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66B" w:rsidRDefault="00DA266B" w:rsidP="00DA266B">
      <w:r>
        <w:rPr>
          <w:rFonts w:ascii="Times New Roman" w:hAnsi="Times New Roman" w:cs="Times New Roman"/>
          <w:b/>
          <w:sz w:val="24"/>
          <w:szCs w:val="24"/>
        </w:rPr>
        <w:t>Dragging Maintaining Symmetry: Can it generate the concept of inclusivity as well as a family of shapes?</w:t>
      </w:r>
    </w:p>
    <w:p w:rsidR="00DA266B" w:rsidRDefault="00DA266B" w:rsidP="00DA266B">
      <w:pPr>
        <w:rPr>
          <w:rFonts w:ascii="Times New Roman" w:hAnsi="Times New Roman" w:cs="Times New Roman"/>
          <w:sz w:val="24"/>
          <w:szCs w:val="24"/>
        </w:rPr>
      </w:pPr>
    </w:p>
    <w:p w:rsidR="00DA266B" w:rsidRDefault="00DA266B" w:rsidP="00DA266B">
      <w:pPr>
        <w:rPr>
          <w:rFonts w:ascii="Times New Roman" w:hAnsi="Times New Roman" w:cs="Times New Roman"/>
          <w:sz w:val="24"/>
          <w:szCs w:val="24"/>
        </w:rPr>
      </w:pPr>
      <w:r>
        <w:rPr>
          <w:rFonts w:ascii="Times New Roman" w:hAnsi="Times New Roman" w:cs="Times New Roman"/>
          <w:sz w:val="24"/>
          <w:szCs w:val="24"/>
        </w:rPr>
        <w:t>Susan. K. Forsythe</w:t>
      </w:r>
    </w:p>
    <w:p w:rsidR="00DA266B" w:rsidRDefault="00E016AB" w:rsidP="00DA266B">
      <w:pPr>
        <w:rPr>
          <w:rFonts w:ascii="Times New Roman" w:hAnsi="Times New Roman" w:cs="Times New Roman"/>
          <w:sz w:val="24"/>
          <w:szCs w:val="24"/>
        </w:rPr>
      </w:pPr>
      <w:r>
        <w:rPr>
          <w:rFonts w:ascii="Times New Roman" w:hAnsi="Times New Roman" w:cs="Times New Roman"/>
          <w:sz w:val="24"/>
          <w:szCs w:val="24"/>
        </w:rPr>
        <w:t xml:space="preserve">School of Education, </w:t>
      </w:r>
      <w:r w:rsidR="00DA266B">
        <w:rPr>
          <w:rFonts w:ascii="Times New Roman" w:hAnsi="Times New Roman" w:cs="Times New Roman"/>
          <w:sz w:val="24"/>
          <w:szCs w:val="24"/>
        </w:rPr>
        <w:t>University of Leicester, UK</w:t>
      </w:r>
    </w:p>
    <w:p w:rsidR="00DA266B" w:rsidRDefault="00DA266B" w:rsidP="00DA266B">
      <w:pPr>
        <w:rPr>
          <w:rFonts w:ascii="Times New Roman" w:hAnsi="Times New Roman" w:cs="Times New Roman"/>
          <w:sz w:val="24"/>
          <w:szCs w:val="24"/>
        </w:rPr>
      </w:pPr>
    </w:p>
    <w:p w:rsidR="00DA266B" w:rsidRDefault="00DA266B" w:rsidP="00DA266B">
      <w:pPr>
        <w:rPr>
          <w:rFonts w:ascii="Times New Roman" w:hAnsi="Times New Roman" w:cs="Times New Roman"/>
          <w:sz w:val="24"/>
          <w:szCs w:val="24"/>
        </w:rPr>
      </w:pPr>
      <w:r>
        <w:rPr>
          <w:rFonts w:ascii="Times New Roman" w:hAnsi="Times New Roman" w:cs="Times New Roman"/>
          <w:sz w:val="24"/>
          <w:szCs w:val="24"/>
        </w:rPr>
        <w:t>Volume equivalent 9500 words</w:t>
      </w:r>
    </w:p>
    <w:p w:rsidR="00DA266B" w:rsidRDefault="00DA266B" w:rsidP="00DA266B"/>
    <w:p w:rsidR="00DA266B" w:rsidRDefault="00DA266B" w:rsidP="00DA266B">
      <w:pPr>
        <w:pStyle w:val="Heading2"/>
        <w:ind w:left="0" w:firstLine="0"/>
        <w:rPr>
          <w:rFonts w:ascii="Times New Roman" w:hAnsi="Times New Roman" w:cs="Times New Roman"/>
          <w:color w:val="auto"/>
          <w:sz w:val="24"/>
          <w:szCs w:val="24"/>
        </w:rPr>
      </w:pPr>
      <w:r>
        <w:rPr>
          <w:rFonts w:ascii="Times New Roman" w:hAnsi="Times New Roman" w:cs="Times New Roman"/>
          <w:color w:val="auto"/>
          <w:sz w:val="24"/>
          <w:szCs w:val="24"/>
        </w:rPr>
        <w:t>Abstract</w:t>
      </w:r>
    </w:p>
    <w:p w:rsidR="00DA266B" w:rsidRDefault="00DA266B" w:rsidP="00DA266B">
      <w:pPr>
        <w:rPr>
          <w:rFonts w:ascii="Times New Roman" w:hAnsi="Times New Roman" w:cs="Times New Roman"/>
          <w:i/>
        </w:rPr>
      </w:pPr>
      <w:r>
        <w:rPr>
          <w:rFonts w:ascii="Times New Roman" w:hAnsi="Times New Roman" w:cs="Times New Roman"/>
          <w:i/>
          <w:sz w:val="24"/>
          <w:szCs w:val="24"/>
        </w:rPr>
        <w:t xml:space="preserve">This paper describes a project using Design Based Research methodology to ascertain whether a pedagogical task based on a dynamic figure designed in a Dynamic Geometry Software (DGS) program could be instrumental in developing students’ geometrical reasoning. A dragging strategy which I have named ‘Dragging Maintaining Symmetry’ </w:t>
      </w:r>
      <w:r w:rsidR="0084598C">
        <w:rPr>
          <w:rFonts w:ascii="Times New Roman" w:hAnsi="Times New Roman" w:cs="Times New Roman"/>
          <w:i/>
          <w:sz w:val="24"/>
          <w:szCs w:val="24"/>
        </w:rPr>
        <w:t xml:space="preserve">(DMS) </w:t>
      </w:r>
      <w:r>
        <w:rPr>
          <w:rFonts w:ascii="Times New Roman" w:hAnsi="Times New Roman" w:cs="Times New Roman"/>
          <w:i/>
          <w:sz w:val="24"/>
          <w:szCs w:val="24"/>
        </w:rPr>
        <w:t xml:space="preserve">was shown to be important for the making of mathematical meanings in the context of Dynamic Geometry. In particular, it encouraged students’ development of the concept of inclusive relations between shapes generated from the dynamic figure, especially the rhombus as a special case of the kites. </w:t>
      </w:r>
      <w:r w:rsidR="0084598C">
        <w:rPr>
          <w:rFonts w:ascii="Times New Roman" w:hAnsi="Times New Roman" w:cs="Times New Roman"/>
          <w:i/>
        </w:rPr>
        <w:t>T</w:t>
      </w:r>
      <w:r>
        <w:rPr>
          <w:rFonts w:ascii="Times New Roman" w:hAnsi="Times New Roman" w:cs="Times New Roman"/>
          <w:i/>
        </w:rPr>
        <w:t xml:space="preserve">his development was not automatic and in addition to their work with the dynamic figure the students were shown </w:t>
      </w:r>
      <w:r>
        <w:rPr>
          <w:rFonts w:ascii="Times New Roman" w:hAnsi="Times New Roman" w:cs="Times New Roman"/>
          <w:i/>
          <w:sz w:val="24"/>
          <w:szCs w:val="24"/>
        </w:rPr>
        <w:t>an animation of the figure under DMS. Watching the animation allowed the students to attend to the continuous nature of the changing figure and proved to be the catalyst for moving their reasoning towards perceiving inclusive relations between the rhombus and kite.</w:t>
      </w:r>
      <w:r>
        <w:rPr>
          <w:rFonts w:ascii="Times New Roman" w:hAnsi="Times New Roman" w:cs="Times New Roman"/>
          <w:i/>
          <w:color w:val="FF0000"/>
          <w:sz w:val="24"/>
          <w:szCs w:val="24"/>
        </w:rPr>
        <w:t xml:space="preserve">   </w:t>
      </w:r>
    </w:p>
    <w:p w:rsidR="00DA266B" w:rsidRDefault="00DA266B" w:rsidP="00DA266B">
      <w:pPr>
        <w:pStyle w:val="PMENormal"/>
        <w:spacing w:line="240" w:lineRule="auto"/>
        <w:rPr>
          <w:i/>
          <w:sz w:val="24"/>
          <w:szCs w:val="24"/>
        </w:rPr>
      </w:pPr>
    </w:p>
    <w:p w:rsidR="00DA266B" w:rsidRDefault="00DA266B" w:rsidP="00DA266B">
      <w:pPr>
        <w:pStyle w:val="PMENormal"/>
        <w:spacing w:line="240" w:lineRule="auto"/>
        <w:rPr>
          <w:sz w:val="24"/>
          <w:szCs w:val="24"/>
        </w:rPr>
      </w:pPr>
      <w:r>
        <w:rPr>
          <w:b/>
          <w:sz w:val="24"/>
          <w:szCs w:val="24"/>
        </w:rPr>
        <w:t>Key words</w:t>
      </w:r>
      <w:r>
        <w:rPr>
          <w:sz w:val="24"/>
          <w:szCs w:val="24"/>
        </w:rPr>
        <w:t>: dynamic figure, symmetry, inclusive, dragging maintaining symmetry</w:t>
      </w:r>
    </w:p>
    <w:p w:rsidR="00DA266B" w:rsidRDefault="00DA266B" w:rsidP="00DA266B">
      <w:pPr>
        <w:pStyle w:val="PMENormal"/>
        <w:spacing w:line="240" w:lineRule="auto"/>
        <w:rPr>
          <w:sz w:val="24"/>
          <w:szCs w:val="24"/>
        </w:rPr>
      </w:pPr>
    </w:p>
    <w:p w:rsidR="00DA266B" w:rsidRDefault="00DA266B" w:rsidP="00DA266B">
      <w:pPr>
        <w:pStyle w:val="PMENormal"/>
        <w:spacing w:line="240" w:lineRule="auto"/>
        <w:rPr>
          <w:sz w:val="24"/>
          <w:szCs w:val="24"/>
        </w:rPr>
      </w:pPr>
      <w:r>
        <w:rPr>
          <w:sz w:val="24"/>
          <w:szCs w:val="24"/>
        </w:rPr>
        <w:t>Dr Susan K Forsythe</w:t>
      </w:r>
    </w:p>
    <w:p w:rsidR="00DA266B" w:rsidRDefault="00DA266B" w:rsidP="00DA266B">
      <w:pPr>
        <w:pStyle w:val="PMENormal"/>
        <w:spacing w:line="240" w:lineRule="auto"/>
        <w:rPr>
          <w:sz w:val="24"/>
          <w:szCs w:val="24"/>
        </w:rPr>
      </w:pPr>
      <w:r>
        <w:rPr>
          <w:sz w:val="24"/>
          <w:szCs w:val="24"/>
        </w:rPr>
        <w:t>School of Education</w:t>
      </w:r>
    </w:p>
    <w:p w:rsidR="00DA266B" w:rsidRDefault="00DA266B" w:rsidP="00DA266B">
      <w:pPr>
        <w:pStyle w:val="PMENormal"/>
        <w:spacing w:line="240" w:lineRule="auto"/>
        <w:rPr>
          <w:sz w:val="24"/>
          <w:szCs w:val="24"/>
        </w:rPr>
      </w:pPr>
      <w:r>
        <w:rPr>
          <w:sz w:val="24"/>
          <w:szCs w:val="24"/>
        </w:rPr>
        <w:t>21 University Rd</w:t>
      </w:r>
    </w:p>
    <w:p w:rsidR="00DA266B" w:rsidRDefault="00DA266B" w:rsidP="00DA266B">
      <w:pPr>
        <w:pStyle w:val="PMENormal"/>
        <w:spacing w:line="240" w:lineRule="auto"/>
        <w:rPr>
          <w:sz w:val="24"/>
          <w:szCs w:val="24"/>
        </w:rPr>
      </w:pPr>
      <w:r>
        <w:rPr>
          <w:sz w:val="24"/>
          <w:szCs w:val="24"/>
        </w:rPr>
        <w:t>Leicester, LE1 7RF</w:t>
      </w:r>
    </w:p>
    <w:p w:rsidR="00DA266B" w:rsidRDefault="00DA266B" w:rsidP="00DA266B">
      <w:pPr>
        <w:pStyle w:val="PMENormal"/>
        <w:spacing w:line="240" w:lineRule="auto"/>
        <w:rPr>
          <w:sz w:val="24"/>
          <w:szCs w:val="24"/>
        </w:rPr>
      </w:pPr>
      <w:r>
        <w:rPr>
          <w:sz w:val="24"/>
          <w:szCs w:val="24"/>
        </w:rPr>
        <w:t>UK</w:t>
      </w:r>
    </w:p>
    <w:p w:rsidR="00DA266B" w:rsidRDefault="00DA266B" w:rsidP="00DA266B">
      <w:pPr>
        <w:pStyle w:val="PMENormal"/>
        <w:spacing w:line="240" w:lineRule="auto"/>
        <w:rPr>
          <w:sz w:val="24"/>
          <w:szCs w:val="24"/>
        </w:rPr>
      </w:pPr>
    </w:p>
    <w:p w:rsidR="00DA266B" w:rsidRDefault="00817FF2" w:rsidP="00DA266B">
      <w:pPr>
        <w:pStyle w:val="PMENormal"/>
        <w:spacing w:line="240" w:lineRule="auto"/>
        <w:rPr>
          <w:sz w:val="24"/>
          <w:szCs w:val="24"/>
        </w:rPr>
      </w:pPr>
      <w:hyperlink r:id="rId8" w:history="1">
        <w:r w:rsidR="00DA266B">
          <w:rPr>
            <w:rStyle w:val="Hyperlink"/>
            <w:sz w:val="24"/>
            <w:szCs w:val="24"/>
          </w:rPr>
          <w:t>skf6@le.ac.uk</w:t>
        </w:r>
      </w:hyperlink>
    </w:p>
    <w:p w:rsidR="00DA266B" w:rsidRDefault="00DA266B" w:rsidP="00DA266B">
      <w:pPr>
        <w:pStyle w:val="PMENormal"/>
        <w:spacing w:line="240" w:lineRule="auto"/>
        <w:rPr>
          <w:sz w:val="24"/>
          <w:szCs w:val="24"/>
        </w:rPr>
      </w:pPr>
    </w:p>
    <w:p w:rsidR="00DA266B" w:rsidRDefault="00DA266B" w:rsidP="00DA266B">
      <w:pPr>
        <w:pStyle w:val="PMENormal"/>
        <w:spacing w:line="240" w:lineRule="auto"/>
        <w:rPr>
          <w:i/>
          <w:sz w:val="24"/>
          <w:szCs w:val="24"/>
        </w:rPr>
      </w:pPr>
      <w:proofErr w:type="gramStart"/>
      <w:r>
        <w:rPr>
          <w:sz w:val="24"/>
          <w:szCs w:val="24"/>
        </w:rPr>
        <w:t>corresponding</w:t>
      </w:r>
      <w:proofErr w:type="gramEnd"/>
      <w:r>
        <w:rPr>
          <w:sz w:val="24"/>
          <w:szCs w:val="24"/>
        </w:rPr>
        <w:t xml:space="preserve"> author: Susan Forsythe</w:t>
      </w:r>
    </w:p>
    <w:p w:rsidR="00DA266B" w:rsidRDefault="00DA266B" w:rsidP="00DA266B"/>
    <w:p w:rsidR="008D23C7" w:rsidRPr="00E13FC0" w:rsidRDefault="00D9572F" w:rsidP="00E13FC0">
      <w:pPr>
        <w:tabs>
          <w:tab w:val="center" w:pos="4513"/>
          <w:tab w:val="left" w:pos="8220"/>
        </w:tabs>
        <w:spacing w:line="480" w:lineRule="auto"/>
        <w:rPr>
          <w:rFonts w:ascii="Times New Roman" w:hAnsi="Times New Roman" w:cs="Times New Roman"/>
          <w:b/>
          <w:sz w:val="24"/>
          <w:szCs w:val="24"/>
        </w:rPr>
      </w:pPr>
      <w:r w:rsidRPr="00E13FC0">
        <w:rPr>
          <w:rFonts w:ascii="Times New Roman" w:hAnsi="Times New Roman" w:cs="Times New Roman"/>
          <w:b/>
          <w:sz w:val="24"/>
          <w:szCs w:val="24"/>
        </w:rPr>
        <w:lastRenderedPageBreak/>
        <w:t xml:space="preserve">Dragging Maintaining Symmetry: </w:t>
      </w:r>
      <w:r w:rsidR="00FA39CD" w:rsidRPr="00E13FC0">
        <w:rPr>
          <w:rFonts w:ascii="Times New Roman" w:hAnsi="Times New Roman" w:cs="Times New Roman"/>
          <w:b/>
          <w:sz w:val="24"/>
          <w:szCs w:val="24"/>
        </w:rPr>
        <w:t>Can</w:t>
      </w:r>
      <w:r w:rsidRPr="00E13FC0">
        <w:rPr>
          <w:rFonts w:ascii="Times New Roman" w:hAnsi="Times New Roman" w:cs="Times New Roman"/>
          <w:b/>
          <w:sz w:val="24"/>
          <w:szCs w:val="24"/>
        </w:rPr>
        <w:t xml:space="preserve"> it</w:t>
      </w:r>
      <w:r w:rsidR="003238F0" w:rsidRPr="00E13FC0">
        <w:rPr>
          <w:rFonts w:ascii="Times New Roman" w:hAnsi="Times New Roman" w:cs="Times New Roman"/>
          <w:b/>
          <w:sz w:val="24"/>
          <w:szCs w:val="24"/>
        </w:rPr>
        <w:t xml:space="preserve"> generate </w:t>
      </w:r>
      <w:r w:rsidR="00FA39CD" w:rsidRPr="00E13FC0">
        <w:rPr>
          <w:rFonts w:ascii="Times New Roman" w:hAnsi="Times New Roman" w:cs="Times New Roman"/>
          <w:b/>
          <w:sz w:val="24"/>
          <w:szCs w:val="24"/>
        </w:rPr>
        <w:t>the concept of inclusivity as well as a family of shapes</w:t>
      </w:r>
      <w:r w:rsidR="003238F0" w:rsidRPr="00E13FC0">
        <w:rPr>
          <w:rFonts w:ascii="Times New Roman" w:hAnsi="Times New Roman" w:cs="Times New Roman"/>
          <w:b/>
          <w:sz w:val="24"/>
          <w:szCs w:val="24"/>
        </w:rPr>
        <w:t>?</w:t>
      </w:r>
      <w:r w:rsidR="0090222F" w:rsidRPr="00E13FC0">
        <w:rPr>
          <w:rFonts w:ascii="Times New Roman" w:hAnsi="Times New Roman" w:cs="Times New Roman"/>
          <w:b/>
          <w:sz w:val="24"/>
          <w:szCs w:val="24"/>
        </w:rPr>
        <w:tab/>
      </w:r>
    </w:p>
    <w:p w:rsidR="000F2624" w:rsidRPr="00E13FC0" w:rsidRDefault="000F2624"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 K. Forsythe, University of Leicester</w:t>
      </w:r>
    </w:p>
    <w:p w:rsidR="00CC73D6" w:rsidRPr="00E13FC0" w:rsidRDefault="00CC73D6" w:rsidP="00E13FC0">
      <w:pPr>
        <w:pStyle w:val="Heading2"/>
        <w:spacing w:before="0" w:line="480" w:lineRule="auto"/>
        <w:ind w:left="0" w:firstLine="0"/>
        <w:rPr>
          <w:rFonts w:ascii="Times New Roman" w:hAnsi="Times New Roman" w:cs="Times New Roman"/>
          <w:i/>
          <w:color w:val="auto"/>
          <w:sz w:val="24"/>
          <w:szCs w:val="24"/>
        </w:rPr>
      </w:pPr>
      <w:r w:rsidRPr="00E13FC0">
        <w:rPr>
          <w:rFonts w:ascii="Times New Roman" w:hAnsi="Times New Roman" w:cs="Times New Roman"/>
          <w:i/>
          <w:color w:val="auto"/>
          <w:sz w:val="24"/>
          <w:szCs w:val="24"/>
        </w:rPr>
        <w:t>Abstract</w:t>
      </w:r>
    </w:p>
    <w:p w:rsidR="00530D52" w:rsidRPr="00E13FC0" w:rsidRDefault="006414E9" w:rsidP="00E13FC0">
      <w:pPr>
        <w:spacing w:line="480" w:lineRule="auto"/>
        <w:rPr>
          <w:rFonts w:ascii="Times New Roman" w:hAnsi="Times New Roman" w:cs="Times New Roman"/>
          <w:i/>
          <w:sz w:val="24"/>
          <w:szCs w:val="24"/>
        </w:rPr>
      </w:pPr>
      <w:r w:rsidRPr="00E13FC0">
        <w:rPr>
          <w:rFonts w:ascii="Times New Roman" w:hAnsi="Times New Roman" w:cs="Times New Roman"/>
          <w:i/>
          <w:sz w:val="24"/>
          <w:szCs w:val="24"/>
        </w:rPr>
        <w:t xml:space="preserve">This paper describes a project to ascertain whether a pedagogical task based on a dynamic figure designed in a Dynamic Geometry Software (DGS) program could be instrumental in developing students’ geometrical reasoning. </w:t>
      </w:r>
      <w:r w:rsidR="00963BBA" w:rsidRPr="00E13FC0">
        <w:rPr>
          <w:rFonts w:ascii="Times New Roman" w:hAnsi="Times New Roman" w:cs="Times New Roman"/>
          <w:i/>
          <w:sz w:val="24"/>
          <w:szCs w:val="24"/>
        </w:rPr>
        <w:t>A dragging</w:t>
      </w:r>
      <w:r w:rsidRPr="00E13FC0">
        <w:rPr>
          <w:rFonts w:ascii="Times New Roman" w:hAnsi="Times New Roman" w:cs="Times New Roman"/>
          <w:i/>
          <w:sz w:val="24"/>
          <w:szCs w:val="24"/>
        </w:rPr>
        <w:t xml:space="preserve"> strategy which I have named ‘Dragging Maintaining Symmetry’ </w:t>
      </w:r>
      <w:r w:rsidR="0084598C">
        <w:rPr>
          <w:rFonts w:ascii="Times New Roman" w:hAnsi="Times New Roman" w:cs="Times New Roman"/>
          <w:i/>
          <w:sz w:val="24"/>
          <w:szCs w:val="24"/>
        </w:rPr>
        <w:t xml:space="preserve">(DMS) </w:t>
      </w:r>
      <w:r w:rsidRPr="00E13FC0">
        <w:rPr>
          <w:rFonts w:ascii="Times New Roman" w:hAnsi="Times New Roman" w:cs="Times New Roman"/>
          <w:i/>
          <w:sz w:val="24"/>
          <w:szCs w:val="24"/>
        </w:rPr>
        <w:t>was shown to be important for the making of mathematical meanings in the context of Dynamic Geometry</w:t>
      </w:r>
      <w:r w:rsidR="00FA39CD" w:rsidRPr="00E13FC0">
        <w:rPr>
          <w:rFonts w:ascii="Times New Roman" w:hAnsi="Times New Roman" w:cs="Times New Roman"/>
          <w:i/>
          <w:sz w:val="24"/>
          <w:szCs w:val="24"/>
        </w:rPr>
        <w:t>. I</w:t>
      </w:r>
      <w:r w:rsidRPr="00E13FC0">
        <w:rPr>
          <w:rFonts w:ascii="Times New Roman" w:hAnsi="Times New Roman" w:cs="Times New Roman"/>
          <w:i/>
          <w:sz w:val="24"/>
          <w:szCs w:val="24"/>
        </w:rPr>
        <w:t xml:space="preserve">n particular, </w:t>
      </w:r>
      <w:r w:rsidR="00FA39CD" w:rsidRPr="00E13FC0">
        <w:rPr>
          <w:rFonts w:ascii="Times New Roman" w:hAnsi="Times New Roman" w:cs="Times New Roman"/>
          <w:i/>
          <w:sz w:val="24"/>
          <w:szCs w:val="24"/>
        </w:rPr>
        <w:t xml:space="preserve">it encouraged </w:t>
      </w:r>
      <w:r w:rsidRPr="00E13FC0">
        <w:rPr>
          <w:rFonts w:ascii="Times New Roman" w:hAnsi="Times New Roman" w:cs="Times New Roman"/>
          <w:i/>
          <w:sz w:val="24"/>
          <w:szCs w:val="24"/>
        </w:rPr>
        <w:t>students’ development of the concept of inclusive relations between shapes generated from the dynamic figure</w:t>
      </w:r>
      <w:r w:rsidR="00963BBA" w:rsidRPr="00E13FC0">
        <w:rPr>
          <w:rFonts w:ascii="Times New Roman" w:hAnsi="Times New Roman" w:cs="Times New Roman"/>
          <w:i/>
          <w:sz w:val="24"/>
          <w:szCs w:val="24"/>
        </w:rPr>
        <w:t>, especially the rhombus as a special case of the kites</w:t>
      </w:r>
      <w:r w:rsidRPr="00E13FC0">
        <w:rPr>
          <w:rFonts w:ascii="Times New Roman" w:hAnsi="Times New Roman" w:cs="Times New Roman"/>
          <w:i/>
          <w:sz w:val="24"/>
          <w:szCs w:val="24"/>
        </w:rPr>
        <w:t>.</w:t>
      </w:r>
      <w:r w:rsidR="00963BBA" w:rsidRPr="00E13FC0">
        <w:rPr>
          <w:rFonts w:ascii="Times New Roman" w:hAnsi="Times New Roman" w:cs="Times New Roman"/>
          <w:i/>
          <w:sz w:val="24"/>
          <w:szCs w:val="24"/>
        </w:rPr>
        <w:t xml:space="preserve"> </w:t>
      </w:r>
      <w:bookmarkStart w:id="0" w:name="_Toc377717134"/>
      <w:r w:rsidR="0084598C">
        <w:rPr>
          <w:rFonts w:ascii="Times New Roman" w:hAnsi="Times New Roman" w:cs="Times New Roman"/>
          <w:i/>
          <w:sz w:val="24"/>
          <w:szCs w:val="24"/>
        </w:rPr>
        <w:t>T</w:t>
      </w:r>
      <w:r w:rsidR="00963BBA" w:rsidRPr="00E13FC0">
        <w:rPr>
          <w:rFonts w:ascii="Times New Roman" w:hAnsi="Times New Roman" w:cs="Times New Roman"/>
          <w:i/>
          <w:sz w:val="24"/>
          <w:szCs w:val="24"/>
        </w:rPr>
        <w:t xml:space="preserve">his development was not automatic and in addition to their work with the dynamic figure the students were shown </w:t>
      </w:r>
      <w:r w:rsidR="00A712B5" w:rsidRPr="00E13FC0">
        <w:rPr>
          <w:rFonts w:ascii="Times New Roman" w:hAnsi="Times New Roman" w:cs="Times New Roman"/>
          <w:i/>
          <w:sz w:val="24"/>
          <w:szCs w:val="24"/>
        </w:rPr>
        <w:t>an ani</w:t>
      </w:r>
      <w:r w:rsidR="0004309D" w:rsidRPr="00E13FC0">
        <w:rPr>
          <w:rFonts w:ascii="Times New Roman" w:hAnsi="Times New Roman" w:cs="Times New Roman"/>
          <w:i/>
          <w:sz w:val="24"/>
          <w:szCs w:val="24"/>
        </w:rPr>
        <w:t xml:space="preserve">mation of the figure under DMS. </w:t>
      </w:r>
      <w:r w:rsidR="00963BBA" w:rsidRPr="00E13FC0">
        <w:rPr>
          <w:rFonts w:ascii="Times New Roman" w:hAnsi="Times New Roman" w:cs="Times New Roman"/>
          <w:i/>
          <w:sz w:val="24"/>
          <w:szCs w:val="24"/>
        </w:rPr>
        <w:t>Watching the animation allowed the students to attend to the continuous nature of the changing figure and</w:t>
      </w:r>
      <w:r w:rsidR="00A712B5" w:rsidRPr="00E13FC0">
        <w:rPr>
          <w:rFonts w:ascii="Times New Roman" w:hAnsi="Times New Roman" w:cs="Times New Roman"/>
          <w:i/>
          <w:sz w:val="24"/>
          <w:szCs w:val="24"/>
        </w:rPr>
        <w:t xml:space="preserve"> prove</w:t>
      </w:r>
      <w:r w:rsidR="00FA39CD" w:rsidRPr="00E13FC0">
        <w:rPr>
          <w:rFonts w:ascii="Times New Roman" w:hAnsi="Times New Roman" w:cs="Times New Roman"/>
          <w:i/>
          <w:sz w:val="24"/>
          <w:szCs w:val="24"/>
        </w:rPr>
        <w:t>d to be the catalyst for moving</w:t>
      </w:r>
      <w:r w:rsidR="00A712B5" w:rsidRPr="00E13FC0">
        <w:rPr>
          <w:rFonts w:ascii="Times New Roman" w:hAnsi="Times New Roman" w:cs="Times New Roman"/>
          <w:i/>
          <w:sz w:val="24"/>
          <w:szCs w:val="24"/>
        </w:rPr>
        <w:t xml:space="preserve"> their reasoning towards perceiving inclusive relations between the rhombus and kite.</w:t>
      </w:r>
      <w:r w:rsidR="00A712B5" w:rsidRPr="00E13FC0">
        <w:rPr>
          <w:rFonts w:ascii="Times New Roman" w:hAnsi="Times New Roman" w:cs="Times New Roman"/>
          <w:i/>
          <w:color w:val="FF0000"/>
          <w:sz w:val="24"/>
          <w:szCs w:val="24"/>
        </w:rPr>
        <w:t xml:space="preserve">   </w:t>
      </w:r>
    </w:p>
    <w:p w:rsidR="000F2624" w:rsidRPr="00E13FC0" w:rsidRDefault="000F2624" w:rsidP="00E13FC0">
      <w:pPr>
        <w:pStyle w:val="PMENormal"/>
        <w:spacing w:line="480" w:lineRule="auto"/>
        <w:rPr>
          <w:sz w:val="24"/>
          <w:szCs w:val="24"/>
        </w:rPr>
      </w:pPr>
      <w:r w:rsidRPr="00E13FC0">
        <w:rPr>
          <w:b/>
          <w:sz w:val="24"/>
          <w:szCs w:val="24"/>
        </w:rPr>
        <w:t>Key words</w:t>
      </w:r>
      <w:r w:rsidRPr="00E13FC0">
        <w:rPr>
          <w:sz w:val="24"/>
          <w:szCs w:val="24"/>
        </w:rPr>
        <w:t>: dynamic</w:t>
      </w:r>
      <w:r w:rsidR="00963BBA" w:rsidRPr="00E13FC0">
        <w:rPr>
          <w:sz w:val="24"/>
          <w:szCs w:val="24"/>
        </w:rPr>
        <w:t xml:space="preserve"> figure</w:t>
      </w:r>
      <w:r w:rsidRPr="00E13FC0">
        <w:rPr>
          <w:sz w:val="24"/>
          <w:szCs w:val="24"/>
        </w:rPr>
        <w:t>, symmetry, inclusive</w:t>
      </w:r>
      <w:r w:rsidR="0004309D" w:rsidRPr="00E13FC0">
        <w:rPr>
          <w:sz w:val="24"/>
          <w:szCs w:val="24"/>
        </w:rPr>
        <w:t>, dragging maintaining symmetry</w:t>
      </w:r>
    </w:p>
    <w:p w:rsidR="00530D52" w:rsidRPr="00E13FC0" w:rsidRDefault="003238F0" w:rsidP="00E13FC0">
      <w:pPr>
        <w:pStyle w:val="Heading2"/>
        <w:spacing w:line="480" w:lineRule="auto"/>
        <w:ind w:left="0" w:firstLine="0"/>
        <w:rPr>
          <w:rFonts w:ascii="Times New Roman" w:hAnsi="Times New Roman" w:cs="Times New Roman"/>
          <w:color w:val="auto"/>
          <w:sz w:val="24"/>
          <w:szCs w:val="24"/>
        </w:rPr>
      </w:pPr>
      <w:r w:rsidRPr="00E13FC0">
        <w:rPr>
          <w:rFonts w:ascii="Times New Roman" w:hAnsi="Times New Roman" w:cs="Times New Roman"/>
          <w:color w:val="auto"/>
          <w:sz w:val="24"/>
          <w:szCs w:val="24"/>
        </w:rPr>
        <w:t>Introduction</w:t>
      </w:r>
    </w:p>
    <w:p w:rsidR="003238F0" w:rsidRPr="00E13FC0" w:rsidRDefault="003A1E26"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This paper describes a </w:t>
      </w:r>
      <w:r w:rsidR="006414E9" w:rsidRPr="00E13FC0">
        <w:rPr>
          <w:rFonts w:ascii="Times New Roman" w:hAnsi="Times New Roman" w:cs="Times New Roman"/>
          <w:sz w:val="24"/>
          <w:szCs w:val="24"/>
        </w:rPr>
        <w:t>research study focused on</w:t>
      </w:r>
      <w:r w:rsidR="00CF7B19" w:rsidRPr="00E13FC0">
        <w:rPr>
          <w:rFonts w:ascii="Times New Roman" w:hAnsi="Times New Roman" w:cs="Times New Roman"/>
          <w:sz w:val="24"/>
          <w:szCs w:val="24"/>
        </w:rPr>
        <w:t xml:space="preserve"> a</w:t>
      </w:r>
      <w:r w:rsidRPr="00E13FC0">
        <w:rPr>
          <w:rFonts w:ascii="Times New Roman" w:hAnsi="Times New Roman" w:cs="Times New Roman"/>
          <w:sz w:val="24"/>
          <w:szCs w:val="24"/>
        </w:rPr>
        <w:t xml:space="preserve"> pedagogic task </w:t>
      </w:r>
      <w:r w:rsidR="00054DC6" w:rsidRPr="00E13FC0">
        <w:rPr>
          <w:rFonts w:ascii="Times New Roman" w:hAnsi="Times New Roman" w:cs="Times New Roman"/>
          <w:sz w:val="24"/>
          <w:szCs w:val="24"/>
        </w:rPr>
        <w:t xml:space="preserve">where students </w:t>
      </w:r>
      <w:r w:rsidR="006414E9" w:rsidRPr="00E13FC0">
        <w:rPr>
          <w:rFonts w:ascii="Times New Roman" w:hAnsi="Times New Roman" w:cs="Times New Roman"/>
          <w:sz w:val="24"/>
          <w:szCs w:val="24"/>
        </w:rPr>
        <w:t>generate</w:t>
      </w:r>
      <w:r w:rsidR="00054DC6" w:rsidRPr="00E13FC0">
        <w:rPr>
          <w:rFonts w:ascii="Times New Roman" w:hAnsi="Times New Roman" w:cs="Times New Roman"/>
          <w:sz w:val="24"/>
          <w:szCs w:val="24"/>
        </w:rPr>
        <w:t>d</w:t>
      </w:r>
      <w:r w:rsidR="006414E9" w:rsidRPr="00E13FC0">
        <w:rPr>
          <w:rFonts w:ascii="Times New Roman" w:hAnsi="Times New Roman" w:cs="Times New Roman"/>
          <w:sz w:val="24"/>
          <w:szCs w:val="24"/>
        </w:rPr>
        <w:t xml:space="preserve"> shapes from a</w:t>
      </w:r>
      <w:r w:rsidRPr="00E13FC0">
        <w:rPr>
          <w:rFonts w:ascii="Times New Roman" w:hAnsi="Times New Roman" w:cs="Times New Roman"/>
          <w:sz w:val="24"/>
          <w:szCs w:val="24"/>
        </w:rPr>
        <w:t xml:space="preserve"> dynamic figure designed in a Dynamic Geometry Software (DGS) program</w:t>
      </w:r>
      <w:r w:rsidR="00CF7B19" w:rsidRPr="00E13FC0">
        <w:rPr>
          <w:rFonts w:ascii="Times New Roman" w:hAnsi="Times New Roman" w:cs="Times New Roman"/>
          <w:sz w:val="24"/>
          <w:szCs w:val="24"/>
        </w:rPr>
        <w:t xml:space="preserve">. The aim was </w:t>
      </w:r>
      <w:r w:rsidR="00FA39CD" w:rsidRPr="00E13FC0">
        <w:rPr>
          <w:rFonts w:ascii="Times New Roman" w:hAnsi="Times New Roman" w:cs="Times New Roman"/>
          <w:sz w:val="24"/>
          <w:szCs w:val="24"/>
        </w:rPr>
        <w:t>to explore</w:t>
      </w:r>
      <w:r w:rsidRPr="00E13FC0">
        <w:rPr>
          <w:rFonts w:ascii="Times New Roman" w:hAnsi="Times New Roman" w:cs="Times New Roman"/>
          <w:sz w:val="24"/>
          <w:szCs w:val="24"/>
        </w:rPr>
        <w:t xml:space="preserve"> whether the task could </w:t>
      </w:r>
      <w:r w:rsidR="00CF7B19" w:rsidRPr="00E13FC0">
        <w:rPr>
          <w:rFonts w:ascii="Times New Roman" w:hAnsi="Times New Roman" w:cs="Times New Roman"/>
          <w:sz w:val="24"/>
          <w:szCs w:val="24"/>
        </w:rPr>
        <w:t>develop the geometrical reasoning of 13 year old students</w:t>
      </w:r>
      <w:r w:rsidRPr="00E13FC0">
        <w:rPr>
          <w:rFonts w:ascii="Times New Roman" w:hAnsi="Times New Roman" w:cs="Times New Roman"/>
          <w:sz w:val="24"/>
          <w:szCs w:val="24"/>
        </w:rPr>
        <w:t xml:space="preserve"> beyond </w:t>
      </w:r>
      <w:r w:rsidR="00024887" w:rsidRPr="00E13FC0">
        <w:rPr>
          <w:rFonts w:ascii="Times New Roman" w:hAnsi="Times New Roman" w:cs="Times New Roman"/>
          <w:sz w:val="24"/>
          <w:szCs w:val="24"/>
        </w:rPr>
        <w:t xml:space="preserve">viewing shapes as being in discrete classes towards an appreciation </w:t>
      </w:r>
      <w:r w:rsidR="00FA39CD" w:rsidRPr="00E13FC0">
        <w:rPr>
          <w:rFonts w:ascii="Times New Roman" w:hAnsi="Times New Roman" w:cs="Times New Roman"/>
          <w:sz w:val="24"/>
          <w:szCs w:val="24"/>
        </w:rPr>
        <w:t xml:space="preserve">of </w:t>
      </w:r>
      <w:r w:rsidR="00024887" w:rsidRPr="00E13FC0">
        <w:rPr>
          <w:rFonts w:ascii="Times New Roman" w:hAnsi="Times New Roman" w:cs="Times New Roman"/>
          <w:sz w:val="24"/>
          <w:szCs w:val="24"/>
        </w:rPr>
        <w:t xml:space="preserve">some </w:t>
      </w:r>
      <w:r w:rsidR="00FA39CD" w:rsidRPr="00E13FC0">
        <w:rPr>
          <w:rFonts w:ascii="Times New Roman" w:hAnsi="Times New Roman" w:cs="Times New Roman"/>
          <w:sz w:val="24"/>
          <w:szCs w:val="24"/>
        </w:rPr>
        <w:t xml:space="preserve">categories of </w:t>
      </w:r>
      <w:r w:rsidR="00024887" w:rsidRPr="00E13FC0">
        <w:rPr>
          <w:rFonts w:ascii="Times New Roman" w:hAnsi="Times New Roman" w:cs="Times New Roman"/>
          <w:sz w:val="24"/>
          <w:szCs w:val="24"/>
        </w:rPr>
        <w:t xml:space="preserve">shapes </w:t>
      </w:r>
      <w:r w:rsidR="00C04805" w:rsidRPr="00E13FC0">
        <w:rPr>
          <w:rFonts w:ascii="Times New Roman" w:hAnsi="Times New Roman" w:cs="Times New Roman"/>
          <w:sz w:val="24"/>
          <w:szCs w:val="24"/>
        </w:rPr>
        <w:t>as special cases</w:t>
      </w:r>
      <w:r w:rsidR="00BE7394" w:rsidRPr="00E13FC0">
        <w:rPr>
          <w:rFonts w:ascii="Times New Roman" w:hAnsi="Times New Roman" w:cs="Times New Roman"/>
          <w:sz w:val="24"/>
          <w:szCs w:val="24"/>
        </w:rPr>
        <w:t xml:space="preserve"> </w:t>
      </w:r>
      <w:r w:rsidR="00FA39CD" w:rsidRPr="00E13FC0">
        <w:rPr>
          <w:rFonts w:ascii="Times New Roman" w:hAnsi="Times New Roman" w:cs="Times New Roman"/>
          <w:sz w:val="24"/>
          <w:szCs w:val="24"/>
        </w:rPr>
        <w:t>of others</w:t>
      </w:r>
      <w:r w:rsidR="00C04805" w:rsidRPr="00E13FC0">
        <w:rPr>
          <w:rFonts w:ascii="Times New Roman" w:hAnsi="Times New Roman" w:cs="Times New Roman"/>
          <w:sz w:val="24"/>
          <w:szCs w:val="24"/>
        </w:rPr>
        <w:t>.</w:t>
      </w:r>
    </w:p>
    <w:p w:rsidR="000E7130" w:rsidRPr="00E13FC0" w:rsidRDefault="00530D52"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lastRenderedPageBreak/>
        <w:t xml:space="preserve">The </w:t>
      </w:r>
      <w:r w:rsidR="00673B3E" w:rsidRPr="00E13FC0">
        <w:rPr>
          <w:rFonts w:ascii="Times New Roman" w:hAnsi="Times New Roman" w:cs="Times New Roman"/>
          <w:sz w:val="24"/>
          <w:szCs w:val="24"/>
        </w:rPr>
        <w:t xml:space="preserve">dynamic </w:t>
      </w:r>
      <w:r w:rsidRPr="00E13FC0">
        <w:rPr>
          <w:rFonts w:ascii="Times New Roman" w:hAnsi="Times New Roman" w:cs="Times New Roman"/>
          <w:sz w:val="24"/>
          <w:szCs w:val="24"/>
        </w:rPr>
        <w:t>figure</w:t>
      </w:r>
      <w:r w:rsidR="00430D49" w:rsidRPr="00E13FC0">
        <w:rPr>
          <w:rFonts w:ascii="Times New Roman" w:hAnsi="Times New Roman" w:cs="Times New Roman"/>
          <w:sz w:val="24"/>
          <w:szCs w:val="24"/>
        </w:rPr>
        <w:t xml:space="preserve">, </w:t>
      </w:r>
      <w:r w:rsidR="00FA39CD" w:rsidRPr="00E13FC0">
        <w:rPr>
          <w:rFonts w:ascii="Times New Roman" w:hAnsi="Times New Roman" w:cs="Times New Roman"/>
          <w:sz w:val="24"/>
          <w:szCs w:val="24"/>
        </w:rPr>
        <w:t xml:space="preserve">which I call a dynamic perpendicular quadrilateral, </w:t>
      </w:r>
      <w:r w:rsidR="00430D49" w:rsidRPr="00E13FC0">
        <w:rPr>
          <w:rFonts w:ascii="Times New Roman" w:hAnsi="Times New Roman" w:cs="Times New Roman"/>
          <w:sz w:val="24"/>
          <w:szCs w:val="24"/>
        </w:rPr>
        <w:t>constructed using the Geometers Sketchpad version 4.05 (</w:t>
      </w:r>
      <w:proofErr w:type="spellStart"/>
      <w:r w:rsidR="00430D49" w:rsidRPr="00E13FC0">
        <w:rPr>
          <w:rFonts w:ascii="Times New Roman" w:hAnsi="Times New Roman" w:cs="Times New Roman"/>
          <w:sz w:val="24"/>
          <w:szCs w:val="24"/>
        </w:rPr>
        <w:t>Jackiw</w:t>
      </w:r>
      <w:proofErr w:type="spellEnd"/>
      <w:r w:rsidR="00430D49" w:rsidRPr="00E13FC0">
        <w:rPr>
          <w:rFonts w:ascii="Times New Roman" w:hAnsi="Times New Roman" w:cs="Times New Roman"/>
          <w:sz w:val="24"/>
          <w:szCs w:val="24"/>
        </w:rPr>
        <w:t xml:space="preserve">, 2001) </w:t>
      </w:r>
      <w:r w:rsidR="0004309D" w:rsidRPr="00E13FC0">
        <w:rPr>
          <w:rFonts w:ascii="Times New Roman" w:hAnsi="Times New Roman" w:cs="Times New Roman"/>
          <w:sz w:val="24"/>
          <w:szCs w:val="24"/>
        </w:rPr>
        <w:t>is</w:t>
      </w:r>
      <w:r w:rsidRPr="00E13FC0">
        <w:rPr>
          <w:rFonts w:ascii="Times New Roman" w:hAnsi="Times New Roman" w:cs="Times New Roman"/>
          <w:sz w:val="24"/>
          <w:szCs w:val="24"/>
        </w:rPr>
        <w:t xml:space="preserve"> </w:t>
      </w:r>
      <w:r w:rsidR="00C04805" w:rsidRPr="00E13FC0">
        <w:rPr>
          <w:rFonts w:ascii="Times New Roman" w:hAnsi="Times New Roman" w:cs="Times New Roman"/>
          <w:sz w:val="24"/>
          <w:szCs w:val="24"/>
        </w:rPr>
        <w:t>based</w:t>
      </w:r>
      <w:r w:rsidR="00430D49" w:rsidRPr="00E13FC0">
        <w:rPr>
          <w:rFonts w:ascii="Times New Roman" w:hAnsi="Times New Roman" w:cs="Times New Roman"/>
          <w:sz w:val="24"/>
          <w:szCs w:val="24"/>
        </w:rPr>
        <w:t xml:space="preserve"> around</w:t>
      </w:r>
      <w:r w:rsidR="00967A88" w:rsidRPr="00E13FC0">
        <w:rPr>
          <w:rFonts w:ascii="Times New Roman" w:hAnsi="Times New Roman" w:cs="Times New Roman"/>
          <w:sz w:val="24"/>
          <w:szCs w:val="24"/>
        </w:rPr>
        <w:t xml:space="preserve"> two unequal </w:t>
      </w:r>
      <w:r w:rsidR="008D7921" w:rsidRPr="00E13FC0">
        <w:rPr>
          <w:rFonts w:ascii="Times New Roman" w:hAnsi="Times New Roman" w:cs="Times New Roman"/>
          <w:sz w:val="24"/>
          <w:szCs w:val="24"/>
        </w:rPr>
        <w:t xml:space="preserve">fixed </w:t>
      </w:r>
      <w:r w:rsidR="00967A88" w:rsidRPr="00E13FC0">
        <w:rPr>
          <w:rFonts w:ascii="Times New Roman" w:hAnsi="Times New Roman" w:cs="Times New Roman"/>
          <w:sz w:val="24"/>
          <w:szCs w:val="24"/>
        </w:rPr>
        <w:t xml:space="preserve">length </w:t>
      </w:r>
      <w:r w:rsidR="000B73D3" w:rsidRPr="00E13FC0">
        <w:rPr>
          <w:rFonts w:ascii="Times New Roman" w:hAnsi="Times New Roman" w:cs="Times New Roman"/>
          <w:sz w:val="24"/>
          <w:szCs w:val="24"/>
        </w:rPr>
        <w:t xml:space="preserve">(8 cm and 6 cm) </w:t>
      </w:r>
      <w:r w:rsidR="00967A88" w:rsidRPr="00E13FC0">
        <w:rPr>
          <w:rFonts w:ascii="Times New Roman" w:hAnsi="Times New Roman" w:cs="Times New Roman"/>
          <w:sz w:val="24"/>
          <w:szCs w:val="24"/>
        </w:rPr>
        <w:t xml:space="preserve">perpendicular </w:t>
      </w:r>
      <w:r w:rsidR="00430D49" w:rsidRPr="00E13FC0">
        <w:rPr>
          <w:rFonts w:ascii="Times New Roman" w:hAnsi="Times New Roman" w:cs="Times New Roman"/>
          <w:sz w:val="24"/>
          <w:szCs w:val="24"/>
        </w:rPr>
        <w:t>diagonals</w:t>
      </w:r>
      <w:r w:rsidR="00967A88" w:rsidRPr="00E13FC0">
        <w:rPr>
          <w:rFonts w:ascii="Times New Roman" w:hAnsi="Times New Roman" w:cs="Times New Roman"/>
          <w:sz w:val="24"/>
          <w:szCs w:val="24"/>
        </w:rPr>
        <w:t xml:space="preserve">, </w:t>
      </w:r>
      <w:r w:rsidR="00FA39CD" w:rsidRPr="00E13FC0">
        <w:rPr>
          <w:rFonts w:ascii="Times New Roman" w:hAnsi="Times New Roman" w:cs="Times New Roman"/>
          <w:sz w:val="24"/>
          <w:szCs w:val="24"/>
        </w:rPr>
        <w:t>referred to as</w:t>
      </w:r>
      <w:r w:rsidR="00967A88" w:rsidRPr="00E13FC0">
        <w:rPr>
          <w:rFonts w:ascii="Times New Roman" w:hAnsi="Times New Roman" w:cs="Times New Roman"/>
          <w:sz w:val="24"/>
          <w:szCs w:val="24"/>
        </w:rPr>
        <w:t xml:space="preserve"> </w:t>
      </w:r>
      <w:r w:rsidR="00967A88" w:rsidRPr="00E13FC0">
        <w:rPr>
          <w:rFonts w:ascii="Times New Roman" w:hAnsi="Times New Roman" w:cs="Times New Roman"/>
          <w:i/>
          <w:sz w:val="24"/>
          <w:szCs w:val="24"/>
        </w:rPr>
        <w:t>bars</w:t>
      </w:r>
      <w:r w:rsidR="000B73D3" w:rsidRPr="00E13FC0">
        <w:rPr>
          <w:rFonts w:ascii="Times New Roman" w:hAnsi="Times New Roman" w:cs="Times New Roman"/>
          <w:sz w:val="24"/>
          <w:szCs w:val="24"/>
        </w:rPr>
        <w:t xml:space="preserve">. </w:t>
      </w:r>
      <w:r w:rsidR="00673B3E" w:rsidRPr="00E13FC0">
        <w:rPr>
          <w:rFonts w:ascii="Times New Roman" w:hAnsi="Times New Roman" w:cs="Times New Roman"/>
          <w:sz w:val="24"/>
          <w:szCs w:val="24"/>
        </w:rPr>
        <w:t xml:space="preserve">Dragging (moving) </w:t>
      </w:r>
      <w:r w:rsidRPr="00E13FC0">
        <w:rPr>
          <w:rFonts w:ascii="Times New Roman" w:hAnsi="Times New Roman" w:cs="Times New Roman"/>
          <w:sz w:val="24"/>
          <w:szCs w:val="24"/>
        </w:rPr>
        <w:t xml:space="preserve">the bars </w:t>
      </w:r>
      <w:r w:rsidR="00673B3E" w:rsidRPr="00E13FC0">
        <w:rPr>
          <w:rFonts w:ascii="Times New Roman" w:hAnsi="Times New Roman" w:cs="Times New Roman"/>
          <w:sz w:val="24"/>
          <w:szCs w:val="24"/>
        </w:rPr>
        <w:t>inside</w:t>
      </w:r>
      <w:r w:rsidR="009663F2" w:rsidRPr="00E13FC0">
        <w:rPr>
          <w:rFonts w:ascii="Times New Roman" w:hAnsi="Times New Roman" w:cs="Times New Roman"/>
          <w:sz w:val="24"/>
          <w:szCs w:val="24"/>
        </w:rPr>
        <w:t xml:space="preserve"> the dynamic </w:t>
      </w:r>
      <w:r w:rsidR="00967A88" w:rsidRPr="00E13FC0">
        <w:rPr>
          <w:rFonts w:ascii="Times New Roman" w:hAnsi="Times New Roman" w:cs="Times New Roman"/>
          <w:sz w:val="24"/>
          <w:szCs w:val="24"/>
        </w:rPr>
        <w:t>perpendicular quadrilateral</w:t>
      </w:r>
      <w:r w:rsidR="009663F2" w:rsidRPr="00E13FC0">
        <w:rPr>
          <w:rFonts w:ascii="Times New Roman" w:hAnsi="Times New Roman" w:cs="Times New Roman"/>
          <w:sz w:val="24"/>
          <w:szCs w:val="24"/>
        </w:rPr>
        <w:t xml:space="preserve"> </w:t>
      </w:r>
      <w:r w:rsidR="0004309D" w:rsidRPr="00E13FC0">
        <w:rPr>
          <w:rFonts w:ascii="Times New Roman" w:hAnsi="Times New Roman" w:cs="Times New Roman"/>
          <w:sz w:val="24"/>
          <w:szCs w:val="24"/>
        </w:rPr>
        <w:t>generates</w:t>
      </w:r>
      <w:r w:rsidR="00673B3E" w:rsidRPr="00E13FC0">
        <w:rPr>
          <w:rFonts w:ascii="Times New Roman" w:hAnsi="Times New Roman" w:cs="Times New Roman"/>
          <w:sz w:val="24"/>
          <w:szCs w:val="24"/>
        </w:rPr>
        <w:t xml:space="preserve"> a </w:t>
      </w:r>
      <w:r w:rsidR="00897F37" w:rsidRPr="00E13FC0">
        <w:rPr>
          <w:rFonts w:ascii="Times New Roman" w:hAnsi="Times New Roman" w:cs="Times New Roman"/>
          <w:sz w:val="24"/>
          <w:szCs w:val="24"/>
        </w:rPr>
        <w:t>number of different</w:t>
      </w:r>
      <w:r w:rsidRPr="00E13FC0">
        <w:rPr>
          <w:rFonts w:ascii="Times New Roman" w:hAnsi="Times New Roman" w:cs="Times New Roman"/>
          <w:sz w:val="24"/>
          <w:szCs w:val="24"/>
        </w:rPr>
        <w:t xml:space="preserve"> </w:t>
      </w:r>
      <w:r w:rsidR="00673B3E" w:rsidRPr="00E13FC0">
        <w:rPr>
          <w:rFonts w:ascii="Times New Roman" w:hAnsi="Times New Roman" w:cs="Times New Roman"/>
          <w:sz w:val="24"/>
          <w:szCs w:val="24"/>
        </w:rPr>
        <w:t xml:space="preserve">shapes </w:t>
      </w:r>
      <w:r w:rsidRPr="00E13FC0">
        <w:rPr>
          <w:rFonts w:ascii="Times New Roman" w:hAnsi="Times New Roman" w:cs="Times New Roman"/>
          <w:sz w:val="24"/>
          <w:szCs w:val="24"/>
        </w:rPr>
        <w:t>s</w:t>
      </w:r>
      <w:r w:rsidR="00967A88" w:rsidRPr="00E13FC0">
        <w:rPr>
          <w:rFonts w:ascii="Times New Roman" w:hAnsi="Times New Roman" w:cs="Times New Roman"/>
          <w:sz w:val="24"/>
          <w:szCs w:val="24"/>
        </w:rPr>
        <w:t>uch as those in figure 1</w:t>
      </w:r>
      <w:r w:rsidRPr="00E13FC0">
        <w:rPr>
          <w:rFonts w:ascii="Times New Roman" w:hAnsi="Times New Roman" w:cs="Times New Roman"/>
          <w:sz w:val="24"/>
          <w:szCs w:val="24"/>
        </w:rPr>
        <w:t xml:space="preserve">. </w:t>
      </w:r>
    </w:p>
    <w:p w:rsidR="000E7130" w:rsidRPr="00E13FC0" w:rsidRDefault="000E7130" w:rsidP="00E13FC0">
      <w:pPr>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Figure 1 here</w:t>
      </w:r>
    </w:p>
    <w:p w:rsidR="005568F5" w:rsidRPr="00E13FC0" w:rsidRDefault="00560EAC"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The shapes generated from the dynamic figure can be said to be special cases or subsets </w:t>
      </w:r>
      <w:r w:rsidRPr="00E13FC0">
        <w:rPr>
          <w:rFonts w:ascii="Times New Roman" w:hAnsi="Times New Roman" w:cs="Times New Roman"/>
          <w:i/>
          <w:sz w:val="24"/>
          <w:szCs w:val="24"/>
        </w:rPr>
        <w:t>included</w:t>
      </w:r>
      <w:r w:rsidRPr="00E13FC0">
        <w:rPr>
          <w:rFonts w:ascii="Times New Roman" w:hAnsi="Times New Roman" w:cs="Times New Roman"/>
          <w:sz w:val="24"/>
          <w:szCs w:val="24"/>
        </w:rPr>
        <w:t xml:space="preserve"> in the set of the perpendicular quadrilaterals.</w:t>
      </w:r>
      <w:r w:rsidR="005568F5" w:rsidRPr="00E13FC0">
        <w:rPr>
          <w:rFonts w:ascii="Times New Roman" w:hAnsi="Times New Roman" w:cs="Times New Roman"/>
          <w:sz w:val="24"/>
          <w:szCs w:val="24"/>
        </w:rPr>
        <w:t xml:space="preserve"> If the figure is dragged so that symmetry is maintained (</w:t>
      </w:r>
      <w:r w:rsidR="00054DC6" w:rsidRPr="00E13FC0">
        <w:rPr>
          <w:rFonts w:ascii="Times New Roman" w:hAnsi="Times New Roman" w:cs="Times New Roman"/>
          <w:sz w:val="24"/>
          <w:szCs w:val="24"/>
        </w:rPr>
        <w:t xml:space="preserve">a strategy I called </w:t>
      </w:r>
      <w:r w:rsidR="005568F5" w:rsidRPr="00E13FC0">
        <w:rPr>
          <w:rFonts w:ascii="Times New Roman" w:hAnsi="Times New Roman" w:cs="Times New Roman"/>
          <w:sz w:val="24"/>
          <w:szCs w:val="24"/>
        </w:rPr>
        <w:t>Dragging Maintaining Symmetry or DMS) it effectively adds another</w:t>
      </w:r>
      <w:r w:rsidR="000B73D3" w:rsidRPr="00E13FC0">
        <w:rPr>
          <w:rFonts w:ascii="Times New Roman" w:hAnsi="Times New Roman" w:cs="Times New Roman"/>
          <w:sz w:val="24"/>
          <w:szCs w:val="24"/>
        </w:rPr>
        <w:t xml:space="preserve"> constraint</w:t>
      </w:r>
      <w:r w:rsidR="00FA39CD" w:rsidRPr="00E13FC0">
        <w:rPr>
          <w:rFonts w:ascii="Times New Roman" w:hAnsi="Times New Roman" w:cs="Times New Roman"/>
          <w:sz w:val="24"/>
          <w:szCs w:val="24"/>
        </w:rPr>
        <w:t>:</w:t>
      </w:r>
      <w:r w:rsidR="000B73D3" w:rsidRPr="00E13FC0">
        <w:rPr>
          <w:rFonts w:ascii="Times New Roman" w:hAnsi="Times New Roman" w:cs="Times New Roman"/>
          <w:sz w:val="24"/>
          <w:szCs w:val="24"/>
        </w:rPr>
        <w:t xml:space="preserve"> that one bar must be the perpendicular bisector of the other</w:t>
      </w:r>
      <w:r w:rsidR="00FA39CD" w:rsidRPr="00E13FC0">
        <w:rPr>
          <w:rFonts w:ascii="Times New Roman" w:hAnsi="Times New Roman" w:cs="Times New Roman"/>
          <w:sz w:val="24"/>
          <w:szCs w:val="24"/>
        </w:rPr>
        <w:t xml:space="preserve">. </w:t>
      </w:r>
      <w:r w:rsidR="005568F5" w:rsidRPr="00E13FC0">
        <w:rPr>
          <w:rFonts w:ascii="Times New Roman" w:hAnsi="Times New Roman" w:cs="Times New Roman"/>
          <w:sz w:val="24"/>
          <w:szCs w:val="24"/>
        </w:rPr>
        <w:t xml:space="preserve"> </w:t>
      </w:r>
      <w:r w:rsidR="00FA39CD" w:rsidRPr="00E13FC0">
        <w:rPr>
          <w:rFonts w:ascii="Times New Roman" w:hAnsi="Times New Roman" w:cs="Times New Roman"/>
          <w:sz w:val="24"/>
          <w:szCs w:val="24"/>
        </w:rPr>
        <w:t>This</w:t>
      </w:r>
      <w:r w:rsidR="000B73D3" w:rsidRPr="00E13FC0">
        <w:rPr>
          <w:rFonts w:ascii="Times New Roman" w:hAnsi="Times New Roman" w:cs="Times New Roman"/>
          <w:sz w:val="24"/>
          <w:szCs w:val="24"/>
        </w:rPr>
        <w:t xml:space="preserve"> generates a set of kites whose diagon</w:t>
      </w:r>
      <w:r w:rsidR="005568F5" w:rsidRPr="00E13FC0">
        <w:rPr>
          <w:rFonts w:ascii="Times New Roman" w:hAnsi="Times New Roman" w:cs="Times New Roman"/>
          <w:sz w:val="24"/>
          <w:szCs w:val="24"/>
        </w:rPr>
        <w:t>als are of length 8 cm and 6 cm</w:t>
      </w:r>
      <w:r w:rsidR="000B73D3" w:rsidRPr="00E13FC0">
        <w:rPr>
          <w:rFonts w:ascii="Times New Roman" w:hAnsi="Times New Roman" w:cs="Times New Roman"/>
          <w:sz w:val="24"/>
          <w:szCs w:val="24"/>
        </w:rPr>
        <w:t xml:space="preserve">. </w:t>
      </w:r>
      <w:r w:rsidR="005568F5" w:rsidRPr="00E13FC0">
        <w:rPr>
          <w:rFonts w:ascii="Times New Roman" w:hAnsi="Times New Roman" w:cs="Times New Roman"/>
          <w:sz w:val="24"/>
          <w:szCs w:val="24"/>
        </w:rPr>
        <w:t>If, during DMS,</w:t>
      </w:r>
      <w:r w:rsidR="000B73D3" w:rsidRPr="00E13FC0">
        <w:rPr>
          <w:rFonts w:ascii="Times New Roman" w:hAnsi="Times New Roman" w:cs="Times New Roman"/>
          <w:sz w:val="24"/>
          <w:szCs w:val="24"/>
        </w:rPr>
        <w:t xml:space="preserve"> </w:t>
      </w:r>
      <w:r w:rsidR="00FA39CD" w:rsidRPr="00E13FC0">
        <w:rPr>
          <w:rFonts w:ascii="Times New Roman" w:hAnsi="Times New Roman" w:cs="Times New Roman"/>
          <w:sz w:val="24"/>
          <w:szCs w:val="24"/>
        </w:rPr>
        <w:t>the</w:t>
      </w:r>
      <w:r w:rsidR="000B73D3" w:rsidRPr="00E13FC0">
        <w:rPr>
          <w:rFonts w:ascii="Times New Roman" w:hAnsi="Times New Roman" w:cs="Times New Roman"/>
          <w:sz w:val="24"/>
          <w:szCs w:val="24"/>
        </w:rPr>
        <w:t xml:space="preserve"> bars are perpendicular bisector</w:t>
      </w:r>
      <w:r w:rsidR="0084598C">
        <w:rPr>
          <w:rFonts w:ascii="Times New Roman" w:hAnsi="Times New Roman" w:cs="Times New Roman"/>
          <w:sz w:val="24"/>
          <w:szCs w:val="24"/>
        </w:rPr>
        <w:t>s</w:t>
      </w:r>
      <w:r w:rsidR="000B73D3" w:rsidRPr="00E13FC0">
        <w:rPr>
          <w:rFonts w:ascii="Times New Roman" w:hAnsi="Times New Roman" w:cs="Times New Roman"/>
          <w:sz w:val="24"/>
          <w:szCs w:val="24"/>
        </w:rPr>
        <w:t xml:space="preserve"> of</w:t>
      </w:r>
      <w:r w:rsidR="005568F5" w:rsidRPr="00E13FC0">
        <w:rPr>
          <w:rFonts w:ascii="Times New Roman" w:hAnsi="Times New Roman" w:cs="Times New Roman"/>
          <w:sz w:val="24"/>
          <w:szCs w:val="24"/>
        </w:rPr>
        <w:t xml:space="preserve"> each other a rhombus is generated</w:t>
      </w:r>
      <w:r w:rsidR="000B73D3" w:rsidRPr="00E13FC0">
        <w:rPr>
          <w:rFonts w:ascii="Times New Roman" w:hAnsi="Times New Roman" w:cs="Times New Roman"/>
          <w:sz w:val="24"/>
          <w:szCs w:val="24"/>
        </w:rPr>
        <w:t xml:space="preserve"> and hence it would be reasonable mathematically to suggest that this rhombus is a special case </w:t>
      </w:r>
      <w:r w:rsidR="005568F5" w:rsidRPr="00E13FC0">
        <w:rPr>
          <w:rFonts w:ascii="Times New Roman" w:hAnsi="Times New Roman" w:cs="Times New Roman"/>
          <w:sz w:val="24"/>
          <w:szCs w:val="24"/>
        </w:rPr>
        <w:t>included in the</w:t>
      </w:r>
      <w:r w:rsidR="001325EB" w:rsidRPr="00E13FC0">
        <w:rPr>
          <w:rFonts w:ascii="Times New Roman" w:hAnsi="Times New Roman" w:cs="Times New Roman"/>
          <w:sz w:val="24"/>
          <w:szCs w:val="24"/>
        </w:rPr>
        <w:t xml:space="preserve"> set of kites. However to appreciate this logic it is necessary to hold the concept of inclusivity</w:t>
      </w:r>
      <w:r w:rsidR="005568F5" w:rsidRPr="00E13FC0">
        <w:rPr>
          <w:rFonts w:ascii="Times New Roman" w:hAnsi="Times New Roman" w:cs="Times New Roman"/>
          <w:sz w:val="24"/>
          <w:szCs w:val="24"/>
        </w:rPr>
        <w:t>,</w:t>
      </w:r>
      <w:r w:rsidR="001325EB" w:rsidRPr="00E13FC0">
        <w:rPr>
          <w:rFonts w:ascii="Times New Roman" w:hAnsi="Times New Roman" w:cs="Times New Roman"/>
          <w:sz w:val="24"/>
          <w:szCs w:val="24"/>
        </w:rPr>
        <w:t xml:space="preserve"> and the development of this conc</w:t>
      </w:r>
      <w:r w:rsidR="00FA39CD" w:rsidRPr="00E13FC0">
        <w:rPr>
          <w:rFonts w:ascii="Times New Roman" w:hAnsi="Times New Roman" w:cs="Times New Roman"/>
          <w:sz w:val="24"/>
          <w:szCs w:val="24"/>
        </w:rPr>
        <w:t>ept is the focus of this study</w:t>
      </w:r>
      <w:r w:rsidR="001325EB" w:rsidRPr="00E13FC0">
        <w:rPr>
          <w:rFonts w:ascii="Times New Roman" w:hAnsi="Times New Roman" w:cs="Times New Roman"/>
          <w:sz w:val="24"/>
          <w:szCs w:val="24"/>
        </w:rPr>
        <w:t xml:space="preserve">. Thus the research question which the study aimed to address was: Can </w:t>
      </w:r>
      <w:r w:rsidR="000736DD" w:rsidRPr="00E13FC0">
        <w:rPr>
          <w:rFonts w:ascii="Times New Roman" w:hAnsi="Times New Roman" w:cs="Times New Roman"/>
          <w:sz w:val="24"/>
          <w:szCs w:val="24"/>
        </w:rPr>
        <w:t>Dragging Maintaining Symmetry</w:t>
      </w:r>
      <w:r w:rsidR="001325EB" w:rsidRPr="00E13FC0">
        <w:rPr>
          <w:rFonts w:ascii="Times New Roman" w:hAnsi="Times New Roman" w:cs="Times New Roman"/>
          <w:sz w:val="24"/>
          <w:szCs w:val="24"/>
        </w:rPr>
        <w:t xml:space="preserve"> </w:t>
      </w:r>
      <w:proofErr w:type="gramStart"/>
      <w:r w:rsidR="001325EB" w:rsidRPr="00E13FC0">
        <w:rPr>
          <w:rFonts w:ascii="Times New Roman" w:hAnsi="Times New Roman" w:cs="Times New Roman"/>
          <w:sz w:val="24"/>
          <w:szCs w:val="24"/>
        </w:rPr>
        <w:t>mediate</w:t>
      </w:r>
      <w:proofErr w:type="gramEnd"/>
      <w:r w:rsidR="001325EB" w:rsidRPr="00E13FC0">
        <w:rPr>
          <w:rFonts w:ascii="Times New Roman" w:hAnsi="Times New Roman" w:cs="Times New Roman"/>
          <w:sz w:val="24"/>
          <w:szCs w:val="24"/>
        </w:rPr>
        <w:t xml:space="preserve"> the meaning of inclusive relations between shapes generated from the dynamic perpendicular quadrilateral, in particular between the rhombus and kites.</w:t>
      </w:r>
    </w:p>
    <w:bookmarkEnd w:id="0"/>
    <w:p w:rsidR="008015CC" w:rsidRPr="00E13FC0" w:rsidRDefault="00BE7394" w:rsidP="00E13FC0">
      <w:pPr>
        <w:pStyle w:val="PMENormal"/>
        <w:spacing w:after="0" w:line="480" w:lineRule="auto"/>
        <w:jc w:val="left"/>
        <w:rPr>
          <w:b/>
          <w:sz w:val="24"/>
          <w:szCs w:val="24"/>
        </w:rPr>
      </w:pPr>
      <w:proofErr w:type="gramStart"/>
      <w:r w:rsidRPr="00E13FC0">
        <w:rPr>
          <w:b/>
          <w:sz w:val="24"/>
          <w:szCs w:val="24"/>
        </w:rPr>
        <w:t>Theoretical background.</w:t>
      </w:r>
      <w:proofErr w:type="gramEnd"/>
    </w:p>
    <w:p w:rsidR="00FF4D1E" w:rsidRPr="00E13FC0" w:rsidRDefault="00FF4D1E" w:rsidP="00E13FC0">
      <w:pPr>
        <w:pStyle w:val="Heading2"/>
        <w:spacing w:before="0" w:after="240" w:line="480" w:lineRule="auto"/>
        <w:ind w:left="0" w:firstLine="0"/>
        <w:rPr>
          <w:rFonts w:ascii="Times New Roman" w:hAnsi="Times New Roman" w:cs="Times New Roman"/>
          <w:i/>
          <w:color w:val="auto"/>
          <w:sz w:val="24"/>
          <w:szCs w:val="24"/>
        </w:rPr>
      </w:pPr>
      <w:proofErr w:type="gramStart"/>
      <w:r w:rsidRPr="00E13FC0">
        <w:rPr>
          <w:rFonts w:ascii="Times New Roman" w:hAnsi="Times New Roman" w:cs="Times New Roman"/>
          <w:i/>
          <w:color w:val="auto"/>
          <w:sz w:val="24"/>
          <w:szCs w:val="24"/>
        </w:rPr>
        <w:t xml:space="preserve">The Van </w:t>
      </w:r>
      <w:proofErr w:type="spellStart"/>
      <w:r w:rsidRPr="00E13FC0">
        <w:rPr>
          <w:rFonts w:ascii="Times New Roman" w:hAnsi="Times New Roman" w:cs="Times New Roman"/>
          <w:i/>
          <w:color w:val="auto"/>
          <w:sz w:val="24"/>
          <w:szCs w:val="24"/>
        </w:rPr>
        <w:t>Hiele</w:t>
      </w:r>
      <w:proofErr w:type="spellEnd"/>
      <w:r w:rsidRPr="00E13FC0">
        <w:rPr>
          <w:rFonts w:ascii="Times New Roman" w:hAnsi="Times New Roman" w:cs="Times New Roman"/>
          <w:i/>
          <w:color w:val="auto"/>
          <w:sz w:val="24"/>
          <w:szCs w:val="24"/>
        </w:rPr>
        <w:t xml:space="preserve"> model of development in geometrical reasoning.</w:t>
      </w:r>
      <w:proofErr w:type="gramEnd"/>
    </w:p>
    <w:p w:rsidR="00FF4D1E" w:rsidRPr="00E13FC0" w:rsidRDefault="00FF4D1E" w:rsidP="00E13FC0">
      <w:pPr>
        <w:spacing w:after="240" w:line="480" w:lineRule="auto"/>
        <w:rPr>
          <w:rFonts w:ascii="Times New Roman" w:hAnsi="Times New Roman" w:cs="Times New Roman"/>
          <w:sz w:val="24"/>
          <w:szCs w:val="24"/>
        </w:rPr>
      </w:pPr>
      <w:r w:rsidRPr="00E13FC0">
        <w:rPr>
          <w:rFonts w:ascii="Times New Roman" w:hAnsi="Times New Roman" w:cs="Times New Roman"/>
          <w:sz w:val="24"/>
          <w:szCs w:val="24"/>
        </w:rPr>
        <w:t xml:space="preserve">Van </w:t>
      </w:r>
      <w:proofErr w:type="spellStart"/>
      <w:r w:rsidRPr="00E13FC0">
        <w:rPr>
          <w:rFonts w:ascii="Times New Roman" w:hAnsi="Times New Roman" w:cs="Times New Roman"/>
          <w:sz w:val="24"/>
          <w:szCs w:val="24"/>
        </w:rPr>
        <w:t>Hiele</w:t>
      </w:r>
      <w:proofErr w:type="spellEnd"/>
      <w:r w:rsidRPr="00E13FC0">
        <w:rPr>
          <w:rFonts w:ascii="Times New Roman" w:hAnsi="Times New Roman" w:cs="Times New Roman"/>
          <w:sz w:val="24"/>
          <w:szCs w:val="24"/>
        </w:rPr>
        <w:t xml:space="preserve"> </w:t>
      </w:r>
      <w:r w:rsidR="00FA39CD" w:rsidRPr="00E13FC0">
        <w:rPr>
          <w:rFonts w:ascii="Times New Roman" w:hAnsi="Times New Roman" w:cs="Times New Roman"/>
          <w:sz w:val="24"/>
          <w:szCs w:val="24"/>
        </w:rPr>
        <w:t>(</w:t>
      </w:r>
      <w:r w:rsidRPr="00E13FC0">
        <w:rPr>
          <w:rFonts w:ascii="Times New Roman" w:hAnsi="Times New Roman" w:cs="Times New Roman"/>
          <w:sz w:val="24"/>
          <w:szCs w:val="24"/>
        </w:rPr>
        <w:t>1986</w:t>
      </w:r>
      <w:r w:rsidR="00FA39CD" w:rsidRPr="00E13FC0">
        <w:rPr>
          <w:rFonts w:ascii="Times New Roman" w:hAnsi="Times New Roman" w:cs="Times New Roman"/>
          <w:sz w:val="24"/>
          <w:szCs w:val="24"/>
        </w:rPr>
        <w:t>)</w:t>
      </w:r>
      <w:r w:rsidRPr="00E13FC0">
        <w:rPr>
          <w:rFonts w:ascii="Times New Roman" w:hAnsi="Times New Roman" w:cs="Times New Roman"/>
          <w:sz w:val="24"/>
          <w:szCs w:val="24"/>
        </w:rPr>
        <w:t xml:space="preserve"> de</w:t>
      </w:r>
      <w:r w:rsidR="00C04805" w:rsidRPr="00E13FC0">
        <w:rPr>
          <w:rFonts w:ascii="Times New Roman" w:hAnsi="Times New Roman" w:cs="Times New Roman"/>
          <w:sz w:val="24"/>
          <w:szCs w:val="24"/>
        </w:rPr>
        <w:t>veloped</w:t>
      </w:r>
      <w:r w:rsidRPr="00E13FC0">
        <w:rPr>
          <w:rFonts w:ascii="Times New Roman" w:hAnsi="Times New Roman" w:cs="Times New Roman"/>
          <w:sz w:val="24"/>
          <w:szCs w:val="24"/>
        </w:rPr>
        <w:t xml:space="preserve"> a set of levels to describe the development of mathematical thinking. One of the examples given was the structure of reasoning about two dimensional shapes in geometry. Van </w:t>
      </w:r>
      <w:proofErr w:type="spellStart"/>
      <w:r w:rsidRPr="00E13FC0">
        <w:rPr>
          <w:rFonts w:ascii="Times New Roman" w:hAnsi="Times New Roman" w:cs="Times New Roman"/>
          <w:sz w:val="24"/>
          <w:szCs w:val="24"/>
        </w:rPr>
        <w:t>Hiele</w:t>
      </w:r>
      <w:proofErr w:type="spellEnd"/>
      <w:r w:rsidRPr="00E13FC0">
        <w:rPr>
          <w:rFonts w:ascii="Times New Roman" w:hAnsi="Times New Roman" w:cs="Times New Roman"/>
          <w:sz w:val="24"/>
          <w:szCs w:val="24"/>
        </w:rPr>
        <w:t xml:space="preserve"> (1986) described how learners progress through levels of thinking and how at each level they build a mental structure of the concept (for example of </w:t>
      </w:r>
      <w:r w:rsidRPr="00E13FC0">
        <w:rPr>
          <w:rFonts w:ascii="Times New Roman" w:hAnsi="Times New Roman" w:cs="Times New Roman"/>
          <w:sz w:val="24"/>
          <w:szCs w:val="24"/>
        </w:rPr>
        <w:lastRenderedPageBreak/>
        <w:t xml:space="preserve">two dimensional shapes). </w:t>
      </w:r>
      <w:r w:rsidR="00847FD9" w:rsidRPr="00E13FC0">
        <w:rPr>
          <w:rFonts w:ascii="Times New Roman" w:hAnsi="Times New Roman" w:cs="Times New Roman"/>
          <w:sz w:val="24"/>
          <w:szCs w:val="24"/>
        </w:rPr>
        <w:t xml:space="preserve">He viewed the levels as being hierarchical with each level built on the foundations of the previous one. </w:t>
      </w:r>
      <w:r w:rsidRPr="00E13FC0">
        <w:rPr>
          <w:rFonts w:ascii="Times New Roman" w:hAnsi="Times New Roman" w:cs="Times New Roman"/>
          <w:sz w:val="24"/>
          <w:szCs w:val="24"/>
        </w:rPr>
        <w:t>The first three levels</w:t>
      </w:r>
      <w:r w:rsidR="00842A39" w:rsidRPr="00E13FC0">
        <w:rPr>
          <w:rFonts w:ascii="Times New Roman" w:hAnsi="Times New Roman" w:cs="Times New Roman"/>
          <w:sz w:val="24"/>
          <w:szCs w:val="24"/>
        </w:rPr>
        <w:t>, which are pertinent to this study,</w:t>
      </w:r>
      <w:r w:rsidRPr="00E13FC0">
        <w:rPr>
          <w:rFonts w:ascii="Times New Roman" w:hAnsi="Times New Roman" w:cs="Times New Roman"/>
          <w:sz w:val="24"/>
          <w:szCs w:val="24"/>
        </w:rPr>
        <w:t xml:space="preserve"> are described below. </w:t>
      </w:r>
    </w:p>
    <w:p w:rsidR="00FF4D1E" w:rsidRPr="00E13FC0" w:rsidRDefault="00C04805"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u w:val="single"/>
        </w:rPr>
        <w:t>Level one: the</w:t>
      </w:r>
      <w:r w:rsidR="00FF4D1E" w:rsidRPr="00E13FC0">
        <w:rPr>
          <w:rFonts w:ascii="Times New Roman" w:hAnsi="Times New Roman" w:cs="Times New Roman"/>
          <w:sz w:val="24"/>
          <w:szCs w:val="24"/>
          <w:u w:val="single"/>
        </w:rPr>
        <w:t xml:space="preserve"> visual level</w:t>
      </w:r>
      <w:r w:rsidR="00FF4D1E" w:rsidRPr="00E13FC0">
        <w:rPr>
          <w:rFonts w:ascii="Times New Roman" w:hAnsi="Times New Roman" w:cs="Times New Roman"/>
          <w:sz w:val="24"/>
          <w:szCs w:val="24"/>
        </w:rPr>
        <w:t xml:space="preserve"> at which learners recognise shapes in an intuitive fashion. They may not use any language to explain why they recognise a shape. They may just say “this is a square because it looks like it”.</w:t>
      </w:r>
    </w:p>
    <w:p w:rsidR="00FF4D1E" w:rsidRPr="00E13FC0" w:rsidRDefault="00C04805"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u w:val="single"/>
        </w:rPr>
        <w:t xml:space="preserve">Level two: </w:t>
      </w:r>
      <w:r w:rsidR="00FF4D1E" w:rsidRPr="00E13FC0">
        <w:rPr>
          <w:rFonts w:ascii="Times New Roman" w:hAnsi="Times New Roman" w:cs="Times New Roman"/>
          <w:sz w:val="24"/>
          <w:szCs w:val="24"/>
          <w:u w:val="single"/>
        </w:rPr>
        <w:t>the descriptive analytic level</w:t>
      </w:r>
      <w:r w:rsidRPr="00E13FC0">
        <w:rPr>
          <w:rFonts w:ascii="Times New Roman" w:hAnsi="Times New Roman" w:cs="Times New Roman"/>
          <w:sz w:val="24"/>
          <w:szCs w:val="24"/>
        </w:rPr>
        <w:t xml:space="preserve"> when l</w:t>
      </w:r>
      <w:r w:rsidR="00FF4D1E" w:rsidRPr="00E13FC0">
        <w:rPr>
          <w:rFonts w:ascii="Times New Roman" w:hAnsi="Times New Roman" w:cs="Times New Roman"/>
          <w:sz w:val="24"/>
          <w:szCs w:val="24"/>
        </w:rPr>
        <w:t xml:space="preserve">earners are able to describe a shape as having a collection of properties. For example they understand </w:t>
      </w:r>
      <w:r w:rsidRPr="00E13FC0">
        <w:rPr>
          <w:rFonts w:ascii="Times New Roman" w:hAnsi="Times New Roman" w:cs="Times New Roman"/>
          <w:sz w:val="24"/>
          <w:szCs w:val="24"/>
        </w:rPr>
        <w:t>that one diagonal of a kite is the perpendicular bisector of the other and that two pairs of adjacent sides are equal in length</w:t>
      </w:r>
      <w:r w:rsidR="00FF4D1E" w:rsidRPr="00E13FC0">
        <w:rPr>
          <w:rFonts w:ascii="Times New Roman" w:hAnsi="Times New Roman" w:cs="Times New Roman"/>
          <w:sz w:val="24"/>
          <w:szCs w:val="24"/>
        </w:rPr>
        <w:t>.</w:t>
      </w:r>
    </w:p>
    <w:p w:rsidR="00CE3118" w:rsidRPr="00E13FC0" w:rsidRDefault="00C04805"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u w:val="single"/>
        </w:rPr>
        <w:t xml:space="preserve">Level three: </w:t>
      </w:r>
      <w:r w:rsidR="00FF4D1E" w:rsidRPr="00E13FC0">
        <w:rPr>
          <w:rFonts w:ascii="Times New Roman" w:hAnsi="Times New Roman" w:cs="Times New Roman"/>
          <w:sz w:val="24"/>
          <w:szCs w:val="24"/>
          <w:u w:val="single"/>
        </w:rPr>
        <w:t xml:space="preserve"> </w:t>
      </w:r>
      <w:r w:rsidRPr="00E13FC0">
        <w:rPr>
          <w:rFonts w:ascii="Times New Roman" w:hAnsi="Times New Roman" w:cs="Times New Roman"/>
          <w:sz w:val="24"/>
          <w:szCs w:val="24"/>
          <w:u w:val="single"/>
        </w:rPr>
        <w:t xml:space="preserve">the </w:t>
      </w:r>
      <w:r w:rsidR="00FF4D1E" w:rsidRPr="00E13FC0">
        <w:rPr>
          <w:rFonts w:ascii="Times New Roman" w:hAnsi="Times New Roman" w:cs="Times New Roman"/>
          <w:sz w:val="24"/>
          <w:szCs w:val="24"/>
          <w:u w:val="single"/>
        </w:rPr>
        <w:t>abstract / relational level</w:t>
      </w:r>
      <w:r w:rsidRPr="00E13FC0">
        <w:rPr>
          <w:rFonts w:ascii="Times New Roman" w:hAnsi="Times New Roman" w:cs="Times New Roman"/>
          <w:sz w:val="24"/>
          <w:szCs w:val="24"/>
        </w:rPr>
        <w:t xml:space="preserve"> where l</w:t>
      </w:r>
      <w:r w:rsidR="00FF4D1E" w:rsidRPr="00E13FC0">
        <w:rPr>
          <w:rFonts w:ascii="Times New Roman" w:hAnsi="Times New Roman" w:cs="Times New Roman"/>
          <w:sz w:val="24"/>
          <w:szCs w:val="24"/>
        </w:rPr>
        <w:t xml:space="preserve">earners understand how one property follows from another. For example, </w:t>
      </w:r>
      <w:r w:rsidRPr="00E13FC0">
        <w:rPr>
          <w:rFonts w:ascii="Times New Roman" w:hAnsi="Times New Roman" w:cs="Times New Roman"/>
          <w:sz w:val="24"/>
          <w:szCs w:val="24"/>
        </w:rPr>
        <w:t>they know</w:t>
      </w:r>
      <w:r w:rsidR="00FF4D1E" w:rsidRPr="00E13FC0">
        <w:rPr>
          <w:rFonts w:ascii="Times New Roman" w:hAnsi="Times New Roman" w:cs="Times New Roman"/>
          <w:sz w:val="24"/>
          <w:szCs w:val="24"/>
        </w:rPr>
        <w:t xml:space="preserve"> that a rhombus is a quadrilateral whose diagonals bisect each other at right angles,</w:t>
      </w:r>
      <w:r w:rsidRPr="00E13FC0">
        <w:rPr>
          <w:rFonts w:ascii="Times New Roman" w:hAnsi="Times New Roman" w:cs="Times New Roman"/>
          <w:sz w:val="24"/>
          <w:szCs w:val="24"/>
        </w:rPr>
        <w:t xml:space="preserve"> and can be included in the kites because the properties of a kite are also true for a rhombus.</w:t>
      </w:r>
    </w:p>
    <w:p w:rsidR="006F314A" w:rsidRPr="00E13FC0" w:rsidRDefault="006F314A"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The Van </w:t>
      </w:r>
      <w:proofErr w:type="spellStart"/>
      <w:r w:rsidRPr="00E13FC0">
        <w:rPr>
          <w:rFonts w:ascii="Times New Roman" w:hAnsi="Times New Roman" w:cs="Times New Roman"/>
          <w:sz w:val="24"/>
          <w:szCs w:val="24"/>
        </w:rPr>
        <w:t>Hiele</w:t>
      </w:r>
      <w:proofErr w:type="spellEnd"/>
      <w:r w:rsidRPr="00E13FC0">
        <w:rPr>
          <w:rFonts w:ascii="Times New Roman" w:hAnsi="Times New Roman" w:cs="Times New Roman"/>
          <w:sz w:val="24"/>
          <w:szCs w:val="24"/>
        </w:rPr>
        <w:t xml:space="preserve"> model has been the basis of much research, either to test the theory as an accurate description of learners</w:t>
      </w:r>
      <w:r w:rsidR="00847FD9" w:rsidRPr="00E13FC0">
        <w:rPr>
          <w:rFonts w:ascii="Times New Roman" w:hAnsi="Times New Roman" w:cs="Times New Roman"/>
          <w:sz w:val="24"/>
          <w:szCs w:val="24"/>
        </w:rPr>
        <w:t>’</w:t>
      </w:r>
      <w:r w:rsidRPr="00E13FC0">
        <w:rPr>
          <w:rFonts w:ascii="Times New Roman" w:hAnsi="Times New Roman" w:cs="Times New Roman"/>
          <w:sz w:val="24"/>
          <w:szCs w:val="24"/>
        </w:rPr>
        <w:t xml:space="preserve"> development in geometrical reasoning or to use the Van </w:t>
      </w:r>
      <w:proofErr w:type="spellStart"/>
      <w:r w:rsidRPr="00E13FC0">
        <w:rPr>
          <w:rFonts w:ascii="Times New Roman" w:hAnsi="Times New Roman" w:cs="Times New Roman"/>
          <w:sz w:val="24"/>
          <w:szCs w:val="24"/>
        </w:rPr>
        <w:t>Hiele</w:t>
      </w:r>
      <w:proofErr w:type="spellEnd"/>
      <w:r w:rsidRPr="00E13FC0">
        <w:rPr>
          <w:rFonts w:ascii="Times New Roman" w:hAnsi="Times New Roman" w:cs="Times New Roman"/>
          <w:sz w:val="24"/>
          <w:szCs w:val="24"/>
        </w:rPr>
        <w:t xml:space="preserve"> levels to assess geometrical reasoning which has been observed in research studies (Battista, 2007). However it has been noted that, rather than </w:t>
      </w:r>
      <w:r w:rsidR="00847FD9" w:rsidRPr="00E13FC0">
        <w:rPr>
          <w:rFonts w:ascii="Times New Roman" w:hAnsi="Times New Roman" w:cs="Times New Roman"/>
          <w:sz w:val="24"/>
          <w:szCs w:val="24"/>
        </w:rPr>
        <w:t xml:space="preserve">a straightforward </w:t>
      </w:r>
      <w:r w:rsidRPr="00E13FC0">
        <w:rPr>
          <w:rFonts w:ascii="Times New Roman" w:hAnsi="Times New Roman" w:cs="Times New Roman"/>
          <w:sz w:val="24"/>
          <w:szCs w:val="24"/>
        </w:rPr>
        <w:t xml:space="preserve">progressing from one level to the next, learners appear to use different Van </w:t>
      </w:r>
      <w:proofErr w:type="spellStart"/>
      <w:r w:rsidRPr="00E13FC0">
        <w:rPr>
          <w:rFonts w:ascii="Times New Roman" w:hAnsi="Times New Roman" w:cs="Times New Roman"/>
          <w:sz w:val="24"/>
          <w:szCs w:val="24"/>
        </w:rPr>
        <w:t>Hiele</w:t>
      </w:r>
      <w:proofErr w:type="spellEnd"/>
      <w:r w:rsidRPr="00E13FC0">
        <w:rPr>
          <w:rFonts w:ascii="Times New Roman" w:hAnsi="Times New Roman" w:cs="Times New Roman"/>
          <w:sz w:val="24"/>
          <w:szCs w:val="24"/>
        </w:rPr>
        <w:t xml:space="preserve"> levels in different situations, oscillating from one level to another </w:t>
      </w:r>
      <w:r w:rsidR="00847FD9" w:rsidRPr="00E13FC0">
        <w:rPr>
          <w:rFonts w:ascii="Times New Roman" w:hAnsi="Times New Roman" w:cs="Times New Roman"/>
          <w:sz w:val="24"/>
          <w:szCs w:val="24"/>
        </w:rPr>
        <w:t>during the same task and even</w:t>
      </w:r>
      <w:r w:rsidRPr="00E13FC0">
        <w:rPr>
          <w:rFonts w:ascii="Times New Roman" w:hAnsi="Times New Roman" w:cs="Times New Roman"/>
          <w:sz w:val="24"/>
          <w:szCs w:val="24"/>
        </w:rPr>
        <w:t xml:space="preserve"> regress</w:t>
      </w:r>
      <w:r w:rsidR="00847FD9" w:rsidRPr="00E13FC0">
        <w:rPr>
          <w:rFonts w:ascii="Times New Roman" w:hAnsi="Times New Roman" w:cs="Times New Roman"/>
          <w:sz w:val="24"/>
          <w:szCs w:val="24"/>
        </w:rPr>
        <w:t>ing</w:t>
      </w:r>
      <w:r w:rsidRPr="00E13FC0">
        <w:rPr>
          <w:rFonts w:ascii="Times New Roman" w:hAnsi="Times New Roman" w:cs="Times New Roman"/>
          <w:sz w:val="24"/>
          <w:szCs w:val="24"/>
        </w:rPr>
        <w:t xml:space="preserve"> to earlier levels (Burger and Shaughnessy, 1986). </w:t>
      </w:r>
    </w:p>
    <w:p w:rsidR="006F314A" w:rsidRPr="00E13FC0" w:rsidRDefault="006F314A" w:rsidP="00037CC7">
      <w:pPr>
        <w:spacing w:line="480" w:lineRule="auto"/>
        <w:ind w:firstLine="720"/>
        <w:rPr>
          <w:rFonts w:ascii="Times New Roman" w:hAnsi="Times New Roman" w:cs="Times New Roman"/>
          <w:sz w:val="24"/>
          <w:szCs w:val="24"/>
        </w:rPr>
      </w:pPr>
      <w:proofErr w:type="spellStart"/>
      <w:r w:rsidRPr="00E13FC0">
        <w:rPr>
          <w:rFonts w:ascii="Times New Roman" w:hAnsi="Times New Roman" w:cs="Times New Roman"/>
          <w:sz w:val="24"/>
          <w:szCs w:val="24"/>
        </w:rPr>
        <w:t>Papademetri-Kachrani</w:t>
      </w:r>
      <w:proofErr w:type="spellEnd"/>
      <w:r w:rsidRPr="00E13FC0">
        <w:rPr>
          <w:rFonts w:ascii="Times New Roman" w:hAnsi="Times New Roman" w:cs="Times New Roman"/>
          <w:sz w:val="24"/>
          <w:szCs w:val="24"/>
        </w:rPr>
        <w:t xml:space="preserve"> (2012) </w:t>
      </w:r>
      <w:r w:rsidR="00847FD9" w:rsidRPr="00E13FC0">
        <w:rPr>
          <w:rFonts w:ascii="Times New Roman" w:hAnsi="Times New Roman" w:cs="Times New Roman"/>
          <w:sz w:val="24"/>
          <w:szCs w:val="24"/>
        </w:rPr>
        <w:t>suggests</w:t>
      </w:r>
      <w:r w:rsidRPr="00E13FC0">
        <w:rPr>
          <w:rFonts w:ascii="Times New Roman" w:hAnsi="Times New Roman" w:cs="Times New Roman"/>
          <w:sz w:val="24"/>
          <w:szCs w:val="24"/>
        </w:rPr>
        <w:t xml:space="preserve"> that we consider the Van </w:t>
      </w:r>
      <w:proofErr w:type="spellStart"/>
      <w:r w:rsidRPr="00E13FC0">
        <w:rPr>
          <w:rFonts w:ascii="Times New Roman" w:hAnsi="Times New Roman" w:cs="Times New Roman"/>
          <w:sz w:val="24"/>
          <w:szCs w:val="24"/>
        </w:rPr>
        <w:t>Hiele</w:t>
      </w:r>
      <w:proofErr w:type="spellEnd"/>
      <w:r w:rsidRPr="00E13FC0">
        <w:rPr>
          <w:rFonts w:ascii="Times New Roman" w:hAnsi="Times New Roman" w:cs="Times New Roman"/>
          <w:sz w:val="24"/>
          <w:szCs w:val="24"/>
        </w:rPr>
        <w:t xml:space="preserve"> model as modes of thinking </w:t>
      </w:r>
      <w:r w:rsidR="00847FD9" w:rsidRPr="00E13FC0">
        <w:rPr>
          <w:rFonts w:ascii="Times New Roman" w:hAnsi="Times New Roman" w:cs="Times New Roman"/>
          <w:sz w:val="24"/>
          <w:szCs w:val="24"/>
        </w:rPr>
        <w:t xml:space="preserve">rather than as a hierarchy of levels. I have found this approach </w:t>
      </w:r>
      <w:r w:rsidRPr="00E13FC0">
        <w:rPr>
          <w:rFonts w:ascii="Times New Roman" w:hAnsi="Times New Roman" w:cs="Times New Roman"/>
          <w:sz w:val="24"/>
          <w:szCs w:val="24"/>
        </w:rPr>
        <w:t>to be most helpful when analysing the data from my study</w:t>
      </w:r>
      <w:r w:rsidR="00847FD9" w:rsidRPr="00E13FC0">
        <w:rPr>
          <w:rFonts w:ascii="Times New Roman" w:hAnsi="Times New Roman" w:cs="Times New Roman"/>
          <w:sz w:val="24"/>
          <w:szCs w:val="24"/>
        </w:rPr>
        <w:t xml:space="preserve"> and</w:t>
      </w:r>
      <w:r w:rsidRPr="00E13FC0">
        <w:rPr>
          <w:rFonts w:ascii="Times New Roman" w:hAnsi="Times New Roman" w:cs="Times New Roman"/>
          <w:sz w:val="24"/>
          <w:szCs w:val="24"/>
        </w:rPr>
        <w:t xml:space="preserve"> will later show that the students </w:t>
      </w:r>
      <w:r w:rsidRPr="00E13FC0">
        <w:rPr>
          <w:rFonts w:ascii="Times New Roman" w:hAnsi="Times New Roman" w:cs="Times New Roman"/>
          <w:sz w:val="24"/>
          <w:szCs w:val="24"/>
        </w:rPr>
        <w:lastRenderedPageBreak/>
        <w:t xml:space="preserve">participating in my research have used all of the first three levels of thinking while they worked on the task and that each level of thinking has been valuable to the students when working with the dynamic figure. At the same time, through the iterations in the study, I have modified the task to ascertain whether it could encourage development of analytic thinking at the third level. I hold the view that a learner operates up to and including the </w:t>
      </w:r>
      <w:r w:rsidR="0084598C">
        <w:rPr>
          <w:rFonts w:ascii="Times New Roman" w:hAnsi="Times New Roman" w:cs="Times New Roman"/>
          <w:sz w:val="24"/>
          <w:szCs w:val="24"/>
        </w:rPr>
        <w:t xml:space="preserve">highest </w:t>
      </w:r>
      <w:r w:rsidRPr="00E13FC0">
        <w:rPr>
          <w:rFonts w:ascii="Times New Roman" w:hAnsi="Times New Roman" w:cs="Times New Roman"/>
          <w:sz w:val="24"/>
          <w:szCs w:val="24"/>
        </w:rPr>
        <w:t xml:space="preserve">level </w:t>
      </w:r>
      <w:r w:rsidR="0084598C">
        <w:rPr>
          <w:rFonts w:ascii="Times New Roman" w:hAnsi="Times New Roman" w:cs="Times New Roman"/>
          <w:sz w:val="24"/>
          <w:szCs w:val="24"/>
        </w:rPr>
        <w:t>of thinking</w:t>
      </w:r>
      <w:r w:rsidR="00133F80">
        <w:rPr>
          <w:rFonts w:ascii="Times New Roman" w:hAnsi="Times New Roman" w:cs="Times New Roman"/>
          <w:sz w:val="24"/>
          <w:szCs w:val="24"/>
        </w:rPr>
        <w:t xml:space="preserve"> that they have achieved</w:t>
      </w:r>
      <w:proofErr w:type="gramStart"/>
      <w:r w:rsidR="00133F80">
        <w:rPr>
          <w:rFonts w:ascii="Times New Roman" w:hAnsi="Times New Roman" w:cs="Times New Roman"/>
          <w:sz w:val="24"/>
          <w:szCs w:val="24"/>
        </w:rPr>
        <w:t>.</w:t>
      </w:r>
      <w:r w:rsidRPr="00E13FC0">
        <w:rPr>
          <w:rFonts w:ascii="Times New Roman" w:hAnsi="Times New Roman" w:cs="Times New Roman"/>
          <w:sz w:val="24"/>
          <w:szCs w:val="24"/>
        </w:rPr>
        <w:t>.</w:t>
      </w:r>
      <w:proofErr w:type="gramEnd"/>
      <w:r w:rsidRPr="00E13FC0">
        <w:rPr>
          <w:rFonts w:ascii="Times New Roman" w:hAnsi="Times New Roman" w:cs="Times New Roman"/>
          <w:sz w:val="24"/>
          <w:szCs w:val="24"/>
        </w:rPr>
        <w:t xml:space="preserve"> So a learner who would be assessed as being at the analytical stage will also use the visual and descriptive modes of thinking depending on what suits them best in any particular context.</w:t>
      </w:r>
    </w:p>
    <w:p w:rsidR="00A17DAF" w:rsidRPr="00E13FC0" w:rsidRDefault="00C23146" w:rsidP="00E13FC0">
      <w:pPr>
        <w:spacing w:line="480" w:lineRule="auto"/>
        <w:rPr>
          <w:rFonts w:ascii="Times New Roman" w:hAnsi="Times New Roman" w:cs="Times New Roman"/>
          <w:i/>
          <w:sz w:val="24"/>
          <w:szCs w:val="24"/>
        </w:rPr>
      </w:pPr>
      <w:r w:rsidRPr="00E13FC0">
        <w:rPr>
          <w:rFonts w:ascii="Times New Roman" w:hAnsi="Times New Roman" w:cs="Times New Roman"/>
          <w:b/>
          <w:i/>
          <w:sz w:val="24"/>
          <w:szCs w:val="24"/>
        </w:rPr>
        <w:t xml:space="preserve">The </w:t>
      </w:r>
      <w:r w:rsidR="00DB0DE8" w:rsidRPr="00E13FC0">
        <w:rPr>
          <w:rFonts w:ascii="Times New Roman" w:hAnsi="Times New Roman" w:cs="Times New Roman"/>
          <w:b/>
          <w:i/>
          <w:sz w:val="24"/>
          <w:szCs w:val="24"/>
        </w:rPr>
        <w:t>C</w:t>
      </w:r>
      <w:r w:rsidR="00A17DAF" w:rsidRPr="00E13FC0">
        <w:rPr>
          <w:rFonts w:ascii="Times New Roman" w:hAnsi="Times New Roman" w:cs="Times New Roman"/>
          <w:b/>
          <w:i/>
          <w:sz w:val="24"/>
          <w:szCs w:val="24"/>
        </w:rPr>
        <w:t>oncept image</w:t>
      </w:r>
      <w:r w:rsidR="00216F4E" w:rsidRPr="00E13FC0">
        <w:rPr>
          <w:rFonts w:ascii="Times New Roman" w:hAnsi="Times New Roman" w:cs="Times New Roman"/>
          <w:b/>
          <w:i/>
          <w:sz w:val="24"/>
          <w:szCs w:val="24"/>
        </w:rPr>
        <w:t xml:space="preserve"> </w:t>
      </w:r>
      <w:r w:rsidRPr="00E13FC0">
        <w:rPr>
          <w:rFonts w:ascii="Times New Roman" w:hAnsi="Times New Roman" w:cs="Times New Roman"/>
          <w:b/>
          <w:i/>
          <w:sz w:val="24"/>
          <w:szCs w:val="24"/>
        </w:rPr>
        <w:t xml:space="preserve">and concept definition </w:t>
      </w:r>
    </w:p>
    <w:p w:rsidR="00FF4D1E" w:rsidRPr="00E13FC0" w:rsidRDefault="00A17DAF" w:rsidP="00037CC7">
      <w:pPr>
        <w:pStyle w:val="PMENormal"/>
        <w:spacing w:after="0" w:line="480" w:lineRule="auto"/>
        <w:ind w:firstLine="720"/>
        <w:jc w:val="left"/>
        <w:rPr>
          <w:sz w:val="24"/>
          <w:szCs w:val="24"/>
        </w:rPr>
      </w:pPr>
      <w:r w:rsidRPr="00E13FC0">
        <w:rPr>
          <w:sz w:val="24"/>
          <w:szCs w:val="24"/>
        </w:rPr>
        <w:t xml:space="preserve">Tall and </w:t>
      </w:r>
      <w:proofErr w:type="spellStart"/>
      <w:r w:rsidRPr="00E13FC0">
        <w:rPr>
          <w:sz w:val="24"/>
          <w:szCs w:val="24"/>
        </w:rPr>
        <w:t>Vinner</w:t>
      </w:r>
      <w:proofErr w:type="spellEnd"/>
      <w:r w:rsidRPr="00E13FC0">
        <w:rPr>
          <w:sz w:val="24"/>
          <w:szCs w:val="24"/>
        </w:rPr>
        <w:t xml:space="preserve"> (1981) noted that students have experience of shapes before formally learning about them in mathematics lessons and so have already developed a mental structure of shape concepts. These can include prototypical representations and common orientations of shapes which together form the </w:t>
      </w:r>
      <w:r w:rsidRPr="00E13FC0">
        <w:rPr>
          <w:i/>
          <w:sz w:val="24"/>
          <w:szCs w:val="24"/>
        </w:rPr>
        <w:t>concept image</w:t>
      </w:r>
      <w:r w:rsidRPr="00E13FC0">
        <w:rPr>
          <w:sz w:val="24"/>
          <w:szCs w:val="24"/>
        </w:rPr>
        <w:t xml:space="preserve"> (ibid). This is demonstrated when students view a square, presented at a 45 degree angle, as a diamond rather than a square. </w:t>
      </w:r>
      <w:r w:rsidR="00216F4E" w:rsidRPr="00E13FC0">
        <w:rPr>
          <w:sz w:val="24"/>
          <w:szCs w:val="24"/>
        </w:rPr>
        <w:t>They may view the square as having sides which are horizontal and vertical, as well as equal in length, whereas a mathematical definition (four equal sides and two pairs of perpendicular sides) is not dependent on its orientation.</w:t>
      </w:r>
      <w:r w:rsidR="00357982" w:rsidRPr="00E13FC0">
        <w:rPr>
          <w:sz w:val="24"/>
          <w:szCs w:val="24"/>
        </w:rPr>
        <w:t xml:space="preserve"> </w:t>
      </w:r>
    </w:p>
    <w:p w:rsidR="00054DC6" w:rsidRPr="00E13FC0" w:rsidRDefault="00FE19DD" w:rsidP="00037CC7">
      <w:pPr>
        <w:pStyle w:val="PMENormal"/>
        <w:spacing w:after="0" w:line="480" w:lineRule="auto"/>
        <w:ind w:firstLine="720"/>
        <w:jc w:val="left"/>
        <w:rPr>
          <w:sz w:val="24"/>
          <w:szCs w:val="24"/>
        </w:rPr>
      </w:pPr>
      <w:r w:rsidRPr="00E13FC0">
        <w:rPr>
          <w:sz w:val="24"/>
          <w:szCs w:val="24"/>
        </w:rPr>
        <w:t xml:space="preserve">On the other hand, the </w:t>
      </w:r>
      <w:r w:rsidRPr="00E13FC0">
        <w:rPr>
          <w:i/>
          <w:sz w:val="24"/>
          <w:szCs w:val="24"/>
        </w:rPr>
        <w:t>concept definition</w:t>
      </w:r>
      <w:r w:rsidRPr="00E13FC0">
        <w:rPr>
          <w:sz w:val="24"/>
          <w:szCs w:val="24"/>
        </w:rPr>
        <w:t xml:space="preserve"> (Tall and </w:t>
      </w:r>
      <w:proofErr w:type="spellStart"/>
      <w:r w:rsidRPr="00E13FC0">
        <w:rPr>
          <w:sz w:val="24"/>
          <w:szCs w:val="24"/>
        </w:rPr>
        <w:t>Vinner</w:t>
      </w:r>
      <w:proofErr w:type="spellEnd"/>
      <w:r w:rsidRPr="00E13FC0">
        <w:rPr>
          <w:sz w:val="24"/>
          <w:szCs w:val="24"/>
        </w:rPr>
        <w:t xml:space="preserve">, 1981) is a description of the concept in words. In the case of shapes and their definitions, Fujita and Jones (2007) referred to the ‘personal figural concept’ which is the student’s own personal definition and the ‘formal figural concept’ which is the official definition used in mathematics. If, for example, we hold a personal figural concept of a rhombus as ‘a squashed square which consequently has four equal sides’, and a kite as ‘a shape which must have two smaller sides at the top and two longer sides at the bottom’ then we </w:t>
      </w:r>
      <w:r w:rsidR="00C23146" w:rsidRPr="00E13FC0">
        <w:rPr>
          <w:sz w:val="24"/>
          <w:szCs w:val="24"/>
        </w:rPr>
        <w:t>are likely to</w:t>
      </w:r>
      <w:r w:rsidRPr="00E13FC0">
        <w:rPr>
          <w:sz w:val="24"/>
          <w:szCs w:val="24"/>
        </w:rPr>
        <w:t xml:space="preserve"> have difficulty accepting that a rhombus could be a special case of a kite.</w:t>
      </w:r>
    </w:p>
    <w:p w:rsidR="00CE3118" w:rsidRPr="00E13FC0" w:rsidRDefault="00CE3118" w:rsidP="00E13FC0">
      <w:pPr>
        <w:pStyle w:val="PMENormal"/>
        <w:spacing w:after="0" w:line="480" w:lineRule="auto"/>
        <w:jc w:val="left"/>
        <w:rPr>
          <w:color w:val="C00000"/>
          <w:sz w:val="24"/>
          <w:szCs w:val="24"/>
        </w:rPr>
      </w:pPr>
    </w:p>
    <w:p w:rsidR="00FF4D1E" w:rsidRPr="00E13FC0" w:rsidRDefault="00FF4D1E" w:rsidP="00E13FC0">
      <w:pPr>
        <w:pStyle w:val="PMENormal"/>
        <w:spacing w:after="0" w:line="480" w:lineRule="auto"/>
        <w:jc w:val="left"/>
        <w:rPr>
          <w:b/>
          <w:i/>
          <w:sz w:val="24"/>
          <w:szCs w:val="24"/>
        </w:rPr>
      </w:pPr>
      <w:r w:rsidRPr="00E13FC0">
        <w:rPr>
          <w:b/>
          <w:i/>
          <w:sz w:val="24"/>
          <w:szCs w:val="24"/>
        </w:rPr>
        <w:t>Classifying quadrilaterals: exclusive versus inclusive, partitional versus hierarchical</w:t>
      </w:r>
      <w:r w:rsidR="00790B11" w:rsidRPr="00E13FC0">
        <w:rPr>
          <w:b/>
          <w:i/>
          <w:sz w:val="24"/>
          <w:szCs w:val="24"/>
        </w:rPr>
        <w:t xml:space="preserve"> (from </w:t>
      </w:r>
      <w:r w:rsidR="00842A39" w:rsidRPr="00E13FC0">
        <w:rPr>
          <w:b/>
          <w:i/>
          <w:sz w:val="24"/>
          <w:szCs w:val="24"/>
        </w:rPr>
        <w:t xml:space="preserve">Van </w:t>
      </w:r>
      <w:proofErr w:type="spellStart"/>
      <w:r w:rsidR="00842A39" w:rsidRPr="00E13FC0">
        <w:rPr>
          <w:b/>
          <w:i/>
          <w:sz w:val="24"/>
          <w:szCs w:val="24"/>
        </w:rPr>
        <w:t>Hiele</w:t>
      </w:r>
      <w:proofErr w:type="spellEnd"/>
      <w:r w:rsidR="00842A39" w:rsidRPr="00E13FC0">
        <w:rPr>
          <w:b/>
          <w:i/>
          <w:sz w:val="24"/>
          <w:szCs w:val="24"/>
        </w:rPr>
        <w:t xml:space="preserve"> </w:t>
      </w:r>
      <w:r w:rsidR="00790B11" w:rsidRPr="00E13FC0">
        <w:rPr>
          <w:b/>
          <w:i/>
          <w:sz w:val="24"/>
          <w:szCs w:val="24"/>
        </w:rPr>
        <w:t>level 2 to level 3 reasoning)</w:t>
      </w:r>
    </w:p>
    <w:p w:rsidR="00E634D0" w:rsidRPr="00E13FC0" w:rsidRDefault="00E634D0" w:rsidP="00037CC7">
      <w:pPr>
        <w:spacing w:after="0"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Typically students in early school years are taught about 2 dime</w:t>
      </w:r>
      <w:r w:rsidR="00FA39CD" w:rsidRPr="00E13FC0">
        <w:rPr>
          <w:rFonts w:ascii="Times New Roman" w:hAnsi="Times New Roman" w:cs="Times New Roman"/>
          <w:sz w:val="24"/>
          <w:szCs w:val="24"/>
        </w:rPr>
        <w:t>nsional shapes as being distinct</w:t>
      </w:r>
      <w:r w:rsidRPr="00E13FC0">
        <w:rPr>
          <w:rFonts w:ascii="Times New Roman" w:hAnsi="Times New Roman" w:cs="Times New Roman"/>
          <w:sz w:val="24"/>
          <w:szCs w:val="24"/>
        </w:rPr>
        <w:t xml:space="preserve"> from each other. For example, they are introduced to squares and rectangles as being two discrete classes of shapes as opposed to the more inclusive view which would be that squares are special cases of rectangles </w:t>
      </w:r>
      <w:r w:rsidR="00054DC6" w:rsidRPr="00E13FC0">
        <w:rPr>
          <w:rFonts w:ascii="Times New Roman" w:hAnsi="Times New Roman" w:cs="Times New Roman"/>
          <w:sz w:val="24"/>
          <w:szCs w:val="24"/>
        </w:rPr>
        <w:t xml:space="preserve">since the properties of a rectangle also hold true for a square </w:t>
      </w:r>
      <w:r w:rsidRPr="00E13FC0">
        <w:rPr>
          <w:rFonts w:ascii="Times New Roman" w:hAnsi="Times New Roman" w:cs="Times New Roman"/>
          <w:sz w:val="24"/>
          <w:szCs w:val="24"/>
        </w:rPr>
        <w:t>(</w:t>
      </w:r>
      <w:proofErr w:type="spellStart"/>
      <w:r w:rsidRPr="00E13FC0">
        <w:rPr>
          <w:rFonts w:ascii="Times New Roman" w:hAnsi="Times New Roman" w:cs="Times New Roman"/>
          <w:sz w:val="24"/>
          <w:szCs w:val="24"/>
        </w:rPr>
        <w:t>Dabell</w:t>
      </w:r>
      <w:proofErr w:type="spellEnd"/>
      <w:r w:rsidRPr="00E13FC0">
        <w:rPr>
          <w:rFonts w:ascii="Times New Roman" w:hAnsi="Times New Roman" w:cs="Times New Roman"/>
          <w:sz w:val="24"/>
          <w:szCs w:val="24"/>
        </w:rPr>
        <w:t>, 2014). Classifying 2D shapes discretely is known as partitional classification (De Villiers, 1994). A partitional view can be held very strongly since it has been developed from an early age</w:t>
      </w:r>
      <w:r w:rsidR="00133F80">
        <w:rPr>
          <w:rFonts w:ascii="Times New Roman" w:hAnsi="Times New Roman" w:cs="Times New Roman"/>
          <w:sz w:val="24"/>
          <w:szCs w:val="24"/>
        </w:rPr>
        <w:t>,</w:t>
      </w:r>
      <w:r w:rsidRPr="00E13FC0">
        <w:rPr>
          <w:rFonts w:ascii="Times New Roman" w:hAnsi="Times New Roman" w:cs="Times New Roman"/>
          <w:sz w:val="24"/>
          <w:szCs w:val="24"/>
        </w:rPr>
        <w:t xml:space="preserve"> so when in secondary school students are presented with the concept of the inclusion of some classes of shapes within others (</w:t>
      </w:r>
      <w:proofErr w:type="spellStart"/>
      <w:r w:rsidRPr="00E13FC0">
        <w:rPr>
          <w:rFonts w:ascii="Times New Roman" w:hAnsi="Times New Roman" w:cs="Times New Roman"/>
          <w:sz w:val="24"/>
          <w:szCs w:val="24"/>
        </w:rPr>
        <w:t>eg</w:t>
      </w:r>
      <w:proofErr w:type="spellEnd"/>
      <w:r w:rsidRPr="00E13FC0">
        <w:rPr>
          <w:rFonts w:ascii="Times New Roman" w:hAnsi="Times New Roman" w:cs="Times New Roman"/>
          <w:sz w:val="24"/>
          <w:szCs w:val="24"/>
        </w:rPr>
        <w:t xml:space="preserve"> squares as a special case of rectangles, rhombuses as special kites)</w:t>
      </w:r>
      <w:r w:rsidR="00133F80">
        <w:rPr>
          <w:rFonts w:ascii="Times New Roman" w:hAnsi="Times New Roman" w:cs="Times New Roman"/>
          <w:sz w:val="24"/>
          <w:szCs w:val="24"/>
        </w:rPr>
        <w:t>,</w:t>
      </w:r>
      <w:r w:rsidRPr="00E13FC0">
        <w:rPr>
          <w:rFonts w:ascii="Times New Roman" w:hAnsi="Times New Roman" w:cs="Times New Roman"/>
          <w:sz w:val="24"/>
          <w:szCs w:val="24"/>
        </w:rPr>
        <w:t xml:space="preserve"> they often find this difficult to accept (Okazaki, 2009). </w:t>
      </w:r>
    </w:p>
    <w:p w:rsidR="00FF4D1E" w:rsidRPr="00E13FC0" w:rsidRDefault="00E634D0" w:rsidP="00E13FC0">
      <w:pPr>
        <w:pStyle w:val="PMENormal"/>
        <w:spacing w:after="0" w:line="480" w:lineRule="auto"/>
        <w:ind w:firstLine="720"/>
        <w:jc w:val="left"/>
        <w:rPr>
          <w:sz w:val="24"/>
          <w:szCs w:val="24"/>
        </w:rPr>
      </w:pPr>
      <w:r w:rsidRPr="00E13FC0">
        <w:rPr>
          <w:sz w:val="24"/>
          <w:szCs w:val="24"/>
        </w:rPr>
        <w:t>I</w:t>
      </w:r>
      <w:r w:rsidR="00FF4D1E" w:rsidRPr="00E13FC0">
        <w:rPr>
          <w:i/>
          <w:sz w:val="24"/>
          <w:szCs w:val="24"/>
        </w:rPr>
        <w:t>nclusivity</w:t>
      </w:r>
      <w:r w:rsidR="00FF4D1E" w:rsidRPr="00E13FC0">
        <w:rPr>
          <w:sz w:val="24"/>
          <w:szCs w:val="24"/>
        </w:rPr>
        <w:t xml:space="preserve"> is the idea that particular mathematical concepts are included within, i.e. form subsets of general mathematical concepts (De Villiers, 1994). </w:t>
      </w:r>
      <w:r w:rsidRPr="00E13FC0">
        <w:rPr>
          <w:sz w:val="24"/>
          <w:szCs w:val="24"/>
        </w:rPr>
        <w:t>A</w:t>
      </w:r>
      <w:r w:rsidR="00FF4D1E" w:rsidRPr="00E13FC0">
        <w:rPr>
          <w:sz w:val="24"/>
          <w:szCs w:val="24"/>
        </w:rPr>
        <w:t xml:space="preserve"> hierarchical (or inclusive) classification views particular shapes as being subsets of other shapes</w:t>
      </w:r>
      <w:r w:rsidR="00133F80">
        <w:rPr>
          <w:sz w:val="24"/>
          <w:szCs w:val="24"/>
        </w:rPr>
        <w:t>,</w:t>
      </w:r>
      <w:r w:rsidR="00FF4D1E" w:rsidRPr="00E13FC0">
        <w:rPr>
          <w:sz w:val="24"/>
          <w:szCs w:val="24"/>
        </w:rPr>
        <w:t xml:space="preserve"> so that squares are seen as special cases of rectangles and rhombi are included in the set of kites. When considering degrees of sophistication of geometrical reasoning the partitional classification view of 2 dimensional shapes </w:t>
      </w:r>
      <w:r w:rsidR="00790B11" w:rsidRPr="00E13FC0">
        <w:rPr>
          <w:sz w:val="24"/>
          <w:szCs w:val="24"/>
        </w:rPr>
        <w:t>can be viewed at</w:t>
      </w:r>
      <w:r w:rsidR="00FF4D1E" w:rsidRPr="00E13FC0">
        <w:rPr>
          <w:sz w:val="24"/>
          <w:szCs w:val="24"/>
        </w:rPr>
        <w:t xml:space="preserve"> level two, the descriptive analytic level. The hierarchical classification view</w:t>
      </w:r>
      <w:r w:rsidR="00842A39" w:rsidRPr="00E13FC0">
        <w:rPr>
          <w:sz w:val="24"/>
          <w:szCs w:val="24"/>
        </w:rPr>
        <w:t>, of which inclusive classification</w:t>
      </w:r>
      <w:r w:rsidR="00FF4D1E" w:rsidRPr="00E13FC0">
        <w:rPr>
          <w:sz w:val="24"/>
          <w:szCs w:val="24"/>
        </w:rPr>
        <w:t xml:space="preserve"> </w:t>
      </w:r>
      <w:r w:rsidR="00842A39" w:rsidRPr="00E13FC0">
        <w:rPr>
          <w:sz w:val="24"/>
          <w:szCs w:val="24"/>
        </w:rPr>
        <w:t xml:space="preserve">of shapes is an example, </w:t>
      </w:r>
      <w:r w:rsidR="00FF4D1E" w:rsidRPr="00E13FC0">
        <w:rPr>
          <w:sz w:val="24"/>
          <w:szCs w:val="24"/>
        </w:rPr>
        <w:t xml:space="preserve">is </w:t>
      </w:r>
      <w:r w:rsidR="00054DC6" w:rsidRPr="00E13FC0">
        <w:rPr>
          <w:sz w:val="24"/>
          <w:szCs w:val="24"/>
        </w:rPr>
        <w:t>reasoning at</w:t>
      </w:r>
      <w:r w:rsidR="00FF4D1E" w:rsidRPr="00E13FC0">
        <w:rPr>
          <w:sz w:val="24"/>
          <w:szCs w:val="24"/>
        </w:rPr>
        <w:t xml:space="preserve"> level three, the abstract, relational level (ibid). Use of hierarchical definitions </w:t>
      </w:r>
      <w:r w:rsidR="00FA39CD" w:rsidRPr="00E13FC0">
        <w:rPr>
          <w:sz w:val="24"/>
          <w:szCs w:val="24"/>
        </w:rPr>
        <w:t>is</w:t>
      </w:r>
      <w:r w:rsidR="00FF4D1E" w:rsidRPr="00E13FC0">
        <w:rPr>
          <w:sz w:val="24"/>
          <w:szCs w:val="24"/>
        </w:rPr>
        <w:t xml:space="preserve"> thought of as indicating higher level geometrical reasoning that can lead to more efficient proving of theorems since a proof for a class of shapes immediately implies the proof for the subsets of that class (De Villiers, 1994).</w:t>
      </w:r>
    </w:p>
    <w:p w:rsidR="00C23146" w:rsidRPr="00E13FC0" w:rsidRDefault="00C23146" w:rsidP="00E13FC0">
      <w:pPr>
        <w:pStyle w:val="PMENormal"/>
        <w:spacing w:after="0" w:line="480" w:lineRule="auto"/>
        <w:ind w:firstLine="720"/>
        <w:jc w:val="left"/>
        <w:rPr>
          <w:sz w:val="24"/>
          <w:szCs w:val="24"/>
        </w:rPr>
      </w:pPr>
      <w:r w:rsidRPr="00E13FC0">
        <w:rPr>
          <w:sz w:val="24"/>
          <w:szCs w:val="24"/>
        </w:rPr>
        <w:lastRenderedPageBreak/>
        <w:t xml:space="preserve">The progression from Van </w:t>
      </w:r>
      <w:proofErr w:type="spellStart"/>
      <w:r w:rsidRPr="00E13FC0">
        <w:rPr>
          <w:sz w:val="24"/>
          <w:szCs w:val="24"/>
        </w:rPr>
        <w:t>Hiele</w:t>
      </w:r>
      <w:proofErr w:type="spellEnd"/>
      <w:r w:rsidRPr="00E13FC0">
        <w:rPr>
          <w:sz w:val="24"/>
          <w:szCs w:val="24"/>
        </w:rPr>
        <w:t xml:space="preserve"> level two to three is difficult (Fujita and Jones, 2007), and it is thought that students’ personal figural concepts, particularly when they are based on definitions which use a partitional classification, can be a strong confounding factor. In order to move from classifying shapes in a partitional manner to a hierarchical one, students need to re-construct how they categorise shapes (Tall et al, 2001). This requires students to work on the conceptual nature of the shapes and to allow the figural aspect less importance</w:t>
      </w:r>
      <w:r w:rsidR="00133F80">
        <w:rPr>
          <w:sz w:val="24"/>
          <w:szCs w:val="24"/>
        </w:rPr>
        <w:t>,</w:t>
      </w:r>
      <w:r w:rsidRPr="00E13FC0">
        <w:rPr>
          <w:sz w:val="24"/>
          <w:szCs w:val="24"/>
        </w:rPr>
        <w:t xml:space="preserve"> but students’ personal figural concepts are so influential that they dominate the way the student defines the properties of shapes (Fujita</w:t>
      </w:r>
      <w:r w:rsidR="00817FF2">
        <w:rPr>
          <w:sz w:val="24"/>
          <w:szCs w:val="24"/>
        </w:rPr>
        <w:t xml:space="preserve"> and Jones</w:t>
      </w:r>
      <w:r w:rsidRPr="00E13FC0">
        <w:rPr>
          <w:sz w:val="24"/>
          <w:szCs w:val="24"/>
        </w:rPr>
        <w:t>, 2007, Okazaki, 2009).</w:t>
      </w:r>
    </w:p>
    <w:p w:rsidR="00F51516" w:rsidRPr="00E13FC0" w:rsidRDefault="00F51516" w:rsidP="00E13FC0">
      <w:pPr>
        <w:autoSpaceDE w:val="0"/>
        <w:autoSpaceDN w:val="0"/>
        <w:adjustRightInd w:val="0"/>
        <w:spacing w:after="0" w:line="480" w:lineRule="auto"/>
        <w:rPr>
          <w:rFonts w:ascii="Times New Roman" w:eastAsia="PMingLiU" w:hAnsi="Times New Roman" w:cs="Times New Roman"/>
          <w:sz w:val="24"/>
          <w:szCs w:val="24"/>
          <w:lang w:val="en-AU" w:eastAsia="es-ES"/>
        </w:rPr>
      </w:pPr>
    </w:p>
    <w:p w:rsidR="00B52596" w:rsidRPr="00E13FC0" w:rsidRDefault="00B52596" w:rsidP="00E13FC0">
      <w:pPr>
        <w:autoSpaceDE w:val="0"/>
        <w:autoSpaceDN w:val="0"/>
        <w:adjustRightInd w:val="0"/>
        <w:spacing w:after="0" w:line="480" w:lineRule="auto"/>
        <w:rPr>
          <w:rFonts w:ascii="Times New Roman" w:hAnsi="Times New Roman" w:cs="Times New Roman"/>
          <w:b/>
          <w:i/>
          <w:sz w:val="24"/>
          <w:szCs w:val="24"/>
        </w:rPr>
      </w:pPr>
      <w:r w:rsidRPr="00E13FC0">
        <w:rPr>
          <w:rFonts w:ascii="Times New Roman" w:hAnsi="Times New Roman" w:cs="Times New Roman"/>
          <w:b/>
          <w:i/>
          <w:sz w:val="24"/>
          <w:szCs w:val="24"/>
        </w:rPr>
        <w:t xml:space="preserve">The affordance of dragging </w:t>
      </w:r>
      <w:r w:rsidR="00764CF6" w:rsidRPr="00E13FC0">
        <w:rPr>
          <w:rFonts w:ascii="Times New Roman" w:hAnsi="Times New Roman" w:cs="Times New Roman"/>
          <w:b/>
          <w:i/>
          <w:sz w:val="24"/>
          <w:szCs w:val="24"/>
        </w:rPr>
        <w:t>as a cognitive tool</w:t>
      </w:r>
    </w:p>
    <w:p w:rsidR="00691028" w:rsidRPr="00E13FC0" w:rsidRDefault="00B52596"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The drag mode is an important affordance in DGS as it allows students to move objects in a figure on the computer screen whilst any properties embedded into its construction remain constant</w:t>
      </w:r>
      <w:r w:rsidR="00842A39" w:rsidRPr="00E13FC0">
        <w:rPr>
          <w:rFonts w:ascii="Times New Roman" w:hAnsi="Times New Roman" w:cs="Times New Roman"/>
          <w:sz w:val="24"/>
          <w:szCs w:val="24"/>
        </w:rPr>
        <w:t xml:space="preserve">. </w:t>
      </w:r>
      <w:r w:rsidR="00691028" w:rsidRPr="00E13FC0">
        <w:rPr>
          <w:rFonts w:ascii="Times New Roman" w:hAnsi="Times New Roman" w:cs="Times New Roman"/>
          <w:sz w:val="24"/>
          <w:szCs w:val="24"/>
        </w:rPr>
        <w:t>The experience for students of working in a DGS environment is qualitatively different from that of working in the static pencil and paper environment. When students engage with a DGS figure by dragging it they observe it morphing through many versions of itself and this experience has an effect on how they perceive the figure and thus how they reason about it (</w:t>
      </w:r>
      <w:proofErr w:type="spellStart"/>
      <w:r w:rsidR="00691028" w:rsidRPr="00E13FC0">
        <w:rPr>
          <w:rFonts w:ascii="Times New Roman" w:hAnsi="Times New Roman" w:cs="Times New Roman"/>
          <w:sz w:val="24"/>
          <w:szCs w:val="24"/>
        </w:rPr>
        <w:t>Jackiw</w:t>
      </w:r>
      <w:proofErr w:type="spellEnd"/>
      <w:r w:rsidR="00691028" w:rsidRPr="00E13FC0">
        <w:rPr>
          <w:rFonts w:ascii="Times New Roman" w:hAnsi="Times New Roman" w:cs="Times New Roman"/>
          <w:sz w:val="24"/>
          <w:szCs w:val="24"/>
        </w:rPr>
        <w:t xml:space="preserve"> and Sinclair, 2009, Sinclair et al, 2009). </w:t>
      </w:r>
    </w:p>
    <w:p w:rsidR="00691028" w:rsidRPr="00E13FC0" w:rsidRDefault="00BC238F"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 </w:t>
      </w:r>
      <w:proofErr w:type="spellStart"/>
      <w:r w:rsidR="00B52596" w:rsidRPr="00E13FC0">
        <w:rPr>
          <w:rFonts w:ascii="Times New Roman" w:hAnsi="Times New Roman" w:cs="Times New Roman"/>
          <w:sz w:val="24"/>
          <w:szCs w:val="24"/>
        </w:rPr>
        <w:t>Arzarel</w:t>
      </w:r>
      <w:r w:rsidR="00764CF6" w:rsidRPr="00E13FC0">
        <w:rPr>
          <w:rFonts w:ascii="Times New Roman" w:hAnsi="Times New Roman" w:cs="Times New Roman"/>
          <w:sz w:val="24"/>
          <w:szCs w:val="24"/>
        </w:rPr>
        <w:t>l</w:t>
      </w:r>
      <w:r w:rsidR="00790B11" w:rsidRPr="00E13FC0">
        <w:rPr>
          <w:rFonts w:ascii="Times New Roman" w:hAnsi="Times New Roman" w:cs="Times New Roman"/>
          <w:sz w:val="24"/>
          <w:szCs w:val="24"/>
        </w:rPr>
        <w:t>o</w:t>
      </w:r>
      <w:proofErr w:type="spellEnd"/>
      <w:r w:rsidR="00691028" w:rsidRPr="00E13FC0">
        <w:rPr>
          <w:rFonts w:ascii="Times New Roman" w:hAnsi="Times New Roman" w:cs="Times New Roman"/>
          <w:sz w:val="24"/>
          <w:szCs w:val="24"/>
        </w:rPr>
        <w:t xml:space="preserve"> et al</w:t>
      </w:r>
      <w:r w:rsidR="00764CF6" w:rsidRPr="00E13FC0">
        <w:rPr>
          <w:rFonts w:ascii="Times New Roman" w:hAnsi="Times New Roman" w:cs="Times New Roman"/>
          <w:sz w:val="24"/>
          <w:szCs w:val="24"/>
        </w:rPr>
        <w:t xml:space="preserve">, </w:t>
      </w:r>
      <w:r w:rsidR="00A70284" w:rsidRPr="00E13FC0">
        <w:rPr>
          <w:rFonts w:ascii="Times New Roman" w:hAnsi="Times New Roman" w:cs="Times New Roman"/>
          <w:sz w:val="24"/>
          <w:szCs w:val="24"/>
        </w:rPr>
        <w:t>(</w:t>
      </w:r>
      <w:r w:rsidR="00B52596" w:rsidRPr="00E13FC0">
        <w:rPr>
          <w:rFonts w:ascii="Times New Roman" w:hAnsi="Times New Roman" w:cs="Times New Roman"/>
          <w:sz w:val="24"/>
          <w:szCs w:val="24"/>
        </w:rPr>
        <w:t xml:space="preserve">2002) </w:t>
      </w:r>
      <w:r w:rsidR="00691028" w:rsidRPr="00E13FC0">
        <w:rPr>
          <w:rFonts w:ascii="Times New Roman" w:hAnsi="Times New Roman" w:cs="Times New Roman"/>
          <w:sz w:val="24"/>
          <w:szCs w:val="24"/>
        </w:rPr>
        <w:t xml:space="preserve">showed how dragging can be linked to cognitive activity </w:t>
      </w:r>
      <w:r w:rsidR="00764CF6" w:rsidRPr="00E13FC0">
        <w:rPr>
          <w:rFonts w:ascii="Times New Roman" w:hAnsi="Times New Roman" w:cs="Times New Roman"/>
          <w:sz w:val="24"/>
          <w:szCs w:val="24"/>
        </w:rPr>
        <w:t>and</w:t>
      </w:r>
      <w:r w:rsidR="00B52596" w:rsidRPr="00E13FC0">
        <w:rPr>
          <w:rFonts w:ascii="Times New Roman" w:hAnsi="Times New Roman" w:cs="Times New Roman"/>
          <w:sz w:val="24"/>
          <w:szCs w:val="24"/>
        </w:rPr>
        <w:t xml:space="preserve"> allow</w:t>
      </w:r>
      <w:r w:rsidR="00764CF6" w:rsidRPr="00E13FC0">
        <w:rPr>
          <w:rFonts w:ascii="Times New Roman" w:hAnsi="Times New Roman" w:cs="Times New Roman"/>
          <w:sz w:val="24"/>
          <w:szCs w:val="24"/>
        </w:rPr>
        <w:t>s</w:t>
      </w:r>
      <w:r w:rsidR="00B52596" w:rsidRPr="00E13FC0">
        <w:rPr>
          <w:rFonts w:ascii="Times New Roman" w:hAnsi="Times New Roman" w:cs="Times New Roman"/>
          <w:sz w:val="24"/>
          <w:szCs w:val="24"/>
        </w:rPr>
        <w:t xml:space="preserve"> students to move back and forth between their perception of the figure on the screen and the theoretical attributes of the geometrical figure it represents</w:t>
      </w:r>
      <w:r w:rsidR="00764CF6" w:rsidRPr="00E13FC0">
        <w:rPr>
          <w:rFonts w:ascii="Times New Roman" w:hAnsi="Times New Roman" w:cs="Times New Roman"/>
          <w:sz w:val="24"/>
          <w:szCs w:val="24"/>
        </w:rPr>
        <w:t>.</w:t>
      </w:r>
      <w:r w:rsidR="00B52596" w:rsidRPr="00E13FC0">
        <w:rPr>
          <w:rFonts w:ascii="Times New Roman" w:hAnsi="Times New Roman" w:cs="Times New Roman"/>
          <w:sz w:val="24"/>
          <w:szCs w:val="24"/>
        </w:rPr>
        <w:t xml:space="preserve"> </w:t>
      </w:r>
      <w:r w:rsidR="00691028" w:rsidRPr="00E13FC0">
        <w:rPr>
          <w:rFonts w:ascii="Times New Roman" w:hAnsi="Times New Roman" w:cs="Times New Roman"/>
          <w:sz w:val="24"/>
          <w:szCs w:val="24"/>
        </w:rPr>
        <w:t>They observed different dragging strategies being used by students</w:t>
      </w:r>
      <w:r w:rsidR="00AF74F9" w:rsidRPr="00E13FC0">
        <w:rPr>
          <w:rFonts w:ascii="Times New Roman" w:hAnsi="Times New Roman" w:cs="Times New Roman"/>
          <w:sz w:val="24"/>
          <w:szCs w:val="24"/>
        </w:rPr>
        <w:t>,</w:t>
      </w:r>
      <w:r w:rsidR="00691028" w:rsidRPr="00E13FC0">
        <w:rPr>
          <w:rFonts w:ascii="Times New Roman" w:hAnsi="Times New Roman" w:cs="Times New Roman"/>
          <w:sz w:val="24"/>
          <w:szCs w:val="24"/>
        </w:rPr>
        <w:t xml:space="preserve"> which they classified according to whether these strategies allow students to move from the practical geometry of the figure on the computer screen to theoretical geometry (which they called an ascending process) or from the theoretical to the practical domain of geometry (which they called a descending process). </w:t>
      </w:r>
      <w:r w:rsidR="00691028" w:rsidRPr="00E13FC0">
        <w:rPr>
          <w:rFonts w:ascii="Times New Roman" w:hAnsi="Times New Roman" w:cs="Times New Roman"/>
          <w:sz w:val="24"/>
          <w:szCs w:val="24"/>
        </w:rPr>
        <w:lastRenderedPageBreak/>
        <w:t>Some of the dragging strategies</w:t>
      </w:r>
      <w:r w:rsidR="00054DC6" w:rsidRPr="00E13FC0">
        <w:rPr>
          <w:rFonts w:ascii="Times New Roman" w:hAnsi="Times New Roman" w:cs="Times New Roman"/>
          <w:sz w:val="24"/>
          <w:szCs w:val="24"/>
        </w:rPr>
        <w:t xml:space="preserve"> pertinent to this study which</w:t>
      </w:r>
      <w:r w:rsidR="00691028" w:rsidRPr="00E13FC0">
        <w:rPr>
          <w:rFonts w:ascii="Times New Roman" w:hAnsi="Times New Roman" w:cs="Times New Roman"/>
          <w:sz w:val="24"/>
          <w:szCs w:val="24"/>
        </w:rPr>
        <w:t xml:space="preserve"> </w:t>
      </w:r>
      <w:proofErr w:type="spellStart"/>
      <w:r w:rsidR="00691028" w:rsidRPr="00E13FC0">
        <w:rPr>
          <w:rFonts w:ascii="Times New Roman" w:hAnsi="Times New Roman" w:cs="Times New Roman"/>
          <w:sz w:val="24"/>
          <w:szCs w:val="24"/>
        </w:rPr>
        <w:t>Arzarello</w:t>
      </w:r>
      <w:proofErr w:type="spellEnd"/>
      <w:r w:rsidR="00691028" w:rsidRPr="00E13FC0">
        <w:rPr>
          <w:rFonts w:ascii="Times New Roman" w:hAnsi="Times New Roman" w:cs="Times New Roman"/>
          <w:sz w:val="24"/>
          <w:szCs w:val="24"/>
        </w:rPr>
        <w:t xml:space="preserve"> et al described are listed below:</w:t>
      </w:r>
    </w:p>
    <w:p w:rsidR="00691028" w:rsidRPr="00E13FC0" w:rsidRDefault="00691028" w:rsidP="00E13FC0">
      <w:pPr>
        <w:pStyle w:val="ListParagraph"/>
        <w:numPr>
          <w:ilvl w:val="0"/>
          <w:numId w:val="10"/>
        </w:numPr>
        <w:spacing w:after="0" w:line="480" w:lineRule="auto"/>
        <w:rPr>
          <w:rFonts w:ascii="Times New Roman" w:hAnsi="Times New Roman" w:cs="Times New Roman"/>
          <w:sz w:val="24"/>
          <w:szCs w:val="24"/>
        </w:rPr>
      </w:pPr>
      <w:r w:rsidRPr="00E13FC0">
        <w:rPr>
          <w:rFonts w:ascii="Times New Roman" w:hAnsi="Times New Roman" w:cs="Times New Roman"/>
          <w:i/>
          <w:sz w:val="24"/>
          <w:szCs w:val="24"/>
        </w:rPr>
        <w:t>Wandering dragging</w:t>
      </w:r>
      <w:r w:rsidRPr="00E13FC0">
        <w:rPr>
          <w:rFonts w:ascii="Times New Roman" w:hAnsi="Times New Roman" w:cs="Times New Roman"/>
          <w:sz w:val="24"/>
          <w:szCs w:val="24"/>
        </w:rPr>
        <w:t xml:space="preserve"> is used by students to explore a figure in order to discover its properties and so allows students to move towards theoretical geometry. </w:t>
      </w:r>
    </w:p>
    <w:p w:rsidR="00691028" w:rsidRPr="00E13FC0" w:rsidRDefault="00691028" w:rsidP="00E13FC0">
      <w:pPr>
        <w:pStyle w:val="ListParagraph"/>
        <w:numPr>
          <w:ilvl w:val="0"/>
          <w:numId w:val="10"/>
        </w:numPr>
        <w:spacing w:after="0" w:line="480" w:lineRule="auto"/>
        <w:rPr>
          <w:rFonts w:ascii="Times New Roman" w:hAnsi="Times New Roman" w:cs="Times New Roman"/>
          <w:sz w:val="24"/>
          <w:szCs w:val="24"/>
        </w:rPr>
      </w:pPr>
      <w:r w:rsidRPr="00E13FC0">
        <w:rPr>
          <w:rFonts w:ascii="Times New Roman" w:hAnsi="Times New Roman" w:cs="Times New Roman"/>
          <w:i/>
          <w:sz w:val="24"/>
          <w:szCs w:val="24"/>
        </w:rPr>
        <w:t>Guided dragging</w:t>
      </w:r>
      <w:r w:rsidRPr="00E13FC0">
        <w:rPr>
          <w:rFonts w:ascii="Times New Roman" w:hAnsi="Times New Roman" w:cs="Times New Roman"/>
          <w:sz w:val="24"/>
          <w:szCs w:val="24"/>
        </w:rPr>
        <w:t xml:space="preserve"> is used by students to drag the figure into a particular configuration and is an example of moving from theoretical to practical geometry. </w:t>
      </w:r>
    </w:p>
    <w:p w:rsidR="00691028" w:rsidRPr="00E13FC0" w:rsidRDefault="00691028" w:rsidP="00E13FC0">
      <w:pPr>
        <w:pStyle w:val="ListParagraph"/>
        <w:numPr>
          <w:ilvl w:val="0"/>
          <w:numId w:val="10"/>
        </w:numPr>
        <w:spacing w:after="0" w:line="480" w:lineRule="auto"/>
        <w:rPr>
          <w:rFonts w:ascii="Times New Roman" w:hAnsi="Times New Roman" w:cs="Times New Roman"/>
          <w:sz w:val="24"/>
          <w:szCs w:val="24"/>
        </w:rPr>
      </w:pPr>
      <w:r w:rsidRPr="00E13FC0">
        <w:rPr>
          <w:rFonts w:ascii="Times New Roman" w:hAnsi="Times New Roman" w:cs="Times New Roman"/>
          <w:i/>
          <w:sz w:val="24"/>
          <w:szCs w:val="24"/>
        </w:rPr>
        <w:t xml:space="preserve">Dragging test, </w:t>
      </w:r>
      <w:r w:rsidRPr="00E13FC0">
        <w:rPr>
          <w:rFonts w:ascii="Times New Roman" w:hAnsi="Times New Roman" w:cs="Times New Roman"/>
          <w:sz w:val="24"/>
          <w:szCs w:val="24"/>
        </w:rPr>
        <w:t>which is used to drag objects and check that the figure maintains its constructed properties.</w:t>
      </w:r>
    </w:p>
    <w:p w:rsidR="00691028" w:rsidRPr="00E13FC0" w:rsidRDefault="00691028" w:rsidP="00E13FC0">
      <w:pPr>
        <w:pStyle w:val="ListParagraph"/>
        <w:numPr>
          <w:ilvl w:val="0"/>
          <w:numId w:val="10"/>
        </w:numPr>
        <w:spacing w:after="0" w:line="480" w:lineRule="auto"/>
        <w:rPr>
          <w:rFonts w:ascii="Times New Roman" w:hAnsi="Times New Roman" w:cs="Times New Roman"/>
          <w:sz w:val="24"/>
          <w:szCs w:val="24"/>
        </w:rPr>
      </w:pPr>
      <w:r w:rsidRPr="00E13FC0">
        <w:rPr>
          <w:rFonts w:ascii="Times New Roman" w:hAnsi="Times New Roman" w:cs="Times New Roman"/>
          <w:i/>
          <w:sz w:val="24"/>
          <w:szCs w:val="24"/>
        </w:rPr>
        <w:t>Dummy locus dragging</w:t>
      </w:r>
      <w:r w:rsidRPr="00E13FC0">
        <w:rPr>
          <w:rFonts w:ascii="Times New Roman" w:hAnsi="Times New Roman" w:cs="Times New Roman"/>
          <w:sz w:val="24"/>
          <w:szCs w:val="24"/>
        </w:rPr>
        <w:t xml:space="preserve"> (moving an object on a figure so that the figure keeps a specific property, the movement of the object traces an invisible path</w:t>
      </w:r>
      <w:r w:rsidR="00133F80">
        <w:rPr>
          <w:rFonts w:ascii="Times New Roman" w:hAnsi="Times New Roman" w:cs="Times New Roman"/>
          <w:sz w:val="24"/>
          <w:szCs w:val="24"/>
        </w:rPr>
        <w:t xml:space="preserve"> although the student may not conscious</w:t>
      </w:r>
      <w:r w:rsidR="0080176A">
        <w:rPr>
          <w:rFonts w:ascii="Times New Roman" w:hAnsi="Times New Roman" w:cs="Times New Roman"/>
          <w:sz w:val="24"/>
          <w:szCs w:val="24"/>
        </w:rPr>
        <w:t>ly intend to move the object in this way</w:t>
      </w:r>
      <w:r w:rsidRPr="00E13FC0">
        <w:rPr>
          <w:rFonts w:ascii="Times New Roman" w:hAnsi="Times New Roman" w:cs="Times New Roman"/>
          <w:sz w:val="24"/>
          <w:szCs w:val="24"/>
        </w:rPr>
        <w:t>, hence ‘dummy locus</w:t>
      </w:r>
      <w:r w:rsidR="00E016AB">
        <w:rPr>
          <w:rFonts w:ascii="Times New Roman" w:hAnsi="Times New Roman" w:cs="Times New Roman"/>
          <w:sz w:val="24"/>
          <w:szCs w:val="24"/>
        </w:rPr>
        <w:t>’</w:t>
      </w:r>
      <w:r w:rsidRPr="00E13FC0">
        <w:rPr>
          <w:rFonts w:ascii="Times New Roman" w:hAnsi="Times New Roman" w:cs="Times New Roman"/>
          <w:sz w:val="24"/>
          <w:szCs w:val="24"/>
        </w:rPr>
        <w:t xml:space="preserve">). </w:t>
      </w:r>
    </w:p>
    <w:p w:rsidR="00AF74F9" w:rsidRPr="00E13FC0" w:rsidRDefault="00AF74F9" w:rsidP="00E13FC0">
      <w:pPr>
        <w:spacing w:after="0" w:line="480" w:lineRule="auto"/>
        <w:rPr>
          <w:rFonts w:ascii="Times New Roman" w:hAnsi="Times New Roman" w:cs="Times New Roman"/>
          <w:sz w:val="24"/>
          <w:szCs w:val="24"/>
        </w:rPr>
      </w:pPr>
    </w:p>
    <w:p w:rsidR="00691028" w:rsidRPr="00E13FC0" w:rsidRDefault="00691028" w:rsidP="00037CC7">
      <w:pPr>
        <w:spacing w:line="480" w:lineRule="auto"/>
        <w:ind w:firstLine="360"/>
        <w:rPr>
          <w:rFonts w:ascii="Times New Roman" w:hAnsi="Times New Roman" w:cs="Times New Roman"/>
          <w:sz w:val="24"/>
          <w:szCs w:val="24"/>
        </w:rPr>
      </w:pPr>
      <w:r w:rsidRPr="00E13FC0">
        <w:rPr>
          <w:rFonts w:ascii="Times New Roman" w:hAnsi="Times New Roman" w:cs="Times New Roman"/>
          <w:sz w:val="24"/>
          <w:szCs w:val="24"/>
        </w:rPr>
        <w:t xml:space="preserve">Further work on dragging strategies has produced an extrapolation of the dummy locus dragging mode. When the student </w:t>
      </w:r>
      <w:r w:rsidRPr="00E13FC0">
        <w:rPr>
          <w:rFonts w:ascii="Times New Roman" w:hAnsi="Times New Roman" w:cs="Times New Roman"/>
          <w:b/>
          <w:sz w:val="24"/>
          <w:szCs w:val="24"/>
        </w:rPr>
        <w:t>intentionally</w:t>
      </w:r>
      <w:r w:rsidRPr="00E13FC0">
        <w:rPr>
          <w:rFonts w:ascii="Times New Roman" w:hAnsi="Times New Roman" w:cs="Times New Roman"/>
          <w:sz w:val="24"/>
          <w:szCs w:val="24"/>
        </w:rPr>
        <w:t xml:space="preserve"> drags an object to keep a certain property constant, </w:t>
      </w:r>
      <w:proofErr w:type="spellStart"/>
      <w:r w:rsidRPr="00E13FC0">
        <w:rPr>
          <w:rFonts w:ascii="Times New Roman" w:hAnsi="Times New Roman" w:cs="Times New Roman"/>
          <w:sz w:val="24"/>
          <w:szCs w:val="24"/>
        </w:rPr>
        <w:t>Baccaglini</w:t>
      </w:r>
      <w:proofErr w:type="spellEnd"/>
      <w:r w:rsidRPr="00E13FC0">
        <w:rPr>
          <w:rFonts w:ascii="Times New Roman" w:hAnsi="Times New Roman" w:cs="Times New Roman"/>
          <w:sz w:val="24"/>
          <w:szCs w:val="24"/>
        </w:rPr>
        <w:t xml:space="preserve">-Frank and </w:t>
      </w:r>
      <w:proofErr w:type="spellStart"/>
      <w:r w:rsidRPr="00E13FC0">
        <w:rPr>
          <w:rFonts w:ascii="Times New Roman" w:hAnsi="Times New Roman" w:cs="Times New Roman"/>
          <w:sz w:val="24"/>
          <w:szCs w:val="24"/>
        </w:rPr>
        <w:t>Mariotti</w:t>
      </w:r>
      <w:proofErr w:type="spellEnd"/>
      <w:r w:rsidRPr="00E13FC0">
        <w:rPr>
          <w:rFonts w:ascii="Times New Roman" w:hAnsi="Times New Roman" w:cs="Times New Roman"/>
          <w:sz w:val="24"/>
          <w:szCs w:val="24"/>
        </w:rPr>
        <w:t xml:space="preserve"> (2010) refer to it as </w:t>
      </w:r>
      <w:r w:rsidRPr="00E13FC0">
        <w:rPr>
          <w:rFonts w:ascii="Times New Roman" w:hAnsi="Times New Roman" w:cs="Times New Roman"/>
          <w:i/>
          <w:sz w:val="24"/>
          <w:szCs w:val="24"/>
        </w:rPr>
        <w:t>maintaining dragging</w:t>
      </w:r>
      <w:r w:rsidRPr="00E13FC0">
        <w:rPr>
          <w:rFonts w:ascii="Times New Roman" w:hAnsi="Times New Roman" w:cs="Times New Roman"/>
          <w:sz w:val="24"/>
          <w:szCs w:val="24"/>
        </w:rPr>
        <w:t xml:space="preserve"> which they describe as dragging (a base point) so that the (DGS) figure maintains a certain property. </w:t>
      </w:r>
    </w:p>
    <w:p w:rsidR="00B6288D" w:rsidRPr="00E13FC0" w:rsidRDefault="0069102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“Maintaining dragging involves the recognition of a particular configuration as interesting, and the user’s attempt to induce the particular property to become an invariant under dragging.” </w:t>
      </w:r>
      <w:proofErr w:type="gramStart"/>
      <w:r w:rsidRPr="00E13FC0">
        <w:rPr>
          <w:rFonts w:ascii="Times New Roman" w:hAnsi="Times New Roman" w:cs="Times New Roman"/>
          <w:sz w:val="24"/>
          <w:szCs w:val="24"/>
        </w:rPr>
        <w:t>(ibid, p. 230).</w:t>
      </w:r>
      <w:proofErr w:type="gramEnd"/>
      <w:r w:rsidRPr="00E13FC0">
        <w:rPr>
          <w:rFonts w:ascii="Times New Roman" w:hAnsi="Times New Roman" w:cs="Times New Roman"/>
          <w:sz w:val="24"/>
          <w:szCs w:val="24"/>
        </w:rPr>
        <w:t xml:space="preserve"> </w:t>
      </w:r>
    </w:p>
    <w:p w:rsidR="00691028" w:rsidRPr="00E13FC0" w:rsidRDefault="00B6288D"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The Dragging Maintaining Symmetry strategy </w:t>
      </w:r>
      <w:r w:rsidR="00054DC6" w:rsidRPr="00E13FC0">
        <w:rPr>
          <w:rFonts w:ascii="Times New Roman" w:hAnsi="Times New Roman" w:cs="Times New Roman"/>
          <w:sz w:val="24"/>
          <w:szCs w:val="24"/>
        </w:rPr>
        <w:t>can be seen to be a</w:t>
      </w:r>
      <w:r w:rsidRPr="00E13FC0">
        <w:rPr>
          <w:rFonts w:ascii="Times New Roman" w:hAnsi="Times New Roman" w:cs="Times New Roman"/>
          <w:sz w:val="24"/>
          <w:szCs w:val="24"/>
        </w:rPr>
        <w:t xml:space="preserve"> specific form of Maintaining dragging as will be discussed later.</w:t>
      </w:r>
    </w:p>
    <w:p w:rsidR="0090360A" w:rsidRPr="00E13FC0" w:rsidRDefault="0090360A" w:rsidP="00E13FC0">
      <w:pPr>
        <w:pStyle w:val="Heading2"/>
        <w:spacing w:before="0" w:line="480" w:lineRule="auto"/>
        <w:ind w:left="0" w:firstLine="0"/>
        <w:rPr>
          <w:rFonts w:ascii="Times New Roman" w:hAnsi="Times New Roman" w:cs="Times New Roman"/>
          <w:color w:val="auto"/>
          <w:sz w:val="24"/>
          <w:szCs w:val="24"/>
        </w:rPr>
      </w:pPr>
      <w:r w:rsidRPr="00E13FC0">
        <w:rPr>
          <w:rFonts w:ascii="Times New Roman" w:hAnsi="Times New Roman" w:cs="Times New Roman"/>
          <w:color w:val="auto"/>
          <w:sz w:val="24"/>
          <w:szCs w:val="24"/>
        </w:rPr>
        <w:lastRenderedPageBreak/>
        <w:t>Methods</w:t>
      </w:r>
    </w:p>
    <w:p w:rsidR="00F43F82" w:rsidRPr="00E13FC0" w:rsidRDefault="00FC33DC" w:rsidP="00037CC7">
      <w:pPr>
        <w:spacing w:line="480" w:lineRule="auto"/>
        <w:ind w:firstLine="720"/>
        <w:rPr>
          <w:rFonts w:ascii="Times New Roman" w:hAnsi="Times New Roman" w:cs="Times New Roman"/>
          <w:color w:val="C00000"/>
          <w:sz w:val="24"/>
          <w:szCs w:val="24"/>
        </w:rPr>
      </w:pPr>
      <w:r w:rsidRPr="00E13FC0">
        <w:rPr>
          <w:rFonts w:ascii="Times New Roman" w:hAnsi="Times New Roman" w:cs="Times New Roman"/>
          <w:sz w:val="24"/>
          <w:szCs w:val="24"/>
        </w:rPr>
        <w:t xml:space="preserve">The Design Based Research methodology </w:t>
      </w:r>
      <w:r w:rsidR="0080176A">
        <w:rPr>
          <w:rFonts w:ascii="Times New Roman" w:hAnsi="Times New Roman" w:cs="Times New Roman"/>
          <w:sz w:val="24"/>
          <w:szCs w:val="24"/>
        </w:rPr>
        <w:t xml:space="preserve">(Cobb et al, 2003, </w:t>
      </w:r>
      <w:proofErr w:type="spellStart"/>
      <w:r w:rsidR="0080176A">
        <w:rPr>
          <w:rFonts w:ascii="Times New Roman" w:hAnsi="Times New Roman" w:cs="Times New Roman"/>
          <w:sz w:val="24"/>
          <w:szCs w:val="24"/>
        </w:rPr>
        <w:t>Barab</w:t>
      </w:r>
      <w:proofErr w:type="spellEnd"/>
      <w:r w:rsidR="0080176A">
        <w:rPr>
          <w:rFonts w:ascii="Times New Roman" w:hAnsi="Times New Roman" w:cs="Times New Roman"/>
          <w:sz w:val="24"/>
          <w:szCs w:val="24"/>
        </w:rPr>
        <w:t xml:space="preserve"> and Squire, 2004) </w:t>
      </w:r>
      <w:r w:rsidRPr="00E13FC0">
        <w:rPr>
          <w:rFonts w:ascii="Times New Roman" w:hAnsi="Times New Roman" w:cs="Times New Roman"/>
          <w:sz w:val="24"/>
          <w:szCs w:val="24"/>
        </w:rPr>
        <w:t>was used to explore whether the task using the dynamic figure could be the catalyst for change in the reason</w:t>
      </w:r>
      <w:r w:rsidR="00F43F82" w:rsidRPr="00E13FC0">
        <w:rPr>
          <w:rFonts w:ascii="Times New Roman" w:hAnsi="Times New Roman" w:cs="Times New Roman"/>
          <w:sz w:val="24"/>
          <w:szCs w:val="24"/>
        </w:rPr>
        <w:t>ing of 13 year old students. This</w:t>
      </w:r>
      <w:r w:rsidRPr="00E13FC0">
        <w:rPr>
          <w:rFonts w:ascii="Times New Roman" w:hAnsi="Times New Roman" w:cs="Times New Roman"/>
          <w:sz w:val="24"/>
          <w:szCs w:val="24"/>
        </w:rPr>
        <w:t xml:space="preserve"> </w:t>
      </w:r>
      <w:r w:rsidR="00F43F82" w:rsidRPr="00E13FC0">
        <w:rPr>
          <w:rFonts w:ascii="Times New Roman" w:hAnsi="Times New Roman" w:cs="Times New Roman"/>
          <w:sz w:val="24"/>
          <w:szCs w:val="24"/>
        </w:rPr>
        <w:t>paper</w:t>
      </w:r>
      <w:r w:rsidRPr="00E13FC0">
        <w:rPr>
          <w:rFonts w:ascii="Times New Roman" w:hAnsi="Times New Roman" w:cs="Times New Roman"/>
          <w:sz w:val="24"/>
          <w:szCs w:val="24"/>
        </w:rPr>
        <w:t xml:space="preserve"> </w:t>
      </w:r>
      <w:r w:rsidR="00F43F82" w:rsidRPr="00E13FC0">
        <w:rPr>
          <w:rFonts w:ascii="Times New Roman" w:hAnsi="Times New Roman" w:cs="Times New Roman"/>
          <w:sz w:val="24"/>
          <w:szCs w:val="24"/>
        </w:rPr>
        <w:t xml:space="preserve">deals specifically with </w:t>
      </w:r>
      <w:r w:rsidR="0080176A">
        <w:rPr>
          <w:rFonts w:ascii="Times New Roman" w:hAnsi="Times New Roman" w:cs="Times New Roman"/>
          <w:sz w:val="24"/>
          <w:szCs w:val="24"/>
        </w:rPr>
        <w:t xml:space="preserve">three </w:t>
      </w:r>
      <w:r w:rsidR="00F43F82" w:rsidRPr="00E13FC0">
        <w:rPr>
          <w:rFonts w:ascii="Times New Roman" w:hAnsi="Times New Roman" w:cs="Times New Roman"/>
          <w:sz w:val="24"/>
          <w:szCs w:val="24"/>
        </w:rPr>
        <w:t>iteration</w:t>
      </w:r>
      <w:r w:rsidR="0080176A">
        <w:rPr>
          <w:rFonts w:ascii="Times New Roman" w:hAnsi="Times New Roman" w:cs="Times New Roman"/>
          <w:sz w:val="24"/>
          <w:szCs w:val="24"/>
        </w:rPr>
        <w:t>s</w:t>
      </w:r>
      <w:r w:rsidR="00F43F82" w:rsidRPr="00E13FC0">
        <w:rPr>
          <w:rFonts w:ascii="Times New Roman" w:hAnsi="Times New Roman" w:cs="Times New Roman"/>
          <w:sz w:val="24"/>
          <w:szCs w:val="24"/>
        </w:rPr>
        <w:t xml:space="preserve"> which involved </w:t>
      </w:r>
      <w:proofErr w:type="gramStart"/>
      <w:r w:rsidR="00F43F82" w:rsidRPr="00E13FC0">
        <w:rPr>
          <w:rFonts w:ascii="Times New Roman" w:hAnsi="Times New Roman" w:cs="Times New Roman"/>
          <w:sz w:val="24"/>
          <w:szCs w:val="24"/>
        </w:rPr>
        <w:t>myself</w:t>
      </w:r>
      <w:proofErr w:type="gramEnd"/>
      <w:r w:rsidR="00F43F82" w:rsidRPr="00E13FC0">
        <w:rPr>
          <w:rFonts w:ascii="Times New Roman" w:hAnsi="Times New Roman" w:cs="Times New Roman"/>
          <w:sz w:val="24"/>
          <w:szCs w:val="24"/>
        </w:rPr>
        <w:t xml:space="preserve"> as the researcher working with pairs of students on the task using the dynamic perpendicular quadrilateral. (A f</w:t>
      </w:r>
      <w:r w:rsidR="00817FF2">
        <w:rPr>
          <w:rFonts w:ascii="Times New Roman" w:hAnsi="Times New Roman" w:cs="Times New Roman"/>
          <w:sz w:val="24"/>
          <w:szCs w:val="24"/>
        </w:rPr>
        <w:t>ourth</w:t>
      </w:r>
      <w:r w:rsidR="00F43F82" w:rsidRPr="00E13FC0">
        <w:rPr>
          <w:rFonts w:ascii="Times New Roman" w:hAnsi="Times New Roman" w:cs="Times New Roman"/>
          <w:sz w:val="24"/>
          <w:szCs w:val="24"/>
        </w:rPr>
        <w:t xml:space="preserve"> </w:t>
      </w:r>
      <w:r w:rsidR="0080176A">
        <w:rPr>
          <w:rFonts w:ascii="Times New Roman" w:hAnsi="Times New Roman" w:cs="Times New Roman"/>
          <w:sz w:val="24"/>
          <w:szCs w:val="24"/>
        </w:rPr>
        <w:t xml:space="preserve">and final </w:t>
      </w:r>
      <w:r w:rsidR="00F43F82" w:rsidRPr="00E13FC0">
        <w:rPr>
          <w:rFonts w:ascii="Times New Roman" w:hAnsi="Times New Roman" w:cs="Times New Roman"/>
          <w:sz w:val="24"/>
          <w:szCs w:val="24"/>
        </w:rPr>
        <w:t>iteration involved working over several lessons with one whole class on a modified version of the task</w:t>
      </w:r>
      <w:r w:rsidR="0080176A">
        <w:rPr>
          <w:rFonts w:ascii="Times New Roman" w:hAnsi="Times New Roman" w:cs="Times New Roman"/>
          <w:sz w:val="24"/>
          <w:szCs w:val="24"/>
        </w:rPr>
        <w:t>.</w:t>
      </w:r>
      <w:r w:rsidR="00F43F82" w:rsidRPr="00E13FC0">
        <w:rPr>
          <w:rFonts w:ascii="Times New Roman" w:hAnsi="Times New Roman" w:cs="Times New Roman"/>
          <w:sz w:val="24"/>
          <w:szCs w:val="24"/>
        </w:rPr>
        <w:t>)</w:t>
      </w:r>
      <w:r w:rsidR="00F43F82" w:rsidRPr="00E13FC0">
        <w:rPr>
          <w:rFonts w:ascii="Times New Roman" w:hAnsi="Times New Roman" w:cs="Times New Roman"/>
          <w:color w:val="C00000"/>
          <w:sz w:val="24"/>
          <w:szCs w:val="24"/>
        </w:rPr>
        <w:t xml:space="preserve"> </w:t>
      </w:r>
      <w:r w:rsidR="00F43F82" w:rsidRPr="00E13FC0">
        <w:rPr>
          <w:rFonts w:ascii="Times New Roman" w:hAnsi="Times New Roman" w:cs="Times New Roman"/>
          <w:sz w:val="24"/>
          <w:szCs w:val="24"/>
        </w:rPr>
        <w:t>After</w:t>
      </w:r>
      <w:r w:rsidRPr="00E13FC0">
        <w:rPr>
          <w:rFonts w:ascii="Times New Roman" w:hAnsi="Times New Roman" w:cs="Times New Roman"/>
          <w:sz w:val="24"/>
          <w:szCs w:val="24"/>
        </w:rPr>
        <w:t xml:space="preserve"> </w:t>
      </w:r>
      <w:proofErr w:type="gramStart"/>
      <w:r w:rsidR="00F43F82" w:rsidRPr="00E13FC0">
        <w:rPr>
          <w:rFonts w:ascii="Times New Roman" w:hAnsi="Times New Roman" w:cs="Times New Roman"/>
          <w:sz w:val="24"/>
          <w:szCs w:val="24"/>
        </w:rPr>
        <w:t>each iteration</w:t>
      </w:r>
      <w:proofErr w:type="gramEnd"/>
      <w:r w:rsidR="00F43F82" w:rsidRPr="00E13FC0">
        <w:rPr>
          <w:rFonts w:ascii="Times New Roman" w:hAnsi="Times New Roman" w:cs="Times New Roman"/>
          <w:sz w:val="24"/>
          <w:szCs w:val="24"/>
        </w:rPr>
        <w:t xml:space="preserve"> had been completed and analysed </w:t>
      </w:r>
      <w:r w:rsidRPr="00E13FC0">
        <w:rPr>
          <w:rFonts w:ascii="Times New Roman" w:hAnsi="Times New Roman" w:cs="Times New Roman"/>
          <w:sz w:val="24"/>
          <w:szCs w:val="24"/>
        </w:rPr>
        <w:t>the observations and conclusions</w:t>
      </w:r>
      <w:r w:rsidR="00A42D4B" w:rsidRPr="00E13FC0">
        <w:rPr>
          <w:rFonts w:ascii="Times New Roman" w:hAnsi="Times New Roman" w:cs="Times New Roman"/>
          <w:sz w:val="24"/>
          <w:szCs w:val="24"/>
        </w:rPr>
        <w:t xml:space="preserve"> </w:t>
      </w:r>
      <w:r w:rsidRPr="00E13FC0">
        <w:rPr>
          <w:rFonts w:ascii="Times New Roman" w:hAnsi="Times New Roman" w:cs="Times New Roman"/>
          <w:sz w:val="24"/>
          <w:szCs w:val="24"/>
        </w:rPr>
        <w:t xml:space="preserve">were used to modify the task to improve it and to test </w:t>
      </w:r>
      <w:r w:rsidR="0080176A">
        <w:rPr>
          <w:rFonts w:ascii="Times New Roman" w:hAnsi="Times New Roman" w:cs="Times New Roman"/>
          <w:sz w:val="24"/>
          <w:szCs w:val="24"/>
        </w:rPr>
        <w:t xml:space="preserve">the </w:t>
      </w:r>
      <w:r w:rsidRPr="00E13FC0">
        <w:rPr>
          <w:rFonts w:ascii="Times New Roman" w:hAnsi="Times New Roman" w:cs="Times New Roman"/>
          <w:sz w:val="24"/>
          <w:szCs w:val="24"/>
        </w:rPr>
        <w:t>mini theory which emerged</w:t>
      </w:r>
      <w:r w:rsidR="00063AB2" w:rsidRPr="00E13FC0">
        <w:rPr>
          <w:rFonts w:ascii="Times New Roman" w:hAnsi="Times New Roman" w:cs="Times New Roman"/>
          <w:sz w:val="24"/>
          <w:szCs w:val="24"/>
        </w:rPr>
        <w:t xml:space="preserve"> (Cobb et al, 2003, Design Based Research Collective, 2003)</w:t>
      </w:r>
      <w:r w:rsidRPr="00E13FC0">
        <w:rPr>
          <w:rFonts w:ascii="Times New Roman" w:hAnsi="Times New Roman" w:cs="Times New Roman"/>
          <w:sz w:val="24"/>
          <w:szCs w:val="24"/>
        </w:rPr>
        <w:t xml:space="preserve">. </w:t>
      </w:r>
      <w:r w:rsidR="004D0FBB" w:rsidRPr="00E13FC0">
        <w:rPr>
          <w:rFonts w:ascii="Times New Roman" w:hAnsi="Times New Roman" w:cs="Times New Roman"/>
          <w:color w:val="C00000"/>
          <w:sz w:val="24"/>
          <w:szCs w:val="24"/>
        </w:rPr>
        <w:t xml:space="preserve"> </w:t>
      </w:r>
    </w:p>
    <w:p w:rsidR="00D23F80" w:rsidRPr="00E13FC0" w:rsidRDefault="00D23F80"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The research took </w:t>
      </w:r>
      <w:r w:rsidR="00F43F82" w:rsidRPr="00E13FC0">
        <w:rPr>
          <w:rFonts w:ascii="Times New Roman" w:hAnsi="Times New Roman" w:cs="Times New Roman"/>
          <w:sz w:val="24"/>
          <w:szCs w:val="24"/>
        </w:rPr>
        <w:t>place in two different schools</w:t>
      </w:r>
      <w:r w:rsidRPr="00E13FC0">
        <w:rPr>
          <w:rFonts w:ascii="Times New Roman" w:hAnsi="Times New Roman" w:cs="Times New Roman"/>
          <w:sz w:val="24"/>
          <w:szCs w:val="24"/>
        </w:rPr>
        <w:t xml:space="preserve">. Student subjects were chosen by their mathematics teachers on the basis of whether they would be happy to work </w:t>
      </w:r>
      <w:r w:rsidR="00D92512" w:rsidRPr="00E13FC0">
        <w:rPr>
          <w:rFonts w:ascii="Times New Roman" w:hAnsi="Times New Roman" w:cs="Times New Roman"/>
          <w:sz w:val="24"/>
          <w:szCs w:val="24"/>
        </w:rPr>
        <w:t>at a task using the computer,</w:t>
      </w:r>
      <w:r w:rsidRPr="00E13FC0">
        <w:rPr>
          <w:rFonts w:ascii="Times New Roman" w:hAnsi="Times New Roman" w:cs="Times New Roman"/>
          <w:sz w:val="24"/>
          <w:szCs w:val="24"/>
        </w:rPr>
        <w:t xml:space="preserve"> with an adult (</w:t>
      </w:r>
      <w:r w:rsidR="00BA3FF6" w:rsidRPr="00E13FC0">
        <w:rPr>
          <w:rFonts w:ascii="Times New Roman" w:hAnsi="Times New Roman" w:cs="Times New Roman"/>
          <w:sz w:val="24"/>
          <w:szCs w:val="24"/>
        </w:rPr>
        <w:t xml:space="preserve">myself as </w:t>
      </w:r>
      <w:r w:rsidRPr="00E13FC0">
        <w:rPr>
          <w:rFonts w:ascii="Times New Roman" w:hAnsi="Times New Roman" w:cs="Times New Roman"/>
          <w:sz w:val="24"/>
          <w:szCs w:val="24"/>
        </w:rPr>
        <w:t xml:space="preserve">the researcher) whom they had not met before. </w:t>
      </w:r>
      <w:r w:rsidR="00FC33DC" w:rsidRPr="00E13FC0">
        <w:rPr>
          <w:rFonts w:ascii="Times New Roman" w:hAnsi="Times New Roman" w:cs="Times New Roman"/>
          <w:sz w:val="24"/>
          <w:szCs w:val="24"/>
        </w:rPr>
        <w:t xml:space="preserve"> </w:t>
      </w:r>
      <w:r w:rsidR="00B5339B" w:rsidRPr="00E13FC0">
        <w:rPr>
          <w:rFonts w:ascii="Times New Roman" w:hAnsi="Times New Roman" w:cs="Times New Roman"/>
          <w:sz w:val="24"/>
          <w:szCs w:val="24"/>
        </w:rPr>
        <w:t>In</w:t>
      </w:r>
      <w:r w:rsidR="00054DC6" w:rsidRPr="00E13FC0">
        <w:rPr>
          <w:rFonts w:ascii="Times New Roman" w:hAnsi="Times New Roman" w:cs="Times New Roman"/>
          <w:sz w:val="24"/>
          <w:szCs w:val="24"/>
        </w:rPr>
        <w:t xml:space="preserve"> each of </w:t>
      </w:r>
      <w:r w:rsidR="00B5339B" w:rsidRPr="00E13FC0">
        <w:rPr>
          <w:rFonts w:ascii="Times New Roman" w:hAnsi="Times New Roman" w:cs="Times New Roman"/>
          <w:sz w:val="24"/>
          <w:szCs w:val="24"/>
        </w:rPr>
        <w:t>iterations one and two, data was collected from 50 minute interviews with four pairs of students. In iteration three</w:t>
      </w:r>
      <w:r w:rsidR="00054DC6" w:rsidRPr="00E13FC0">
        <w:rPr>
          <w:rFonts w:ascii="Times New Roman" w:hAnsi="Times New Roman" w:cs="Times New Roman"/>
          <w:sz w:val="24"/>
          <w:szCs w:val="24"/>
        </w:rPr>
        <w:t>,</w:t>
      </w:r>
      <w:r w:rsidR="00B5339B" w:rsidRPr="00E13FC0">
        <w:rPr>
          <w:rFonts w:ascii="Times New Roman" w:hAnsi="Times New Roman" w:cs="Times New Roman"/>
          <w:sz w:val="24"/>
          <w:szCs w:val="24"/>
        </w:rPr>
        <w:t xml:space="preserve"> two pairs of students participated in two 50 minute interviews.</w:t>
      </w:r>
      <w:r w:rsidR="00B95FF4" w:rsidRPr="00E13FC0">
        <w:rPr>
          <w:rFonts w:ascii="Times New Roman" w:hAnsi="Times New Roman" w:cs="Times New Roman"/>
          <w:sz w:val="24"/>
          <w:szCs w:val="24"/>
        </w:rPr>
        <w:t xml:space="preserve">  </w:t>
      </w:r>
    </w:p>
    <w:p w:rsidR="007304F4" w:rsidRPr="00E13FC0" w:rsidRDefault="00D92512"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The s</w:t>
      </w:r>
      <w:r w:rsidR="00CD6CAF" w:rsidRPr="00E13FC0">
        <w:rPr>
          <w:rFonts w:ascii="Times New Roman" w:hAnsi="Times New Roman" w:cs="Times New Roman"/>
          <w:sz w:val="24"/>
          <w:szCs w:val="24"/>
        </w:rPr>
        <w:t>tudents</w:t>
      </w:r>
      <w:r w:rsidR="00A42D4B" w:rsidRPr="00E13FC0">
        <w:rPr>
          <w:rFonts w:ascii="Times New Roman" w:hAnsi="Times New Roman" w:cs="Times New Roman"/>
          <w:sz w:val="24"/>
          <w:szCs w:val="24"/>
        </w:rPr>
        <w:t>, who had no prior experience of working with DGS</w:t>
      </w:r>
      <w:r w:rsidR="0080176A">
        <w:rPr>
          <w:rFonts w:ascii="Times New Roman" w:hAnsi="Times New Roman" w:cs="Times New Roman"/>
          <w:sz w:val="24"/>
          <w:szCs w:val="24"/>
        </w:rPr>
        <w:t>,</w:t>
      </w:r>
      <w:r w:rsidR="00BA434B" w:rsidRPr="00E13FC0">
        <w:rPr>
          <w:rFonts w:ascii="Times New Roman" w:hAnsi="Times New Roman" w:cs="Times New Roman"/>
          <w:sz w:val="24"/>
          <w:szCs w:val="24"/>
        </w:rPr>
        <w:t xml:space="preserve"> </w:t>
      </w:r>
      <w:r w:rsidR="003C5516" w:rsidRPr="00E13FC0">
        <w:rPr>
          <w:rFonts w:ascii="Times New Roman" w:hAnsi="Times New Roman" w:cs="Times New Roman"/>
          <w:sz w:val="24"/>
          <w:szCs w:val="24"/>
        </w:rPr>
        <w:t>worked</w:t>
      </w:r>
      <w:r w:rsidR="00B95FF4" w:rsidRPr="00E13FC0">
        <w:rPr>
          <w:rFonts w:ascii="Times New Roman" w:hAnsi="Times New Roman" w:cs="Times New Roman"/>
          <w:sz w:val="24"/>
          <w:szCs w:val="24"/>
        </w:rPr>
        <w:t xml:space="preserve"> in pairs </w:t>
      </w:r>
      <w:r w:rsidR="003C5516" w:rsidRPr="00E13FC0">
        <w:rPr>
          <w:rFonts w:ascii="Times New Roman" w:hAnsi="Times New Roman" w:cs="Times New Roman"/>
          <w:sz w:val="24"/>
          <w:szCs w:val="24"/>
        </w:rPr>
        <w:t>with one computer</w:t>
      </w:r>
      <w:r w:rsidR="00A42D4B" w:rsidRPr="00E13FC0">
        <w:rPr>
          <w:rFonts w:ascii="Times New Roman" w:hAnsi="Times New Roman" w:cs="Times New Roman"/>
          <w:sz w:val="24"/>
          <w:szCs w:val="24"/>
        </w:rPr>
        <w:t>,</w:t>
      </w:r>
      <w:r w:rsidR="003C5516" w:rsidRPr="00E13FC0">
        <w:rPr>
          <w:rFonts w:ascii="Times New Roman" w:hAnsi="Times New Roman" w:cs="Times New Roman"/>
          <w:sz w:val="24"/>
          <w:szCs w:val="24"/>
        </w:rPr>
        <w:t xml:space="preserve"> which was loaded with the Geometers Sketchpad™ version 4 (</w:t>
      </w:r>
      <w:proofErr w:type="spellStart"/>
      <w:r w:rsidR="003C5516" w:rsidRPr="00E13FC0">
        <w:rPr>
          <w:rFonts w:ascii="Times New Roman" w:hAnsi="Times New Roman" w:cs="Times New Roman"/>
          <w:sz w:val="24"/>
          <w:szCs w:val="24"/>
        </w:rPr>
        <w:t>Jackiw</w:t>
      </w:r>
      <w:proofErr w:type="spellEnd"/>
      <w:r w:rsidR="003C5516" w:rsidRPr="00E13FC0">
        <w:rPr>
          <w:rFonts w:ascii="Times New Roman" w:hAnsi="Times New Roman" w:cs="Times New Roman"/>
          <w:sz w:val="24"/>
          <w:szCs w:val="24"/>
        </w:rPr>
        <w:t xml:space="preserve">, 2001). </w:t>
      </w:r>
      <w:r w:rsidR="00A42D4B" w:rsidRPr="00E13FC0">
        <w:rPr>
          <w:rFonts w:ascii="Times New Roman" w:hAnsi="Times New Roman" w:cs="Times New Roman"/>
          <w:sz w:val="24"/>
          <w:szCs w:val="24"/>
        </w:rPr>
        <w:t xml:space="preserve">The pairs worked with the researcher </w:t>
      </w:r>
      <w:r w:rsidR="00BA3FF6" w:rsidRPr="00E13FC0">
        <w:rPr>
          <w:rFonts w:ascii="Times New Roman" w:hAnsi="Times New Roman" w:cs="Times New Roman"/>
          <w:sz w:val="24"/>
          <w:szCs w:val="24"/>
        </w:rPr>
        <w:t>(</w:t>
      </w:r>
      <w:proofErr w:type="gramStart"/>
      <w:r w:rsidR="00BA3FF6" w:rsidRPr="00E13FC0">
        <w:rPr>
          <w:rFonts w:ascii="Times New Roman" w:hAnsi="Times New Roman" w:cs="Times New Roman"/>
          <w:sz w:val="24"/>
          <w:szCs w:val="24"/>
        </w:rPr>
        <w:t>myself</w:t>
      </w:r>
      <w:proofErr w:type="gramEnd"/>
      <w:r w:rsidR="00BA3FF6" w:rsidRPr="00E13FC0">
        <w:rPr>
          <w:rFonts w:ascii="Times New Roman" w:hAnsi="Times New Roman" w:cs="Times New Roman"/>
          <w:sz w:val="24"/>
          <w:szCs w:val="24"/>
        </w:rPr>
        <w:t xml:space="preserve">) </w:t>
      </w:r>
      <w:r w:rsidR="00A42D4B" w:rsidRPr="00E13FC0">
        <w:rPr>
          <w:rFonts w:ascii="Times New Roman" w:hAnsi="Times New Roman" w:cs="Times New Roman"/>
          <w:sz w:val="24"/>
          <w:szCs w:val="24"/>
        </w:rPr>
        <w:t xml:space="preserve">in a quiet room in their school. </w:t>
      </w:r>
      <w:r w:rsidR="002F5907" w:rsidRPr="00E13FC0">
        <w:rPr>
          <w:rFonts w:ascii="Times New Roman" w:hAnsi="Times New Roman" w:cs="Times New Roman"/>
          <w:sz w:val="24"/>
          <w:szCs w:val="24"/>
        </w:rPr>
        <w:t>On screen acti</w:t>
      </w:r>
      <w:r w:rsidR="00A42D4B" w:rsidRPr="00E13FC0">
        <w:rPr>
          <w:rFonts w:ascii="Times New Roman" w:hAnsi="Times New Roman" w:cs="Times New Roman"/>
          <w:sz w:val="24"/>
          <w:szCs w:val="24"/>
        </w:rPr>
        <w:t xml:space="preserve">vity and dialogue </w:t>
      </w:r>
      <w:r w:rsidR="00C34A25" w:rsidRPr="00E13FC0">
        <w:rPr>
          <w:rFonts w:ascii="Times New Roman" w:hAnsi="Times New Roman" w:cs="Times New Roman"/>
          <w:sz w:val="24"/>
          <w:szCs w:val="24"/>
        </w:rPr>
        <w:t xml:space="preserve">were recorded and these were analysed at three levels: by the dialogue, by onscreen activity (dragging strategies and pointing to objects with the cursor) and </w:t>
      </w:r>
      <w:r w:rsidR="0080176A">
        <w:rPr>
          <w:rFonts w:ascii="Times New Roman" w:hAnsi="Times New Roman" w:cs="Times New Roman"/>
          <w:sz w:val="24"/>
          <w:szCs w:val="24"/>
        </w:rPr>
        <w:t>by the</w:t>
      </w:r>
      <w:r w:rsidR="00C34A25" w:rsidRPr="00E13FC0">
        <w:rPr>
          <w:rFonts w:ascii="Times New Roman" w:hAnsi="Times New Roman" w:cs="Times New Roman"/>
          <w:sz w:val="24"/>
          <w:szCs w:val="24"/>
        </w:rPr>
        <w:t xml:space="preserve"> overarching narrative to connect dialogue and onscreen activity.</w:t>
      </w:r>
      <w:r w:rsidR="00024423" w:rsidRPr="00E13FC0">
        <w:rPr>
          <w:rFonts w:ascii="Times New Roman" w:hAnsi="Times New Roman" w:cs="Times New Roman"/>
          <w:sz w:val="24"/>
          <w:szCs w:val="24"/>
        </w:rPr>
        <w:t xml:space="preserve"> </w:t>
      </w:r>
      <w:r w:rsidR="00D23F80" w:rsidRPr="00E13FC0">
        <w:rPr>
          <w:rFonts w:ascii="Times New Roman" w:hAnsi="Times New Roman" w:cs="Times New Roman"/>
          <w:sz w:val="24"/>
          <w:szCs w:val="24"/>
        </w:rPr>
        <w:t xml:space="preserve">The sessions took the form of task-based interviews, between pairs of students (two girls or two boys) and the researcher. Task-based interviews entail two or more students working together on a mathematical task with the possibility that they may discuss the problem together and make </w:t>
      </w:r>
      <w:r w:rsidR="00D23F80" w:rsidRPr="00E13FC0">
        <w:rPr>
          <w:rFonts w:ascii="Times New Roman" w:hAnsi="Times New Roman" w:cs="Times New Roman"/>
          <w:sz w:val="24"/>
          <w:szCs w:val="24"/>
        </w:rPr>
        <w:lastRenderedPageBreak/>
        <w:t xml:space="preserve">further progress than each might have made on their own (Evens and </w:t>
      </w:r>
      <w:proofErr w:type="spellStart"/>
      <w:r w:rsidR="00D23F80" w:rsidRPr="00E13FC0">
        <w:rPr>
          <w:rFonts w:ascii="Times New Roman" w:hAnsi="Times New Roman" w:cs="Times New Roman"/>
          <w:sz w:val="24"/>
          <w:szCs w:val="24"/>
        </w:rPr>
        <w:t>Houssart</w:t>
      </w:r>
      <w:proofErr w:type="spellEnd"/>
      <w:r w:rsidR="00D23F80" w:rsidRPr="00E13FC0">
        <w:rPr>
          <w:rFonts w:ascii="Times New Roman" w:hAnsi="Times New Roman" w:cs="Times New Roman"/>
          <w:sz w:val="24"/>
          <w:szCs w:val="24"/>
        </w:rPr>
        <w:t xml:space="preserve">, 2007). However this method </w:t>
      </w:r>
      <w:r w:rsidR="00A70284" w:rsidRPr="00E13FC0">
        <w:rPr>
          <w:rFonts w:ascii="Times New Roman" w:hAnsi="Times New Roman" w:cs="Times New Roman"/>
          <w:sz w:val="24"/>
          <w:szCs w:val="24"/>
        </w:rPr>
        <w:t>explore</w:t>
      </w:r>
      <w:r w:rsidR="00D23F80" w:rsidRPr="00E13FC0">
        <w:rPr>
          <w:rFonts w:ascii="Times New Roman" w:hAnsi="Times New Roman" w:cs="Times New Roman"/>
          <w:sz w:val="24"/>
          <w:szCs w:val="24"/>
        </w:rPr>
        <w:t>s the knowledge and understanding of the pair or group rather than that of individuals.</w:t>
      </w:r>
    </w:p>
    <w:p w:rsidR="00AE6A0D" w:rsidRPr="00E13FC0" w:rsidRDefault="00F43F82" w:rsidP="00037CC7">
      <w:pPr>
        <w:pStyle w:val="Default"/>
        <w:spacing w:line="480" w:lineRule="auto"/>
        <w:ind w:firstLine="720"/>
        <w:rPr>
          <w:color w:val="auto"/>
        </w:rPr>
      </w:pPr>
      <w:r w:rsidRPr="00E13FC0">
        <w:rPr>
          <w:color w:val="auto"/>
        </w:rPr>
        <w:t>M</w:t>
      </w:r>
      <w:r w:rsidR="00AE6A0D" w:rsidRPr="00E13FC0">
        <w:rPr>
          <w:color w:val="auto"/>
        </w:rPr>
        <w:t xml:space="preserve">y aim was to encourage the students to </w:t>
      </w:r>
      <w:r w:rsidR="008436A5" w:rsidRPr="00E13FC0">
        <w:rPr>
          <w:color w:val="auto"/>
        </w:rPr>
        <w:t>explore the shapes which could be generated by dragging the bars inside the dynamic perpendicular quadrilateral and to engage in geometrical reasoning to</w:t>
      </w:r>
      <w:r w:rsidR="00AE6A0D" w:rsidRPr="00E13FC0">
        <w:rPr>
          <w:color w:val="auto"/>
        </w:rPr>
        <w:t xml:space="preserve"> explain how </w:t>
      </w:r>
      <w:r w:rsidR="008436A5" w:rsidRPr="00E13FC0">
        <w:rPr>
          <w:color w:val="auto"/>
        </w:rPr>
        <w:t>placing the bars in particular positions should result in particular shapes</w:t>
      </w:r>
      <w:r w:rsidR="00AE6A0D" w:rsidRPr="00E13FC0">
        <w:rPr>
          <w:color w:val="auto"/>
        </w:rPr>
        <w:t xml:space="preserve">. Since the </w:t>
      </w:r>
      <w:r w:rsidRPr="00E13FC0">
        <w:rPr>
          <w:color w:val="auto"/>
        </w:rPr>
        <w:t>task-based interview</w:t>
      </w:r>
      <w:r w:rsidR="00AE6A0D" w:rsidRPr="00E13FC0">
        <w:rPr>
          <w:color w:val="auto"/>
        </w:rPr>
        <w:t xml:space="preserve"> relies on </w:t>
      </w:r>
      <w:r w:rsidR="008436A5" w:rsidRPr="00E13FC0">
        <w:rPr>
          <w:color w:val="auto"/>
        </w:rPr>
        <w:t>student talk</w:t>
      </w:r>
      <w:r w:rsidR="00AE6A0D" w:rsidRPr="00E13FC0">
        <w:rPr>
          <w:color w:val="auto"/>
        </w:rPr>
        <w:t xml:space="preserve"> to shed light on </w:t>
      </w:r>
      <w:r w:rsidR="008436A5" w:rsidRPr="00E13FC0">
        <w:rPr>
          <w:color w:val="auto"/>
        </w:rPr>
        <w:t xml:space="preserve">their conceptualisations </w:t>
      </w:r>
      <w:r w:rsidR="00AE6A0D" w:rsidRPr="00E13FC0">
        <w:rPr>
          <w:color w:val="auto"/>
        </w:rPr>
        <w:t>it does rely on students being able to describe their thought processes which some may find difficult. Hence</w:t>
      </w:r>
      <w:r w:rsidR="008436A5" w:rsidRPr="00E13FC0">
        <w:rPr>
          <w:color w:val="auto"/>
        </w:rPr>
        <w:t xml:space="preserve"> as </w:t>
      </w:r>
      <w:r w:rsidR="00AE6A0D" w:rsidRPr="00E13FC0">
        <w:rPr>
          <w:color w:val="auto"/>
        </w:rPr>
        <w:t xml:space="preserve">the researcher </w:t>
      </w:r>
      <w:r w:rsidR="008436A5" w:rsidRPr="00E13FC0">
        <w:rPr>
          <w:color w:val="auto"/>
        </w:rPr>
        <w:t>I attempted to</w:t>
      </w:r>
      <w:r w:rsidR="00AE6A0D" w:rsidRPr="00E13FC0">
        <w:rPr>
          <w:color w:val="auto"/>
        </w:rPr>
        <w:t xml:space="preserve"> choose questions carefully to be able to probe students</w:t>
      </w:r>
      <w:r w:rsidR="008436A5" w:rsidRPr="00E13FC0">
        <w:rPr>
          <w:color w:val="auto"/>
        </w:rPr>
        <w:t>’</w:t>
      </w:r>
      <w:r w:rsidR="00AE6A0D" w:rsidRPr="00E13FC0">
        <w:rPr>
          <w:color w:val="auto"/>
        </w:rPr>
        <w:t xml:space="preserve"> u</w:t>
      </w:r>
      <w:r w:rsidR="008436A5" w:rsidRPr="00E13FC0">
        <w:rPr>
          <w:color w:val="auto"/>
        </w:rPr>
        <w:t>nderstanding in a way that helped</w:t>
      </w:r>
      <w:r w:rsidR="00AE6A0D" w:rsidRPr="00E13FC0">
        <w:rPr>
          <w:color w:val="auto"/>
        </w:rPr>
        <w:t xml:space="preserve"> them to articulate </w:t>
      </w:r>
      <w:r w:rsidR="008436A5" w:rsidRPr="00E13FC0">
        <w:rPr>
          <w:color w:val="auto"/>
        </w:rPr>
        <w:t>shape properties and how these were generated by dragging activity</w:t>
      </w:r>
      <w:r w:rsidR="00AE6A0D" w:rsidRPr="00E13FC0">
        <w:rPr>
          <w:color w:val="auto"/>
        </w:rPr>
        <w:t xml:space="preserve">. The </w:t>
      </w:r>
      <w:r w:rsidR="000136F0" w:rsidRPr="00E13FC0">
        <w:rPr>
          <w:color w:val="auto"/>
        </w:rPr>
        <w:t>task based interview is akin to</w:t>
      </w:r>
      <w:r w:rsidRPr="00E13FC0">
        <w:rPr>
          <w:color w:val="auto"/>
        </w:rPr>
        <w:t xml:space="preserve"> a se</w:t>
      </w:r>
      <w:r w:rsidR="000136F0" w:rsidRPr="00E13FC0">
        <w:rPr>
          <w:color w:val="auto"/>
        </w:rPr>
        <w:t xml:space="preserve">mi-structured </w:t>
      </w:r>
      <w:r w:rsidR="00AE6A0D" w:rsidRPr="00E13FC0">
        <w:rPr>
          <w:color w:val="auto"/>
        </w:rPr>
        <w:t xml:space="preserve">clinical interview </w:t>
      </w:r>
      <w:r w:rsidR="000136F0" w:rsidRPr="00E13FC0">
        <w:rPr>
          <w:color w:val="auto"/>
        </w:rPr>
        <w:t xml:space="preserve">whose </w:t>
      </w:r>
      <w:r w:rsidR="00AE6A0D" w:rsidRPr="00E13FC0">
        <w:rPr>
          <w:color w:val="auto"/>
        </w:rPr>
        <w:t xml:space="preserve">technique is defined by flexibility and the asking of questions contingent on student subject responses </w:t>
      </w:r>
      <w:r w:rsidR="008436A5" w:rsidRPr="00E13FC0">
        <w:rPr>
          <w:color w:val="auto"/>
        </w:rPr>
        <w:t>(Ginsburg, 1997)</w:t>
      </w:r>
      <w:r w:rsidR="000136F0" w:rsidRPr="00E13FC0">
        <w:rPr>
          <w:color w:val="auto"/>
        </w:rPr>
        <w:t>.</w:t>
      </w:r>
      <w:r w:rsidR="008436A5" w:rsidRPr="00E13FC0">
        <w:rPr>
          <w:color w:val="auto"/>
        </w:rPr>
        <w:t xml:space="preserve"> </w:t>
      </w:r>
    </w:p>
    <w:p w:rsidR="007304F4" w:rsidRPr="00E13FC0" w:rsidRDefault="000E7130" w:rsidP="00E13FC0">
      <w:pPr>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Figure 2 here</w:t>
      </w:r>
    </w:p>
    <w:p w:rsidR="000136F0" w:rsidRPr="00E13FC0" w:rsidRDefault="000136F0" w:rsidP="00E13FC0">
      <w:pPr>
        <w:spacing w:after="0" w:line="480" w:lineRule="auto"/>
        <w:rPr>
          <w:rFonts w:ascii="Times New Roman" w:hAnsi="Times New Roman" w:cs="Times New Roman"/>
          <w:b/>
          <w:sz w:val="24"/>
          <w:szCs w:val="24"/>
        </w:rPr>
      </w:pPr>
      <w:r w:rsidRPr="00E13FC0">
        <w:rPr>
          <w:rFonts w:ascii="Times New Roman" w:hAnsi="Times New Roman" w:cs="Times New Roman"/>
          <w:b/>
          <w:sz w:val="24"/>
          <w:szCs w:val="24"/>
        </w:rPr>
        <w:t>The task</w:t>
      </w:r>
    </w:p>
    <w:p w:rsidR="00E3665E" w:rsidRPr="00E13FC0" w:rsidRDefault="00A42D4B" w:rsidP="00037CC7">
      <w:pPr>
        <w:spacing w:after="0"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The students were presented with a Sketchpad file which contained </w:t>
      </w:r>
      <w:r w:rsidR="00D92512" w:rsidRPr="00E13FC0">
        <w:rPr>
          <w:rFonts w:ascii="Times New Roman" w:hAnsi="Times New Roman" w:cs="Times New Roman"/>
          <w:sz w:val="24"/>
          <w:szCs w:val="24"/>
        </w:rPr>
        <w:t xml:space="preserve">perpendicular fixed length bars AC and BD. </w:t>
      </w:r>
      <w:r w:rsidRPr="00E13FC0">
        <w:rPr>
          <w:rFonts w:ascii="Times New Roman" w:hAnsi="Times New Roman" w:cs="Times New Roman"/>
          <w:sz w:val="24"/>
          <w:szCs w:val="24"/>
        </w:rPr>
        <w:t xml:space="preserve">The students were asked to place one bar over the other (as shown in figure </w:t>
      </w:r>
      <w:r w:rsidR="007304F4" w:rsidRPr="00E13FC0">
        <w:rPr>
          <w:rFonts w:ascii="Times New Roman" w:hAnsi="Times New Roman" w:cs="Times New Roman"/>
          <w:sz w:val="24"/>
          <w:szCs w:val="24"/>
        </w:rPr>
        <w:t>2</w:t>
      </w:r>
      <w:r w:rsidRPr="00E13FC0">
        <w:rPr>
          <w:rFonts w:ascii="Times New Roman" w:hAnsi="Times New Roman" w:cs="Times New Roman"/>
          <w:sz w:val="24"/>
          <w:szCs w:val="24"/>
        </w:rPr>
        <w:t>), to use the line tool to join the ends of the bars and then to use the Construct menu to fill the resulting shape (ABCD) with colour</w:t>
      </w:r>
      <w:r w:rsidR="00A70284" w:rsidRPr="00E13FC0">
        <w:rPr>
          <w:rFonts w:ascii="Times New Roman" w:hAnsi="Times New Roman" w:cs="Times New Roman"/>
          <w:sz w:val="24"/>
          <w:szCs w:val="24"/>
        </w:rPr>
        <w:t xml:space="preserve"> (as shown in Figure 2)</w:t>
      </w:r>
      <w:r w:rsidRPr="00E13FC0">
        <w:rPr>
          <w:rFonts w:ascii="Times New Roman" w:hAnsi="Times New Roman" w:cs="Times New Roman"/>
          <w:sz w:val="24"/>
          <w:szCs w:val="24"/>
        </w:rPr>
        <w:t xml:space="preserve">. </w:t>
      </w:r>
      <w:r w:rsidR="002F5907" w:rsidRPr="00E13FC0">
        <w:rPr>
          <w:rFonts w:ascii="Times New Roman" w:hAnsi="Times New Roman" w:cs="Times New Roman"/>
          <w:sz w:val="24"/>
          <w:szCs w:val="24"/>
        </w:rPr>
        <w:t xml:space="preserve">When they claimed to have made a specific shape, such as a kite, </w:t>
      </w:r>
      <w:r w:rsidR="00C34A25" w:rsidRPr="00E13FC0">
        <w:rPr>
          <w:rFonts w:ascii="Times New Roman" w:hAnsi="Times New Roman" w:cs="Times New Roman"/>
          <w:sz w:val="24"/>
          <w:szCs w:val="24"/>
        </w:rPr>
        <w:t>students</w:t>
      </w:r>
      <w:r w:rsidR="002F5907" w:rsidRPr="00E13FC0">
        <w:rPr>
          <w:rFonts w:ascii="Times New Roman" w:hAnsi="Times New Roman" w:cs="Times New Roman"/>
          <w:sz w:val="24"/>
          <w:szCs w:val="24"/>
        </w:rPr>
        <w:t xml:space="preserve"> were asked to identify the properties of the shape and to use the </w:t>
      </w:r>
      <w:r w:rsidR="00C9798D" w:rsidRPr="00E13FC0">
        <w:rPr>
          <w:rFonts w:ascii="Times New Roman" w:hAnsi="Times New Roman" w:cs="Times New Roman"/>
          <w:sz w:val="24"/>
          <w:szCs w:val="24"/>
        </w:rPr>
        <w:t>displayed measurements</w:t>
      </w:r>
      <w:r w:rsidR="002F5907" w:rsidRPr="00E13FC0">
        <w:rPr>
          <w:rFonts w:ascii="Times New Roman" w:hAnsi="Times New Roman" w:cs="Times New Roman"/>
          <w:sz w:val="24"/>
          <w:szCs w:val="24"/>
        </w:rPr>
        <w:t xml:space="preserve"> to check if they could make the shape accurate as indicated by the necessary equal sides and angles within the figure. </w:t>
      </w:r>
      <w:r w:rsidR="00401AFF" w:rsidRPr="00E13FC0">
        <w:rPr>
          <w:rFonts w:ascii="Times New Roman" w:hAnsi="Times New Roman" w:cs="Times New Roman"/>
          <w:sz w:val="24"/>
          <w:szCs w:val="24"/>
        </w:rPr>
        <w:t xml:space="preserve">When the students made a particular shape, they were asked to give its properties and then to use the Measure menu to check side and angle properties. They were also asked </w:t>
      </w:r>
      <w:r w:rsidR="00401AFF" w:rsidRPr="00E13FC0">
        <w:rPr>
          <w:rFonts w:ascii="Times New Roman" w:hAnsi="Times New Roman" w:cs="Times New Roman"/>
          <w:b/>
          <w:sz w:val="24"/>
          <w:szCs w:val="24"/>
        </w:rPr>
        <w:t>“how are the bars positioned with each other?”</w:t>
      </w:r>
      <w:r w:rsidR="00401AFF" w:rsidRPr="00E13FC0">
        <w:rPr>
          <w:rFonts w:ascii="Times New Roman" w:hAnsi="Times New Roman" w:cs="Times New Roman"/>
          <w:sz w:val="24"/>
          <w:szCs w:val="24"/>
        </w:rPr>
        <w:t xml:space="preserve"> to encourage them to observe the properties of the </w:t>
      </w:r>
      <w:r w:rsidR="00401AFF" w:rsidRPr="00E13FC0">
        <w:rPr>
          <w:rFonts w:ascii="Times New Roman" w:hAnsi="Times New Roman" w:cs="Times New Roman"/>
          <w:sz w:val="24"/>
          <w:szCs w:val="24"/>
        </w:rPr>
        <w:lastRenderedPageBreak/>
        <w:t xml:space="preserve">diagonals (in a quadrilateral) and the base and height (for a triangle). </w:t>
      </w:r>
      <w:r w:rsidR="002F5907" w:rsidRPr="00E13FC0">
        <w:rPr>
          <w:rFonts w:ascii="Times New Roman" w:hAnsi="Times New Roman" w:cs="Times New Roman"/>
          <w:sz w:val="24"/>
          <w:szCs w:val="24"/>
        </w:rPr>
        <w:t xml:space="preserve">However the main focus of this study was to ascertain whether the task could encourage the development of students’ conceptual understanding of shapes and their properties and in particular if the students could develop the concept of inclusive relations between shapes. </w:t>
      </w:r>
    </w:p>
    <w:p w:rsidR="00401AFF" w:rsidRPr="00E13FC0" w:rsidRDefault="00401AFF" w:rsidP="00E13FC0">
      <w:pPr>
        <w:spacing w:line="480" w:lineRule="auto"/>
        <w:rPr>
          <w:rFonts w:ascii="Times New Roman" w:hAnsi="Times New Roman" w:cs="Times New Roman"/>
          <w:b/>
          <w:sz w:val="24"/>
          <w:szCs w:val="24"/>
        </w:rPr>
      </w:pPr>
      <w:r w:rsidRPr="00E13FC0">
        <w:rPr>
          <w:rFonts w:ascii="Times New Roman" w:hAnsi="Times New Roman" w:cs="Times New Roman"/>
          <w:b/>
          <w:sz w:val="24"/>
          <w:szCs w:val="24"/>
        </w:rPr>
        <w:t>Analysing the data</w:t>
      </w:r>
    </w:p>
    <w:p w:rsidR="00401AFF" w:rsidRPr="00E13FC0" w:rsidRDefault="00A70284"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The</w:t>
      </w:r>
      <w:r w:rsidR="00D23F80" w:rsidRPr="00E13FC0">
        <w:rPr>
          <w:rFonts w:ascii="Times New Roman" w:hAnsi="Times New Roman" w:cs="Times New Roman"/>
          <w:sz w:val="24"/>
          <w:szCs w:val="24"/>
        </w:rPr>
        <w:t xml:space="preserve"> on-screen activity and dialogue</w:t>
      </w:r>
      <w:r w:rsidR="009B7C8A" w:rsidRPr="00E13FC0">
        <w:rPr>
          <w:rFonts w:ascii="Times New Roman" w:hAnsi="Times New Roman" w:cs="Times New Roman"/>
          <w:sz w:val="24"/>
          <w:szCs w:val="24"/>
        </w:rPr>
        <w:t xml:space="preserve"> </w:t>
      </w:r>
      <w:r w:rsidRPr="00E13FC0">
        <w:rPr>
          <w:rFonts w:ascii="Times New Roman" w:hAnsi="Times New Roman" w:cs="Times New Roman"/>
          <w:sz w:val="24"/>
          <w:szCs w:val="24"/>
        </w:rPr>
        <w:t>were recorded in each session, and</w:t>
      </w:r>
      <w:r w:rsidR="007D3E88" w:rsidRPr="00E13FC0">
        <w:rPr>
          <w:rFonts w:ascii="Times New Roman" w:hAnsi="Times New Roman" w:cs="Times New Roman"/>
          <w:sz w:val="24"/>
          <w:szCs w:val="24"/>
        </w:rPr>
        <w:t xml:space="preserve"> </w:t>
      </w:r>
      <w:r w:rsidR="009B7C8A" w:rsidRPr="00E13FC0">
        <w:rPr>
          <w:rFonts w:ascii="Times New Roman" w:hAnsi="Times New Roman" w:cs="Times New Roman"/>
          <w:sz w:val="24"/>
          <w:szCs w:val="24"/>
        </w:rPr>
        <w:t>the constant comparison method was used to identify themes in the data</w:t>
      </w:r>
      <w:r w:rsidR="001441D4" w:rsidRPr="00E13FC0">
        <w:rPr>
          <w:rFonts w:ascii="Times New Roman" w:hAnsi="Times New Roman" w:cs="Times New Roman"/>
          <w:sz w:val="24"/>
          <w:szCs w:val="24"/>
        </w:rPr>
        <w:t xml:space="preserve"> (Thomas, 2009)</w:t>
      </w:r>
      <w:r w:rsidR="009B7C8A" w:rsidRPr="00E13FC0">
        <w:rPr>
          <w:rFonts w:ascii="Times New Roman" w:hAnsi="Times New Roman" w:cs="Times New Roman"/>
          <w:sz w:val="24"/>
          <w:szCs w:val="24"/>
        </w:rPr>
        <w:t xml:space="preserve">. </w:t>
      </w:r>
      <w:r w:rsidR="00D92512" w:rsidRPr="00E13FC0">
        <w:rPr>
          <w:rFonts w:ascii="Times New Roman" w:hAnsi="Times New Roman" w:cs="Times New Roman"/>
          <w:sz w:val="24"/>
          <w:szCs w:val="24"/>
        </w:rPr>
        <w:t>This</w:t>
      </w:r>
      <w:r w:rsidR="00D23F80" w:rsidRPr="00E13FC0">
        <w:rPr>
          <w:rFonts w:ascii="Times New Roman" w:hAnsi="Times New Roman" w:cs="Times New Roman"/>
          <w:sz w:val="24"/>
          <w:szCs w:val="24"/>
        </w:rPr>
        <w:t xml:space="preserve"> process entailed listening to and watching the session recordings several times</w:t>
      </w:r>
      <w:r w:rsidR="004158FB" w:rsidRPr="00E13FC0">
        <w:rPr>
          <w:rFonts w:ascii="Times New Roman" w:hAnsi="Times New Roman" w:cs="Times New Roman"/>
          <w:sz w:val="24"/>
          <w:szCs w:val="24"/>
        </w:rPr>
        <w:t xml:space="preserve"> in order to identify emerging themes</w:t>
      </w:r>
      <w:r w:rsidR="00D23F80" w:rsidRPr="00E13FC0">
        <w:rPr>
          <w:rFonts w:ascii="Times New Roman" w:hAnsi="Times New Roman" w:cs="Times New Roman"/>
          <w:sz w:val="24"/>
          <w:szCs w:val="24"/>
        </w:rPr>
        <w:t xml:space="preserve">. I decided to code episodes where the on-screen activity and dialogue appeared to address some aspect or aspects of students’ understanding about the geometric properties of the figure, known as a </w:t>
      </w:r>
      <w:r w:rsidR="00D23F80" w:rsidRPr="00E13FC0">
        <w:rPr>
          <w:rFonts w:ascii="Times New Roman" w:hAnsi="Times New Roman" w:cs="Times New Roman"/>
          <w:i/>
          <w:sz w:val="24"/>
          <w:szCs w:val="24"/>
        </w:rPr>
        <w:t>natural unit of meaning</w:t>
      </w:r>
      <w:r w:rsidR="00D23F80" w:rsidRPr="00E13FC0">
        <w:rPr>
          <w:rFonts w:ascii="Times New Roman" w:hAnsi="Times New Roman" w:cs="Times New Roman"/>
          <w:sz w:val="24"/>
          <w:szCs w:val="24"/>
        </w:rPr>
        <w:t xml:space="preserve"> (Cohen et al, 2003). It became clear from repeatedly re-playing the recordings that the on-screen activity was as important as the dialogue for shedding light on students’ conceptions of geometrical figures, particularly the dragging strategies which the students were observed to use. </w:t>
      </w:r>
      <w:r w:rsidR="00063AB2" w:rsidRPr="00E13FC0">
        <w:rPr>
          <w:rFonts w:ascii="Times New Roman" w:hAnsi="Times New Roman" w:cs="Times New Roman"/>
          <w:sz w:val="24"/>
          <w:szCs w:val="24"/>
        </w:rPr>
        <w:t>F</w:t>
      </w:r>
      <w:r w:rsidR="009B7C8A" w:rsidRPr="00E13FC0">
        <w:rPr>
          <w:rFonts w:ascii="Times New Roman" w:hAnsi="Times New Roman" w:cs="Times New Roman"/>
          <w:sz w:val="24"/>
          <w:szCs w:val="24"/>
        </w:rPr>
        <w:t>our main themes emerged which are described below.</w:t>
      </w:r>
      <w:r w:rsidR="00A60B7B" w:rsidRPr="00E13FC0">
        <w:rPr>
          <w:rFonts w:ascii="Times New Roman" w:hAnsi="Times New Roman" w:cs="Times New Roman"/>
          <w:sz w:val="24"/>
          <w:szCs w:val="24"/>
        </w:rPr>
        <w:t xml:space="preserve"> These themes were present in all iterations, including iteration two where the students were presented with the same bars but tilted so that the dynamic figure was at an angle.</w:t>
      </w:r>
    </w:p>
    <w:p w:rsidR="001441D4" w:rsidRPr="00E13FC0" w:rsidRDefault="001441D4" w:rsidP="00E13FC0">
      <w:pPr>
        <w:spacing w:line="480" w:lineRule="auto"/>
        <w:rPr>
          <w:rFonts w:ascii="Times New Roman" w:hAnsi="Times New Roman" w:cs="Times New Roman"/>
          <w:b/>
          <w:sz w:val="24"/>
          <w:szCs w:val="24"/>
        </w:rPr>
      </w:pPr>
      <w:r w:rsidRPr="00E13FC0">
        <w:rPr>
          <w:rFonts w:ascii="Times New Roman" w:hAnsi="Times New Roman" w:cs="Times New Roman"/>
          <w:b/>
          <w:sz w:val="24"/>
          <w:szCs w:val="24"/>
        </w:rPr>
        <w:t>Themes which emerged from the data</w:t>
      </w:r>
    </w:p>
    <w:p w:rsidR="004158FB" w:rsidRPr="00E13FC0" w:rsidRDefault="00D67865"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The data took the form of </w:t>
      </w:r>
      <w:r w:rsidR="000136F0" w:rsidRPr="00E13FC0">
        <w:rPr>
          <w:rFonts w:ascii="Times New Roman" w:hAnsi="Times New Roman" w:cs="Times New Roman"/>
          <w:sz w:val="24"/>
          <w:szCs w:val="24"/>
        </w:rPr>
        <w:t xml:space="preserve">audio </w:t>
      </w:r>
      <w:r w:rsidRPr="00E13FC0">
        <w:rPr>
          <w:rFonts w:ascii="Times New Roman" w:hAnsi="Times New Roman" w:cs="Times New Roman"/>
          <w:sz w:val="24"/>
          <w:szCs w:val="24"/>
        </w:rPr>
        <w:t xml:space="preserve">recordings of </w:t>
      </w:r>
      <w:r w:rsidR="000136F0" w:rsidRPr="00E13FC0">
        <w:rPr>
          <w:rFonts w:ascii="Times New Roman" w:hAnsi="Times New Roman" w:cs="Times New Roman"/>
          <w:sz w:val="24"/>
          <w:szCs w:val="24"/>
        </w:rPr>
        <w:t>dialogue</w:t>
      </w:r>
      <w:r w:rsidRPr="00E13FC0">
        <w:rPr>
          <w:rFonts w:ascii="Times New Roman" w:hAnsi="Times New Roman" w:cs="Times New Roman"/>
          <w:sz w:val="24"/>
          <w:szCs w:val="24"/>
        </w:rPr>
        <w:t xml:space="preserve"> and </w:t>
      </w:r>
      <w:r w:rsidR="000136F0" w:rsidRPr="00E13FC0">
        <w:rPr>
          <w:rFonts w:ascii="Times New Roman" w:hAnsi="Times New Roman" w:cs="Times New Roman"/>
          <w:sz w:val="24"/>
          <w:szCs w:val="24"/>
        </w:rPr>
        <w:t xml:space="preserve">videos of </w:t>
      </w:r>
      <w:r w:rsidRPr="00E13FC0">
        <w:rPr>
          <w:rFonts w:ascii="Times New Roman" w:hAnsi="Times New Roman" w:cs="Times New Roman"/>
          <w:sz w:val="24"/>
          <w:szCs w:val="24"/>
        </w:rPr>
        <w:t xml:space="preserve">the on-screen activity. </w:t>
      </w:r>
      <w:r w:rsidR="004158FB" w:rsidRPr="00E13FC0">
        <w:rPr>
          <w:rFonts w:ascii="Times New Roman" w:hAnsi="Times New Roman" w:cs="Times New Roman"/>
          <w:sz w:val="24"/>
          <w:szCs w:val="24"/>
        </w:rPr>
        <w:t xml:space="preserve">Four main themes emerged from the data. Themes which were gleaned from </w:t>
      </w:r>
      <w:r w:rsidR="000136F0" w:rsidRPr="00E13FC0">
        <w:rPr>
          <w:rFonts w:ascii="Times New Roman" w:hAnsi="Times New Roman" w:cs="Times New Roman"/>
          <w:sz w:val="24"/>
          <w:szCs w:val="24"/>
        </w:rPr>
        <w:t>dialogue</w:t>
      </w:r>
      <w:r w:rsidR="004158FB" w:rsidRPr="00E13FC0">
        <w:rPr>
          <w:rFonts w:ascii="Times New Roman" w:hAnsi="Times New Roman" w:cs="Times New Roman"/>
          <w:sz w:val="24"/>
          <w:szCs w:val="24"/>
        </w:rPr>
        <w:t xml:space="preserve"> included </w:t>
      </w:r>
      <w:r w:rsidR="000136F0" w:rsidRPr="00E13FC0">
        <w:rPr>
          <w:rFonts w:ascii="Times New Roman" w:hAnsi="Times New Roman" w:cs="Times New Roman"/>
          <w:sz w:val="24"/>
          <w:szCs w:val="24"/>
        </w:rPr>
        <w:t xml:space="preserve">students </w:t>
      </w:r>
      <w:r w:rsidR="004158FB" w:rsidRPr="00E13FC0">
        <w:rPr>
          <w:rFonts w:ascii="Times New Roman" w:hAnsi="Times New Roman" w:cs="Times New Roman"/>
          <w:sz w:val="24"/>
          <w:szCs w:val="24"/>
        </w:rPr>
        <w:t>naming the shapes, describing their properties, describing symmetry</w:t>
      </w:r>
      <w:r w:rsidRPr="00E13FC0">
        <w:rPr>
          <w:rFonts w:ascii="Times New Roman" w:hAnsi="Times New Roman" w:cs="Times New Roman"/>
          <w:sz w:val="24"/>
          <w:szCs w:val="24"/>
        </w:rPr>
        <w:t>,</w:t>
      </w:r>
      <w:r w:rsidR="004158FB" w:rsidRPr="00E13FC0">
        <w:rPr>
          <w:rFonts w:ascii="Times New Roman" w:hAnsi="Times New Roman" w:cs="Times New Roman"/>
          <w:sz w:val="24"/>
          <w:szCs w:val="24"/>
        </w:rPr>
        <w:t xml:space="preserve"> and reference to the orientation of the </w:t>
      </w:r>
      <w:r w:rsidRPr="00E13FC0">
        <w:rPr>
          <w:rFonts w:ascii="Times New Roman" w:hAnsi="Times New Roman" w:cs="Times New Roman"/>
          <w:sz w:val="24"/>
          <w:szCs w:val="24"/>
        </w:rPr>
        <w:t xml:space="preserve">figure. Themes which were developed from the on-screen activity included the four identified dragging strategies and the use of shape </w:t>
      </w:r>
      <w:r w:rsidRPr="00E13FC0">
        <w:rPr>
          <w:rFonts w:ascii="Times New Roman" w:hAnsi="Times New Roman" w:cs="Times New Roman"/>
          <w:sz w:val="24"/>
          <w:szCs w:val="24"/>
        </w:rPr>
        <w:lastRenderedPageBreak/>
        <w:t>properties and symmetry.</w:t>
      </w:r>
      <w:r w:rsidR="002833CB" w:rsidRPr="00E13FC0">
        <w:rPr>
          <w:rFonts w:ascii="Times New Roman" w:hAnsi="Times New Roman" w:cs="Times New Roman"/>
          <w:sz w:val="24"/>
          <w:szCs w:val="24"/>
        </w:rPr>
        <w:t xml:space="preserve"> In the descriptions of the themes below I have indicated the Van </w:t>
      </w:r>
      <w:proofErr w:type="spellStart"/>
      <w:r w:rsidR="002833CB" w:rsidRPr="00E13FC0">
        <w:rPr>
          <w:rFonts w:ascii="Times New Roman" w:hAnsi="Times New Roman" w:cs="Times New Roman"/>
          <w:sz w:val="24"/>
          <w:szCs w:val="24"/>
        </w:rPr>
        <w:t>Hiele</w:t>
      </w:r>
      <w:proofErr w:type="spellEnd"/>
      <w:r w:rsidR="002833CB" w:rsidRPr="00E13FC0">
        <w:rPr>
          <w:rFonts w:ascii="Times New Roman" w:hAnsi="Times New Roman" w:cs="Times New Roman"/>
          <w:sz w:val="24"/>
          <w:szCs w:val="24"/>
        </w:rPr>
        <w:t xml:space="preserve"> levels which describe the students’ thinking according to the activity.</w:t>
      </w:r>
    </w:p>
    <w:p w:rsidR="00BC1739" w:rsidRPr="00E13FC0" w:rsidRDefault="005B4E74" w:rsidP="00E13FC0">
      <w:pPr>
        <w:spacing w:line="480" w:lineRule="auto"/>
        <w:rPr>
          <w:rFonts w:ascii="Times New Roman" w:hAnsi="Times New Roman" w:cs="Times New Roman"/>
          <w:b/>
          <w:i/>
          <w:sz w:val="24"/>
          <w:szCs w:val="24"/>
        </w:rPr>
      </w:pPr>
      <w:r w:rsidRPr="00E13FC0">
        <w:rPr>
          <w:rFonts w:ascii="Times New Roman" w:hAnsi="Times New Roman" w:cs="Times New Roman"/>
          <w:b/>
          <w:i/>
          <w:sz w:val="24"/>
          <w:szCs w:val="24"/>
        </w:rPr>
        <w:t>Geometrical reasoning</w:t>
      </w:r>
      <w:r w:rsidR="00004037" w:rsidRPr="00E13FC0">
        <w:rPr>
          <w:rFonts w:ascii="Times New Roman" w:hAnsi="Times New Roman" w:cs="Times New Roman"/>
          <w:b/>
          <w:i/>
          <w:sz w:val="24"/>
          <w:szCs w:val="24"/>
        </w:rPr>
        <w:t xml:space="preserve"> about the shapes generated from the dynamic figure</w:t>
      </w:r>
    </w:p>
    <w:p w:rsidR="00BC1739" w:rsidRPr="00E13FC0" w:rsidRDefault="007304F4" w:rsidP="00037CC7">
      <w:pPr>
        <w:pStyle w:val="ListParagraph"/>
        <w:spacing w:line="480" w:lineRule="auto"/>
        <w:ind w:left="0" w:firstLine="360"/>
        <w:rPr>
          <w:rFonts w:ascii="Times New Roman" w:hAnsi="Times New Roman" w:cs="Times New Roman"/>
          <w:sz w:val="24"/>
          <w:szCs w:val="24"/>
        </w:rPr>
      </w:pPr>
      <w:r w:rsidRPr="00E13FC0">
        <w:rPr>
          <w:rFonts w:ascii="Times New Roman" w:hAnsi="Times New Roman" w:cs="Times New Roman"/>
          <w:sz w:val="24"/>
          <w:szCs w:val="24"/>
        </w:rPr>
        <w:t>Figure 3</w:t>
      </w:r>
      <w:r w:rsidR="00BC1739" w:rsidRPr="00E13FC0">
        <w:rPr>
          <w:rFonts w:ascii="Times New Roman" w:hAnsi="Times New Roman" w:cs="Times New Roman"/>
          <w:sz w:val="24"/>
          <w:szCs w:val="24"/>
        </w:rPr>
        <w:t xml:space="preserve"> shows the dynamic perpendicular quadrilateral in the kite position.</w:t>
      </w:r>
      <w:r w:rsidR="00CD21BD" w:rsidRPr="00E13FC0">
        <w:rPr>
          <w:rFonts w:ascii="Times New Roman" w:hAnsi="Times New Roman" w:cs="Times New Roman"/>
          <w:sz w:val="24"/>
          <w:szCs w:val="24"/>
        </w:rPr>
        <w:t xml:space="preserve"> Whilst looking at this shape students typically made observations which could be characterised as below:</w:t>
      </w:r>
    </w:p>
    <w:p w:rsidR="00BC1739" w:rsidRPr="00E13FC0" w:rsidRDefault="00BC1739" w:rsidP="00E13FC0">
      <w:pPr>
        <w:pStyle w:val="ListParagraph"/>
        <w:numPr>
          <w:ilvl w:val="0"/>
          <w:numId w:val="9"/>
        </w:numPr>
        <w:spacing w:line="480" w:lineRule="auto"/>
        <w:rPr>
          <w:rFonts w:ascii="Times New Roman" w:hAnsi="Times New Roman" w:cs="Times New Roman"/>
          <w:sz w:val="24"/>
          <w:szCs w:val="24"/>
        </w:rPr>
      </w:pPr>
      <w:r w:rsidRPr="00E13FC0">
        <w:rPr>
          <w:rFonts w:ascii="Times New Roman" w:hAnsi="Times New Roman" w:cs="Times New Roman"/>
          <w:sz w:val="24"/>
          <w:szCs w:val="24"/>
        </w:rPr>
        <w:t>A holistic perception of a shape e.g. commenting “it looks like a kite”</w:t>
      </w:r>
      <w:r w:rsidR="002833CB" w:rsidRPr="00E13FC0">
        <w:rPr>
          <w:rFonts w:ascii="Times New Roman" w:hAnsi="Times New Roman" w:cs="Times New Roman"/>
          <w:sz w:val="24"/>
          <w:szCs w:val="24"/>
        </w:rPr>
        <w:t xml:space="preserve"> (Van </w:t>
      </w:r>
      <w:proofErr w:type="spellStart"/>
      <w:r w:rsidR="002833CB" w:rsidRPr="00E13FC0">
        <w:rPr>
          <w:rFonts w:ascii="Times New Roman" w:hAnsi="Times New Roman" w:cs="Times New Roman"/>
          <w:sz w:val="24"/>
          <w:szCs w:val="24"/>
        </w:rPr>
        <w:t>Hiele</w:t>
      </w:r>
      <w:proofErr w:type="spellEnd"/>
      <w:r w:rsidR="002833CB" w:rsidRPr="00E13FC0">
        <w:rPr>
          <w:rFonts w:ascii="Times New Roman" w:hAnsi="Times New Roman" w:cs="Times New Roman"/>
          <w:sz w:val="24"/>
          <w:szCs w:val="24"/>
        </w:rPr>
        <w:t xml:space="preserve"> 1)</w:t>
      </w:r>
    </w:p>
    <w:p w:rsidR="00BC1739" w:rsidRPr="00E13FC0" w:rsidRDefault="00BC1739" w:rsidP="00E13FC0">
      <w:pPr>
        <w:pStyle w:val="ListParagraph"/>
        <w:numPr>
          <w:ilvl w:val="0"/>
          <w:numId w:val="9"/>
        </w:numPr>
        <w:spacing w:line="480" w:lineRule="auto"/>
        <w:rPr>
          <w:rFonts w:ascii="Times New Roman" w:hAnsi="Times New Roman" w:cs="Times New Roman"/>
          <w:sz w:val="24"/>
          <w:szCs w:val="24"/>
        </w:rPr>
      </w:pPr>
      <w:r w:rsidRPr="00E13FC0">
        <w:rPr>
          <w:rFonts w:ascii="Times New Roman" w:hAnsi="Times New Roman" w:cs="Times New Roman"/>
          <w:sz w:val="24"/>
          <w:szCs w:val="24"/>
        </w:rPr>
        <w:t>Describing the shape as split into sub-triangles</w:t>
      </w:r>
      <w:r w:rsidR="00CD21BD" w:rsidRPr="00E13FC0">
        <w:rPr>
          <w:rFonts w:ascii="Times New Roman" w:hAnsi="Times New Roman" w:cs="Times New Roman"/>
          <w:sz w:val="24"/>
          <w:szCs w:val="24"/>
        </w:rPr>
        <w:t>, for example the smaller isosceles triangle ABC and the larger isosceles triangle ACD)</w:t>
      </w:r>
      <w:r w:rsidR="002833CB" w:rsidRPr="00E13FC0">
        <w:rPr>
          <w:rFonts w:ascii="Times New Roman" w:hAnsi="Times New Roman" w:cs="Times New Roman"/>
          <w:sz w:val="24"/>
          <w:szCs w:val="24"/>
        </w:rPr>
        <w:t xml:space="preserve"> (Van </w:t>
      </w:r>
      <w:proofErr w:type="spellStart"/>
      <w:r w:rsidR="002833CB" w:rsidRPr="00E13FC0">
        <w:rPr>
          <w:rFonts w:ascii="Times New Roman" w:hAnsi="Times New Roman" w:cs="Times New Roman"/>
          <w:sz w:val="24"/>
          <w:szCs w:val="24"/>
        </w:rPr>
        <w:t>Hiele</w:t>
      </w:r>
      <w:proofErr w:type="spellEnd"/>
      <w:r w:rsidR="002833CB" w:rsidRPr="00E13FC0">
        <w:rPr>
          <w:rFonts w:ascii="Times New Roman" w:hAnsi="Times New Roman" w:cs="Times New Roman"/>
          <w:sz w:val="24"/>
          <w:szCs w:val="24"/>
        </w:rPr>
        <w:t xml:space="preserve"> 1</w:t>
      </w:r>
      <w:r w:rsidR="00CD21BD" w:rsidRPr="00E13FC0">
        <w:rPr>
          <w:rFonts w:ascii="Times New Roman" w:hAnsi="Times New Roman" w:cs="Times New Roman"/>
          <w:sz w:val="24"/>
          <w:szCs w:val="24"/>
        </w:rPr>
        <w:t>/2</w:t>
      </w:r>
      <w:r w:rsidR="002833CB" w:rsidRPr="00E13FC0">
        <w:rPr>
          <w:rFonts w:ascii="Times New Roman" w:hAnsi="Times New Roman" w:cs="Times New Roman"/>
          <w:sz w:val="24"/>
          <w:szCs w:val="24"/>
        </w:rPr>
        <w:t>)</w:t>
      </w:r>
    </w:p>
    <w:p w:rsidR="00BC1739" w:rsidRPr="00E13FC0" w:rsidRDefault="00BC1739" w:rsidP="00E13FC0">
      <w:pPr>
        <w:pStyle w:val="ListParagraph"/>
        <w:numPr>
          <w:ilvl w:val="0"/>
          <w:numId w:val="9"/>
        </w:numPr>
        <w:spacing w:line="480" w:lineRule="auto"/>
        <w:rPr>
          <w:rFonts w:ascii="Times New Roman" w:hAnsi="Times New Roman" w:cs="Times New Roman"/>
          <w:sz w:val="24"/>
          <w:szCs w:val="24"/>
        </w:rPr>
      </w:pPr>
      <w:r w:rsidRPr="00E13FC0">
        <w:rPr>
          <w:rFonts w:ascii="Times New Roman" w:hAnsi="Times New Roman" w:cs="Times New Roman"/>
          <w:sz w:val="24"/>
          <w:szCs w:val="24"/>
        </w:rPr>
        <w:t>Describing properties of sides and angles, or properties of the bars e.g. “AB is equal to BC and AD is equal to CD”</w:t>
      </w:r>
      <w:r w:rsidR="002833CB" w:rsidRPr="00E13FC0">
        <w:rPr>
          <w:rFonts w:ascii="Times New Roman" w:hAnsi="Times New Roman" w:cs="Times New Roman"/>
          <w:sz w:val="24"/>
          <w:szCs w:val="24"/>
        </w:rPr>
        <w:t xml:space="preserve">  (Van </w:t>
      </w:r>
      <w:proofErr w:type="spellStart"/>
      <w:r w:rsidR="002833CB" w:rsidRPr="00E13FC0">
        <w:rPr>
          <w:rFonts w:ascii="Times New Roman" w:hAnsi="Times New Roman" w:cs="Times New Roman"/>
          <w:sz w:val="24"/>
          <w:szCs w:val="24"/>
        </w:rPr>
        <w:t>Hiele</w:t>
      </w:r>
      <w:proofErr w:type="spellEnd"/>
      <w:r w:rsidR="002833CB" w:rsidRPr="00E13FC0">
        <w:rPr>
          <w:rFonts w:ascii="Times New Roman" w:hAnsi="Times New Roman" w:cs="Times New Roman"/>
          <w:sz w:val="24"/>
          <w:szCs w:val="24"/>
        </w:rPr>
        <w:t xml:space="preserve"> 2)</w:t>
      </w:r>
    </w:p>
    <w:p w:rsidR="00BC1739" w:rsidRPr="00E13FC0" w:rsidRDefault="00BC1739" w:rsidP="00E13FC0">
      <w:pPr>
        <w:pStyle w:val="ListParagraph"/>
        <w:numPr>
          <w:ilvl w:val="0"/>
          <w:numId w:val="9"/>
        </w:numPr>
        <w:spacing w:line="480" w:lineRule="auto"/>
        <w:rPr>
          <w:rFonts w:ascii="Times New Roman" w:hAnsi="Times New Roman" w:cs="Times New Roman"/>
          <w:sz w:val="24"/>
          <w:szCs w:val="24"/>
        </w:rPr>
      </w:pPr>
      <w:r w:rsidRPr="00E13FC0">
        <w:rPr>
          <w:rFonts w:ascii="Times New Roman" w:hAnsi="Times New Roman" w:cs="Times New Roman"/>
          <w:sz w:val="24"/>
          <w:szCs w:val="24"/>
        </w:rPr>
        <w:t>Describing common properties of shapes e.g. line of symmetry or congruent sides / angles generated by dragging according to the DMS strategy.</w:t>
      </w:r>
      <w:r w:rsidR="002833CB" w:rsidRPr="00E13FC0">
        <w:rPr>
          <w:rFonts w:ascii="Times New Roman" w:hAnsi="Times New Roman" w:cs="Times New Roman"/>
          <w:sz w:val="24"/>
          <w:szCs w:val="24"/>
        </w:rPr>
        <w:t xml:space="preserve"> (Van </w:t>
      </w:r>
      <w:proofErr w:type="spellStart"/>
      <w:r w:rsidR="002833CB" w:rsidRPr="00E13FC0">
        <w:rPr>
          <w:rFonts w:ascii="Times New Roman" w:hAnsi="Times New Roman" w:cs="Times New Roman"/>
          <w:sz w:val="24"/>
          <w:szCs w:val="24"/>
        </w:rPr>
        <w:t>Hiele</w:t>
      </w:r>
      <w:proofErr w:type="spellEnd"/>
      <w:r w:rsidR="002833CB" w:rsidRPr="00E13FC0">
        <w:rPr>
          <w:rFonts w:ascii="Times New Roman" w:hAnsi="Times New Roman" w:cs="Times New Roman"/>
          <w:sz w:val="24"/>
          <w:szCs w:val="24"/>
        </w:rPr>
        <w:t xml:space="preserve"> 2)</w:t>
      </w:r>
    </w:p>
    <w:p w:rsidR="000E7130" w:rsidRPr="00E13FC0" w:rsidRDefault="000E7130" w:rsidP="00E13FC0">
      <w:pPr>
        <w:pStyle w:val="ListParagraph"/>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Figure 3 here</w:t>
      </w:r>
    </w:p>
    <w:p w:rsidR="005B4E74" w:rsidRPr="00E13FC0" w:rsidRDefault="005B4E74" w:rsidP="00E13FC0">
      <w:pPr>
        <w:spacing w:after="0" w:line="480" w:lineRule="auto"/>
        <w:rPr>
          <w:rFonts w:ascii="Times New Roman" w:hAnsi="Times New Roman" w:cs="Times New Roman"/>
          <w:b/>
          <w:i/>
          <w:sz w:val="24"/>
          <w:szCs w:val="24"/>
        </w:rPr>
      </w:pPr>
      <w:r w:rsidRPr="00E13FC0">
        <w:rPr>
          <w:rFonts w:ascii="Times New Roman" w:hAnsi="Times New Roman" w:cs="Times New Roman"/>
          <w:b/>
          <w:i/>
          <w:sz w:val="24"/>
          <w:szCs w:val="24"/>
        </w:rPr>
        <w:t>Dragging strategies</w:t>
      </w:r>
      <w:r w:rsidR="00004037" w:rsidRPr="00E13FC0">
        <w:rPr>
          <w:rFonts w:ascii="Times New Roman" w:hAnsi="Times New Roman" w:cs="Times New Roman"/>
          <w:b/>
          <w:i/>
          <w:sz w:val="24"/>
          <w:szCs w:val="24"/>
        </w:rPr>
        <w:t xml:space="preserve"> used by the students in the study</w:t>
      </w:r>
      <w:r w:rsidR="00653DF8">
        <w:rPr>
          <w:rFonts w:ascii="Times New Roman" w:hAnsi="Times New Roman" w:cs="Times New Roman"/>
          <w:b/>
          <w:i/>
          <w:sz w:val="24"/>
          <w:szCs w:val="24"/>
        </w:rPr>
        <w:t>:</w:t>
      </w:r>
    </w:p>
    <w:p w:rsidR="005B4E74" w:rsidRPr="00E13FC0" w:rsidRDefault="005B4E74" w:rsidP="00037CC7">
      <w:pPr>
        <w:spacing w:line="480" w:lineRule="auto"/>
        <w:ind w:firstLine="360"/>
        <w:rPr>
          <w:rFonts w:ascii="Times New Roman" w:hAnsi="Times New Roman" w:cs="Times New Roman"/>
          <w:sz w:val="24"/>
          <w:szCs w:val="24"/>
        </w:rPr>
      </w:pPr>
      <w:r w:rsidRPr="00E13FC0">
        <w:rPr>
          <w:rFonts w:ascii="Times New Roman" w:hAnsi="Times New Roman" w:cs="Times New Roman"/>
          <w:sz w:val="24"/>
          <w:szCs w:val="24"/>
        </w:rPr>
        <w:t xml:space="preserve">In the study all pairs of students were observed to drag the </w:t>
      </w:r>
      <w:r w:rsidR="00CD21BD" w:rsidRPr="00E13FC0">
        <w:rPr>
          <w:rFonts w:ascii="Times New Roman" w:hAnsi="Times New Roman" w:cs="Times New Roman"/>
          <w:sz w:val="24"/>
          <w:szCs w:val="24"/>
        </w:rPr>
        <w:t xml:space="preserve">bars inside the </w:t>
      </w:r>
      <w:r w:rsidRPr="00E13FC0">
        <w:rPr>
          <w:rFonts w:ascii="Times New Roman" w:hAnsi="Times New Roman" w:cs="Times New Roman"/>
          <w:sz w:val="24"/>
          <w:szCs w:val="24"/>
        </w:rPr>
        <w:t xml:space="preserve">dynamic figure using four distinct dragging strategies described in an earlier paper (Forsythe 2011) and which are situated within the task using the dynamic perpendicular quadrilateral. The first two dragging strategies align with and therefore have been given the same label as two of the strategies described by </w:t>
      </w:r>
      <w:proofErr w:type="spellStart"/>
      <w:r w:rsidRPr="00E13FC0">
        <w:rPr>
          <w:rFonts w:ascii="Times New Roman" w:hAnsi="Times New Roman" w:cs="Times New Roman"/>
          <w:sz w:val="24"/>
          <w:szCs w:val="24"/>
        </w:rPr>
        <w:t>Arzarello</w:t>
      </w:r>
      <w:proofErr w:type="spellEnd"/>
      <w:r w:rsidRPr="00E13FC0">
        <w:rPr>
          <w:rFonts w:ascii="Times New Roman" w:hAnsi="Times New Roman" w:cs="Times New Roman"/>
          <w:sz w:val="24"/>
          <w:szCs w:val="24"/>
        </w:rPr>
        <w:t xml:space="preserve"> et al (2002). </w:t>
      </w:r>
    </w:p>
    <w:p w:rsidR="005B4E74" w:rsidRPr="00E13FC0" w:rsidRDefault="005B4E74" w:rsidP="00E13FC0">
      <w:pPr>
        <w:pStyle w:val="ListParagraph"/>
        <w:numPr>
          <w:ilvl w:val="0"/>
          <w:numId w:val="3"/>
        </w:numPr>
        <w:spacing w:line="480" w:lineRule="auto"/>
        <w:rPr>
          <w:rFonts w:ascii="Times New Roman" w:hAnsi="Times New Roman" w:cs="Times New Roman"/>
          <w:sz w:val="24"/>
          <w:szCs w:val="24"/>
        </w:rPr>
      </w:pPr>
      <w:r w:rsidRPr="00E13FC0">
        <w:rPr>
          <w:rFonts w:ascii="Times New Roman" w:hAnsi="Times New Roman" w:cs="Times New Roman"/>
          <w:i/>
          <w:sz w:val="24"/>
          <w:szCs w:val="24"/>
        </w:rPr>
        <w:t>Wandering dragging</w:t>
      </w:r>
      <w:r w:rsidRPr="00E13FC0">
        <w:rPr>
          <w:rFonts w:ascii="Times New Roman" w:hAnsi="Times New Roman" w:cs="Times New Roman"/>
          <w:sz w:val="24"/>
          <w:szCs w:val="24"/>
        </w:rPr>
        <w:t xml:space="preserve"> to explore what shapes can be generated from the dynamic figure </w:t>
      </w:r>
    </w:p>
    <w:p w:rsidR="005B4E74" w:rsidRPr="00E13FC0" w:rsidRDefault="005B4E74" w:rsidP="00E13FC0">
      <w:pPr>
        <w:pStyle w:val="ListParagraph"/>
        <w:numPr>
          <w:ilvl w:val="0"/>
          <w:numId w:val="3"/>
        </w:numPr>
        <w:spacing w:line="480" w:lineRule="auto"/>
        <w:rPr>
          <w:rFonts w:ascii="Times New Roman" w:hAnsi="Times New Roman" w:cs="Times New Roman"/>
          <w:color w:val="C00000"/>
          <w:sz w:val="24"/>
          <w:szCs w:val="24"/>
        </w:rPr>
      </w:pPr>
      <w:r w:rsidRPr="00E13FC0">
        <w:rPr>
          <w:rFonts w:ascii="Times New Roman" w:hAnsi="Times New Roman" w:cs="Times New Roman"/>
          <w:i/>
          <w:sz w:val="24"/>
          <w:szCs w:val="24"/>
        </w:rPr>
        <w:t>Guided dragging</w:t>
      </w:r>
      <w:r w:rsidRPr="00E13FC0">
        <w:rPr>
          <w:rFonts w:ascii="Times New Roman" w:hAnsi="Times New Roman" w:cs="Times New Roman"/>
          <w:sz w:val="24"/>
          <w:szCs w:val="24"/>
        </w:rPr>
        <w:t xml:space="preserve"> to move the bars straight into position to generate a desired shape</w:t>
      </w:r>
      <w:r w:rsidR="00CD21BD" w:rsidRPr="00E13FC0">
        <w:rPr>
          <w:rFonts w:ascii="Times New Roman" w:hAnsi="Times New Roman" w:cs="Times New Roman"/>
          <w:sz w:val="24"/>
          <w:szCs w:val="24"/>
        </w:rPr>
        <w:t xml:space="preserve"> such as a kite</w:t>
      </w:r>
      <w:r w:rsidRPr="00E13FC0">
        <w:rPr>
          <w:rFonts w:ascii="Times New Roman" w:hAnsi="Times New Roman" w:cs="Times New Roman"/>
          <w:sz w:val="24"/>
          <w:szCs w:val="24"/>
        </w:rPr>
        <w:t xml:space="preserve">. </w:t>
      </w:r>
      <w:r w:rsidR="002833CB" w:rsidRPr="00E13FC0">
        <w:rPr>
          <w:rFonts w:ascii="Times New Roman" w:hAnsi="Times New Roman" w:cs="Times New Roman"/>
          <w:sz w:val="24"/>
          <w:szCs w:val="24"/>
        </w:rPr>
        <w:t xml:space="preserve">(Van </w:t>
      </w:r>
      <w:proofErr w:type="spellStart"/>
      <w:r w:rsidR="002833CB" w:rsidRPr="00E13FC0">
        <w:rPr>
          <w:rFonts w:ascii="Times New Roman" w:hAnsi="Times New Roman" w:cs="Times New Roman"/>
          <w:sz w:val="24"/>
          <w:szCs w:val="24"/>
        </w:rPr>
        <w:t>Hiele</w:t>
      </w:r>
      <w:proofErr w:type="spellEnd"/>
      <w:r w:rsidR="002833CB" w:rsidRPr="00E13FC0">
        <w:rPr>
          <w:rFonts w:ascii="Times New Roman" w:hAnsi="Times New Roman" w:cs="Times New Roman"/>
          <w:sz w:val="24"/>
          <w:szCs w:val="24"/>
        </w:rPr>
        <w:t xml:space="preserve"> 1)</w:t>
      </w:r>
    </w:p>
    <w:p w:rsidR="005B4E74" w:rsidRPr="00E13FC0" w:rsidRDefault="005B4E74" w:rsidP="00E13FC0">
      <w:pPr>
        <w:pStyle w:val="ListParagraph"/>
        <w:numPr>
          <w:ilvl w:val="0"/>
          <w:numId w:val="3"/>
        </w:numPr>
        <w:spacing w:line="480" w:lineRule="auto"/>
        <w:rPr>
          <w:rFonts w:ascii="Times New Roman" w:hAnsi="Times New Roman" w:cs="Times New Roman"/>
          <w:sz w:val="24"/>
          <w:szCs w:val="24"/>
        </w:rPr>
      </w:pPr>
      <w:r w:rsidRPr="00E13FC0">
        <w:rPr>
          <w:rFonts w:ascii="Times New Roman" w:hAnsi="Times New Roman" w:cs="Times New Roman"/>
          <w:i/>
          <w:sz w:val="24"/>
          <w:szCs w:val="24"/>
        </w:rPr>
        <w:lastRenderedPageBreak/>
        <w:t>Refinement dragging</w:t>
      </w:r>
      <w:r w:rsidRPr="00E13FC0">
        <w:rPr>
          <w:rFonts w:ascii="Times New Roman" w:hAnsi="Times New Roman" w:cs="Times New Roman"/>
          <w:sz w:val="24"/>
          <w:szCs w:val="24"/>
        </w:rPr>
        <w:t xml:space="preserve"> of the bars using small movements to refine their positions so that the measurements indicate that the properties of the shape are upheld</w:t>
      </w:r>
      <w:r w:rsidR="00CD21BD" w:rsidRPr="00E13FC0">
        <w:rPr>
          <w:rFonts w:ascii="Times New Roman" w:hAnsi="Times New Roman" w:cs="Times New Roman"/>
          <w:sz w:val="24"/>
          <w:szCs w:val="24"/>
        </w:rPr>
        <w:t>, for example to make the angles at A and C to be the same number of degrees</w:t>
      </w:r>
      <w:r w:rsidRPr="00E13FC0">
        <w:rPr>
          <w:rFonts w:ascii="Times New Roman" w:hAnsi="Times New Roman" w:cs="Times New Roman"/>
          <w:sz w:val="24"/>
          <w:szCs w:val="24"/>
        </w:rPr>
        <w:t xml:space="preserve"> </w:t>
      </w:r>
      <w:r w:rsidR="00CD21BD" w:rsidRPr="00E13FC0">
        <w:rPr>
          <w:rFonts w:ascii="Times New Roman" w:hAnsi="Times New Roman" w:cs="Times New Roman"/>
          <w:sz w:val="24"/>
          <w:szCs w:val="24"/>
        </w:rPr>
        <w:t>(or</w:t>
      </w:r>
      <w:r w:rsidRPr="00E13FC0">
        <w:rPr>
          <w:rFonts w:ascii="Times New Roman" w:hAnsi="Times New Roman" w:cs="Times New Roman"/>
          <w:sz w:val="24"/>
          <w:szCs w:val="24"/>
        </w:rPr>
        <w:t xml:space="preserve"> so close that we might agree to ignore the difference). </w:t>
      </w:r>
      <w:r w:rsidR="002833CB" w:rsidRPr="00E13FC0">
        <w:rPr>
          <w:rFonts w:ascii="Times New Roman" w:hAnsi="Times New Roman" w:cs="Times New Roman"/>
          <w:sz w:val="24"/>
          <w:szCs w:val="24"/>
        </w:rPr>
        <w:t xml:space="preserve">(Van </w:t>
      </w:r>
      <w:proofErr w:type="spellStart"/>
      <w:r w:rsidR="002833CB" w:rsidRPr="00E13FC0">
        <w:rPr>
          <w:rFonts w:ascii="Times New Roman" w:hAnsi="Times New Roman" w:cs="Times New Roman"/>
          <w:sz w:val="24"/>
          <w:szCs w:val="24"/>
        </w:rPr>
        <w:t>Hiele</w:t>
      </w:r>
      <w:proofErr w:type="spellEnd"/>
      <w:r w:rsidR="002833CB" w:rsidRPr="00E13FC0">
        <w:rPr>
          <w:rFonts w:ascii="Times New Roman" w:hAnsi="Times New Roman" w:cs="Times New Roman"/>
          <w:sz w:val="24"/>
          <w:szCs w:val="24"/>
        </w:rPr>
        <w:t xml:space="preserve"> 2)</w:t>
      </w:r>
    </w:p>
    <w:p w:rsidR="002833CB" w:rsidRPr="00E13FC0" w:rsidRDefault="005B4E74" w:rsidP="00E13FC0">
      <w:pPr>
        <w:pStyle w:val="ListParagraph"/>
        <w:numPr>
          <w:ilvl w:val="0"/>
          <w:numId w:val="3"/>
        </w:numPr>
        <w:spacing w:line="480" w:lineRule="auto"/>
        <w:rPr>
          <w:rFonts w:ascii="Times New Roman" w:hAnsi="Times New Roman" w:cs="Times New Roman"/>
          <w:color w:val="C00000"/>
          <w:sz w:val="24"/>
          <w:szCs w:val="24"/>
        </w:rPr>
      </w:pPr>
      <w:r w:rsidRPr="00E13FC0">
        <w:rPr>
          <w:rFonts w:ascii="Times New Roman" w:hAnsi="Times New Roman" w:cs="Times New Roman"/>
          <w:i/>
          <w:sz w:val="24"/>
          <w:szCs w:val="24"/>
        </w:rPr>
        <w:t>Dragging maintaining symmetry</w:t>
      </w:r>
      <w:r w:rsidRPr="00E13FC0">
        <w:rPr>
          <w:rFonts w:ascii="Times New Roman" w:hAnsi="Times New Roman" w:cs="Times New Roman"/>
          <w:sz w:val="24"/>
          <w:szCs w:val="24"/>
        </w:rPr>
        <w:t xml:space="preserve"> (DMS) when students drag </w:t>
      </w:r>
      <w:r w:rsidR="00CD21BD" w:rsidRPr="00E13FC0">
        <w:rPr>
          <w:rFonts w:ascii="Times New Roman" w:hAnsi="Times New Roman" w:cs="Times New Roman"/>
          <w:sz w:val="24"/>
          <w:szCs w:val="24"/>
        </w:rPr>
        <w:t>one of the</w:t>
      </w:r>
      <w:r w:rsidRPr="00E13FC0">
        <w:rPr>
          <w:rFonts w:ascii="Times New Roman" w:hAnsi="Times New Roman" w:cs="Times New Roman"/>
          <w:sz w:val="24"/>
          <w:szCs w:val="24"/>
        </w:rPr>
        <w:t xml:space="preserve"> bar</w:t>
      </w:r>
      <w:r w:rsidR="00CD21BD" w:rsidRPr="00E13FC0">
        <w:rPr>
          <w:rFonts w:ascii="Times New Roman" w:hAnsi="Times New Roman" w:cs="Times New Roman"/>
          <w:sz w:val="24"/>
          <w:szCs w:val="24"/>
        </w:rPr>
        <w:t>s</w:t>
      </w:r>
      <w:r w:rsidRPr="00E13FC0">
        <w:rPr>
          <w:rFonts w:ascii="Times New Roman" w:hAnsi="Times New Roman" w:cs="Times New Roman"/>
          <w:sz w:val="24"/>
          <w:szCs w:val="24"/>
        </w:rPr>
        <w:t xml:space="preserve"> through the middle of the shape with an intention to maintain symmetry.</w:t>
      </w:r>
      <w:r w:rsidR="00B6288D" w:rsidRPr="00E13FC0">
        <w:rPr>
          <w:rFonts w:ascii="Times New Roman" w:hAnsi="Times New Roman" w:cs="Times New Roman"/>
          <w:sz w:val="24"/>
          <w:szCs w:val="24"/>
        </w:rPr>
        <w:t xml:space="preserve"> The DMS strategy is thus a special case of Maintaining dragging described by </w:t>
      </w:r>
      <w:proofErr w:type="spellStart"/>
      <w:r w:rsidR="00B6288D" w:rsidRPr="00E13FC0">
        <w:rPr>
          <w:rFonts w:ascii="Times New Roman" w:hAnsi="Times New Roman" w:cs="Times New Roman"/>
          <w:sz w:val="24"/>
          <w:szCs w:val="24"/>
        </w:rPr>
        <w:t>Baccaglini</w:t>
      </w:r>
      <w:proofErr w:type="spellEnd"/>
      <w:r w:rsidR="00B6288D" w:rsidRPr="00E13FC0">
        <w:rPr>
          <w:rFonts w:ascii="Times New Roman" w:hAnsi="Times New Roman" w:cs="Times New Roman"/>
          <w:sz w:val="24"/>
          <w:szCs w:val="24"/>
        </w:rPr>
        <w:t xml:space="preserve">-Frank and </w:t>
      </w:r>
      <w:proofErr w:type="spellStart"/>
      <w:r w:rsidR="00B6288D" w:rsidRPr="00E13FC0">
        <w:rPr>
          <w:rFonts w:ascii="Times New Roman" w:hAnsi="Times New Roman" w:cs="Times New Roman"/>
          <w:sz w:val="24"/>
          <w:szCs w:val="24"/>
        </w:rPr>
        <w:t>Mariotti</w:t>
      </w:r>
      <w:proofErr w:type="spellEnd"/>
      <w:r w:rsidR="00B6288D" w:rsidRPr="00E13FC0">
        <w:rPr>
          <w:rFonts w:ascii="Times New Roman" w:hAnsi="Times New Roman" w:cs="Times New Roman"/>
          <w:sz w:val="24"/>
          <w:szCs w:val="24"/>
        </w:rPr>
        <w:t xml:space="preserve"> (2010) because there is an intention to keep the property of shape symmetry</w:t>
      </w:r>
      <w:r w:rsidR="00B95FF4" w:rsidRPr="00E13FC0">
        <w:rPr>
          <w:rFonts w:ascii="Times New Roman" w:hAnsi="Times New Roman" w:cs="Times New Roman"/>
          <w:sz w:val="24"/>
          <w:szCs w:val="24"/>
        </w:rPr>
        <w:t>.</w:t>
      </w:r>
      <w:r w:rsidR="00B6288D" w:rsidRPr="00E13FC0">
        <w:rPr>
          <w:rFonts w:ascii="Times New Roman" w:hAnsi="Times New Roman" w:cs="Times New Roman"/>
          <w:sz w:val="24"/>
          <w:szCs w:val="24"/>
        </w:rPr>
        <w:t xml:space="preserve"> However DMS also has the potential to create mathematical meaning, specifically the concept of inclusivity as will be discussed later.</w:t>
      </w:r>
      <w:r w:rsidR="001441D4" w:rsidRPr="00E13FC0">
        <w:rPr>
          <w:rFonts w:ascii="Times New Roman" w:hAnsi="Times New Roman" w:cs="Times New Roman"/>
          <w:sz w:val="24"/>
          <w:szCs w:val="24"/>
        </w:rPr>
        <w:t xml:space="preserve"> </w:t>
      </w:r>
      <w:r w:rsidR="001441D4" w:rsidRPr="00E13FC0">
        <w:rPr>
          <w:rFonts w:ascii="Times New Roman" w:hAnsi="Times New Roman" w:cs="Times New Roman"/>
          <w:i/>
          <w:sz w:val="24"/>
          <w:szCs w:val="24"/>
        </w:rPr>
        <w:t>This strategy emerged in iteration one of the study and the students were not specifically encouraged to use it until iteration three.</w:t>
      </w:r>
      <w:r w:rsidR="002833CB" w:rsidRPr="00E13FC0">
        <w:rPr>
          <w:rFonts w:ascii="Times New Roman" w:hAnsi="Times New Roman" w:cs="Times New Roman"/>
          <w:color w:val="C00000"/>
          <w:sz w:val="24"/>
          <w:szCs w:val="24"/>
        </w:rPr>
        <w:t xml:space="preserve"> </w:t>
      </w:r>
      <w:r w:rsidR="002833CB" w:rsidRPr="00E13FC0">
        <w:rPr>
          <w:rFonts w:ascii="Times New Roman" w:hAnsi="Times New Roman" w:cs="Times New Roman"/>
          <w:sz w:val="24"/>
          <w:szCs w:val="24"/>
        </w:rPr>
        <w:t xml:space="preserve">(Van </w:t>
      </w:r>
      <w:proofErr w:type="spellStart"/>
      <w:r w:rsidR="002833CB" w:rsidRPr="00E13FC0">
        <w:rPr>
          <w:rFonts w:ascii="Times New Roman" w:hAnsi="Times New Roman" w:cs="Times New Roman"/>
          <w:sz w:val="24"/>
          <w:szCs w:val="24"/>
        </w:rPr>
        <w:t>Hiele</w:t>
      </w:r>
      <w:proofErr w:type="spellEnd"/>
      <w:r w:rsidR="002833CB" w:rsidRPr="00E13FC0">
        <w:rPr>
          <w:rFonts w:ascii="Times New Roman" w:hAnsi="Times New Roman" w:cs="Times New Roman"/>
          <w:sz w:val="24"/>
          <w:szCs w:val="24"/>
        </w:rPr>
        <w:t xml:space="preserve"> 3)</w:t>
      </w:r>
    </w:p>
    <w:p w:rsidR="00004037" w:rsidRPr="00E13FC0" w:rsidRDefault="00004037" w:rsidP="00E13FC0">
      <w:pPr>
        <w:pStyle w:val="ListParagraph"/>
        <w:spacing w:line="480" w:lineRule="auto"/>
        <w:rPr>
          <w:rFonts w:ascii="Times New Roman" w:hAnsi="Times New Roman" w:cs="Times New Roman"/>
          <w:sz w:val="24"/>
          <w:szCs w:val="24"/>
        </w:rPr>
      </w:pPr>
    </w:p>
    <w:p w:rsidR="00653DF8" w:rsidRDefault="005B4E74" w:rsidP="00E13FC0">
      <w:pPr>
        <w:spacing w:line="480" w:lineRule="auto"/>
        <w:rPr>
          <w:rFonts w:ascii="Times New Roman" w:hAnsi="Times New Roman" w:cs="Times New Roman"/>
          <w:b/>
          <w:sz w:val="24"/>
          <w:szCs w:val="24"/>
        </w:rPr>
      </w:pPr>
      <w:r w:rsidRPr="00E13FC0">
        <w:rPr>
          <w:rFonts w:ascii="Times New Roman" w:hAnsi="Times New Roman" w:cs="Times New Roman"/>
          <w:b/>
          <w:i/>
          <w:sz w:val="24"/>
          <w:szCs w:val="24"/>
        </w:rPr>
        <w:t>Symmetry</w:t>
      </w:r>
      <w:r w:rsidR="00B95FF4" w:rsidRPr="00E13FC0">
        <w:rPr>
          <w:rFonts w:ascii="Times New Roman" w:hAnsi="Times New Roman" w:cs="Times New Roman"/>
          <w:b/>
          <w:sz w:val="24"/>
          <w:szCs w:val="24"/>
        </w:rPr>
        <w:t xml:space="preserve"> </w:t>
      </w:r>
    </w:p>
    <w:p w:rsidR="005B4E74" w:rsidRPr="00E13FC0" w:rsidRDefault="00653DF8" w:rsidP="00E13FC0">
      <w:pPr>
        <w:spacing w:line="480" w:lineRule="auto"/>
        <w:rPr>
          <w:rFonts w:ascii="Times New Roman" w:hAnsi="Times New Roman" w:cs="Times New Roman"/>
          <w:sz w:val="24"/>
          <w:szCs w:val="24"/>
        </w:rPr>
      </w:pPr>
      <w:r>
        <w:rPr>
          <w:rFonts w:ascii="Times New Roman" w:hAnsi="Times New Roman" w:cs="Times New Roman"/>
          <w:sz w:val="24"/>
          <w:szCs w:val="24"/>
        </w:rPr>
        <w:t>A</w:t>
      </w:r>
      <w:r w:rsidR="00B95FF4" w:rsidRPr="00E13FC0">
        <w:rPr>
          <w:rFonts w:ascii="Times New Roman" w:hAnsi="Times New Roman" w:cs="Times New Roman"/>
          <w:sz w:val="24"/>
          <w:szCs w:val="24"/>
        </w:rPr>
        <w:t xml:space="preserve"> sense of symmetry emerged as important in the way students viewed the dynamic figure</w:t>
      </w:r>
      <w:r>
        <w:rPr>
          <w:rFonts w:ascii="Times New Roman" w:hAnsi="Times New Roman" w:cs="Times New Roman"/>
          <w:sz w:val="24"/>
          <w:szCs w:val="24"/>
        </w:rPr>
        <w:t>:</w:t>
      </w:r>
    </w:p>
    <w:p w:rsidR="005B4E74" w:rsidRPr="00E13FC0" w:rsidRDefault="005B4E74" w:rsidP="00E13FC0">
      <w:pPr>
        <w:pStyle w:val="ListParagraph"/>
        <w:numPr>
          <w:ilvl w:val="0"/>
          <w:numId w:val="3"/>
        </w:numPr>
        <w:spacing w:line="480" w:lineRule="auto"/>
        <w:rPr>
          <w:rFonts w:ascii="Times New Roman" w:hAnsi="Times New Roman" w:cs="Times New Roman"/>
          <w:color w:val="C00000"/>
          <w:sz w:val="24"/>
          <w:szCs w:val="24"/>
        </w:rPr>
      </w:pPr>
      <w:r w:rsidRPr="00E13FC0">
        <w:rPr>
          <w:rFonts w:ascii="Times New Roman" w:hAnsi="Times New Roman" w:cs="Times New Roman"/>
          <w:sz w:val="24"/>
          <w:szCs w:val="24"/>
        </w:rPr>
        <w:t>Initial Guided dragging of the bars into a symmetrical position.</w:t>
      </w:r>
      <w:r w:rsidR="002833CB" w:rsidRPr="00E13FC0">
        <w:rPr>
          <w:rFonts w:ascii="Times New Roman" w:hAnsi="Times New Roman" w:cs="Times New Roman"/>
          <w:sz w:val="24"/>
          <w:szCs w:val="24"/>
        </w:rPr>
        <w:t xml:space="preserve"> (Van </w:t>
      </w:r>
      <w:proofErr w:type="spellStart"/>
      <w:r w:rsidR="002833CB" w:rsidRPr="00E13FC0">
        <w:rPr>
          <w:rFonts w:ascii="Times New Roman" w:hAnsi="Times New Roman" w:cs="Times New Roman"/>
          <w:sz w:val="24"/>
          <w:szCs w:val="24"/>
        </w:rPr>
        <w:t>Hiele</w:t>
      </w:r>
      <w:proofErr w:type="spellEnd"/>
      <w:r w:rsidR="002833CB" w:rsidRPr="00E13FC0">
        <w:rPr>
          <w:rFonts w:ascii="Times New Roman" w:hAnsi="Times New Roman" w:cs="Times New Roman"/>
          <w:sz w:val="24"/>
          <w:szCs w:val="24"/>
        </w:rPr>
        <w:t xml:space="preserve"> 1)</w:t>
      </w:r>
    </w:p>
    <w:p w:rsidR="005B4E74" w:rsidRPr="00E13FC0" w:rsidRDefault="005B4E74" w:rsidP="00E13FC0">
      <w:pPr>
        <w:pStyle w:val="ListParagraph"/>
        <w:numPr>
          <w:ilvl w:val="0"/>
          <w:numId w:val="3"/>
        </w:numPr>
        <w:spacing w:line="480" w:lineRule="auto"/>
        <w:rPr>
          <w:rFonts w:ascii="Times New Roman" w:hAnsi="Times New Roman" w:cs="Times New Roman"/>
          <w:color w:val="C00000"/>
          <w:sz w:val="24"/>
          <w:szCs w:val="24"/>
        </w:rPr>
      </w:pPr>
      <w:r w:rsidRPr="00E13FC0">
        <w:rPr>
          <w:rFonts w:ascii="Times New Roman" w:hAnsi="Times New Roman" w:cs="Times New Roman"/>
          <w:sz w:val="24"/>
          <w:szCs w:val="24"/>
        </w:rPr>
        <w:t>Dragging Maintaining Symmetry</w:t>
      </w:r>
      <w:r w:rsidR="00B95FF4" w:rsidRPr="00E13FC0">
        <w:rPr>
          <w:rFonts w:ascii="Times New Roman" w:hAnsi="Times New Roman" w:cs="Times New Roman"/>
          <w:sz w:val="24"/>
          <w:szCs w:val="24"/>
        </w:rPr>
        <w:t xml:space="preserve"> strategy</w:t>
      </w:r>
      <w:r w:rsidR="002833CB" w:rsidRPr="00E13FC0">
        <w:rPr>
          <w:rFonts w:ascii="Times New Roman" w:hAnsi="Times New Roman" w:cs="Times New Roman"/>
          <w:sz w:val="24"/>
          <w:szCs w:val="24"/>
        </w:rPr>
        <w:t xml:space="preserve"> (potential to move from Van </w:t>
      </w:r>
      <w:proofErr w:type="spellStart"/>
      <w:r w:rsidR="002833CB" w:rsidRPr="00E13FC0">
        <w:rPr>
          <w:rFonts w:ascii="Times New Roman" w:hAnsi="Times New Roman" w:cs="Times New Roman"/>
          <w:sz w:val="24"/>
          <w:szCs w:val="24"/>
        </w:rPr>
        <w:t>Hiele</w:t>
      </w:r>
      <w:proofErr w:type="spellEnd"/>
      <w:r w:rsidR="002833CB" w:rsidRPr="00E13FC0">
        <w:rPr>
          <w:rFonts w:ascii="Times New Roman" w:hAnsi="Times New Roman" w:cs="Times New Roman"/>
          <w:sz w:val="24"/>
          <w:szCs w:val="24"/>
        </w:rPr>
        <w:t xml:space="preserve"> 2 to 3)</w:t>
      </w:r>
    </w:p>
    <w:p w:rsidR="005B4E74" w:rsidRPr="00E13FC0" w:rsidRDefault="005B4E74" w:rsidP="00E13FC0">
      <w:pPr>
        <w:pStyle w:val="ListParagraph"/>
        <w:numPr>
          <w:ilvl w:val="0"/>
          <w:numId w:val="3"/>
        </w:numPr>
        <w:spacing w:line="480" w:lineRule="auto"/>
        <w:rPr>
          <w:rFonts w:ascii="Times New Roman" w:hAnsi="Times New Roman" w:cs="Times New Roman"/>
          <w:color w:val="C00000"/>
          <w:sz w:val="24"/>
          <w:szCs w:val="24"/>
        </w:rPr>
      </w:pPr>
      <w:r w:rsidRPr="00E13FC0">
        <w:rPr>
          <w:rFonts w:ascii="Times New Roman" w:hAnsi="Times New Roman" w:cs="Times New Roman"/>
          <w:sz w:val="24"/>
          <w:szCs w:val="24"/>
        </w:rPr>
        <w:t>Describing axes of symmetry as being in the middle of the shape or naming the bars as the axes of symmetry</w:t>
      </w:r>
      <w:r w:rsidR="002833CB" w:rsidRPr="00E13FC0">
        <w:rPr>
          <w:rFonts w:ascii="Times New Roman" w:hAnsi="Times New Roman" w:cs="Times New Roman"/>
          <w:sz w:val="24"/>
          <w:szCs w:val="24"/>
        </w:rPr>
        <w:t xml:space="preserve"> (Van </w:t>
      </w:r>
      <w:proofErr w:type="spellStart"/>
      <w:r w:rsidR="002833CB" w:rsidRPr="00E13FC0">
        <w:rPr>
          <w:rFonts w:ascii="Times New Roman" w:hAnsi="Times New Roman" w:cs="Times New Roman"/>
          <w:sz w:val="24"/>
          <w:szCs w:val="24"/>
        </w:rPr>
        <w:t>Hiele</w:t>
      </w:r>
      <w:proofErr w:type="spellEnd"/>
      <w:r w:rsidR="002833CB" w:rsidRPr="00E13FC0">
        <w:rPr>
          <w:rFonts w:ascii="Times New Roman" w:hAnsi="Times New Roman" w:cs="Times New Roman"/>
          <w:sz w:val="24"/>
          <w:szCs w:val="24"/>
        </w:rPr>
        <w:t xml:space="preserve"> 2)</w:t>
      </w:r>
    </w:p>
    <w:p w:rsidR="005B4E74" w:rsidRPr="00E13FC0" w:rsidRDefault="005B4E74" w:rsidP="00E13FC0">
      <w:pPr>
        <w:pStyle w:val="ListParagraph"/>
        <w:numPr>
          <w:ilvl w:val="0"/>
          <w:numId w:val="3"/>
        </w:numPr>
        <w:spacing w:line="480" w:lineRule="auto"/>
        <w:rPr>
          <w:rFonts w:ascii="Times New Roman" w:hAnsi="Times New Roman" w:cs="Times New Roman"/>
          <w:sz w:val="24"/>
          <w:szCs w:val="24"/>
        </w:rPr>
      </w:pPr>
      <w:r w:rsidRPr="00E13FC0">
        <w:rPr>
          <w:rFonts w:ascii="Times New Roman" w:hAnsi="Times New Roman" w:cs="Times New Roman"/>
          <w:sz w:val="24"/>
          <w:szCs w:val="24"/>
        </w:rPr>
        <w:t>Describing the symmetry of the shape in a holistic way “it will look equal”</w:t>
      </w:r>
      <w:r w:rsidR="002833CB" w:rsidRPr="00E13FC0">
        <w:rPr>
          <w:rFonts w:ascii="Times New Roman" w:hAnsi="Times New Roman" w:cs="Times New Roman"/>
          <w:sz w:val="24"/>
          <w:szCs w:val="24"/>
        </w:rPr>
        <w:t xml:space="preserve"> (Van </w:t>
      </w:r>
      <w:proofErr w:type="spellStart"/>
      <w:r w:rsidR="002833CB" w:rsidRPr="00E13FC0">
        <w:rPr>
          <w:rFonts w:ascii="Times New Roman" w:hAnsi="Times New Roman" w:cs="Times New Roman"/>
          <w:sz w:val="24"/>
          <w:szCs w:val="24"/>
        </w:rPr>
        <w:t>Hiele</w:t>
      </w:r>
      <w:proofErr w:type="spellEnd"/>
      <w:r w:rsidR="002833CB" w:rsidRPr="00E13FC0">
        <w:rPr>
          <w:rFonts w:ascii="Times New Roman" w:hAnsi="Times New Roman" w:cs="Times New Roman"/>
          <w:sz w:val="24"/>
          <w:szCs w:val="24"/>
        </w:rPr>
        <w:t xml:space="preserve"> 1)</w:t>
      </w:r>
    </w:p>
    <w:p w:rsidR="00B95FF4" w:rsidRPr="00E13FC0" w:rsidRDefault="00A60B7B" w:rsidP="00E13FC0">
      <w:pPr>
        <w:spacing w:after="0" w:line="480" w:lineRule="auto"/>
        <w:rPr>
          <w:rFonts w:ascii="Times New Roman" w:hAnsi="Times New Roman" w:cs="Times New Roman"/>
          <w:i/>
          <w:sz w:val="24"/>
          <w:szCs w:val="24"/>
        </w:rPr>
      </w:pPr>
      <w:r w:rsidRPr="00E13FC0">
        <w:rPr>
          <w:rFonts w:ascii="Times New Roman" w:hAnsi="Times New Roman" w:cs="Times New Roman"/>
          <w:b/>
          <w:i/>
          <w:sz w:val="24"/>
          <w:szCs w:val="24"/>
        </w:rPr>
        <w:t>Student preferences of orientation and proportion in the shapes generated from the dynamic figure</w:t>
      </w:r>
      <w:r w:rsidR="005B4E74" w:rsidRPr="00E13FC0">
        <w:rPr>
          <w:rFonts w:ascii="Times New Roman" w:hAnsi="Times New Roman" w:cs="Times New Roman"/>
          <w:i/>
          <w:sz w:val="24"/>
          <w:szCs w:val="24"/>
        </w:rPr>
        <w:t xml:space="preserve"> </w:t>
      </w:r>
    </w:p>
    <w:p w:rsidR="005B4E74" w:rsidRPr="00E13FC0" w:rsidRDefault="00A60B7B" w:rsidP="00037CC7">
      <w:pPr>
        <w:spacing w:after="0" w:line="480" w:lineRule="auto"/>
        <w:ind w:firstLine="720"/>
        <w:rPr>
          <w:rFonts w:ascii="Times New Roman" w:hAnsi="Times New Roman" w:cs="Times New Roman"/>
          <w:sz w:val="24"/>
          <w:szCs w:val="24"/>
        </w:rPr>
      </w:pPr>
      <w:r w:rsidRPr="00E13FC0">
        <w:rPr>
          <w:rFonts w:ascii="Times New Roman" w:hAnsi="Times New Roman" w:cs="Times New Roman"/>
          <w:sz w:val="24"/>
          <w:szCs w:val="24"/>
        </w:rPr>
        <w:lastRenderedPageBreak/>
        <w:t xml:space="preserve">The preference for the way the figure was presented is connected to the concept image (Tall and </w:t>
      </w:r>
      <w:proofErr w:type="spellStart"/>
      <w:r w:rsidRPr="00E13FC0">
        <w:rPr>
          <w:rFonts w:ascii="Times New Roman" w:hAnsi="Times New Roman" w:cs="Times New Roman"/>
          <w:sz w:val="24"/>
          <w:szCs w:val="24"/>
        </w:rPr>
        <w:t>Vinner</w:t>
      </w:r>
      <w:proofErr w:type="spellEnd"/>
      <w:r w:rsidRPr="00E13FC0">
        <w:rPr>
          <w:rFonts w:ascii="Times New Roman" w:hAnsi="Times New Roman" w:cs="Times New Roman"/>
          <w:sz w:val="24"/>
          <w:szCs w:val="24"/>
        </w:rPr>
        <w:t xml:space="preserve">, 1981). </w:t>
      </w:r>
      <w:r w:rsidR="00782DB6" w:rsidRPr="00E13FC0">
        <w:rPr>
          <w:rFonts w:ascii="Times New Roman" w:hAnsi="Times New Roman" w:cs="Times New Roman"/>
          <w:sz w:val="24"/>
          <w:szCs w:val="24"/>
        </w:rPr>
        <w:t>Students appeared to prefer the ‘upright’ version of the figure</w:t>
      </w:r>
      <w:r w:rsidR="00B95FF4" w:rsidRPr="00E13FC0">
        <w:rPr>
          <w:rFonts w:ascii="Times New Roman" w:hAnsi="Times New Roman" w:cs="Times New Roman"/>
          <w:sz w:val="24"/>
          <w:szCs w:val="24"/>
        </w:rPr>
        <w:t xml:space="preserve">. </w:t>
      </w:r>
      <w:r w:rsidR="00782DB6" w:rsidRPr="00E13FC0">
        <w:rPr>
          <w:rFonts w:ascii="Times New Roman" w:hAnsi="Times New Roman" w:cs="Times New Roman"/>
          <w:sz w:val="24"/>
          <w:szCs w:val="24"/>
        </w:rPr>
        <w:t>Those</w:t>
      </w:r>
      <w:r w:rsidR="005B4E74" w:rsidRPr="00E13FC0">
        <w:rPr>
          <w:rFonts w:ascii="Times New Roman" w:hAnsi="Times New Roman" w:cs="Times New Roman"/>
          <w:sz w:val="24"/>
          <w:szCs w:val="24"/>
        </w:rPr>
        <w:t xml:space="preserve"> students</w:t>
      </w:r>
      <w:r w:rsidRPr="00E13FC0">
        <w:rPr>
          <w:rFonts w:ascii="Times New Roman" w:hAnsi="Times New Roman" w:cs="Times New Roman"/>
          <w:sz w:val="24"/>
          <w:szCs w:val="24"/>
        </w:rPr>
        <w:t xml:space="preserve"> in iteration two,</w:t>
      </w:r>
      <w:r w:rsidR="005B4E74" w:rsidRPr="00E13FC0">
        <w:rPr>
          <w:rFonts w:ascii="Times New Roman" w:hAnsi="Times New Roman" w:cs="Times New Roman"/>
          <w:sz w:val="24"/>
          <w:szCs w:val="24"/>
        </w:rPr>
        <w:t xml:space="preserve"> </w:t>
      </w:r>
      <w:r w:rsidR="00782DB6" w:rsidRPr="00E13FC0">
        <w:rPr>
          <w:rFonts w:ascii="Times New Roman" w:hAnsi="Times New Roman" w:cs="Times New Roman"/>
          <w:sz w:val="24"/>
          <w:szCs w:val="24"/>
        </w:rPr>
        <w:t xml:space="preserve">who </w:t>
      </w:r>
      <w:r w:rsidR="005B4E74" w:rsidRPr="00E13FC0">
        <w:rPr>
          <w:rFonts w:ascii="Times New Roman" w:hAnsi="Times New Roman" w:cs="Times New Roman"/>
          <w:sz w:val="24"/>
          <w:szCs w:val="24"/>
        </w:rPr>
        <w:t>worked with the dynamic perpendicular quadrilateral tilted at an angle</w:t>
      </w:r>
      <w:r w:rsidRPr="00E13FC0">
        <w:rPr>
          <w:rFonts w:ascii="Times New Roman" w:hAnsi="Times New Roman" w:cs="Times New Roman"/>
          <w:sz w:val="24"/>
          <w:szCs w:val="24"/>
        </w:rPr>
        <w:t>,</w:t>
      </w:r>
      <w:r w:rsidR="00B95FF4" w:rsidRPr="00E13FC0">
        <w:rPr>
          <w:rFonts w:ascii="Times New Roman" w:hAnsi="Times New Roman" w:cs="Times New Roman"/>
          <w:sz w:val="24"/>
          <w:szCs w:val="24"/>
        </w:rPr>
        <w:t xml:space="preserve"> typically commented about the orientation</w:t>
      </w:r>
      <w:r w:rsidR="00782DB6" w:rsidRPr="00E13FC0">
        <w:rPr>
          <w:rFonts w:ascii="Times New Roman" w:hAnsi="Times New Roman" w:cs="Times New Roman"/>
          <w:sz w:val="24"/>
          <w:szCs w:val="24"/>
        </w:rPr>
        <w:t xml:space="preserve"> e.g. </w:t>
      </w:r>
      <w:r w:rsidRPr="00E13FC0">
        <w:rPr>
          <w:rFonts w:ascii="Times New Roman" w:hAnsi="Times New Roman" w:cs="Times New Roman"/>
          <w:sz w:val="24"/>
          <w:szCs w:val="24"/>
        </w:rPr>
        <w:t>referring to</w:t>
      </w:r>
      <w:r w:rsidR="00782DB6" w:rsidRPr="00E13FC0">
        <w:rPr>
          <w:rFonts w:ascii="Times New Roman" w:hAnsi="Times New Roman" w:cs="Times New Roman"/>
          <w:sz w:val="24"/>
          <w:szCs w:val="24"/>
        </w:rPr>
        <w:t xml:space="preserve"> an ‘angled kite’</w:t>
      </w:r>
      <w:r w:rsidR="00B95FF4" w:rsidRPr="00E13FC0">
        <w:rPr>
          <w:rFonts w:ascii="Times New Roman" w:hAnsi="Times New Roman" w:cs="Times New Roman"/>
          <w:sz w:val="24"/>
          <w:szCs w:val="24"/>
        </w:rPr>
        <w:t>.</w:t>
      </w:r>
      <w:r w:rsidR="00856E99" w:rsidRPr="00E13FC0">
        <w:rPr>
          <w:rFonts w:ascii="Times New Roman" w:hAnsi="Times New Roman" w:cs="Times New Roman"/>
          <w:sz w:val="24"/>
          <w:szCs w:val="24"/>
        </w:rPr>
        <w:t xml:space="preserve"> </w:t>
      </w:r>
      <w:r w:rsidRPr="00E13FC0">
        <w:rPr>
          <w:rFonts w:ascii="Times New Roman" w:hAnsi="Times New Roman" w:cs="Times New Roman"/>
          <w:sz w:val="24"/>
          <w:szCs w:val="24"/>
        </w:rPr>
        <w:t>Students often positioned the bars inside the kite so that the cross bar was approximately three quarters of the way along the other bar. Many students reported that four kites could be made using the bars (one in each of the relative positions). When questioned as to whether they could move the bar a little to make another kite the number was often revised to a multiple of four, e.g. eight or twelve kites.</w:t>
      </w:r>
      <w:r w:rsidR="001441D4" w:rsidRPr="00E13FC0">
        <w:rPr>
          <w:rFonts w:ascii="Times New Roman" w:hAnsi="Times New Roman" w:cs="Times New Roman"/>
          <w:sz w:val="24"/>
          <w:szCs w:val="24"/>
        </w:rPr>
        <w:t xml:space="preserve"> It appeared that they were reluctant to consider kites with unusual proportions.</w:t>
      </w:r>
    </w:p>
    <w:p w:rsidR="001221E3" w:rsidRPr="00E13FC0" w:rsidRDefault="001221E3" w:rsidP="00E13FC0">
      <w:pPr>
        <w:spacing w:after="0" w:line="480" w:lineRule="auto"/>
        <w:rPr>
          <w:rFonts w:ascii="Times New Roman" w:hAnsi="Times New Roman" w:cs="Times New Roman"/>
          <w:b/>
          <w:sz w:val="24"/>
          <w:szCs w:val="24"/>
        </w:rPr>
      </w:pPr>
    </w:p>
    <w:p w:rsidR="00B95FF4" w:rsidRPr="00E13FC0" w:rsidRDefault="00F26460" w:rsidP="00E13FC0">
      <w:pPr>
        <w:spacing w:line="480" w:lineRule="auto"/>
        <w:rPr>
          <w:rFonts w:ascii="Times New Roman" w:hAnsi="Times New Roman" w:cs="Times New Roman"/>
          <w:b/>
          <w:sz w:val="24"/>
          <w:szCs w:val="24"/>
        </w:rPr>
      </w:pPr>
      <w:r w:rsidRPr="00E13FC0">
        <w:rPr>
          <w:rFonts w:ascii="Times New Roman" w:hAnsi="Times New Roman" w:cs="Times New Roman"/>
          <w:b/>
          <w:sz w:val="24"/>
          <w:szCs w:val="24"/>
        </w:rPr>
        <w:t xml:space="preserve">An account of how the </w:t>
      </w:r>
      <w:r w:rsidR="00653DF8">
        <w:rPr>
          <w:rFonts w:ascii="Times New Roman" w:hAnsi="Times New Roman" w:cs="Times New Roman"/>
          <w:b/>
          <w:sz w:val="24"/>
          <w:szCs w:val="24"/>
        </w:rPr>
        <w:t>pedagogical design developed</w:t>
      </w:r>
    </w:p>
    <w:p w:rsidR="009D6283" w:rsidRPr="00E13FC0" w:rsidRDefault="001441D4"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In t</w:t>
      </w:r>
      <w:r w:rsidR="00D92512" w:rsidRPr="00E13FC0">
        <w:rPr>
          <w:rFonts w:ascii="Times New Roman" w:hAnsi="Times New Roman" w:cs="Times New Roman"/>
          <w:sz w:val="24"/>
          <w:szCs w:val="24"/>
        </w:rPr>
        <w:t>he</w:t>
      </w:r>
      <w:r w:rsidR="009D6283" w:rsidRPr="00E13FC0">
        <w:rPr>
          <w:rFonts w:ascii="Times New Roman" w:hAnsi="Times New Roman" w:cs="Times New Roman"/>
          <w:sz w:val="24"/>
          <w:szCs w:val="24"/>
        </w:rPr>
        <w:t xml:space="preserve"> narrative which follows</w:t>
      </w:r>
      <w:r w:rsidR="00EF6ACE">
        <w:rPr>
          <w:rFonts w:ascii="Times New Roman" w:hAnsi="Times New Roman" w:cs="Times New Roman"/>
          <w:sz w:val="24"/>
          <w:szCs w:val="24"/>
        </w:rPr>
        <w:t>,</w:t>
      </w:r>
      <w:r w:rsidR="009D6283" w:rsidRPr="00E13FC0">
        <w:rPr>
          <w:rFonts w:ascii="Times New Roman" w:hAnsi="Times New Roman" w:cs="Times New Roman"/>
          <w:sz w:val="24"/>
          <w:szCs w:val="24"/>
        </w:rPr>
        <w:t xml:space="preserve"> </w:t>
      </w:r>
      <w:r w:rsidR="00A70284" w:rsidRPr="00E13FC0">
        <w:rPr>
          <w:rFonts w:ascii="Times New Roman" w:hAnsi="Times New Roman" w:cs="Times New Roman"/>
          <w:sz w:val="24"/>
          <w:szCs w:val="24"/>
        </w:rPr>
        <w:t>extracts from the data</w:t>
      </w:r>
      <w:r w:rsidRPr="00E13FC0">
        <w:rPr>
          <w:rFonts w:ascii="Times New Roman" w:hAnsi="Times New Roman" w:cs="Times New Roman"/>
          <w:sz w:val="24"/>
          <w:szCs w:val="24"/>
        </w:rPr>
        <w:t xml:space="preserve"> are presented </w:t>
      </w:r>
      <w:r w:rsidR="009D6283" w:rsidRPr="00E13FC0">
        <w:rPr>
          <w:rFonts w:ascii="Times New Roman" w:hAnsi="Times New Roman" w:cs="Times New Roman"/>
          <w:sz w:val="24"/>
          <w:szCs w:val="24"/>
        </w:rPr>
        <w:t>i</w:t>
      </w:r>
      <w:r w:rsidRPr="00E13FC0">
        <w:rPr>
          <w:rFonts w:ascii="Times New Roman" w:hAnsi="Times New Roman" w:cs="Times New Roman"/>
          <w:sz w:val="24"/>
          <w:szCs w:val="24"/>
        </w:rPr>
        <w:t xml:space="preserve">n chronological order to give an account </w:t>
      </w:r>
      <w:r w:rsidR="009D6283" w:rsidRPr="00E13FC0">
        <w:rPr>
          <w:rFonts w:ascii="Times New Roman" w:hAnsi="Times New Roman" w:cs="Times New Roman"/>
          <w:sz w:val="24"/>
          <w:szCs w:val="24"/>
        </w:rPr>
        <w:t>of the way in whic</w:t>
      </w:r>
      <w:r w:rsidR="00352BE4" w:rsidRPr="00E13FC0">
        <w:rPr>
          <w:rFonts w:ascii="Times New Roman" w:hAnsi="Times New Roman" w:cs="Times New Roman"/>
          <w:sz w:val="24"/>
          <w:szCs w:val="24"/>
        </w:rPr>
        <w:t xml:space="preserve">h </w:t>
      </w:r>
      <w:r w:rsidR="00F26460" w:rsidRPr="00E13FC0">
        <w:rPr>
          <w:rFonts w:ascii="Times New Roman" w:hAnsi="Times New Roman" w:cs="Times New Roman"/>
          <w:sz w:val="24"/>
          <w:szCs w:val="24"/>
        </w:rPr>
        <w:t>the</w:t>
      </w:r>
      <w:r w:rsidR="00B5339B" w:rsidRPr="00E13FC0">
        <w:rPr>
          <w:rFonts w:ascii="Times New Roman" w:hAnsi="Times New Roman" w:cs="Times New Roman"/>
          <w:sz w:val="24"/>
          <w:szCs w:val="24"/>
        </w:rPr>
        <w:t xml:space="preserve"> Dragging Maintaining Symmetry</w:t>
      </w:r>
      <w:r w:rsidR="00F26460" w:rsidRPr="00E13FC0">
        <w:rPr>
          <w:rFonts w:ascii="Times New Roman" w:hAnsi="Times New Roman" w:cs="Times New Roman"/>
          <w:sz w:val="24"/>
          <w:szCs w:val="24"/>
        </w:rPr>
        <w:t xml:space="preserve"> strategy emerged as an important activity and how I modified the task to use DMS</w:t>
      </w:r>
      <w:r w:rsidR="00B5339B" w:rsidRPr="00E13FC0">
        <w:rPr>
          <w:rFonts w:ascii="Times New Roman" w:hAnsi="Times New Roman" w:cs="Times New Roman"/>
          <w:sz w:val="24"/>
          <w:szCs w:val="24"/>
        </w:rPr>
        <w:t xml:space="preserve"> as a </w:t>
      </w:r>
      <w:r w:rsidR="00D92512" w:rsidRPr="00E13FC0">
        <w:rPr>
          <w:rFonts w:ascii="Times New Roman" w:hAnsi="Times New Roman" w:cs="Times New Roman"/>
          <w:sz w:val="24"/>
          <w:szCs w:val="24"/>
        </w:rPr>
        <w:t>catalyst</w:t>
      </w:r>
      <w:r w:rsidR="00B5339B" w:rsidRPr="00E13FC0">
        <w:rPr>
          <w:rFonts w:ascii="Times New Roman" w:hAnsi="Times New Roman" w:cs="Times New Roman"/>
          <w:sz w:val="24"/>
          <w:szCs w:val="24"/>
        </w:rPr>
        <w:t xml:space="preserve"> </w:t>
      </w:r>
      <w:r w:rsidR="00D92512" w:rsidRPr="00E13FC0">
        <w:rPr>
          <w:rFonts w:ascii="Times New Roman" w:hAnsi="Times New Roman" w:cs="Times New Roman"/>
          <w:sz w:val="24"/>
          <w:szCs w:val="24"/>
        </w:rPr>
        <w:t>for development</w:t>
      </w:r>
      <w:r w:rsidR="00B5339B" w:rsidRPr="00E13FC0">
        <w:rPr>
          <w:rFonts w:ascii="Times New Roman" w:hAnsi="Times New Roman" w:cs="Times New Roman"/>
          <w:sz w:val="24"/>
          <w:szCs w:val="24"/>
        </w:rPr>
        <w:t xml:space="preserve"> </w:t>
      </w:r>
      <w:r w:rsidR="00D92512" w:rsidRPr="00E13FC0">
        <w:rPr>
          <w:rFonts w:ascii="Times New Roman" w:hAnsi="Times New Roman" w:cs="Times New Roman"/>
          <w:sz w:val="24"/>
          <w:szCs w:val="24"/>
        </w:rPr>
        <w:t xml:space="preserve">of the concept </w:t>
      </w:r>
      <w:r w:rsidR="00F26460" w:rsidRPr="00E13FC0">
        <w:rPr>
          <w:rFonts w:ascii="Times New Roman" w:hAnsi="Times New Roman" w:cs="Times New Roman"/>
          <w:sz w:val="24"/>
          <w:szCs w:val="24"/>
        </w:rPr>
        <w:t xml:space="preserve">inclusivity, in particular </w:t>
      </w:r>
      <w:r w:rsidR="00D92512" w:rsidRPr="00E13FC0">
        <w:rPr>
          <w:rFonts w:ascii="Times New Roman" w:hAnsi="Times New Roman" w:cs="Times New Roman"/>
          <w:sz w:val="24"/>
          <w:szCs w:val="24"/>
        </w:rPr>
        <w:t>of the rhombus as a special case of the kites.</w:t>
      </w:r>
    </w:p>
    <w:p w:rsidR="009D6283" w:rsidRPr="00E13FC0" w:rsidRDefault="009D6283" w:rsidP="00E13FC0">
      <w:pPr>
        <w:spacing w:line="480" w:lineRule="auto"/>
        <w:rPr>
          <w:rFonts w:ascii="Times New Roman" w:hAnsi="Times New Roman" w:cs="Times New Roman"/>
          <w:b/>
          <w:i/>
          <w:sz w:val="24"/>
          <w:szCs w:val="24"/>
        </w:rPr>
      </w:pPr>
      <w:r w:rsidRPr="00E13FC0">
        <w:rPr>
          <w:rFonts w:ascii="Times New Roman" w:hAnsi="Times New Roman" w:cs="Times New Roman"/>
          <w:b/>
          <w:i/>
          <w:sz w:val="24"/>
          <w:szCs w:val="24"/>
        </w:rPr>
        <w:t>Iteration one</w:t>
      </w:r>
    </w:p>
    <w:p w:rsidR="00795D5F" w:rsidRPr="00E13FC0" w:rsidRDefault="00221E70" w:rsidP="00037CC7">
      <w:pPr>
        <w:pStyle w:val="PMENormal"/>
        <w:spacing w:after="0" w:line="480" w:lineRule="auto"/>
        <w:ind w:firstLine="720"/>
        <w:jc w:val="left"/>
        <w:rPr>
          <w:sz w:val="24"/>
          <w:szCs w:val="24"/>
        </w:rPr>
      </w:pPr>
      <w:r w:rsidRPr="00E13FC0">
        <w:rPr>
          <w:sz w:val="24"/>
          <w:szCs w:val="24"/>
        </w:rPr>
        <w:t>At first glance DMS appeared</w:t>
      </w:r>
      <w:r w:rsidR="00677C26" w:rsidRPr="00E13FC0">
        <w:rPr>
          <w:sz w:val="24"/>
          <w:szCs w:val="24"/>
        </w:rPr>
        <w:t xml:space="preserve"> to be</w:t>
      </w:r>
      <w:r w:rsidR="00795D5F" w:rsidRPr="00E13FC0">
        <w:rPr>
          <w:sz w:val="24"/>
          <w:szCs w:val="24"/>
        </w:rPr>
        <w:t xml:space="preserve"> simply an efficient form of guided dragging </w:t>
      </w:r>
      <w:r w:rsidR="00677C26" w:rsidRPr="00E13FC0">
        <w:rPr>
          <w:sz w:val="24"/>
          <w:szCs w:val="24"/>
        </w:rPr>
        <w:t xml:space="preserve">where </w:t>
      </w:r>
      <w:r w:rsidR="00795D5F" w:rsidRPr="00E13FC0">
        <w:rPr>
          <w:sz w:val="24"/>
          <w:szCs w:val="24"/>
        </w:rPr>
        <w:t xml:space="preserve">one bar </w:t>
      </w:r>
      <w:r w:rsidR="00677C26" w:rsidRPr="00E13FC0">
        <w:rPr>
          <w:sz w:val="24"/>
          <w:szCs w:val="24"/>
        </w:rPr>
        <w:t xml:space="preserve">is dragged so that it always </w:t>
      </w:r>
      <w:r w:rsidR="00012B79" w:rsidRPr="00E13FC0">
        <w:rPr>
          <w:sz w:val="24"/>
          <w:szCs w:val="24"/>
        </w:rPr>
        <w:t>passes</w:t>
      </w:r>
      <w:r w:rsidR="00677C26" w:rsidRPr="00E13FC0">
        <w:rPr>
          <w:sz w:val="24"/>
          <w:szCs w:val="24"/>
        </w:rPr>
        <w:t xml:space="preserve"> through the mid-point</w:t>
      </w:r>
      <w:r w:rsidR="00795D5F" w:rsidRPr="00E13FC0">
        <w:rPr>
          <w:sz w:val="24"/>
          <w:szCs w:val="24"/>
        </w:rPr>
        <w:t xml:space="preserve"> of the other</w:t>
      </w:r>
      <w:r w:rsidR="00677C26" w:rsidRPr="00E13FC0">
        <w:rPr>
          <w:sz w:val="24"/>
          <w:szCs w:val="24"/>
        </w:rPr>
        <w:t xml:space="preserve"> bar</w:t>
      </w:r>
      <w:r w:rsidR="00795D5F" w:rsidRPr="00E13FC0">
        <w:rPr>
          <w:sz w:val="24"/>
          <w:szCs w:val="24"/>
        </w:rPr>
        <w:t xml:space="preserve">. Sometimes this dragging strategy was accompanied by the students explaining what they were trying to do, </w:t>
      </w:r>
      <w:proofErr w:type="spellStart"/>
      <w:r w:rsidR="00795D5F" w:rsidRPr="00E13FC0">
        <w:rPr>
          <w:sz w:val="24"/>
          <w:szCs w:val="24"/>
        </w:rPr>
        <w:t>eg</w:t>
      </w:r>
      <w:proofErr w:type="spellEnd"/>
      <w:r w:rsidR="00795D5F" w:rsidRPr="00E13FC0">
        <w:rPr>
          <w:sz w:val="24"/>
          <w:szCs w:val="24"/>
        </w:rPr>
        <w:t xml:space="preserve"> “we're trying to keep BD in the middle of the shape”</w:t>
      </w:r>
      <w:r w:rsidR="00DF291A" w:rsidRPr="00E13FC0">
        <w:rPr>
          <w:sz w:val="24"/>
          <w:szCs w:val="24"/>
        </w:rPr>
        <w:t>.</w:t>
      </w:r>
      <w:r w:rsidR="00795D5F" w:rsidRPr="00E13FC0">
        <w:rPr>
          <w:sz w:val="24"/>
          <w:szCs w:val="24"/>
        </w:rPr>
        <w:t xml:space="preserve"> </w:t>
      </w:r>
      <w:r w:rsidR="003153DC" w:rsidRPr="00E13FC0">
        <w:rPr>
          <w:sz w:val="24"/>
          <w:szCs w:val="24"/>
        </w:rPr>
        <w:t xml:space="preserve">In the </w:t>
      </w:r>
      <w:r w:rsidR="00B80596" w:rsidRPr="00E13FC0">
        <w:rPr>
          <w:sz w:val="24"/>
          <w:szCs w:val="24"/>
        </w:rPr>
        <w:t xml:space="preserve">following excerpt </w:t>
      </w:r>
      <w:r w:rsidR="00856E99" w:rsidRPr="00E13FC0">
        <w:rPr>
          <w:sz w:val="24"/>
          <w:szCs w:val="24"/>
        </w:rPr>
        <w:t xml:space="preserve">(Figure </w:t>
      </w:r>
      <w:r w:rsidR="007304F4" w:rsidRPr="00E13FC0">
        <w:rPr>
          <w:sz w:val="24"/>
          <w:szCs w:val="24"/>
        </w:rPr>
        <w:t>4</w:t>
      </w:r>
      <w:r w:rsidR="00856E99" w:rsidRPr="00E13FC0">
        <w:rPr>
          <w:sz w:val="24"/>
          <w:szCs w:val="24"/>
        </w:rPr>
        <w:t xml:space="preserve">) </w:t>
      </w:r>
      <w:r w:rsidR="00B80596" w:rsidRPr="00E13FC0">
        <w:rPr>
          <w:sz w:val="24"/>
          <w:szCs w:val="24"/>
        </w:rPr>
        <w:t xml:space="preserve">from the recording of the session with Tilly and Alice, </w:t>
      </w:r>
      <w:r w:rsidR="003153DC" w:rsidRPr="00E13FC0">
        <w:rPr>
          <w:sz w:val="24"/>
          <w:szCs w:val="24"/>
        </w:rPr>
        <w:t>Tilly used DMS to move between the rhombus (which she called a diamond) and the kite.</w:t>
      </w:r>
      <w:r w:rsidR="00352BE4" w:rsidRPr="00E13FC0">
        <w:rPr>
          <w:sz w:val="24"/>
          <w:szCs w:val="24"/>
        </w:rPr>
        <w:t xml:space="preserve"> </w:t>
      </w:r>
    </w:p>
    <w:p w:rsidR="00677C26" w:rsidRPr="00E13FC0" w:rsidRDefault="000E7130" w:rsidP="00E13FC0">
      <w:pPr>
        <w:pStyle w:val="PMENormal"/>
        <w:spacing w:after="0" w:line="480" w:lineRule="auto"/>
        <w:jc w:val="center"/>
        <w:rPr>
          <w:sz w:val="24"/>
          <w:szCs w:val="24"/>
        </w:rPr>
      </w:pPr>
      <w:r w:rsidRPr="00E13FC0">
        <w:rPr>
          <w:sz w:val="24"/>
          <w:szCs w:val="24"/>
        </w:rPr>
        <w:lastRenderedPageBreak/>
        <w:t>Figure 4 here</w:t>
      </w:r>
    </w:p>
    <w:p w:rsidR="00795D5F" w:rsidRPr="00E13FC0" w:rsidRDefault="00F26460" w:rsidP="00E13FC0">
      <w:pPr>
        <w:pStyle w:val="PMENormal"/>
        <w:spacing w:after="0" w:line="480" w:lineRule="auto"/>
        <w:ind w:firstLine="720"/>
        <w:jc w:val="left"/>
        <w:rPr>
          <w:sz w:val="24"/>
          <w:szCs w:val="24"/>
        </w:rPr>
      </w:pPr>
      <w:r w:rsidRPr="00E13FC0">
        <w:rPr>
          <w:sz w:val="24"/>
          <w:szCs w:val="24"/>
        </w:rPr>
        <w:t xml:space="preserve">I make the claim that DMS is a special strategy which employs a sense of symmetry and is not just a case of students </w:t>
      </w:r>
      <w:r w:rsidR="00EA6C8F" w:rsidRPr="00E13FC0">
        <w:rPr>
          <w:sz w:val="24"/>
          <w:szCs w:val="24"/>
        </w:rPr>
        <w:t>using Guided Dragging to make the shape look like a kite (for example) using their judgement (placing the bars ‘by eye’ as it were)</w:t>
      </w:r>
      <w:r w:rsidRPr="00E13FC0">
        <w:rPr>
          <w:sz w:val="24"/>
          <w:szCs w:val="24"/>
        </w:rPr>
        <w:t xml:space="preserve">. </w:t>
      </w:r>
      <w:r w:rsidR="00EA6C8F" w:rsidRPr="00E13FC0">
        <w:rPr>
          <w:sz w:val="24"/>
          <w:szCs w:val="24"/>
        </w:rPr>
        <w:t>In order to test this claim it is necessary to take a</w:t>
      </w:r>
      <w:r w:rsidR="00795D5F" w:rsidRPr="00E13FC0">
        <w:rPr>
          <w:sz w:val="24"/>
          <w:szCs w:val="24"/>
        </w:rPr>
        <w:t xml:space="preserve"> close look at the measurements which were displayed on the screen </w:t>
      </w:r>
      <w:r w:rsidR="00352BE4" w:rsidRPr="00E13FC0">
        <w:rPr>
          <w:sz w:val="24"/>
          <w:szCs w:val="24"/>
        </w:rPr>
        <w:t>during</w:t>
      </w:r>
      <w:r w:rsidR="00795D5F" w:rsidRPr="00E13FC0">
        <w:rPr>
          <w:sz w:val="24"/>
          <w:szCs w:val="24"/>
        </w:rPr>
        <w:t xml:space="preserve"> episodes </w:t>
      </w:r>
      <w:r w:rsidR="00352BE4" w:rsidRPr="00E13FC0">
        <w:rPr>
          <w:sz w:val="24"/>
          <w:szCs w:val="24"/>
        </w:rPr>
        <w:t>of DMS</w:t>
      </w:r>
      <w:r w:rsidR="00EA6C8F" w:rsidRPr="00E13FC0">
        <w:rPr>
          <w:sz w:val="24"/>
          <w:szCs w:val="24"/>
        </w:rPr>
        <w:t>. These measurements</w:t>
      </w:r>
      <w:r w:rsidR="00352BE4" w:rsidRPr="00E13FC0">
        <w:rPr>
          <w:sz w:val="24"/>
          <w:szCs w:val="24"/>
        </w:rPr>
        <w:t xml:space="preserve"> </w:t>
      </w:r>
      <w:r w:rsidR="00795D5F" w:rsidRPr="00E13FC0">
        <w:rPr>
          <w:sz w:val="24"/>
          <w:szCs w:val="24"/>
        </w:rPr>
        <w:t xml:space="preserve">revealed further evidence </w:t>
      </w:r>
      <w:r w:rsidR="00012B79" w:rsidRPr="00E13FC0">
        <w:rPr>
          <w:sz w:val="24"/>
          <w:szCs w:val="24"/>
        </w:rPr>
        <w:t>to suggest</w:t>
      </w:r>
      <w:r w:rsidR="00795D5F" w:rsidRPr="00E13FC0">
        <w:rPr>
          <w:sz w:val="24"/>
          <w:szCs w:val="24"/>
        </w:rPr>
        <w:t xml:space="preserve"> that the students were purposefully maintaining symmetry while dragging. Stopping the on-screen recording at intervals and checking measurements of sides and angles which could be expected to be equal (if the dynamic figure maintained its symmetry) revealed a high de</w:t>
      </w:r>
      <w:r w:rsidR="007D3E88" w:rsidRPr="00E13FC0">
        <w:rPr>
          <w:sz w:val="24"/>
          <w:szCs w:val="24"/>
        </w:rPr>
        <w:t>gree of accuracy which indicated</w:t>
      </w:r>
      <w:r w:rsidR="00795D5F" w:rsidRPr="00E13FC0">
        <w:rPr>
          <w:sz w:val="24"/>
          <w:szCs w:val="24"/>
        </w:rPr>
        <w:t xml:space="preserve"> that the dragging action was keeping (near) symmetry constant. An e</w:t>
      </w:r>
      <w:r w:rsidR="00856E99" w:rsidRPr="00E13FC0">
        <w:rPr>
          <w:sz w:val="24"/>
          <w:szCs w:val="24"/>
        </w:rPr>
        <w:t xml:space="preserve">xample is given below (Figure </w:t>
      </w:r>
      <w:r w:rsidR="007304F4" w:rsidRPr="00E13FC0">
        <w:rPr>
          <w:sz w:val="24"/>
          <w:szCs w:val="24"/>
        </w:rPr>
        <w:t>5</w:t>
      </w:r>
      <w:r w:rsidR="00795D5F" w:rsidRPr="00E13FC0">
        <w:rPr>
          <w:sz w:val="24"/>
          <w:szCs w:val="24"/>
        </w:rPr>
        <w:t>).</w:t>
      </w:r>
      <w:r w:rsidR="001221E3" w:rsidRPr="00E13FC0">
        <w:rPr>
          <w:sz w:val="24"/>
          <w:szCs w:val="24"/>
        </w:rPr>
        <w:t xml:space="preserve"> </w:t>
      </w:r>
      <w:r w:rsidR="00795D5F" w:rsidRPr="00E13FC0">
        <w:rPr>
          <w:sz w:val="24"/>
          <w:szCs w:val="24"/>
        </w:rPr>
        <w:t>Gill and Sara had a kite on the screen. They changed the figure from a kite through a rhombus and an inverted kite to an arrowhead. The congruent sides were with</w:t>
      </w:r>
      <w:r w:rsidR="00E016AB">
        <w:rPr>
          <w:sz w:val="24"/>
          <w:szCs w:val="24"/>
        </w:rPr>
        <w:t>in</w:t>
      </w:r>
      <w:r w:rsidR="00795D5F" w:rsidRPr="00E13FC0">
        <w:rPr>
          <w:sz w:val="24"/>
          <w:szCs w:val="24"/>
        </w:rPr>
        <w:t xml:space="preserve"> 0.2 cm of each other and the congruent angles (A and C) were almost always within 2 degrees of each other. These measurements show</w:t>
      </w:r>
      <w:r w:rsidR="007D3E88" w:rsidRPr="00E13FC0">
        <w:rPr>
          <w:sz w:val="24"/>
          <w:szCs w:val="24"/>
        </w:rPr>
        <w:t>ed</w:t>
      </w:r>
      <w:r w:rsidR="00795D5F" w:rsidRPr="00E13FC0">
        <w:rPr>
          <w:sz w:val="24"/>
          <w:szCs w:val="24"/>
        </w:rPr>
        <w:t xml:space="preserve"> a strong indication that these students were demonstrating DMS. </w:t>
      </w:r>
    </w:p>
    <w:p w:rsidR="000E7130" w:rsidRPr="00E13FC0" w:rsidRDefault="000E7130" w:rsidP="00E13FC0">
      <w:pPr>
        <w:pStyle w:val="PMENormal"/>
        <w:spacing w:after="0" w:line="480" w:lineRule="auto"/>
        <w:ind w:firstLine="720"/>
        <w:jc w:val="center"/>
        <w:rPr>
          <w:sz w:val="24"/>
          <w:szCs w:val="24"/>
        </w:rPr>
      </w:pPr>
      <w:r w:rsidRPr="00E13FC0">
        <w:rPr>
          <w:sz w:val="24"/>
          <w:szCs w:val="24"/>
        </w:rPr>
        <w:t>Figure 5 here</w:t>
      </w:r>
    </w:p>
    <w:p w:rsidR="000E7130" w:rsidRPr="00E13FC0" w:rsidRDefault="000E7130" w:rsidP="00E13FC0">
      <w:pPr>
        <w:pStyle w:val="PMENormal"/>
        <w:spacing w:after="0" w:line="480" w:lineRule="auto"/>
        <w:ind w:firstLine="720"/>
        <w:jc w:val="center"/>
        <w:rPr>
          <w:sz w:val="24"/>
          <w:szCs w:val="24"/>
        </w:rPr>
      </w:pPr>
    </w:p>
    <w:p w:rsidR="00B160DC" w:rsidRPr="00E13FC0" w:rsidRDefault="00B160DC" w:rsidP="00E13FC0">
      <w:pPr>
        <w:spacing w:line="480" w:lineRule="auto"/>
        <w:rPr>
          <w:rFonts w:ascii="Times New Roman" w:hAnsi="Times New Roman" w:cs="Times New Roman"/>
          <w:b/>
          <w:i/>
          <w:sz w:val="24"/>
          <w:szCs w:val="24"/>
        </w:rPr>
      </w:pPr>
      <w:r w:rsidRPr="00E13FC0">
        <w:rPr>
          <w:rFonts w:ascii="Times New Roman" w:hAnsi="Times New Roman" w:cs="Times New Roman"/>
          <w:b/>
          <w:i/>
          <w:sz w:val="24"/>
          <w:szCs w:val="24"/>
        </w:rPr>
        <w:t>Iteration two</w:t>
      </w:r>
    </w:p>
    <w:p w:rsidR="00B160DC" w:rsidRPr="00E13FC0" w:rsidRDefault="00B160DC"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It could be argued that the DMS strategy was simply the result of students dragging the bars up and down the screen. Therefore to test whether </w:t>
      </w:r>
      <w:r w:rsidR="00352BE4" w:rsidRPr="00E13FC0">
        <w:rPr>
          <w:rFonts w:ascii="Times New Roman" w:hAnsi="Times New Roman" w:cs="Times New Roman"/>
          <w:sz w:val="24"/>
          <w:szCs w:val="24"/>
        </w:rPr>
        <w:t xml:space="preserve">students would use </w:t>
      </w:r>
      <w:r w:rsidRPr="00E13FC0">
        <w:rPr>
          <w:rFonts w:ascii="Times New Roman" w:hAnsi="Times New Roman" w:cs="Times New Roman"/>
          <w:sz w:val="24"/>
          <w:szCs w:val="24"/>
        </w:rPr>
        <w:t>DMS if the bars were in a different orientation on the computer screen I constructed</w:t>
      </w:r>
      <w:r w:rsidR="00217F96" w:rsidRPr="00E13FC0">
        <w:rPr>
          <w:rFonts w:ascii="Times New Roman" w:hAnsi="Times New Roman" w:cs="Times New Roman"/>
          <w:sz w:val="24"/>
          <w:szCs w:val="24"/>
        </w:rPr>
        <w:t xml:space="preserve"> two new files: the first file contained</w:t>
      </w:r>
      <w:r w:rsidR="004B2768" w:rsidRPr="00E13FC0">
        <w:rPr>
          <w:rFonts w:ascii="Times New Roman" w:hAnsi="Times New Roman" w:cs="Times New Roman"/>
          <w:sz w:val="24"/>
          <w:szCs w:val="24"/>
        </w:rPr>
        <w:t xml:space="preserve"> the dynamic</w:t>
      </w:r>
      <w:r w:rsidRPr="00E13FC0">
        <w:rPr>
          <w:rFonts w:ascii="Times New Roman" w:hAnsi="Times New Roman" w:cs="Times New Roman"/>
          <w:sz w:val="24"/>
          <w:szCs w:val="24"/>
        </w:rPr>
        <w:t xml:space="preserve"> </w:t>
      </w:r>
      <w:r w:rsidR="004B2768" w:rsidRPr="00E13FC0">
        <w:rPr>
          <w:rFonts w:ascii="Times New Roman" w:hAnsi="Times New Roman" w:cs="Times New Roman"/>
          <w:sz w:val="24"/>
          <w:szCs w:val="24"/>
        </w:rPr>
        <w:t xml:space="preserve">figure constructed around a </w:t>
      </w:r>
      <w:r w:rsidRPr="00E13FC0">
        <w:rPr>
          <w:rFonts w:ascii="Times New Roman" w:hAnsi="Times New Roman" w:cs="Times New Roman"/>
          <w:sz w:val="24"/>
          <w:szCs w:val="24"/>
        </w:rPr>
        <w:t>longer horizontal bar and shorter vertical bar</w:t>
      </w:r>
      <w:r w:rsidR="00C36F09" w:rsidRPr="00E13FC0">
        <w:rPr>
          <w:rFonts w:ascii="Times New Roman" w:hAnsi="Times New Roman" w:cs="Times New Roman"/>
          <w:sz w:val="24"/>
          <w:szCs w:val="24"/>
        </w:rPr>
        <w:t xml:space="preserve"> (Figure 6</w:t>
      </w:r>
      <w:r w:rsidR="00217F96" w:rsidRPr="00E13FC0">
        <w:rPr>
          <w:rFonts w:ascii="Times New Roman" w:hAnsi="Times New Roman" w:cs="Times New Roman"/>
          <w:sz w:val="24"/>
          <w:szCs w:val="24"/>
        </w:rPr>
        <w:t>a)</w:t>
      </w:r>
      <w:r w:rsidRPr="00E13FC0">
        <w:rPr>
          <w:rFonts w:ascii="Times New Roman" w:hAnsi="Times New Roman" w:cs="Times New Roman"/>
          <w:sz w:val="24"/>
          <w:szCs w:val="24"/>
        </w:rPr>
        <w:t xml:space="preserve">, and </w:t>
      </w:r>
      <w:r w:rsidR="004B2768" w:rsidRPr="00E13FC0">
        <w:rPr>
          <w:rFonts w:ascii="Times New Roman" w:hAnsi="Times New Roman" w:cs="Times New Roman"/>
          <w:sz w:val="24"/>
          <w:szCs w:val="24"/>
        </w:rPr>
        <w:t xml:space="preserve">in </w:t>
      </w:r>
      <w:r w:rsidR="00217F96" w:rsidRPr="00E13FC0">
        <w:rPr>
          <w:rFonts w:ascii="Times New Roman" w:hAnsi="Times New Roman" w:cs="Times New Roman"/>
          <w:sz w:val="24"/>
          <w:szCs w:val="24"/>
        </w:rPr>
        <w:t xml:space="preserve">the second </w:t>
      </w:r>
      <w:r w:rsidR="004B2768" w:rsidRPr="00E13FC0">
        <w:rPr>
          <w:rFonts w:ascii="Times New Roman" w:hAnsi="Times New Roman" w:cs="Times New Roman"/>
          <w:sz w:val="24"/>
          <w:szCs w:val="24"/>
        </w:rPr>
        <w:t xml:space="preserve">the dynamic figure was constructed around </w:t>
      </w:r>
      <w:r w:rsidRPr="00E13FC0">
        <w:rPr>
          <w:rFonts w:ascii="Times New Roman" w:hAnsi="Times New Roman" w:cs="Times New Roman"/>
          <w:sz w:val="24"/>
          <w:szCs w:val="24"/>
        </w:rPr>
        <w:t>perpendicular bars oriented at an angle to the vertical</w:t>
      </w:r>
      <w:r w:rsidR="00C36F09" w:rsidRPr="00E13FC0">
        <w:rPr>
          <w:rFonts w:ascii="Times New Roman" w:hAnsi="Times New Roman" w:cs="Times New Roman"/>
          <w:sz w:val="24"/>
          <w:szCs w:val="24"/>
        </w:rPr>
        <w:t xml:space="preserve"> (Figure 6</w:t>
      </w:r>
      <w:r w:rsidR="00217F96" w:rsidRPr="00E13FC0">
        <w:rPr>
          <w:rFonts w:ascii="Times New Roman" w:hAnsi="Times New Roman" w:cs="Times New Roman"/>
          <w:sz w:val="24"/>
          <w:szCs w:val="24"/>
        </w:rPr>
        <w:t>b)</w:t>
      </w:r>
      <w:r w:rsidRPr="00E13FC0">
        <w:rPr>
          <w:rFonts w:ascii="Times New Roman" w:hAnsi="Times New Roman" w:cs="Times New Roman"/>
          <w:sz w:val="24"/>
          <w:szCs w:val="24"/>
        </w:rPr>
        <w:t>.</w:t>
      </w:r>
    </w:p>
    <w:p w:rsidR="00217F96"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Figures 6a and 6b here</w:t>
      </w:r>
    </w:p>
    <w:p w:rsidR="00037CC7" w:rsidRDefault="004B2768"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lastRenderedPageBreak/>
        <w:t>I</w:t>
      </w:r>
      <w:r w:rsidR="00217F96" w:rsidRPr="00E13FC0">
        <w:rPr>
          <w:rFonts w:ascii="Times New Roman" w:hAnsi="Times New Roman" w:cs="Times New Roman"/>
          <w:sz w:val="24"/>
          <w:szCs w:val="24"/>
        </w:rPr>
        <w:t xml:space="preserve">n iteration two </w:t>
      </w:r>
      <w:r w:rsidRPr="00E13FC0">
        <w:rPr>
          <w:rFonts w:ascii="Times New Roman" w:hAnsi="Times New Roman" w:cs="Times New Roman"/>
          <w:sz w:val="24"/>
          <w:szCs w:val="24"/>
        </w:rPr>
        <w:t>the students were observed to use the same dragging strategies as had been observed in iteration one.</w:t>
      </w:r>
      <w:r w:rsidR="00217F96" w:rsidRPr="00E13FC0">
        <w:rPr>
          <w:rFonts w:ascii="Times New Roman" w:hAnsi="Times New Roman" w:cs="Times New Roman"/>
          <w:sz w:val="24"/>
          <w:szCs w:val="24"/>
        </w:rPr>
        <w:t xml:space="preserve"> </w:t>
      </w:r>
      <w:r w:rsidR="00B5339B" w:rsidRPr="00E13FC0">
        <w:rPr>
          <w:rFonts w:ascii="Times New Roman" w:hAnsi="Times New Roman" w:cs="Times New Roman"/>
          <w:sz w:val="24"/>
          <w:szCs w:val="24"/>
        </w:rPr>
        <w:t xml:space="preserve">When working with the longer horizontal bar the shapes generated still indicated a preference for vertical symmetry over horizontal symmetry. </w:t>
      </w:r>
      <w:r w:rsidR="00217F96" w:rsidRPr="00E13FC0">
        <w:rPr>
          <w:rFonts w:ascii="Times New Roman" w:hAnsi="Times New Roman" w:cs="Times New Roman"/>
          <w:sz w:val="24"/>
          <w:szCs w:val="24"/>
        </w:rPr>
        <w:t>When working with the perpendicular bars oriented an angle the students talked about tilting their head, or they physically tilted their head,</w:t>
      </w:r>
    </w:p>
    <w:p w:rsidR="00037CC7" w:rsidRDefault="00217F96"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 “</w:t>
      </w:r>
      <w:proofErr w:type="gramStart"/>
      <w:r w:rsidRPr="00E13FC0">
        <w:rPr>
          <w:rFonts w:ascii="Times New Roman" w:hAnsi="Times New Roman" w:cs="Times New Roman"/>
          <w:sz w:val="24"/>
          <w:szCs w:val="24"/>
        </w:rPr>
        <w:t>you</w:t>
      </w:r>
      <w:proofErr w:type="gramEnd"/>
      <w:r w:rsidRPr="00E13FC0">
        <w:rPr>
          <w:rFonts w:ascii="Times New Roman" w:hAnsi="Times New Roman" w:cs="Times New Roman"/>
          <w:sz w:val="24"/>
          <w:szCs w:val="24"/>
        </w:rPr>
        <w:t xml:space="preserve"> can tell it’s like a kite this way”.  </w:t>
      </w:r>
    </w:p>
    <w:p w:rsidR="00037CC7" w:rsidRDefault="00217F96" w:rsidP="00037CC7">
      <w:pPr>
        <w:spacing w:line="480" w:lineRule="auto"/>
        <w:rPr>
          <w:rFonts w:ascii="Times New Roman" w:hAnsi="Times New Roman" w:cs="Times New Roman"/>
          <w:sz w:val="24"/>
          <w:szCs w:val="24"/>
        </w:rPr>
      </w:pPr>
      <w:r w:rsidRPr="00E13FC0">
        <w:rPr>
          <w:rFonts w:ascii="Times New Roman" w:hAnsi="Times New Roman" w:cs="Times New Roman"/>
          <w:sz w:val="24"/>
          <w:szCs w:val="24"/>
        </w:rPr>
        <w:t>Ruth bemoaned the orientation of the kite which caused her to feel less capable of doing the task.</w:t>
      </w:r>
    </w:p>
    <w:p w:rsidR="00037CC7" w:rsidRDefault="00217F96"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 “</w:t>
      </w:r>
      <w:proofErr w:type="spellStart"/>
      <w:r w:rsidRPr="00E13FC0">
        <w:rPr>
          <w:rFonts w:ascii="Times New Roman" w:hAnsi="Times New Roman" w:cs="Times New Roman"/>
          <w:sz w:val="24"/>
          <w:szCs w:val="24"/>
        </w:rPr>
        <w:t>Erm</w:t>
      </w:r>
      <w:proofErr w:type="spellEnd"/>
      <w:r w:rsidRPr="00E13FC0">
        <w:rPr>
          <w:rFonts w:ascii="Times New Roman" w:hAnsi="Times New Roman" w:cs="Times New Roman"/>
          <w:sz w:val="24"/>
          <w:szCs w:val="24"/>
        </w:rPr>
        <w:t xml:space="preserve">, it's a bit of an angled kite. I'm rubbish at this.”  </w:t>
      </w:r>
    </w:p>
    <w:p w:rsidR="00B160DC" w:rsidRPr="00E13FC0" w:rsidRDefault="00217F96" w:rsidP="00037CC7">
      <w:pPr>
        <w:spacing w:line="480" w:lineRule="auto"/>
        <w:rPr>
          <w:rFonts w:ascii="Times New Roman" w:hAnsi="Times New Roman" w:cs="Times New Roman"/>
          <w:sz w:val="24"/>
          <w:szCs w:val="24"/>
        </w:rPr>
      </w:pPr>
      <w:r w:rsidRPr="00E13FC0">
        <w:rPr>
          <w:rFonts w:ascii="Times New Roman" w:hAnsi="Times New Roman" w:cs="Times New Roman"/>
          <w:sz w:val="24"/>
          <w:szCs w:val="24"/>
        </w:rPr>
        <w:t>Some students asked if the figure couldn’t be turned so it was the right way up</w:t>
      </w:r>
      <w:r w:rsidR="004B2768" w:rsidRPr="00E13FC0">
        <w:rPr>
          <w:rFonts w:ascii="Times New Roman" w:hAnsi="Times New Roman" w:cs="Times New Roman"/>
          <w:sz w:val="24"/>
          <w:szCs w:val="24"/>
        </w:rPr>
        <w:t>, which indicates a preferred orientation</w:t>
      </w:r>
      <w:r w:rsidRPr="00E13FC0">
        <w:rPr>
          <w:rFonts w:ascii="Times New Roman" w:hAnsi="Times New Roman" w:cs="Times New Roman"/>
          <w:sz w:val="24"/>
          <w:szCs w:val="24"/>
        </w:rPr>
        <w:t>!</w:t>
      </w:r>
    </w:p>
    <w:p w:rsidR="006631A4" w:rsidRPr="00E13FC0" w:rsidRDefault="004B2768" w:rsidP="00037CC7">
      <w:pPr>
        <w:pStyle w:val="Default"/>
        <w:spacing w:line="480" w:lineRule="auto"/>
        <w:ind w:firstLine="720"/>
        <w:rPr>
          <w:color w:val="auto"/>
        </w:rPr>
      </w:pPr>
      <w:r w:rsidRPr="00E13FC0">
        <w:rPr>
          <w:color w:val="auto"/>
        </w:rPr>
        <w:t>The data indicated</w:t>
      </w:r>
      <w:r w:rsidR="006631A4" w:rsidRPr="00E13FC0">
        <w:rPr>
          <w:color w:val="auto"/>
        </w:rPr>
        <w:t xml:space="preserve"> that </w:t>
      </w:r>
      <w:r w:rsidRPr="00E13FC0">
        <w:rPr>
          <w:color w:val="auto"/>
        </w:rPr>
        <w:t>participating</w:t>
      </w:r>
      <w:r w:rsidR="006631A4" w:rsidRPr="00E13FC0">
        <w:rPr>
          <w:color w:val="auto"/>
        </w:rPr>
        <w:t xml:space="preserve"> students were confident in their knowledge of shapes and their properties, being able to recognise shapes and identify their side and angle properties, parallel lines and axes of symmetry. In this they displayed reasoning at Van </w:t>
      </w:r>
      <w:proofErr w:type="spellStart"/>
      <w:r w:rsidR="006631A4" w:rsidRPr="00E13FC0">
        <w:rPr>
          <w:color w:val="auto"/>
        </w:rPr>
        <w:t>Hiele</w:t>
      </w:r>
      <w:proofErr w:type="spellEnd"/>
      <w:r w:rsidR="006631A4" w:rsidRPr="00E13FC0">
        <w:rPr>
          <w:color w:val="auto"/>
        </w:rPr>
        <w:t xml:space="preserve"> level two. </w:t>
      </w:r>
    </w:p>
    <w:p w:rsidR="006631A4" w:rsidRPr="00E13FC0" w:rsidRDefault="00E037D7" w:rsidP="00037CC7">
      <w:pPr>
        <w:pStyle w:val="Default"/>
        <w:spacing w:line="480" w:lineRule="auto"/>
        <w:ind w:firstLine="720"/>
        <w:rPr>
          <w:color w:val="auto"/>
        </w:rPr>
      </w:pPr>
      <w:r w:rsidRPr="00E13FC0">
        <w:rPr>
          <w:color w:val="auto"/>
        </w:rPr>
        <w:t>I had hoped the students would notice that using the DMS strategy generated kites (</w:t>
      </w:r>
      <w:r w:rsidR="00352BE4" w:rsidRPr="00E13FC0">
        <w:rPr>
          <w:color w:val="auto"/>
        </w:rPr>
        <w:t xml:space="preserve">and </w:t>
      </w:r>
      <w:r w:rsidRPr="00E13FC0">
        <w:rPr>
          <w:color w:val="auto"/>
        </w:rPr>
        <w:t xml:space="preserve">arrowheads) most of the time, with the rhombus and isosceles triangles as special cases at particular points on the dragging journey. This might lead to an appreciation that DMS generated the kite as the default shape and that the rhombus and isosceles triangles </w:t>
      </w:r>
      <w:r w:rsidR="00EF77B2" w:rsidRPr="00E13FC0">
        <w:rPr>
          <w:color w:val="auto"/>
        </w:rPr>
        <w:t xml:space="preserve">(and even the arrowheads) </w:t>
      </w:r>
      <w:r w:rsidRPr="00E13FC0">
        <w:rPr>
          <w:color w:val="auto"/>
        </w:rPr>
        <w:t>could be special cases of the kite. However t</w:t>
      </w:r>
      <w:r w:rsidR="00421419" w:rsidRPr="00E13FC0">
        <w:rPr>
          <w:color w:val="auto"/>
        </w:rPr>
        <w:t>he participating students</w:t>
      </w:r>
      <w:r w:rsidR="00C9798D" w:rsidRPr="00E13FC0">
        <w:rPr>
          <w:color w:val="auto"/>
        </w:rPr>
        <w:t xml:space="preserve"> in </w:t>
      </w:r>
      <w:r w:rsidR="009D6283" w:rsidRPr="00E13FC0">
        <w:rPr>
          <w:color w:val="auto"/>
        </w:rPr>
        <w:t>iterations one and two</w:t>
      </w:r>
      <w:r w:rsidR="00421419" w:rsidRPr="00E13FC0">
        <w:rPr>
          <w:color w:val="auto"/>
        </w:rPr>
        <w:t xml:space="preserve"> had tended to visualise </w:t>
      </w:r>
      <w:r w:rsidR="009D6283" w:rsidRPr="00E13FC0">
        <w:rPr>
          <w:color w:val="auto"/>
        </w:rPr>
        <w:t>a discrete number of kites</w:t>
      </w:r>
      <w:r w:rsidRPr="00E13FC0">
        <w:rPr>
          <w:color w:val="auto"/>
        </w:rPr>
        <w:t xml:space="preserve"> rather than a possibly infinite number of kites</w:t>
      </w:r>
      <w:r w:rsidR="006631A4" w:rsidRPr="00E13FC0">
        <w:rPr>
          <w:color w:val="auto"/>
        </w:rPr>
        <w:t>. Some students in particular had a prefere</w:t>
      </w:r>
      <w:r w:rsidR="004B2768" w:rsidRPr="00E13FC0">
        <w:rPr>
          <w:color w:val="auto"/>
        </w:rPr>
        <w:t xml:space="preserve">nce for kites in the </w:t>
      </w:r>
      <w:r w:rsidR="004B2768" w:rsidRPr="00E13FC0">
        <w:rPr>
          <w:color w:val="auto"/>
        </w:rPr>
        <w:lastRenderedPageBreak/>
        <w:t>‘three quarter’ position and, when asked how many kites it was possible to make by dragging the bars inside the figure, a common answer was ‘four’</w:t>
      </w:r>
      <w:r w:rsidR="006631A4" w:rsidRPr="00E13FC0">
        <w:rPr>
          <w:color w:val="auto"/>
        </w:rPr>
        <w:t>.</w:t>
      </w:r>
    </w:p>
    <w:p w:rsidR="006631A4" w:rsidRPr="00E13FC0" w:rsidRDefault="006631A4" w:rsidP="00037CC7">
      <w:pPr>
        <w:pStyle w:val="Default"/>
        <w:spacing w:line="480" w:lineRule="auto"/>
        <w:ind w:firstLine="720"/>
        <w:rPr>
          <w:color w:val="auto"/>
        </w:rPr>
      </w:pPr>
      <w:r w:rsidRPr="00E13FC0">
        <w:rPr>
          <w:color w:val="auto"/>
        </w:rPr>
        <w:t xml:space="preserve">If I suggested that they move the cross bar a little bit to make different kites they revised their estimation of the possible number of kites to eight or twelve. They seemed to not perceive that the cross bar could be moved in very small amounts which would produce an infinite number of kites and arrowheads. </w:t>
      </w:r>
      <w:r w:rsidR="00EF6ACE">
        <w:rPr>
          <w:color w:val="auto"/>
        </w:rPr>
        <w:t>I</w:t>
      </w:r>
      <w:r w:rsidR="008E6EF4">
        <w:rPr>
          <w:color w:val="auto"/>
        </w:rPr>
        <w:t>n effect I</w:t>
      </w:r>
      <w:r w:rsidR="00EF6ACE">
        <w:rPr>
          <w:color w:val="auto"/>
        </w:rPr>
        <w:t xml:space="preserve"> was trying to get the students to attend to the figure as a shape which change</w:t>
      </w:r>
      <w:r w:rsidR="008E6EF4">
        <w:rPr>
          <w:color w:val="auto"/>
        </w:rPr>
        <w:t>s</w:t>
      </w:r>
      <w:r w:rsidR="00EF6ACE">
        <w:rPr>
          <w:color w:val="auto"/>
        </w:rPr>
        <w:t xml:space="preserve"> continuously, rather than as a </w:t>
      </w:r>
      <w:r w:rsidR="008E6EF4">
        <w:rPr>
          <w:color w:val="auto"/>
        </w:rPr>
        <w:t xml:space="preserve">figure which generates a </w:t>
      </w:r>
      <w:r w:rsidR="00EF6ACE">
        <w:rPr>
          <w:color w:val="auto"/>
        </w:rPr>
        <w:t xml:space="preserve">number of discrete shapes. Mason (1998) has said that </w:t>
      </w:r>
      <w:r w:rsidR="008E6EF4">
        <w:rPr>
          <w:color w:val="auto"/>
        </w:rPr>
        <w:t>teaching is concerned with directing students’</w:t>
      </w:r>
      <w:r w:rsidR="00E016AB">
        <w:rPr>
          <w:color w:val="auto"/>
        </w:rPr>
        <w:t xml:space="preserve"> </w:t>
      </w:r>
      <w:r w:rsidR="008E6EF4">
        <w:rPr>
          <w:color w:val="auto"/>
        </w:rPr>
        <w:t xml:space="preserve">attention to new mathematical structures. My role, therefore, was to find a way that I could direct the participating students to focus their attention on continuous change as a way to help them perceive the concept of inclusivity. In this I found it helpful to read the work of </w:t>
      </w:r>
      <w:proofErr w:type="spellStart"/>
      <w:r w:rsidR="008E6EF4">
        <w:rPr>
          <w:color w:val="auto"/>
        </w:rPr>
        <w:t>Mamon</w:t>
      </w:r>
      <w:proofErr w:type="spellEnd"/>
      <w:r w:rsidR="008E6EF4">
        <w:rPr>
          <w:color w:val="auto"/>
        </w:rPr>
        <w:t xml:space="preserve"> </w:t>
      </w:r>
      <w:proofErr w:type="spellStart"/>
      <w:r w:rsidR="008E6EF4">
        <w:rPr>
          <w:color w:val="auto"/>
        </w:rPr>
        <w:t>Erez</w:t>
      </w:r>
      <w:proofErr w:type="spellEnd"/>
      <w:r w:rsidR="008E6EF4">
        <w:rPr>
          <w:color w:val="auto"/>
        </w:rPr>
        <w:t xml:space="preserve"> and </w:t>
      </w:r>
      <w:proofErr w:type="spellStart"/>
      <w:r w:rsidR="008E6EF4">
        <w:rPr>
          <w:color w:val="auto"/>
        </w:rPr>
        <w:t>Yerushalmy</w:t>
      </w:r>
      <w:proofErr w:type="spellEnd"/>
      <w:r w:rsidR="008E6EF4">
        <w:rPr>
          <w:color w:val="auto"/>
        </w:rPr>
        <w:t>.</w:t>
      </w:r>
    </w:p>
    <w:p w:rsidR="00B160DC" w:rsidRPr="00E13FC0" w:rsidRDefault="00B160DC" w:rsidP="00E13FC0">
      <w:pPr>
        <w:spacing w:line="480" w:lineRule="auto"/>
        <w:ind w:firstLine="720"/>
        <w:jc w:val="both"/>
        <w:rPr>
          <w:rFonts w:ascii="Times New Roman" w:hAnsi="Times New Roman" w:cs="Times New Roman"/>
          <w:sz w:val="24"/>
          <w:szCs w:val="24"/>
        </w:rPr>
      </w:pPr>
      <w:proofErr w:type="spellStart"/>
      <w:r w:rsidRPr="00E13FC0">
        <w:rPr>
          <w:rFonts w:ascii="Times New Roman" w:hAnsi="Times New Roman" w:cs="Times New Roman"/>
          <w:sz w:val="24"/>
          <w:szCs w:val="24"/>
        </w:rPr>
        <w:t>Mamon</w:t>
      </w:r>
      <w:proofErr w:type="spellEnd"/>
      <w:r w:rsidRPr="00E13FC0">
        <w:rPr>
          <w:rFonts w:ascii="Times New Roman" w:hAnsi="Times New Roman" w:cs="Times New Roman"/>
          <w:sz w:val="24"/>
          <w:szCs w:val="24"/>
        </w:rPr>
        <w:t xml:space="preserve"> </w:t>
      </w:r>
      <w:proofErr w:type="spellStart"/>
      <w:r w:rsidRPr="00E13FC0">
        <w:rPr>
          <w:rFonts w:ascii="Times New Roman" w:hAnsi="Times New Roman" w:cs="Times New Roman"/>
          <w:sz w:val="24"/>
          <w:szCs w:val="24"/>
        </w:rPr>
        <w:t>Erez</w:t>
      </w:r>
      <w:proofErr w:type="spellEnd"/>
      <w:r w:rsidRPr="00E13FC0">
        <w:rPr>
          <w:rFonts w:ascii="Times New Roman" w:hAnsi="Times New Roman" w:cs="Times New Roman"/>
          <w:sz w:val="24"/>
          <w:szCs w:val="24"/>
        </w:rPr>
        <w:t xml:space="preserve"> and </w:t>
      </w:r>
      <w:proofErr w:type="spellStart"/>
      <w:r w:rsidRPr="00E13FC0">
        <w:rPr>
          <w:rFonts w:ascii="Times New Roman" w:hAnsi="Times New Roman" w:cs="Times New Roman"/>
          <w:sz w:val="24"/>
          <w:szCs w:val="24"/>
        </w:rPr>
        <w:t>Yerushalmy</w:t>
      </w:r>
      <w:proofErr w:type="spellEnd"/>
      <w:r w:rsidRPr="00E13FC0">
        <w:rPr>
          <w:rFonts w:ascii="Times New Roman" w:hAnsi="Times New Roman" w:cs="Times New Roman"/>
          <w:sz w:val="24"/>
          <w:szCs w:val="24"/>
        </w:rPr>
        <w:t xml:space="preserve"> (2007) observed that students who conceptualised 2D shapes according to a hierarchical classification tended to visualise a figure under dragging as moving continuously through different cases of the same figure and continuing to embody its invariant properties</w:t>
      </w:r>
      <w:r w:rsidR="00352BE4" w:rsidRPr="00E13FC0">
        <w:rPr>
          <w:rFonts w:ascii="Times New Roman" w:hAnsi="Times New Roman" w:cs="Times New Roman"/>
          <w:sz w:val="24"/>
          <w:szCs w:val="24"/>
        </w:rPr>
        <w:t xml:space="preserve">, indicating Van </w:t>
      </w:r>
      <w:proofErr w:type="spellStart"/>
      <w:r w:rsidR="00352BE4" w:rsidRPr="00E13FC0">
        <w:rPr>
          <w:rFonts w:ascii="Times New Roman" w:hAnsi="Times New Roman" w:cs="Times New Roman"/>
          <w:sz w:val="24"/>
          <w:szCs w:val="24"/>
        </w:rPr>
        <w:t>Hiele</w:t>
      </w:r>
      <w:proofErr w:type="spellEnd"/>
      <w:r w:rsidR="00352BE4" w:rsidRPr="00E13FC0">
        <w:rPr>
          <w:rFonts w:ascii="Times New Roman" w:hAnsi="Times New Roman" w:cs="Times New Roman"/>
          <w:sz w:val="24"/>
          <w:szCs w:val="24"/>
        </w:rPr>
        <w:t xml:space="preserve"> level three reasoning</w:t>
      </w:r>
      <w:r w:rsidRPr="00E13FC0">
        <w:rPr>
          <w:rFonts w:ascii="Times New Roman" w:hAnsi="Times New Roman" w:cs="Times New Roman"/>
          <w:sz w:val="24"/>
          <w:szCs w:val="24"/>
        </w:rPr>
        <w:t>. Hence when the figure is at a stage where it displays a particular shape these students viewed it as being a special instance of the general figure. Students who conceptualised 2D shapes according to a partitional classification tended to visualise the figure under dragging as changing from one discrete shape to another</w:t>
      </w:r>
      <w:r w:rsidR="00352BE4" w:rsidRPr="00E13FC0">
        <w:rPr>
          <w:rFonts w:ascii="Times New Roman" w:hAnsi="Times New Roman" w:cs="Times New Roman"/>
          <w:sz w:val="24"/>
          <w:szCs w:val="24"/>
        </w:rPr>
        <w:t>, indicating level two reasoning</w:t>
      </w:r>
      <w:r w:rsidRPr="00E13FC0">
        <w:rPr>
          <w:rFonts w:ascii="Times New Roman" w:hAnsi="Times New Roman" w:cs="Times New Roman"/>
          <w:sz w:val="24"/>
          <w:szCs w:val="24"/>
        </w:rPr>
        <w:t xml:space="preserve">. These students had difficulty appreciating the geometric logic underpinning the dragging mode (ibid). </w:t>
      </w:r>
    </w:p>
    <w:p w:rsidR="00220D60" w:rsidRPr="00E13FC0" w:rsidRDefault="00220D60"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With reference to the work of </w:t>
      </w:r>
      <w:proofErr w:type="spellStart"/>
      <w:r w:rsidRPr="00E13FC0">
        <w:rPr>
          <w:rFonts w:ascii="Times New Roman" w:hAnsi="Times New Roman" w:cs="Times New Roman"/>
          <w:sz w:val="24"/>
          <w:szCs w:val="24"/>
        </w:rPr>
        <w:t>Mamon-Erez</w:t>
      </w:r>
      <w:proofErr w:type="spellEnd"/>
      <w:r w:rsidRPr="00E13FC0">
        <w:rPr>
          <w:rFonts w:ascii="Times New Roman" w:hAnsi="Times New Roman" w:cs="Times New Roman"/>
          <w:sz w:val="24"/>
          <w:szCs w:val="24"/>
        </w:rPr>
        <w:t xml:space="preserve"> and </w:t>
      </w:r>
      <w:proofErr w:type="spellStart"/>
      <w:r w:rsidRPr="00E13FC0">
        <w:rPr>
          <w:rFonts w:ascii="Times New Roman" w:hAnsi="Times New Roman" w:cs="Times New Roman"/>
          <w:sz w:val="24"/>
          <w:szCs w:val="24"/>
        </w:rPr>
        <w:t>Yerushalmy</w:t>
      </w:r>
      <w:proofErr w:type="spellEnd"/>
      <w:r w:rsidRPr="00E13FC0">
        <w:rPr>
          <w:rFonts w:ascii="Times New Roman" w:hAnsi="Times New Roman" w:cs="Times New Roman"/>
          <w:sz w:val="24"/>
          <w:szCs w:val="24"/>
        </w:rPr>
        <w:t xml:space="preserve"> </w:t>
      </w:r>
      <w:r w:rsidR="000F5DE5" w:rsidRPr="00E13FC0">
        <w:rPr>
          <w:rFonts w:ascii="Times New Roman" w:hAnsi="Times New Roman" w:cs="Times New Roman"/>
          <w:sz w:val="24"/>
          <w:szCs w:val="24"/>
        </w:rPr>
        <w:t>I postul</w:t>
      </w:r>
      <w:r w:rsidR="00AC1B78" w:rsidRPr="00E13FC0">
        <w:rPr>
          <w:rFonts w:ascii="Times New Roman" w:hAnsi="Times New Roman" w:cs="Times New Roman"/>
          <w:sz w:val="24"/>
          <w:szCs w:val="24"/>
        </w:rPr>
        <w:t>ated</w:t>
      </w:r>
      <w:r w:rsidR="00421419" w:rsidRPr="00E13FC0">
        <w:rPr>
          <w:rFonts w:ascii="Times New Roman" w:hAnsi="Times New Roman" w:cs="Times New Roman"/>
          <w:sz w:val="24"/>
          <w:szCs w:val="24"/>
        </w:rPr>
        <w:t xml:space="preserve"> that</w:t>
      </w:r>
      <w:r w:rsidR="00352BE4" w:rsidRPr="00E13FC0">
        <w:rPr>
          <w:rFonts w:ascii="Times New Roman" w:hAnsi="Times New Roman" w:cs="Times New Roman"/>
          <w:sz w:val="24"/>
          <w:szCs w:val="24"/>
        </w:rPr>
        <w:t xml:space="preserve"> the </w:t>
      </w:r>
      <w:r w:rsidR="00421419" w:rsidRPr="00E13FC0">
        <w:rPr>
          <w:rFonts w:ascii="Times New Roman" w:hAnsi="Times New Roman" w:cs="Times New Roman"/>
          <w:sz w:val="24"/>
          <w:szCs w:val="24"/>
        </w:rPr>
        <w:t xml:space="preserve">students </w:t>
      </w:r>
      <w:r w:rsidR="00352BE4" w:rsidRPr="00E13FC0">
        <w:rPr>
          <w:rFonts w:ascii="Times New Roman" w:hAnsi="Times New Roman" w:cs="Times New Roman"/>
          <w:sz w:val="24"/>
          <w:szCs w:val="24"/>
        </w:rPr>
        <w:t xml:space="preserve">participating in the study </w:t>
      </w:r>
      <w:r w:rsidR="00421419" w:rsidRPr="00E13FC0">
        <w:rPr>
          <w:rFonts w:ascii="Times New Roman" w:hAnsi="Times New Roman" w:cs="Times New Roman"/>
          <w:sz w:val="24"/>
          <w:szCs w:val="24"/>
        </w:rPr>
        <w:t>viewed the dragging action as</w:t>
      </w:r>
      <w:r w:rsidR="000F5DE5" w:rsidRPr="00E13FC0">
        <w:rPr>
          <w:rFonts w:ascii="Times New Roman" w:hAnsi="Times New Roman" w:cs="Times New Roman"/>
          <w:sz w:val="24"/>
          <w:szCs w:val="24"/>
        </w:rPr>
        <w:t xml:space="preserve"> resulting in a discrete shape rather than</w:t>
      </w:r>
      <w:r w:rsidR="00421419" w:rsidRPr="00E13FC0">
        <w:rPr>
          <w:rFonts w:ascii="Times New Roman" w:hAnsi="Times New Roman" w:cs="Times New Roman"/>
          <w:sz w:val="24"/>
          <w:szCs w:val="24"/>
        </w:rPr>
        <w:t xml:space="preserve"> as a possible continuous action leading to a continually morphing figure. I wondered if this was the crux of the matter. If I could find a way to allow the students to sit </w:t>
      </w:r>
      <w:r w:rsidR="00421419" w:rsidRPr="00E13FC0">
        <w:rPr>
          <w:rFonts w:ascii="Times New Roman" w:hAnsi="Times New Roman" w:cs="Times New Roman"/>
          <w:sz w:val="24"/>
          <w:szCs w:val="24"/>
        </w:rPr>
        <w:lastRenderedPageBreak/>
        <w:t>back from the figure and observe it continuously changing it might help them to see the infinity of kites with the rhombus as one specific position along the dragging journey</w:t>
      </w:r>
      <w:r w:rsidR="00352BE4" w:rsidRPr="00E13FC0">
        <w:rPr>
          <w:rFonts w:ascii="Times New Roman" w:hAnsi="Times New Roman" w:cs="Times New Roman"/>
          <w:sz w:val="24"/>
          <w:szCs w:val="24"/>
        </w:rPr>
        <w:t xml:space="preserve"> and thus help to move their reasoning from level two to level three</w:t>
      </w:r>
      <w:r w:rsidR="00421419" w:rsidRPr="00E13FC0">
        <w:rPr>
          <w:rFonts w:ascii="Times New Roman" w:hAnsi="Times New Roman" w:cs="Times New Roman"/>
          <w:sz w:val="24"/>
          <w:szCs w:val="24"/>
        </w:rPr>
        <w:t xml:space="preserve">. Therefore I </w:t>
      </w:r>
      <w:r w:rsidR="00012B79" w:rsidRPr="00E13FC0">
        <w:rPr>
          <w:rFonts w:ascii="Times New Roman" w:hAnsi="Times New Roman" w:cs="Times New Roman"/>
          <w:sz w:val="24"/>
          <w:szCs w:val="24"/>
        </w:rPr>
        <w:t>decided to</w:t>
      </w:r>
      <w:r w:rsidR="00421419" w:rsidRPr="00E13FC0">
        <w:rPr>
          <w:rFonts w:ascii="Times New Roman" w:hAnsi="Times New Roman" w:cs="Times New Roman"/>
          <w:sz w:val="24"/>
          <w:szCs w:val="24"/>
        </w:rPr>
        <w:t xml:space="preserve"> develop an animation of the DMS activity</w:t>
      </w:r>
      <w:r w:rsidR="00012B79" w:rsidRPr="00E13FC0">
        <w:rPr>
          <w:rFonts w:ascii="Times New Roman" w:hAnsi="Times New Roman" w:cs="Times New Roman"/>
          <w:sz w:val="24"/>
          <w:szCs w:val="24"/>
        </w:rPr>
        <w:t xml:space="preserve"> and show this to</w:t>
      </w:r>
      <w:r w:rsidR="00421419" w:rsidRPr="00E13FC0">
        <w:rPr>
          <w:rFonts w:ascii="Times New Roman" w:hAnsi="Times New Roman" w:cs="Times New Roman"/>
          <w:sz w:val="24"/>
          <w:szCs w:val="24"/>
        </w:rPr>
        <w:t xml:space="preserve"> </w:t>
      </w:r>
      <w:r w:rsidRPr="00E13FC0">
        <w:rPr>
          <w:rFonts w:ascii="Times New Roman" w:hAnsi="Times New Roman" w:cs="Times New Roman"/>
          <w:sz w:val="24"/>
          <w:szCs w:val="24"/>
        </w:rPr>
        <w:t xml:space="preserve">the students </w:t>
      </w:r>
      <w:r w:rsidR="00B160DC" w:rsidRPr="00E13FC0">
        <w:rPr>
          <w:rFonts w:ascii="Times New Roman" w:hAnsi="Times New Roman" w:cs="Times New Roman"/>
          <w:sz w:val="24"/>
          <w:szCs w:val="24"/>
        </w:rPr>
        <w:t>in iteration three</w:t>
      </w:r>
      <w:r w:rsidR="00012B79" w:rsidRPr="00E13FC0">
        <w:rPr>
          <w:rFonts w:ascii="Times New Roman" w:hAnsi="Times New Roman" w:cs="Times New Roman"/>
          <w:sz w:val="24"/>
          <w:szCs w:val="24"/>
        </w:rPr>
        <w:t xml:space="preserve">. </w:t>
      </w:r>
    </w:p>
    <w:p w:rsidR="001441D4" w:rsidRPr="00E13FC0" w:rsidRDefault="001441D4" w:rsidP="00E13FC0">
      <w:pPr>
        <w:spacing w:line="480" w:lineRule="auto"/>
        <w:rPr>
          <w:rFonts w:ascii="Times New Roman" w:hAnsi="Times New Roman" w:cs="Times New Roman"/>
          <w:b/>
          <w:i/>
          <w:sz w:val="24"/>
          <w:szCs w:val="24"/>
        </w:rPr>
      </w:pPr>
      <w:r w:rsidRPr="00E13FC0">
        <w:rPr>
          <w:rFonts w:ascii="Times New Roman" w:hAnsi="Times New Roman" w:cs="Times New Roman"/>
          <w:b/>
          <w:i/>
          <w:sz w:val="24"/>
          <w:szCs w:val="24"/>
        </w:rPr>
        <w:t>Iteration three</w:t>
      </w:r>
    </w:p>
    <w:p w:rsidR="00A67CEA" w:rsidRPr="00E13FC0" w:rsidRDefault="00A4738F"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In this section I describe the next iteration in greater detail because the important findings regarding the catalyst for developing the concept of inclusive relations between the rhombus and the kite emerged in this part of the research. </w:t>
      </w:r>
      <w:r w:rsidR="00F318DC" w:rsidRPr="00E13FC0">
        <w:rPr>
          <w:rFonts w:ascii="Times New Roman" w:hAnsi="Times New Roman" w:cs="Times New Roman"/>
          <w:sz w:val="24"/>
          <w:szCs w:val="24"/>
        </w:rPr>
        <w:t>Stan and Eric</w:t>
      </w:r>
      <w:r w:rsidR="008E6EF4">
        <w:rPr>
          <w:rFonts w:ascii="Times New Roman" w:hAnsi="Times New Roman" w:cs="Times New Roman"/>
          <w:sz w:val="24"/>
          <w:szCs w:val="24"/>
        </w:rPr>
        <w:t>,</w:t>
      </w:r>
      <w:r w:rsidR="00F318DC" w:rsidRPr="00E13FC0">
        <w:rPr>
          <w:rFonts w:ascii="Times New Roman" w:hAnsi="Times New Roman" w:cs="Times New Roman"/>
          <w:sz w:val="24"/>
          <w:szCs w:val="24"/>
        </w:rPr>
        <w:t xml:space="preserve"> and </w:t>
      </w:r>
      <w:proofErr w:type="spellStart"/>
      <w:r w:rsidR="00F318DC" w:rsidRPr="00E13FC0">
        <w:rPr>
          <w:rFonts w:ascii="Times New Roman" w:hAnsi="Times New Roman" w:cs="Times New Roman"/>
          <w:sz w:val="24"/>
          <w:szCs w:val="24"/>
        </w:rPr>
        <w:t>Hemma</w:t>
      </w:r>
      <w:proofErr w:type="spellEnd"/>
      <w:r w:rsidR="00F318DC" w:rsidRPr="00E13FC0">
        <w:rPr>
          <w:rFonts w:ascii="Times New Roman" w:hAnsi="Times New Roman" w:cs="Times New Roman"/>
          <w:sz w:val="24"/>
          <w:szCs w:val="24"/>
        </w:rPr>
        <w:t xml:space="preserve"> and </w:t>
      </w:r>
      <w:proofErr w:type="spellStart"/>
      <w:r w:rsidR="00F318DC" w:rsidRPr="00E13FC0">
        <w:rPr>
          <w:rFonts w:ascii="Times New Roman" w:hAnsi="Times New Roman" w:cs="Times New Roman"/>
          <w:sz w:val="24"/>
          <w:szCs w:val="24"/>
        </w:rPr>
        <w:t>Seema</w:t>
      </w:r>
      <w:proofErr w:type="spellEnd"/>
      <w:r w:rsidR="00421419" w:rsidRPr="00E13FC0">
        <w:rPr>
          <w:rFonts w:ascii="Times New Roman" w:hAnsi="Times New Roman" w:cs="Times New Roman"/>
          <w:sz w:val="24"/>
          <w:szCs w:val="24"/>
        </w:rPr>
        <w:t xml:space="preserve"> </w:t>
      </w:r>
      <w:r w:rsidR="00352BE4" w:rsidRPr="00E13FC0">
        <w:rPr>
          <w:rFonts w:ascii="Times New Roman" w:hAnsi="Times New Roman" w:cs="Times New Roman"/>
          <w:sz w:val="24"/>
          <w:szCs w:val="24"/>
        </w:rPr>
        <w:t xml:space="preserve">participated in iteration three </w:t>
      </w:r>
      <w:r w:rsidR="00421419" w:rsidRPr="00E13FC0">
        <w:rPr>
          <w:rFonts w:ascii="Times New Roman" w:hAnsi="Times New Roman" w:cs="Times New Roman"/>
          <w:sz w:val="24"/>
          <w:szCs w:val="24"/>
        </w:rPr>
        <w:t>over two sessions</w:t>
      </w:r>
      <w:r w:rsidR="008A3551" w:rsidRPr="00E13FC0">
        <w:rPr>
          <w:rFonts w:ascii="Times New Roman" w:hAnsi="Times New Roman" w:cs="Times New Roman"/>
          <w:sz w:val="24"/>
          <w:szCs w:val="24"/>
        </w:rPr>
        <w:t xml:space="preserve"> </w:t>
      </w:r>
      <w:r w:rsidR="008F1560" w:rsidRPr="00E13FC0">
        <w:rPr>
          <w:rFonts w:ascii="Times New Roman" w:hAnsi="Times New Roman" w:cs="Times New Roman"/>
          <w:sz w:val="24"/>
          <w:szCs w:val="24"/>
        </w:rPr>
        <w:t xml:space="preserve">to </w:t>
      </w:r>
      <w:r w:rsidR="00151363" w:rsidRPr="00E13FC0">
        <w:rPr>
          <w:rFonts w:ascii="Times New Roman" w:hAnsi="Times New Roman" w:cs="Times New Roman"/>
          <w:sz w:val="24"/>
          <w:szCs w:val="24"/>
        </w:rPr>
        <w:t>ascertain</w:t>
      </w:r>
      <w:r w:rsidR="008F1560" w:rsidRPr="00E13FC0">
        <w:rPr>
          <w:rFonts w:ascii="Times New Roman" w:hAnsi="Times New Roman" w:cs="Times New Roman"/>
          <w:sz w:val="24"/>
          <w:szCs w:val="24"/>
        </w:rPr>
        <w:t xml:space="preserve"> </w:t>
      </w:r>
      <w:r w:rsidR="00A67CEA" w:rsidRPr="00E13FC0">
        <w:rPr>
          <w:rFonts w:ascii="Times New Roman" w:hAnsi="Times New Roman" w:cs="Times New Roman"/>
          <w:sz w:val="24"/>
          <w:szCs w:val="24"/>
        </w:rPr>
        <w:t>whether the</w:t>
      </w:r>
      <w:r w:rsidR="008A3551" w:rsidRPr="00E13FC0">
        <w:rPr>
          <w:rFonts w:ascii="Times New Roman" w:hAnsi="Times New Roman" w:cs="Times New Roman"/>
          <w:sz w:val="24"/>
          <w:szCs w:val="24"/>
        </w:rPr>
        <w:t xml:space="preserve"> animation of the DMS strategy c</w:t>
      </w:r>
      <w:r w:rsidR="00A67CEA" w:rsidRPr="00E13FC0">
        <w:rPr>
          <w:rFonts w:ascii="Times New Roman" w:hAnsi="Times New Roman" w:cs="Times New Roman"/>
          <w:sz w:val="24"/>
          <w:szCs w:val="24"/>
        </w:rPr>
        <w:t>ould be the catalyst for the development of the concept of the dragging</w:t>
      </w:r>
      <w:r w:rsidR="000F5DE5" w:rsidRPr="00E13FC0">
        <w:rPr>
          <w:rFonts w:ascii="Times New Roman" w:hAnsi="Times New Roman" w:cs="Times New Roman"/>
          <w:sz w:val="24"/>
          <w:szCs w:val="24"/>
        </w:rPr>
        <w:t xml:space="preserve"> family</w:t>
      </w:r>
      <w:r w:rsidR="00A67CEA" w:rsidRPr="00E13FC0">
        <w:rPr>
          <w:rFonts w:ascii="Times New Roman" w:hAnsi="Times New Roman" w:cs="Times New Roman"/>
          <w:sz w:val="24"/>
          <w:szCs w:val="24"/>
        </w:rPr>
        <w:t>. In the first session the students work</w:t>
      </w:r>
      <w:r w:rsidR="008A3551" w:rsidRPr="00E13FC0">
        <w:rPr>
          <w:rFonts w:ascii="Times New Roman" w:hAnsi="Times New Roman" w:cs="Times New Roman"/>
          <w:sz w:val="24"/>
          <w:szCs w:val="24"/>
        </w:rPr>
        <w:t>ed</w:t>
      </w:r>
      <w:r w:rsidR="00A67CEA" w:rsidRPr="00E13FC0">
        <w:rPr>
          <w:rFonts w:ascii="Times New Roman" w:hAnsi="Times New Roman" w:cs="Times New Roman"/>
          <w:sz w:val="24"/>
          <w:szCs w:val="24"/>
        </w:rPr>
        <w:t xml:space="preserve"> with the bars (oriented at an angle) and in the second session </w:t>
      </w:r>
      <w:r w:rsidR="008A3551" w:rsidRPr="00E13FC0">
        <w:rPr>
          <w:rFonts w:ascii="Times New Roman" w:hAnsi="Times New Roman" w:cs="Times New Roman"/>
          <w:sz w:val="24"/>
          <w:szCs w:val="24"/>
        </w:rPr>
        <w:t>they were shown</w:t>
      </w:r>
      <w:r w:rsidR="00A67CEA" w:rsidRPr="00E13FC0">
        <w:rPr>
          <w:rFonts w:ascii="Times New Roman" w:hAnsi="Times New Roman" w:cs="Times New Roman"/>
          <w:sz w:val="24"/>
          <w:szCs w:val="24"/>
        </w:rPr>
        <w:t xml:space="preserve"> the animated figure to see whether it would affect their perception of the shapes generated by the dynamic figure.</w:t>
      </w:r>
    </w:p>
    <w:p w:rsidR="007513F5" w:rsidRPr="00E13FC0" w:rsidRDefault="008A3551"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In session one the students were asked to drag through shapes which had a common line of symmetry thus encouraging them to use the DMS strategy.</w:t>
      </w:r>
      <w:r w:rsidR="008F1560" w:rsidRPr="00E13FC0">
        <w:rPr>
          <w:rFonts w:ascii="Times New Roman" w:hAnsi="Times New Roman" w:cs="Times New Roman"/>
          <w:sz w:val="24"/>
          <w:szCs w:val="24"/>
        </w:rPr>
        <w:t xml:space="preserve"> </w:t>
      </w:r>
      <w:proofErr w:type="spellStart"/>
      <w:r w:rsidRPr="00E13FC0">
        <w:rPr>
          <w:rFonts w:ascii="Times New Roman" w:hAnsi="Times New Roman" w:cs="Times New Roman"/>
          <w:sz w:val="24"/>
          <w:szCs w:val="24"/>
        </w:rPr>
        <w:t>Hemma</w:t>
      </w:r>
      <w:proofErr w:type="spellEnd"/>
      <w:r w:rsidR="001077F8" w:rsidRPr="00E13FC0">
        <w:rPr>
          <w:rFonts w:ascii="Times New Roman" w:hAnsi="Times New Roman" w:cs="Times New Roman"/>
          <w:sz w:val="24"/>
          <w:szCs w:val="24"/>
        </w:rPr>
        <w:t xml:space="preserve"> and </w:t>
      </w:r>
      <w:proofErr w:type="spellStart"/>
      <w:r w:rsidR="001077F8" w:rsidRPr="00E13FC0">
        <w:rPr>
          <w:rFonts w:ascii="Times New Roman" w:hAnsi="Times New Roman" w:cs="Times New Roman"/>
          <w:sz w:val="24"/>
          <w:szCs w:val="24"/>
        </w:rPr>
        <w:t>Seema</w:t>
      </w:r>
      <w:proofErr w:type="spellEnd"/>
      <w:r w:rsidR="001077F8" w:rsidRPr="00E13FC0">
        <w:rPr>
          <w:rFonts w:ascii="Times New Roman" w:hAnsi="Times New Roman" w:cs="Times New Roman"/>
          <w:sz w:val="24"/>
          <w:szCs w:val="24"/>
        </w:rPr>
        <w:t xml:space="preserve"> had </w:t>
      </w:r>
      <w:r w:rsidR="00A67CEA" w:rsidRPr="00E13FC0">
        <w:rPr>
          <w:rFonts w:ascii="Times New Roman" w:hAnsi="Times New Roman" w:cs="Times New Roman"/>
          <w:sz w:val="24"/>
          <w:szCs w:val="24"/>
        </w:rPr>
        <w:t>the following discussion</w:t>
      </w:r>
      <w:r w:rsidR="001077F8" w:rsidRPr="00E13FC0">
        <w:rPr>
          <w:rFonts w:ascii="Times New Roman" w:hAnsi="Times New Roman" w:cs="Times New Roman"/>
          <w:sz w:val="24"/>
          <w:szCs w:val="24"/>
        </w:rPr>
        <w:t xml:space="preserve"> </w:t>
      </w:r>
      <w:r w:rsidR="00C36F09" w:rsidRPr="00E13FC0">
        <w:rPr>
          <w:rFonts w:ascii="Times New Roman" w:hAnsi="Times New Roman" w:cs="Times New Roman"/>
          <w:sz w:val="24"/>
          <w:szCs w:val="24"/>
        </w:rPr>
        <w:t xml:space="preserve">(figure 7) </w:t>
      </w:r>
      <w:r w:rsidR="001077F8" w:rsidRPr="00E13FC0">
        <w:rPr>
          <w:rFonts w:ascii="Times New Roman" w:hAnsi="Times New Roman" w:cs="Times New Roman"/>
          <w:sz w:val="24"/>
          <w:szCs w:val="24"/>
        </w:rPr>
        <w:t xml:space="preserve">where </w:t>
      </w:r>
      <w:proofErr w:type="spellStart"/>
      <w:r w:rsidR="001077F8" w:rsidRPr="00E13FC0">
        <w:rPr>
          <w:rFonts w:ascii="Times New Roman" w:hAnsi="Times New Roman" w:cs="Times New Roman"/>
          <w:sz w:val="24"/>
          <w:szCs w:val="24"/>
        </w:rPr>
        <w:t>Hemma</w:t>
      </w:r>
      <w:proofErr w:type="spellEnd"/>
      <w:r w:rsidR="001077F8" w:rsidRPr="00E13FC0">
        <w:rPr>
          <w:rFonts w:ascii="Times New Roman" w:hAnsi="Times New Roman" w:cs="Times New Roman"/>
          <w:sz w:val="24"/>
          <w:szCs w:val="24"/>
        </w:rPr>
        <w:t xml:space="preserve"> demonstrated that she could make a number of kites or arrowheads</w:t>
      </w:r>
      <w:r w:rsidR="00C9798D" w:rsidRPr="00E13FC0">
        <w:rPr>
          <w:rFonts w:ascii="Times New Roman" w:hAnsi="Times New Roman" w:cs="Times New Roman"/>
          <w:sz w:val="24"/>
          <w:szCs w:val="24"/>
        </w:rPr>
        <w:t>. This was a strong</w:t>
      </w:r>
      <w:r w:rsidR="001077F8" w:rsidRPr="00E13FC0">
        <w:rPr>
          <w:rFonts w:ascii="Times New Roman" w:hAnsi="Times New Roman" w:cs="Times New Roman"/>
          <w:sz w:val="24"/>
          <w:szCs w:val="24"/>
        </w:rPr>
        <w:t xml:space="preserve"> indication of a student using DMS and linking it to a possibly infinite set of kites. She even managed to convince </w:t>
      </w:r>
      <w:proofErr w:type="spellStart"/>
      <w:r w:rsidR="001077F8" w:rsidRPr="00E13FC0">
        <w:rPr>
          <w:rFonts w:ascii="Times New Roman" w:hAnsi="Times New Roman" w:cs="Times New Roman"/>
          <w:sz w:val="24"/>
          <w:szCs w:val="24"/>
        </w:rPr>
        <w:t>Seema</w:t>
      </w:r>
      <w:proofErr w:type="spellEnd"/>
      <w:r w:rsidR="001077F8" w:rsidRPr="00E13FC0">
        <w:rPr>
          <w:rFonts w:ascii="Times New Roman" w:hAnsi="Times New Roman" w:cs="Times New Roman"/>
          <w:sz w:val="24"/>
          <w:szCs w:val="24"/>
        </w:rPr>
        <w:t xml:space="preserve"> that there are a </w:t>
      </w:r>
      <w:r w:rsidR="00C9798D" w:rsidRPr="00E13FC0">
        <w:rPr>
          <w:rFonts w:ascii="Times New Roman" w:hAnsi="Times New Roman" w:cs="Times New Roman"/>
          <w:sz w:val="24"/>
          <w:szCs w:val="24"/>
        </w:rPr>
        <w:t xml:space="preserve">large </w:t>
      </w:r>
      <w:r w:rsidR="001077F8" w:rsidRPr="00E13FC0">
        <w:rPr>
          <w:rFonts w:ascii="Times New Roman" w:hAnsi="Times New Roman" w:cs="Times New Roman"/>
          <w:sz w:val="24"/>
          <w:szCs w:val="24"/>
        </w:rPr>
        <w:t>number of kites which can be made (they settled on twenty six</w:t>
      </w:r>
      <w:r w:rsidR="00FA69E5">
        <w:rPr>
          <w:rFonts w:ascii="Times New Roman" w:hAnsi="Times New Roman" w:cs="Times New Roman"/>
          <w:sz w:val="24"/>
          <w:szCs w:val="24"/>
        </w:rPr>
        <w:t>.</w:t>
      </w:r>
      <w:r w:rsidR="001077F8" w:rsidRPr="00E13FC0">
        <w:rPr>
          <w:rFonts w:ascii="Times New Roman" w:hAnsi="Times New Roman" w:cs="Times New Roman"/>
          <w:sz w:val="24"/>
          <w:szCs w:val="24"/>
        </w:rPr>
        <w:t>)</w:t>
      </w:r>
    </w:p>
    <w:p w:rsidR="007304F4" w:rsidRPr="00E13FC0" w:rsidRDefault="00134FC8" w:rsidP="00E13FC0">
      <w:pPr>
        <w:pStyle w:val="PMENormal"/>
        <w:spacing w:after="0" w:line="480" w:lineRule="auto"/>
        <w:jc w:val="center"/>
        <w:rPr>
          <w:sz w:val="24"/>
          <w:szCs w:val="24"/>
        </w:rPr>
      </w:pPr>
      <w:r w:rsidRPr="00E13FC0">
        <w:rPr>
          <w:sz w:val="24"/>
          <w:szCs w:val="24"/>
        </w:rPr>
        <w:t>Figure 7 here</w:t>
      </w:r>
    </w:p>
    <w:p w:rsidR="007513F5" w:rsidRPr="00E13FC0" w:rsidRDefault="007513F5" w:rsidP="00E13FC0">
      <w:pPr>
        <w:pStyle w:val="PMENormal"/>
        <w:spacing w:after="0" w:line="480" w:lineRule="auto"/>
        <w:jc w:val="center"/>
        <w:rPr>
          <w:sz w:val="24"/>
          <w:szCs w:val="24"/>
        </w:rPr>
      </w:pPr>
    </w:p>
    <w:p w:rsidR="007513F5" w:rsidRPr="00E13FC0" w:rsidRDefault="008A3551"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During the discussion </w:t>
      </w:r>
      <w:proofErr w:type="spellStart"/>
      <w:r w:rsidR="007513F5" w:rsidRPr="00E13FC0">
        <w:rPr>
          <w:rFonts w:ascii="Times New Roman" w:hAnsi="Times New Roman" w:cs="Times New Roman"/>
          <w:sz w:val="24"/>
          <w:szCs w:val="24"/>
        </w:rPr>
        <w:t>He</w:t>
      </w:r>
      <w:r w:rsidR="00A67CEA" w:rsidRPr="00E13FC0">
        <w:rPr>
          <w:rFonts w:ascii="Times New Roman" w:hAnsi="Times New Roman" w:cs="Times New Roman"/>
          <w:sz w:val="24"/>
          <w:szCs w:val="24"/>
        </w:rPr>
        <w:t>m</w:t>
      </w:r>
      <w:r w:rsidR="007513F5" w:rsidRPr="00E13FC0">
        <w:rPr>
          <w:rFonts w:ascii="Times New Roman" w:hAnsi="Times New Roman" w:cs="Times New Roman"/>
          <w:sz w:val="24"/>
          <w:szCs w:val="24"/>
        </w:rPr>
        <w:t>ma</w:t>
      </w:r>
      <w:proofErr w:type="spellEnd"/>
      <w:r w:rsidR="007513F5" w:rsidRPr="00E13FC0">
        <w:rPr>
          <w:rFonts w:ascii="Times New Roman" w:hAnsi="Times New Roman" w:cs="Times New Roman"/>
          <w:sz w:val="24"/>
          <w:szCs w:val="24"/>
        </w:rPr>
        <w:t xml:space="preserve"> used the mathematical meaning embodied in the DMS strategy</w:t>
      </w:r>
      <w:r w:rsidR="00A67CEA" w:rsidRPr="00E13FC0">
        <w:rPr>
          <w:rFonts w:ascii="Times New Roman" w:hAnsi="Times New Roman" w:cs="Times New Roman"/>
          <w:sz w:val="24"/>
          <w:szCs w:val="24"/>
        </w:rPr>
        <w:t xml:space="preserve"> to demonstrate a big idea to </w:t>
      </w:r>
      <w:proofErr w:type="spellStart"/>
      <w:r w:rsidR="00A67CEA" w:rsidRPr="00E13FC0">
        <w:rPr>
          <w:rFonts w:ascii="Times New Roman" w:hAnsi="Times New Roman" w:cs="Times New Roman"/>
          <w:sz w:val="24"/>
          <w:szCs w:val="24"/>
        </w:rPr>
        <w:t>See</w:t>
      </w:r>
      <w:r w:rsidR="007513F5" w:rsidRPr="00E13FC0">
        <w:rPr>
          <w:rFonts w:ascii="Times New Roman" w:hAnsi="Times New Roman" w:cs="Times New Roman"/>
          <w:sz w:val="24"/>
          <w:szCs w:val="24"/>
        </w:rPr>
        <w:t>ma</w:t>
      </w:r>
      <w:proofErr w:type="spellEnd"/>
      <w:r w:rsidR="007513F5" w:rsidRPr="00E13FC0">
        <w:rPr>
          <w:rFonts w:ascii="Times New Roman" w:hAnsi="Times New Roman" w:cs="Times New Roman"/>
          <w:sz w:val="24"/>
          <w:szCs w:val="24"/>
        </w:rPr>
        <w:t xml:space="preserve">, i.e. that many kites can be generated from the dynamic figure. Her explanation and demonstration was accomplished through the use of her </w:t>
      </w:r>
      <w:r w:rsidR="007513F5" w:rsidRPr="00E13FC0">
        <w:rPr>
          <w:rFonts w:ascii="Times New Roman" w:hAnsi="Times New Roman" w:cs="Times New Roman"/>
          <w:sz w:val="24"/>
          <w:szCs w:val="24"/>
        </w:rPr>
        <w:lastRenderedPageBreak/>
        <w:t xml:space="preserve">own agency in carrying out dragging actions and her narrative which described what she was doing (“if I do that, that’s still a kite”). Even though the girls did not make the leap of recognising an infinite number of kites they had made the important change in their understanding that there were many more kites in different positions. </w:t>
      </w:r>
    </w:p>
    <w:p w:rsidR="001077F8" w:rsidRPr="00E13FC0" w:rsidRDefault="008F1560"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Whilst</w:t>
      </w:r>
      <w:r w:rsidR="001B65A5" w:rsidRPr="00E13FC0">
        <w:rPr>
          <w:rFonts w:ascii="Times New Roman" w:hAnsi="Times New Roman" w:cs="Times New Roman"/>
          <w:sz w:val="24"/>
          <w:szCs w:val="24"/>
        </w:rPr>
        <w:t xml:space="preserve"> Stan and Eric dragged </w:t>
      </w:r>
      <w:r w:rsidRPr="00E13FC0">
        <w:rPr>
          <w:rFonts w:ascii="Times New Roman" w:hAnsi="Times New Roman" w:cs="Times New Roman"/>
          <w:sz w:val="24"/>
          <w:szCs w:val="24"/>
        </w:rPr>
        <w:t>the figure through the</w:t>
      </w:r>
      <w:r w:rsidR="001B65A5" w:rsidRPr="00E13FC0">
        <w:rPr>
          <w:rFonts w:ascii="Times New Roman" w:hAnsi="Times New Roman" w:cs="Times New Roman"/>
          <w:sz w:val="24"/>
          <w:szCs w:val="24"/>
        </w:rPr>
        <w:t xml:space="preserve"> kites </w:t>
      </w:r>
      <w:r w:rsidRPr="00E13FC0">
        <w:rPr>
          <w:rFonts w:ascii="Times New Roman" w:hAnsi="Times New Roman" w:cs="Times New Roman"/>
          <w:sz w:val="24"/>
          <w:szCs w:val="24"/>
        </w:rPr>
        <w:t>they</w:t>
      </w:r>
      <w:r w:rsidR="001B65A5" w:rsidRPr="00E13FC0">
        <w:rPr>
          <w:rFonts w:ascii="Times New Roman" w:hAnsi="Times New Roman" w:cs="Times New Roman"/>
          <w:sz w:val="24"/>
          <w:szCs w:val="24"/>
        </w:rPr>
        <w:t xml:space="preserve"> were more interested in isosceles triangles and arrowheads. They decided that there were four possible arrowheads with the bars in each of </w:t>
      </w:r>
      <w:r w:rsidR="00782DB6" w:rsidRPr="00E13FC0">
        <w:rPr>
          <w:rFonts w:ascii="Times New Roman" w:hAnsi="Times New Roman" w:cs="Times New Roman"/>
          <w:sz w:val="24"/>
          <w:szCs w:val="24"/>
        </w:rPr>
        <w:t>the four relative positions</w:t>
      </w:r>
      <w:r w:rsidR="001B65A5" w:rsidRPr="00E13FC0">
        <w:rPr>
          <w:rFonts w:ascii="Times New Roman" w:hAnsi="Times New Roman" w:cs="Times New Roman"/>
          <w:sz w:val="24"/>
          <w:szCs w:val="24"/>
        </w:rPr>
        <w:t xml:space="preserve"> </w:t>
      </w:r>
      <w:r w:rsidR="00782DB6" w:rsidRPr="00E13FC0">
        <w:rPr>
          <w:rFonts w:ascii="Times New Roman" w:hAnsi="Times New Roman" w:cs="Times New Roman"/>
          <w:sz w:val="24"/>
          <w:szCs w:val="24"/>
        </w:rPr>
        <w:t>(</w:t>
      </w:r>
      <w:r w:rsidR="001B65A5" w:rsidRPr="00E13FC0">
        <w:rPr>
          <w:rFonts w:ascii="Times New Roman" w:hAnsi="Times New Roman" w:cs="Times New Roman"/>
          <w:sz w:val="24"/>
          <w:szCs w:val="24"/>
        </w:rPr>
        <w:t xml:space="preserve">figure </w:t>
      </w:r>
      <w:r w:rsidR="00C36F09" w:rsidRPr="00E13FC0">
        <w:rPr>
          <w:rFonts w:ascii="Times New Roman" w:hAnsi="Times New Roman" w:cs="Times New Roman"/>
          <w:sz w:val="24"/>
          <w:szCs w:val="24"/>
        </w:rPr>
        <w:t>8</w:t>
      </w:r>
      <w:r w:rsidR="00782DB6" w:rsidRPr="00E13FC0">
        <w:rPr>
          <w:rFonts w:ascii="Times New Roman" w:hAnsi="Times New Roman" w:cs="Times New Roman"/>
          <w:sz w:val="24"/>
          <w:szCs w:val="24"/>
        </w:rPr>
        <w:t>)</w:t>
      </w:r>
      <w:r w:rsidR="001B65A5" w:rsidRPr="00E13FC0">
        <w:rPr>
          <w:rFonts w:ascii="Times New Roman" w:hAnsi="Times New Roman" w:cs="Times New Roman"/>
          <w:sz w:val="24"/>
          <w:szCs w:val="24"/>
        </w:rPr>
        <w:t>.</w:t>
      </w:r>
    </w:p>
    <w:p w:rsidR="00134FC8" w:rsidRPr="00E13FC0" w:rsidRDefault="00134FC8" w:rsidP="00E13FC0">
      <w:pPr>
        <w:spacing w:line="480" w:lineRule="auto"/>
        <w:ind w:firstLine="720"/>
        <w:rPr>
          <w:rFonts w:ascii="Times New Roman" w:hAnsi="Times New Roman" w:cs="Times New Roman"/>
          <w:sz w:val="24"/>
          <w:szCs w:val="24"/>
        </w:rPr>
      </w:pPr>
    </w:p>
    <w:p w:rsidR="00134FC8" w:rsidRPr="00E13FC0" w:rsidRDefault="00134FC8" w:rsidP="00E13FC0">
      <w:pPr>
        <w:spacing w:line="480" w:lineRule="auto"/>
        <w:ind w:firstLine="720"/>
        <w:jc w:val="center"/>
        <w:rPr>
          <w:rFonts w:ascii="Times New Roman" w:hAnsi="Times New Roman" w:cs="Times New Roman"/>
          <w:sz w:val="24"/>
          <w:szCs w:val="24"/>
        </w:rPr>
      </w:pPr>
      <w:r w:rsidRPr="00E13FC0">
        <w:rPr>
          <w:rFonts w:ascii="Times New Roman" w:hAnsi="Times New Roman" w:cs="Times New Roman"/>
          <w:sz w:val="24"/>
          <w:szCs w:val="24"/>
        </w:rPr>
        <w:t>Figure 8 here</w:t>
      </w:r>
    </w:p>
    <w:p w:rsidR="00037CC7" w:rsidRDefault="001077F8"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When I suggested that they move the bar just a little to generate another arrowhead Sam said </w:t>
      </w:r>
    </w:p>
    <w:p w:rsidR="00037CC7" w:rsidRDefault="001077F8"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“You can make loads if you do it slowly. </w:t>
      </w:r>
      <w:proofErr w:type="gramStart"/>
      <w:r w:rsidRPr="00E13FC0">
        <w:rPr>
          <w:rFonts w:ascii="Times New Roman" w:hAnsi="Times New Roman" w:cs="Times New Roman"/>
          <w:sz w:val="24"/>
          <w:szCs w:val="24"/>
        </w:rPr>
        <w:t>One, two, three”.</w:t>
      </w:r>
      <w:proofErr w:type="gramEnd"/>
      <w:r w:rsidRPr="00E13FC0">
        <w:rPr>
          <w:rFonts w:ascii="Times New Roman" w:hAnsi="Times New Roman" w:cs="Times New Roman"/>
          <w:sz w:val="24"/>
          <w:szCs w:val="24"/>
        </w:rPr>
        <w:t xml:space="preserve"> </w:t>
      </w:r>
    </w:p>
    <w:p w:rsidR="001077F8" w:rsidRPr="00E13FC0" w:rsidRDefault="001077F8" w:rsidP="00037CC7">
      <w:pPr>
        <w:spacing w:line="480" w:lineRule="auto"/>
        <w:rPr>
          <w:rFonts w:ascii="Times New Roman" w:hAnsi="Times New Roman" w:cs="Times New Roman"/>
          <w:sz w:val="24"/>
          <w:szCs w:val="24"/>
        </w:rPr>
      </w:pPr>
      <w:r w:rsidRPr="00E13FC0">
        <w:rPr>
          <w:rFonts w:ascii="Times New Roman" w:hAnsi="Times New Roman" w:cs="Times New Roman"/>
          <w:sz w:val="24"/>
          <w:szCs w:val="24"/>
        </w:rPr>
        <w:t>(Meanwhile he dragged the bar AC using small movements to demonstrate more arrowheads).</w:t>
      </w:r>
      <w:r w:rsidR="00544583" w:rsidRPr="00E13FC0">
        <w:rPr>
          <w:rFonts w:ascii="Times New Roman" w:hAnsi="Times New Roman" w:cs="Times New Roman"/>
          <w:sz w:val="24"/>
          <w:szCs w:val="24"/>
        </w:rPr>
        <w:t xml:space="preserve"> </w:t>
      </w:r>
      <w:r w:rsidRPr="00E13FC0">
        <w:rPr>
          <w:rFonts w:ascii="Times New Roman" w:hAnsi="Times New Roman" w:cs="Times New Roman"/>
          <w:sz w:val="24"/>
          <w:szCs w:val="24"/>
        </w:rPr>
        <w:t xml:space="preserve">This </w:t>
      </w:r>
      <w:r w:rsidR="00C9798D" w:rsidRPr="00E13FC0">
        <w:rPr>
          <w:rFonts w:ascii="Times New Roman" w:hAnsi="Times New Roman" w:cs="Times New Roman"/>
          <w:sz w:val="24"/>
          <w:szCs w:val="24"/>
        </w:rPr>
        <w:t>suggests</w:t>
      </w:r>
      <w:r w:rsidRPr="00E13FC0">
        <w:rPr>
          <w:rFonts w:ascii="Times New Roman" w:hAnsi="Times New Roman" w:cs="Times New Roman"/>
          <w:sz w:val="24"/>
          <w:szCs w:val="24"/>
        </w:rPr>
        <w:t xml:space="preserve"> that </w:t>
      </w:r>
      <w:r w:rsidR="00A42AFE" w:rsidRPr="00E13FC0">
        <w:rPr>
          <w:rFonts w:ascii="Times New Roman" w:hAnsi="Times New Roman" w:cs="Times New Roman"/>
          <w:sz w:val="24"/>
          <w:szCs w:val="24"/>
        </w:rPr>
        <w:t>Stan</w:t>
      </w:r>
      <w:r w:rsidRPr="00E13FC0">
        <w:rPr>
          <w:rFonts w:ascii="Times New Roman" w:hAnsi="Times New Roman" w:cs="Times New Roman"/>
          <w:sz w:val="24"/>
          <w:szCs w:val="24"/>
        </w:rPr>
        <w:t xml:space="preserve"> had started to view the figure as changing continuously although he only identified a discrete number of arrowheads.</w:t>
      </w:r>
    </w:p>
    <w:p w:rsidR="001077F8" w:rsidRPr="00E13FC0" w:rsidRDefault="001077F8" w:rsidP="00037CC7">
      <w:pPr>
        <w:spacing w:after="0"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In the second session I showed Stan and Eric the new file and asked them what they could see on the screen. The figure on the screen was i</w:t>
      </w:r>
      <w:r w:rsidR="00782DB6" w:rsidRPr="00E13FC0">
        <w:rPr>
          <w:rFonts w:ascii="Times New Roman" w:hAnsi="Times New Roman" w:cs="Times New Roman"/>
          <w:sz w:val="24"/>
          <w:szCs w:val="24"/>
        </w:rPr>
        <w:t>n the shape of a kite (</w:t>
      </w:r>
      <w:r w:rsidRPr="00E13FC0">
        <w:rPr>
          <w:rFonts w:ascii="Times New Roman" w:hAnsi="Times New Roman" w:cs="Times New Roman"/>
          <w:sz w:val="24"/>
          <w:szCs w:val="24"/>
        </w:rPr>
        <w:t xml:space="preserve">figure </w:t>
      </w:r>
      <w:r w:rsidR="00C36F09" w:rsidRPr="00E13FC0">
        <w:rPr>
          <w:rFonts w:ascii="Times New Roman" w:hAnsi="Times New Roman" w:cs="Times New Roman"/>
          <w:sz w:val="24"/>
          <w:szCs w:val="24"/>
        </w:rPr>
        <w:t>9</w:t>
      </w:r>
      <w:r w:rsidRPr="00E13FC0">
        <w:rPr>
          <w:rFonts w:ascii="Times New Roman" w:hAnsi="Times New Roman" w:cs="Times New Roman"/>
          <w:sz w:val="24"/>
          <w:szCs w:val="24"/>
        </w:rPr>
        <w:t xml:space="preserve">). </w:t>
      </w:r>
    </w:p>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Figure 9 here</w:t>
      </w:r>
    </w:p>
    <w:p w:rsidR="00037CC7"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Stan said</w:t>
      </w:r>
    </w:p>
    <w:p w:rsidR="00037CC7" w:rsidRDefault="001077F8"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 “I see a kite”. </w:t>
      </w:r>
    </w:p>
    <w:p w:rsidR="00037CC7" w:rsidRDefault="001077F8" w:rsidP="00037CC7">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When asked why he thought it was a kite Eric replied </w:t>
      </w:r>
    </w:p>
    <w:p w:rsidR="00037CC7" w:rsidRDefault="001077F8" w:rsidP="00037CC7">
      <w:pPr>
        <w:spacing w:line="480" w:lineRule="auto"/>
        <w:ind w:firstLine="720"/>
        <w:rPr>
          <w:rFonts w:ascii="Times New Roman" w:hAnsi="Times New Roman" w:cs="Times New Roman"/>
          <w:sz w:val="24"/>
          <w:szCs w:val="24"/>
        </w:rPr>
      </w:pPr>
      <w:proofErr w:type="gramStart"/>
      <w:r w:rsidRPr="00E13FC0">
        <w:rPr>
          <w:rFonts w:ascii="Times New Roman" w:hAnsi="Times New Roman" w:cs="Times New Roman"/>
          <w:sz w:val="24"/>
          <w:szCs w:val="24"/>
        </w:rPr>
        <w:lastRenderedPageBreak/>
        <w:t>“Because it’s shaped like one”.</w:t>
      </w:r>
      <w:proofErr w:type="gramEnd"/>
      <w:r w:rsidRPr="00E13FC0">
        <w:rPr>
          <w:rFonts w:ascii="Times New Roman" w:hAnsi="Times New Roman" w:cs="Times New Roman"/>
          <w:sz w:val="24"/>
          <w:szCs w:val="24"/>
        </w:rPr>
        <w:t xml:space="preserve"> </w:t>
      </w:r>
    </w:p>
    <w:p w:rsidR="001077F8" w:rsidRPr="00E13FC0" w:rsidRDefault="001077F8" w:rsidP="00037CC7">
      <w:pPr>
        <w:spacing w:line="480" w:lineRule="auto"/>
        <w:rPr>
          <w:rFonts w:ascii="Times New Roman" w:hAnsi="Times New Roman" w:cs="Times New Roman"/>
          <w:sz w:val="24"/>
          <w:szCs w:val="24"/>
        </w:rPr>
      </w:pPr>
      <w:r w:rsidRPr="00E13FC0">
        <w:rPr>
          <w:rFonts w:ascii="Times New Roman" w:hAnsi="Times New Roman" w:cs="Times New Roman"/>
          <w:sz w:val="24"/>
          <w:szCs w:val="24"/>
        </w:rPr>
        <w:t>This suggests that Eric first looked at the shape in a holistic way recognising it as a kite by its general shape.</w:t>
      </w:r>
    </w:p>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Next I asked the boys to tell me the properties of the kite. Eric said:</w:t>
      </w:r>
    </w:p>
    <w:p w:rsidR="001077F8" w:rsidRPr="00E13FC0" w:rsidRDefault="001077F8"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“Two pairs of equal sides and four sides”.</w:t>
      </w:r>
    </w:p>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Whilst this statement is not sufficient to provide the definition of the kite, since Eric did not say which pairs of sides were equal, he moved the cursor over the sides AD and DC and then moved the cursor to trace over the sides AB and BC. This activity indicates he did k</w:t>
      </w:r>
      <w:r w:rsidR="00C9798D" w:rsidRPr="00E13FC0">
        <w:rPr>
          <w:rFonts w:ascii="Times New Roman" w:hAnsi="Times New Roman" w:cs="Times New Roman"/>
          <w:sz w:val="24"/>
          <w:szCs w:val="24"/>
        </w:rPr>
        <w:t>now which sides made</w:t>
      </w:r>
      <w:r w:rsidRPr="00E13FC0">
        <w:rPr>
          <w:rFonts w:ascii="Times New Roman" w:hAnsi="Times New Roman" w:cs="Times New Roman"/>
          <w:sz w:val="24"/>
          <w:szCs w:val="24"/>
        </w:rPr>
        <w:t xml:space="preserve"> equal pair</w:t>
      </w:r>
      <w:r w:rsidR="00C9798D" w:rsidRPr="00E13FC0">
        <w:rPr>
          <w:rFonts w:ascii="Times New Roman" w:hAnsi="Times New Roman" w:cs="Times New Roman"/>
          <w:sz w:val="24"/>
          <w:szCs w:val="24"/>
        </w:rPr>
        <w:t>s</w:t>
      </w:r>
      <w:r w:rsidRPr="00E13FC0">
        <w:rPr>
          <w:rFonts w:ascii="Times New Roman" w:hAnsi="Times New Roman" w:cs="Times New Roman"/>
          <w:sz w:val="24"/>
          <w:szCs w:val="24"/>
        </w:rPr>
        <w:t>.</w:t>
      </w:r>
    </w:p>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When asked about the properties of the bars AC and BD:</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7509"/>
      </w:tblGrid>
      <w:tr w:rsidR="001077F8" w:rsidRPr="00E13FC0" w:rsidTr="0071357D">
        <w:tc>
          <w:tcPr>
            <w:tcW w:w="311"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Eric:</w:t>
            </w:r>
          </w:p>
        </w:tc>
        <w:tc>
          <w:tcPr>
            <w:tcW w:w="7509"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AC and BD, they’re not the same length</w:t>
            </w:r>
          </w:p>
        </w:tc>
      </w:tr>
      <w:tr w:rsidR="001077F8" w:rsidRPr="00E13FC0" w:rsidTr="0071357D">
        <w:tc>
          <w:tcPr>
            <w:tcW w:w="311"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w:t>
            </w:r>
          </w:p>
        </w:tc>
        <w:tc>
          <w:tcPr>
            <w:tcW w:w="7509"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What about the angle between them?</w:t>
            </w:r>
          </w:p>
        </w:tc>
      </w:tr>
      <w:tr w:rsidR="001077F8" w:rsidRPr="00E13FC0" w:rsidTr="0071357D">
        <w:tc>
          <w:tcPr>
            <w:tcW w:w="311"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Eric:</w:t>
            </w:r>
          </w:p>
        </w:tc>
        <w:tc>
          <w:tcPr>
            <w:tcW w:w="7509"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It’s a right angle</w:t>
            </w:r>
          </w:p>
        </w:tc>
      </w:tr>
      <w:tr w:rsidR="001077F8" w:rsidRPr="00E13FC0" w:rsidTr="0071357D">
        <w:tc>
          <w:tcPr>
            <w:tcW w:w="311"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w:t>
            </w:r>
          </w:p>
        </w:tc>
        <w:tc>
          <w:tcPr>
            <w:tcW w:w="7509"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And where do they cross each other?</w:t>
            </w:r>
          </w:p>
        </w:tc>
      </w:tr>
      <w:tr w:rsidR="001077F8" w:rsidRPr="00E13FC0" w:rsidTr="0071357D">
        <w:tc>
          <w:tcPr>
            <w:tcW w:w="311"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Eric:</w:t>
            </w:r>
          </w:p>
        </w:tc>
        <w:tc>
          <w:tcPr>
            <w:tcW w:w="7509" w:type="dxa"/>
          </w:tcPr>
          <w:p w:rsidR="001077F8" w:rsidRPr="00E13FC0" w:rsidRDefault="001077F8" w:rsidP="00E13FC0">
            <w:pPr>
              <w:spacing w:line="480" w:lineRule="auto"/>
              <w:rPr>
                <w:rFonts w:ascii="Times New Roman" w:hAnsi="Times New Roman" w:cs="Times New Roman"/>
                <w:sz w:val="24"/>
                <w:szCs w:val="24"/>
              </w:rPr>
            </w:pPr>
            <w:proofErr w:type="spellStart"/>
            <w:r w:rsidRPr="00E13FC0">
              <w:rPr>
                <w:rFonts w:ascii="Times New Roman" w:hAnsi="Times New Roman" w:cs="Times New Roman"/>
                <w:sz w:val="24"/>
                <w:szCs w:val="24"/>
              </w:rPr>
              <w:t>Mmm</w:t>
            </w:r>
            <w:proofErr w:type="spellEnd"/>
            <w:r w:rsidRPr="00E13FC0">
              <w:rPr>
                <w:rFonts w:ascii="Times New Roman" w:hAnsi="Times New Roman" w:cs="Times New Roman"/>
                <w:sz w:val="24"/>
                <w:szCs w:val="24"/>
              </w:rPr>
              <w:t>, here (the cursor pointed to the intersection of the bars).</w:t>
            </w:r>
          </w:p>
        </w:tc>
      </w:tr>
      <w:tr w:rsidR="001077F8" w:rsidRPr="00E13FC0" w:rsidTr="0071357D">
        <w:tc>
          <w:tcPr>
            <w:tcW w:w="311"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w:t>
            </w:r>
          </w:p>
        </w:tc>
        <w:tc>
          <w:tcPr>
            <w:tcW w:w="7509"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How would you describe that?</w:t>
            </w:r>
          </w:p>
        </w:tc>
      </w:tr>
      <w:tr w:rsidR="001077F8" w:rsidRPr="00E13FC0" w:rsidTr="0071357D">
        <w:tc>
          <w:tcPr>
            <w:tcW w:w="311"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Eric:</w:t>
            </w:r>
          </w:p>
        </w:tc>
        <w:tc>
          <w:tcPr>
            <w:tcW w:w="7509"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Not in the middle but near the top.</w:t>
            </w:r>
          </w:p>
        </w:tc>
      </w:tr>
    </w:tbl>
    <w:p w:rsidR="00F51516" w:rsidRPr="00E13FC0" w:rsidRDefault="00F51516" w:rsidP="00E13FC0">
      <w:pPr>
        <w:spacing w:line="480" w:lineRule="auto"/>
        <w:ind w:firstLine="720"/>
        <w:rPr>
          <w:rFonts w:ascii="Times New Roman" w:hAnsi="Times New Roman" w:cs="Times New Roman"/>
          <w:sz w:val="24"/>
          <w:szCs w:val="24"/>
        </w:rPr>
      </w:pPr>
    </w:p>
    <w:p w:rsidR="001077F8" w:rsidRPr="00E13FC0" w:rsidRDefault="001077F8"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After we had discussed the kite I pointed out the Animate Bar button on the screen. I asked the boys to click on the button and see wh</w:t>
      </w:r>
      <w:r w:rsidR="007D3E88" w:rsidRPr="00E13FC0">
        <w:rPr>
          <w:rFonts w:ascii="Times New Roman" w:hAnsi="Times New Roman" w:cs="Times New Roman"/>
          <w:sz w:val="24"/>
          <w:szCs w:val="24"/>
        </w:rPr>
        <w:t>at happened. The button animated the bar AC so that it moved</w:t>
      </w:r>
      <w:r w:rsidRPr="00E13FC0">
        <w:rPr>
          <w:rFonts w:ascii="Times New Roman" w:hAnsi="Times New Roman" w:cs="Times New Roman"/>
          <w:sz w:val="24"/>
          <w:szCs w:val="24"/>
        </w:rPr>
        <w:t xml:space="preserve"> along the</w:t>
      </w:r>
      <w:r w:rsidR="007D3E88" w:rsidRPr="00E13FC0">
        <w:rPr>
          <w:rFonts w:ascii="Times New Roman" w:hAnsi="Times New Roman" w:cs="Times New Roman"/>
          <w:sz w:val="24"/>
          <w:szCs w:val="24"/>
        </w:rPr>
        <w:t xml:space="preserve"> line (which wa</w:t>
      </w:r>
      <w:r w:rsidRPr="00E13FC0">
        <w:rPr>
          <w:rFonts w:ascii="Times New Roman" w:hAnsi="Times New Roman" w:cs="Times New Roman"/>
          <w:sz w:val="24"/>
          <w:szCs w:val="24"/>
        </w:rPr>
        <w:t>s slightly longer than BD</w:t>
      </w:r>
      <w:r w:rsidR="007D3E88" w:rsidRPr="00E13FC0">
        <w:rPr>
          <w:rFonts w:ascii="Times New Roman" w:hAnsi="Times New Roman" w:cs="Times New Roman"/>
          <w:sz w:val="24"/>
          <w:szCs w:val="24"/>
        </w:rPr>
        <w:t xml:space="preserve"> on both sides). As bar AC moved</w:t>
      </w:r>
      <w:r w:rsidRPr="00E13FC0">
        <w:rPr>
          <w:rFonts w:ascii="Times New Roman" w:hAnsi="Times New Roman" w:cs="Times New Roman"/>
          <w:sz w:val="24"/>
          <w:szCs w:val="24"/>
        </w:rPr>
        <w:t xml:space="preserve"> al</w:t>
      </w:r>
      <w:r w:rsidR="007D3E88" w:rsidRPr="00E13FC0">
        <w:rPr>
          <w:rFonts w:ascii="Times New Roman" w:hAnsi="Times New Roman" w:cs="Times New Roman"/>
          <w:sz w:val="24"/>
          <w:szCs w:val="24"/>
        </w:rPr>
        <w:t>ong this line the figure changed</w:t>
      </w:r>
      <w:r w:rsidRPr="00E13FC0">
        <w:rPr>
          <w:rFonts w:ascii="Times New Roman" w:hAnsi="Times New Roman" w:cs="Times New Roman"/>
          <w:sz w:val="24"/>
          <w:szCs w:val="24"/>
        </w:rPr>
        <w:t xml:space="preserve"> shape in a continuous fashion through kites, the rhombus, isosceles triangles and the arrowheads. Eric and Stan had previously generated </w:t>
      </w:r>
      <w:r w:rsidRPr="00E13FC0">
        <w:rPr>
          <w:rFonts w:ascii="Times New Roman" w:hAnsi="Times New Roman" w:cs="Times New Roman"/>
          <w:sz w:val="24"/>
          <w:szCs w:val="24"/>
        </w:rPr>
        <w:lastRenderedPageBreak/>
        <w:t>these shapes in session 1 when they used the Dragging Maintaining Symmetry strategy. The animation was designed to mimic what they were doing</w:t>
      </w:r>
      <w:r w:rsidR="00FA69E5">
        <w:rPr>
          <w:rFonts w:ascii="Times New Roman" w:hAnsi="Times New Roman" w:cs="Times New Roman"/>
          <w:sz w:val="24"/>
          <w:szCs w:val="24"/>
        </w:rPr>
        <w:t>,</w:t>
      </w:r>
      <w:r w:rsidRPr="00E13FC0">
        <w:rPr>
          <w:rFonts w:ascii="Times New Roman" w:hAnsi="Times New Roman" w:cs="Times New Roman"/>
          <w:sz w:val="24"/>
          <w:szCs w:val="24"/>
        </w:rPr>
        <w:t xml:space="preserve"> allowing them to observe the figure continuously changing. The intention was that they would notice many more positions for the kite and arrowhead and that this might lead to a concept of a dragging family. Figure </w:t>
      </w:r>
      <w:r w:rsidR="00F51516" w:rsidRPr="00E13FC0">
        <w:rPr>
          <w:rFonts w:ascii="Times New Roman" w:hAnsi="Times New Roman" w:cs="Times New Roman"/>
          <w:sz w:val="24"/>
          <w:szCs w:val="24"/>
        </w:rPr>
        <w:t>10</w:t>
      </w:r>
      <w:r w:rsidR="00782DB6" w:rsidRPr="00E13FC0">
        <w:rPr>
          <w:rFonts w:ascii="Times New Roman" w:hAnsi="Times New Roman" w:cs="Times New Roman"/>
          <w:sz w:val="24"/>
          <w:szCs w:val="24"/>
        </w:rPr>
        <w:t xml:space="preserve"> </w:t>
      </w:r>
      <w:r w:rsidRPr="00E13FC0">
        <w:rPr>
          <w:rFonts w:ascii="Times New Roman" w:hAnsi="Times New Roman" w:cs="Times New Roman"/>
          <w:sz w:val="24"/>
          <w:szCs w:val="24"/>
        </w:rPr>
        <w:t>shows examples of th</w:t>
      </w:r>
      <w:r w:rsidR="000A620F" w:rsidRPr="00E13FC0">
        <w:rPr>
          <w:rFonts w:ascii="Times New Roman" w:hAnsi="Times New Roman" w:cs="Times New Roman"/>
          <w:sz w:val="24"/>
          <w:szCs w:val="24"/>
        </w:rPr>
        <w:t xml:space="preserve">e shapes which </w:t>
      </w:r>
      <w:r w:rsidR="007D3E88" w:rsidRPr="00E13FC0">
        <w:rPr>
          <w:rFonts w:ascii="Times New Roman" w:hAnsi="Times New Roman" w:cs="Times New Roman"/>
          <w:sz w:val="24"/>
          <w:szCs w:val="24"/>
        </w:rPr>
        <w:t>were</w:t>
      </w:r>
      <w:r w:rsidR="000A620F" w:rsidRPr="00E13FC0">
        <w:rPr>
          <w:rFonts w:ascii="Times New Roman" w:hAnsi="Times New Roman" w:cs="Times New Roman"/>
          <w:sz w:val="24"/>
          <w:szCs w:val="24"/>
        </w:rPr>
        <w:t xml:space="preserve"> generated.</w:t>
      </w:r>
    </w:p>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Figure 10 here</w:t>
      </w:r>
    </w:p>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As soon as the animation started the boys began to relate which shapes they were seeing.</w:t>
      </w:r>
    </w:p>
    <w:tbl>
      <w:tblPr>
        <w:tblStyle w:val="TableGrid"/>
        <w:tblW w:w="0" w:type="auto"/>
        <w:tblInd w:w="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7665"/>
      </w:tblGrid>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Eric:  </w:t>
            </w:r>
          </w:p>
        </w:tc>
        <w:tc>
          <w:tcPr>
            <w:tcW w:w="766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Triangle, arrowhead</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Stan:  </w:t>
            </w:r>
          </w:p>
        </w:tc>
        <w:tc>
          <w:tcPr>
            <w:tcW w:w="766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Arrowhead. Now it’s gone back to a kite.</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Eric:   </w:t>
            </w:r>
          </w:p>
        </w:tc>
        <w:tc>
          <w:tcPr>
            <w:tcW w:w="766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It’s showing you all the shapes it can be. Oh rhombus, back to a kite.</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Stan:   </w:t>
            </w:r>
          </w:p>
        </w:tc>
        <w:tc>
          <w:tcPr>
            <w:tcW w:w="766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Isosceles triangle. It’s going to another arrowhead.</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w:t>
            </w:r>
          </w:p>
        </w:tc>
        <w:tc>
          <w:tcPr>
            <w:tcW w:w="766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What do you think is actually happening?</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Eric:     </w:t>
            </w:r>
          </w:p>
        </w:tc>
        <w:tc>
          <w:tcPr>
            <w:tcW w:w="766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Well you know when we moved the line last week, it’s showing the shapes you can make in between them.</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Stan:    </w:t>
            </w:r>
          </w:p>
        </w:tc>
        <w:tc>
          <w:tcPr>
            <w:tcW w:w="766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Apart from it’s a bit slower, so you can see what’s happening. It kind of shows you the line of symmetry.</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Susan:  </w:t>
            </w:r>
          </w:p>
        </w:tc>
        <w:tc>
          <w:tcPr>
            <w:tcW w:w="766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Which one’s the line of symmetry?</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Stan:     </w:t>
            </w:r>
          </w:p>
        </w:tc>
        <w:tc>
          <w:tcPr>
            <w:tcW w:w="766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You’ve got BD so it shows all the shapes you can make with one line of symmetry.</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Eric:    </w:t>
            </w:r>
          </w:p>
        </w:tc>
        <w:tc>
          <w:tcPr>
            <w:tcW w:w="7665" w:type="dxa"/>
          </w:tcPr>
          <w:p w:rsidR="001077F8" w:rsidRPr="00E13FC0" w:rsidRDefault="001077F8" w:rsidP="00E13FC0">
            <w:pPr>
              <w:spacing w:line="480" w:lineRule="auto"/>
              <w:ind w:left="1418" w:hanging="1418"/>
              <w:rPr>
                <w:rFonts w:ascii="Times New Roman" w:hAnsi="Times New Roman" w:cs="Times New Roman"/>
                <w:sz w:val="24"/>
                <w:szCs w:val="24"/>
              </w:rPr>
            </w:pPr>
            <w:r w:rsidRPr="00E13FC0">
              <w:rPr>
                <w:rFonts w:ascii="Times New Roman" w:hAnsi="Times New Roman" w:cs="Times New Roman"/>
                <w:sz w:val="24"/>
                <w:szCs w:val="24"/>
              </w:rPr>
              <w:t>The arrowheads are changing.</w:t>
            </w:r>
          </w:p>
        </w:tc>
      </w:tr>
    </w:tbl>
    <w:p w:rsidR="007D3E88" w:rsidRPr="00E13FC0" w:rsidRDefault="007D3E88" w:rsidP="00E13FC0">
      <w:pPr>
        <w:spacing w:line="480" w:lineRule="auto"/>
        <w:ind w:firstLine="720"/>
        <w:rPr>
          <w:rFonts w:ascii="Times New Roman" w:hAnsi="Times New Roman" w:cs="Times New Roman"/>
          <w:sz w:val="24"/>
          <w:szCs w:val="24"/>
        </w:rPr>
      </w:pPr>
    </w:p>
    <w:p w:rsidR="001077F8" w:rsidRPr="00E13FC0" w:rsidRDefault="001077F8"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In this excerpt from the dialogue it appears that Eric and Stan noticed two different aspects of the animated figure. Eric noticed that there were more shapes in between those that he had dragged the figure to in the previous </w:t>
      </w:r>
      <w:r w:rsidR="00500987" w:rsidRPr="00E13FC0">
        <w:rPr>
          <w:rFonts w:ascii="Times New Roman" w:hAnsi="Times New Roman" w:cs="Times New Roman"/>
          <w:sz w:val="24"/>
          <w:szCs w:val="24"/>
        </w:rPr>
        <w:t>session</w:t>
      </w:r>
      <w:r w:rsidRPr="00E13FC0">
        <w:rPr>
          <w:rFonts w:ascii="Times New Roman" w:hAnsi="Times New Roman" w:cs="Times New Roman"/>
          <w:sz w:val="24"/>
          <w:szCs w:val="24"/>
        </w:rPr>
        <w:t xml:space="preserve">. The other shapes had been the many </w:t>
      </w:r>
      <w:r w:rsidRPr="00E13FC0">
        <w:rPr>
          <w:rFonts w:ascii="Times New Roman" w:hAnsi="Times New Roman" w:cs="Times New Roman"/>
          <w:sz w:val="24"/>
          <w:szCs w:val="24"/>
        </w:rPr>
        <w:lastRenderedPageBreak/>
        <w:t>kites and arrowheads between the discrete kites and arrowheads he had made by dragging. I had hoped that the animated figure might enable the boys to visualise the large number of kites and arrowheads which can be generated when the bar which is being bisected at right angles is moved along the other bar. In theory there should be an infinite number of kites and arrowheads as the bar would be moved by myriad infinitesimal amounts. In practice, the constraints of the computer software probably mean that the bar makes small discrete movements leading to a finite number of possible shapes.</w:t>
      </w:r>
    </w:p>
    <w:p w:rsidR="001077F8" w:rsidRPr="00E13FC0" w:rsidRDefault="001077F8"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Stan, on the other hand, had noticed that all the shapes being generated had the bar BD as a line of symmetry. The common property of the symmetry of the shapes made by the animated figure might lead to the concept of a dragging family. Next, I asked some questions to ascertain whether the boys would be able to appreciate the significance of this.</w:t>
      </w:r>
    </w:p>
    <w:tbl>
      <w:tblPr>
        <w:tblStyle w:val="TableGrid"/>
        <w:tblW w:w="0" w:type="auto"/>
        <w:tblInd w:w="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7615"/>
      </w:tblGrid>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w:t>
            </w:r>
          </w:p>
        </w:tc>
        <w:tc>
          <w:tcPr>
            <w:tcW w:w="761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How many kites do you think you actually see when you animate the bar?</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Eric:</w:t>
            </w:r>
          </w:p>
        </w:tc>
        <w:tc>
          <w:tcPr>
            <w:tcW w:w="761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Two cause you see the ones</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Stan:</w:t>
            </w:r>
          </w:p>
        </w:tc>
        <w:tc>
          <w:tcPr>
            <w:tcW w:w="761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You actually see loads cause each angle changes</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Eric:</w:t>
            </w:r>
          </w:p>
        </w:tc>
        <w:tc>
          <w:tcPr>
            <w:tcW w:w="761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You see lots of different one’s </w:t>
            </w:r>
            <w:proofErr w:type="gramStart"/>
            <w:r w:rsidRPr="00E13FC0">
              <w:rPr>
                <w:rFonts w:ascii="Times New Roman" w:hAnsi="Times New Roman" w:cs="Times New Roman"/>
                <w:sz w:val="24"/>
                <w:szCs w:val="24"/>
              </w:rPr>
              <w:t>cause</w:t>
            </w:r>
            <w:proofErr w:type="gramEnd"/>
            <w:r w:rsidRPr="00E13FC0">
              <w:rPr>
                <w:rFonts w:ascii="Times New Roman" w:hAnsi="Times New Roman" w:cs="Times New Roman"/>
                <w:sz w:val="24"/>
                <w:szCs w:val="24"/>
              </w:rPr>
              <w:t xml:space="preserve"> that’s still a kite. Kite, kite, kite, rhombus, </w:t>
            </w:r>
            <w:proofErr w:type="spellStart"/>
            <w:r w:rsidRPr="00E13FC0">
              <w:rPr>
                <w:rFonts w:ascii="Times New Roman" w:hAnsi="Times New Roman" w:cs="Times New Roman"/>
                <w:sz w:val="24"/>
                <w:szCs w:val="24"/>
              </w:rPr>
              <w:t>er</w:t>
            </w:r>
            <w:proofErr w:type="spellEnd"/>
            <w:r w:rsidRPr="00E13FC0">
              <w:rPr>
                <w:rFonts w:ascii="Times New Roman" w:hAnsi="Times New Roman" w:cs="Times New Roman"/>
                <w:sz w:val="24"/>
                <w:szCs w:val="24"/>
              </w:rPr>
              <w:t xml:space="preserve"> kite</w:t>
            </w:r>
          </w:p>
        </w:tc>
      </w:tr>
    </w:tbl>
    <w:p w:rsidR="00390D17" w:rsidRPr="00E13FC0" w:rsidRDefault="00390D17" w:rsidP="00E13FC0">
      <w:pPr>
        <w:spacing w:line="480" w:lineRule="auto"/>
        <w:rPr>
          <w:rFonts w:ascii="Times New Roman" w:hAnsi="Times New Roman" w:cs="Times New Roman"/>
          <w:sz w:val="24"/>
          <w:szCs w:val="24"/>
        </w:rPr>
      </w:pPr>
    </w:p>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At this point Eric began to see that many different kites can be generated from the figure. I got the boys to stop the animation when the shape was an arrowhead.</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7615"/>
      </w:tblGrid>
      <w:tr w:rsidR="001077F8" w:rsidRPr="00E13FC0" w:rsidTr="004635B5">
        <w:tc>
          <w:tcPr>
            <w:tcW w:w="677"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w:t>
            </w:r>
          </w:p>
        </w:tc>
        <w:tc>
          <w:tcPr>
            <w:tcW w:w="761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What are the properties of an arrowhead?</w:t>
            </w:r>
          </w:p>
        </w:tc>
      </w:tr>
      <w:tr w:rsidR="001077F8" w:rsidRPr="00E13FC0" w:rsidTr="004635B5">
        <w:tc>
          <w:tcPr>
            <w:tcW w:w="677"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Stan:</w:t>
            </w:r>
          </w:p>
        </w:tc>
        <w:tc>
          <w:tcPr>
            <w:tcW w:w="761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It has two pairs the same size lengths. It has two angles that are the same.</w:t>
            </w:r>
          </w:p>
        </w:tc>
      </w:tr>
      <w:tr w:rsidR="001077F8" w:rsidRPr="00E13FC0" w:rsidTr="004635B5">
        <w:tc>
          <w:tcPr>
            <w:tcW w:w="677"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w:t>
            </w:r>
          </w:p>
        </w:tc>
        <w:tc>
          <w:tcPr>
            <w:tcW w:w="761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Can you give me a pair of equal sides</w:t>
            </w:r>
          </w:p>
        </w:tc>
      </w:tr>
      <w:tr w:rsidR="001077F8" w:rsidRPr="00E13FC0" w:rsidTr="004635B5">
        <w:tc>
          <w:tcPr>
            <w:tcW w:w="677"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Stan:</w:t>
            </w:r>
          </w:p>
        </w:tc>
        <w:tc>
          <w:tcPr>
            <w:tcW w:w="761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AD and CD and then AB and BC</w:t>
            </w:r>
          </w:p>
        </w:tc>
      </w:tr>
      <w:tr w:rsidR="001077F8" w:rsidRPr="00E13FC0" w:rsidTr="004635B5">
        <w:tc>
          <w:tcPr>
            <w:tcW w:w="677"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lastRenderedPageBreak/>
              <w:t>Susan:</w:t>
            </w:r>
          </w:p>
        </w:tc>
        <w:tc>
          <w:tcPr>
            <w:tcW w:w="761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Right and where are the two equal angles?</w:t>
            </w:r>
          </w:p>
        </w:tc>
      </w:tr>
      <w:tr w:rsidR="001077F8" w:rsidRPr="00E13FC0" w:rsidTr="004635B5">
        <w:tc>
          <w:tcPr>
            <w:tcW w:w="677"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Stan:</w:t>
            </w:r>
          </w:p>
        </w:tc>
        <w:tc>
          <w:tcPr>
            <w:tcW w:w="761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DAB and BCD</w:t>
            </w:r>
          </w:p>
        </w:tc>
      </w:tr>
      <w:tr w:rsidR="001077F8" w:rsidRPr="00E13FC0" w:rsidTr="004635B5">
        <w:tc>
          <w:tcPr>
            <w:tcW w:w="677"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w:t>
            </w:r>
          </w:p>
        </w:tc>
        <w:tc>
          <w:tcPr>
            <w:tcW w:w="761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That’s right. You know when you described a kite, weren’t you saying the same things?</w:t>
            </w:r>
          </w:p>
        </w:tc>
      </w:tr>
      <w:tr w:rsidR="001077F8" w:rsidRPr="00E13FC0" w:rsidTr="004635B5">
        <w:tc>
          <w:tcPr>
            <w:tcW w:w="677"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Eric:</w:t>
            </w:r>
          </w:p>
        </w:tc>
        <w:tc>
          <w:tcPr>
            <w:tcW w:w="7615" w:type="dxa"/>
          </w:tcPr>
          <w:p w:rsidR="001077F8" w:rsidRPr="00E13FC0" w:rsidRDefault="001077F8" w:rsidP="00E13FC0">
            <w:pPr>
              <w:spacing w:line="480" w:lineRule="auto"/>
              <w:ind w:left="1418" w:hanging="1418"/>
              <w:rPr>
                <w:rFonts w:ascii="Times New Roman" w:hAnsi="Times New Roman" w:cs="Times New Roman"/>
                <w:sz w:val="24"/>
                <w:szCs w:val="24"/>
              </w:rPr>
            </w:pPr>
            <w:r w:rsidRPr="00E13FC0">
              <w:rPr>
                <w:rFonts w:ascii="Times New Roman" w:hAnsi="Times New Roman" w:cs="Times New Roman"/>
                <w:sz w:val="24"/>
                <w:szCs w:val="24"/>
              </w:rPr>
              <w:t>Yes I suppose they’re like brothers.</w:t>
            </w:r>
          </w:p>
        </w:tc>
      </w:tr>
      <w:tr w:rsidR="001077F8" w:rsidRPr="00E13FC0" w:rsidTr="004635B5">
        <w:tc>
          <w:tcPr>
            <w:tcW w:w="677"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w:t>
            </w:r>
          </w:p>
        </w:tc>
        <w:tc>
          <w:tcPr>
            <w:tcW w:w="761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So the arrowhead and the kite might be in the same family, brothers together?</w:t>
            </w:r>
          </w:p>
        </w:tc>
      </w:tr>
      <w:tr w:rsidR="001077F8" w:rsidRPr="00E13FC0" w:rsidTr="004635B5">
        <w:tc>
          <w:tcPr>
            <w:tcW w:w="677"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Eric:</w:t>
            </w:r>
          </w:p>
        </w:tc>
        <w:tc>
          <w:tcPr>
            <w:tcW w:w="7615"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Same size, two same size angles, and one line of symmetry, two pairs of equal sides</w:t>
            </w:r>
          </w:p>
        </w:tc>
      </w:tr>
      <w:tr w:rsidR="001077F8" w:rsidRPr="00E13FC0" w:rsidTr="004635B5">
        <w:tc>
          <w:tcPr>
            <w:tcW w:w="677"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Stan:</w:t>
            </w:r>
          </w:p>
        </w:tc>
        <w:tc>
          <w:tcPr>
            <w:tcW w:w="7615" w:type="dxa"/>
          </w:tcPr>
          <w:p w:rsidR="001077F8" w:rsidRPr="00E13FC0" w:rsidRDefault="001077F8" w:rsidP="00E13FC0">
            <w:pPr>
              <w:spacing w:line="480" w:lineRule="auto"/>
              <w:ind w:left="1418" w:hanging="1418"/>
              <w:rPr>
                <w:rFonts w:ascii="Times New Roman" w:hAnsi="Times New Roman" w:cs="Times New Roman"/>
                <w:sz w:val="24"/>
                <w:szCs w:val="24"/>
              </w:rPr>
            </w:pPr>
            <w:r w:rsidRPr="00E13FC0">
              <w:rPr>
                <w:rFonts w:ascii="Times New Roman" w:hAnsi="Times New Roman" w:cs="Times New Roman"/>
                <w:sz w:val="24"/>
                <w:szCs w:val="24"/>
              </w:rPr>
              <w:t>That’s why, same as a rhombus as well.</w:t>
            </w:r>
          </w:p>
        </w:tc>
      </w:tr>
      <w:tr w:rsidR="001077F8" w:rsidRPr="00E13FC0" w:rsidTr="004635B5">
        <w:tc>
          <w:tcPr>
            <w:tcW w:w="677"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Eric:</w:t>
            </w:r>
          </w:p>
        </w:tc>
        <w:tc>
          <w:tcPr>
            <w:tcW w:w="7615" w:type="dxa"/>
          </w:tcPr>
          <w:p w:rsidR="001077F8" w:rsidRPr="00E13FC0" w:rsidRDefault="001077F8" w:rsidP="00E13FC0">
            <w:pPr>
              <w:spacing w:line="480" w:lineRule="auto"/>
              <w:ind w:left="1418" w:hanging="1418"/>
              <w:rPr>
                <w:rFonts w:ascii="Times New Roman" w:hAnsi="Times New Roman" w:cs="Times New Roman"/>
                <w:sz w:val="24"/>
                <w:szCs w:val="24"/>
              </w:rPr>
            </w:pPr>
            <w:r w:rsidRPr="00E13FC0">
              <w:rPr>
                <w:rFonts w:ascii="Times New Roman" w:hAnsi="Times New Roman" w:cs="Times New Roman"/>
                <w:sz w:val="24"/>
                <w:szCs w:val="24"/>
              </w:rPr>
              <w:t>So you can see that, all those are in the same family.</w:t>
            </w:r>
          </w:p>
        </w:tc>
      </w:tr>
      <w:tr w:rsidR="001077F8" w:rsidRPr="00E13FC0" w:rsidTr="004635B5">
        <w:tc>
          <w:tcPr>
            <w:tcW w:w="677"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Stan:</w:t>
            </w:r>
          </w:p>
        </w:tc>
        <w:tc>
          <w:tcPr>
            <w:tcW w:w="7615" w:type="dxa"/>
          </w:tcPr>
          <w:p w:rsidR="001077F8" w:rsidRPr="00E13FC0" w:rsidRDefault="001077F8" w:rsidP="00E13FC0">
            <w:pPr>
              <w:spacing w:line="480" w:lineRule="auto"/>
              <w:ind w:left="1418" w:hanging="1418"/>
              <w:rPr>
                <w:rFonts w:ascii="Times New Roman" w:hAnsi="Times New Roman" w:cs="Times New Roman"/>
                <w:sz w:val="24"/>
                <w:szCs w:val="24"/>
              </w:rPr>
            </w:pPr>
            <w:r w:rsidRPr="00E13FC0">
              <w:rPr>
                <w:rFonts w:ascii="Times New Roman" w:hAnsi="Times New Roman" w:cs="Times New Roman"/>
                <w:sz w:val="24"/>
                <w:szCs w:val="24"/>
              </w:rPr>
              <w:t>And the triangle and the rhombus.</w:t>
            </w:r>
          </w:p>
        </w:tc>
      </w:tr>
    </w:tbl>
    <w:p w:rsidR="001077F8" w:rsidRPr="00E13FC0" w:rsidRDefault="001077F8" w:rsidP="00E13FC0">
      <w:pPr>
        <w:spacing w:after="0" w:line="480" w:lineRule="auto"/>
        <w:rPr>
          <w:rFonts w:ascii="Times New Roman" w:hAnsi="Times New Roman" w:cs="Times New Roman"/>
          <w:sz w:val="24"/>
          <w:szCs w:val="24"/>
        </w:rPr>
      </w:pPr>
      <w:r w:rsidRPr="00E13FC0">
        <w:rPr>
          <w:rFonts w:ascii="Times New Roman" w:hAnsi="Times New Roman" w:cs="Times New Roman"/>
          <w:sz w:val="24"/>
          <w:szCs w:val="24"/>
        </w:rPr>
        <w:tab/>
      </w:r>
    </w:p>
    <w:p w:rsidR="001077F8" w:rsidRPr="00E13FC0" w:rsidRDefault="001077F8" w:rsidP="00E13FC0">
      <w:pPr>
        <w:spacing w:after="0"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At this stage in the session i</w:t>
      </w:r>
      <w:r w:rsidR="00E9276E" w:rsidRPr="00E13FC0">
        <w:rPr>
          <w:rFonts w:ascii="Times New Roman" w:hAnsi="Times New Roman" w:cs="Times New Roman"/>
          <w:sz w:val="24"/>
          <w:szCs w:val="24"/>
        </w:rPr>
        <w:t xml:space="preserve">t did look as if the boys were beginning to include the </w:t>
      </w:r>
      <w:r w:rsidR="00D2222F" w:rsidRPr="00E13FC0">
        <w:rPr>
          <w:rFonts w:ascii="Times New Roman" w:hAnsi="Times New Roman" w:cs="Times New Roman"/>
          <w:sz w:val="24"/>
          <w:szCs w:val="24"/>
        </w:rPr>
        <w:t>shapes made under DMS in the same family</w:t>
      </w:r>
      <w:r w:rsidRPr="00E13FC0">
        <w:rPr>
          <w:rFonts w:ascii="Times New Roman" w:hAnsi="Times New Roman" w:cs="Times New Roman"/>
          <w:sz w:val="24"/>
          <w:szCs w:val="24"/>
        </w:rPr>
        <w:t xml:space="preserve">. The boys had noted that the kites and the arrowheads shared the same properties and therefore could be related (although they were not able to see that they might actually be </w:t>
      </w:r>
      <w:r w:rsidR="00500987" w:rsidRPr="00E13FC0">
        <w:rPr>
          <w:rFonts w:ascii="Times New Roman" w:hAnsi="Times New Roman" w:cs="Times New Roman"/>
          <w:sz w:val="24"/>
          <w:szCs w:val="24"/>
        </w:rPr>
        <w:t xml:space="preserve">versions of </w:t>
      </w:r>
      <w:r w:rsidRPr="00E13FC0">
        <w:rPr>
          <w:rFonts w:ascii="Times New Roman" w:hAnsi="Times New Roman" w:cs="Times New Roman"/>
          <w:sz w:val="24"/>
          <w:szCs w:val="24"/>
        </w:rPr>
        <w:t>the same shape). Next they suggested that these properties held true for the rhombus and isosceles triangle too. However as the boys thought about this again they reverted to a partitional classification by considering that a rhombus has two pairs of equal angles whereas the kite has one pair of equal angles.</w:t>
      </w:r>
    </w:p>
    <w:tbl>
      <w:tblPr>
        <w:tblStyle w:val="TableGrid"/>
        <w:tblW w:w="0" w:type="auto"/>
        <w:tblInd w:w="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7764"/>
      </w:tblGrid>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w:t>
            </w:r>
          </w:p>
        </w:tc>
        <w:tc>
          <w:tcPr>
            <w:tcW w:w="7818"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Why do you say that the rhombus is in the family of kites?</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Stan:</w:t>
            </w:r>
          </w:p>
        </w:tc>
        <w:tc>
          <w:tcPr>
            <w:tcW w:w="7818"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Because it’s an 8 by 6 bar so you’ve got two different line sizes obviously. So you have two different lengths.</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w:t>
            </w:r>
          </w:p>
        </w:tc>
        <w:tc>
          <w:tcPr>
            <w:tcW w:w="7818" w:type="dxa"/>
          </w:tcPr>
          <w:p w:rsidR="001077F8" w:rsidRPr="00E13FC0" w:rsidRDefault="001077F8" w:rsidP="00E13FC0">
            <w:pPr>
              <w:spacing w:line="480" w:lineRule="auto"/>
              <w:ind w:left="1418" w:hanging="1418"/>
              <w:rPr>
                <w:rFonts w:ascii="Times New Roman" w:hAnsi="Times New Roman" w:cs="Times New Roman"/>
                <w:sz w:val="24"/>
                <w:szCs w:val="24"/>
              </w:rPr>
            </w:pPr>
            <w:r w:rsidRPr="00E13FC0">
              <w:rPr>
                <w:rFonts w:ascii="Times New Roman" w:hAnsi="Times New Roman" w:cs="Times New Roman"/>
                <w:sz w:val="24"/>
                <w:szCs w:val="24"/>
              </w:rPr>
              <w:t>Do you think the rhombus might be a member of that family as well?</w:t>
            </w:r>
          </w:p>
        </w:tc>
      </w:tr>
      <w:tr w:rsidR="001077F8" w:rsidRPr="00E13FC0" w:rsidTr="004635B5">
        <w:tc>
          <w:tcPr>
            <w:tcW w:w="23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Stan:</w:t>
            </w:r>
          </w:p>
        </w:tc>
        <w:tc>
          <w:tcPr>
            <w:tcW w:w="7818"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 xml:space="preserve">Well I suppose it kind of is. But it has two sets of equal angles. No it won’t </w:t>
            </w:r>
            <w:r w:rsidRPr="00E13FC0">
              <w:rPr>
                <w:rFonts w:ascii="Times New Roman" w:hAnsi="Times New Roman" w:cs="Times New Roman"/>
                <w:sz w:val="24"/>
                <w:szCs w:val="24"/>
              </w:rPr>
              <w:lastRenderedPageBreak/>
              <w:t>because it has two sets of equal angles.</w:t>
            </w:r>
          </w:p>
        </w:tc>
      </w:tr>
    </w:tbl>
    <w:p w:rsidR="00390D17" w:rsidRPr="00E13FC0" w:rsidRDefault="00390D17" w:rsidP="00E13FC0">
      <w:pPr>
        <w:spacing w:line="480" w:lineRule="auto"/>
        <w:rPr>
          <w:rFonts w:ascii="Times New Roman" w:hAnsi="Times New Roman" w:cs="Times New Roman"/>
          <w:sz w:val="24"/>
          <w:szCs w:val="24"/>
        </w:rPr>
      </w:pPr>
    </w:p>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Next I suggested that the properties which hold for a kite are also true for a rhombus:</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7716"/>
      </w:tblGrid>
      <w:tr w:rsidR="001077F8" w:rsidRPr="00E13FC0" w:rsidTr="004635B5">
        <w:tc>
          <w:tcPr>
            <w:tcW w:w="311"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w:t>
            </w:r>
          </w:p>
        </w:tc>
        <w:tc>
          <w:tcPr>
            <w:tcW w:w="771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If you say that BD is a line of symmetry and AD has to be equal to DC and AB has to be equal to BC, that’s what you are saying for the kite. Is that also true for a rhombus?</w:t>
            </w:r>
          </w:p>
        </w:tc>
      </w:tr>
      <w:tr w:rsidR="001077F8" w:rsidRPr="00E13FC0" w:rsidTr="004635B5">
        <w:tc>
          <w:tcPr>
            <w:tcW w:w="311"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Eric:</w:t>
            </w:r>
          </w:p>
        </w:tc>
        <w:tc>
          <w:tcPr>
            <w:tcW w:w="771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I think so</w:t>
            </w:r>
          </w:p>
        </w:tc>
      </w:tr>
      <w:tr w:rsidR="001077F8" w:rsidRPr="00E13FC0" w:rsidTr="004635B5">
        <w:tc>
          <w:tcPr>
            <w:tcW w:w="311"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Susan:</w:t>
            </w:r>
          </w:p>
        </w:tc>
        <w:tc>
          <w:tcPr>
            <w:tcW w:w="7716"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So maybe you could say that a rhombus is a special member of the family.</w:t>
            </w:r>
          </w:p>
        </w:tc>
      </w:tr>
      <w:tr w:rsidR="001077F8" w:rsidRPr="00E13FC0" w:rsidTr="004635B5">
        <w:tc>
          <w:tcPr>
            <w:tcW w:w="311" w:type="dxa"/>
          </w:tcPr>
          <w:p w:rsidR="001077F8" w:rsidRPr="00E13FC0" w:rsidRDefault="001077F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Eric:</w:t>
            </w:r>
          </w:p>
        </w:tc>
        <w:tc>
          <w:tcPr>
            <w:tcW w:w="7716" w:type="dxa"/>
          </w:tcPr>
          <w:p w:rsidR="001077F8" w:rsidRPr="00E13FC0" w:rsidRDefault="001077F8" w:rsidP="00E13FC0">
            <w:pPr>
              <w:spacing w:line="480" w:lineRule="auto"/>
              <w:ind w:left="1418" w:hanging="1418"/>
              <w:rPr>
                <w:rFonts w:ascii="Times New Roman" w:hAnsi="Times New Roman" w:cs="Times New Roman"/>
                <w:sz w:val="24"/>
                <w:szCs w:val="24"/>
              </w:rPr>
            </w:pPr>
            <w:r w:rsidRPr="00E13FC0">
              <w:rPr>
                <w:rFonts w:ascii="Times New Roman" w:hAnsi="Times New Roman" w:cs="Times New Roman"/>
                <w:sz w:val="24"/>
                <w:szCs w:val="24"/>
              </w:rPr>
              <w:t>Yeah, maybe it’s the dad.</w:t>
            </w:r>
          </w:p>
        </w:tc>
      </w:tr>
    </w:tbl>
    <w:p w:rsidR="00390D17" w:rsidRPr="00E13FC0" w:rsidRDefault="00390D17" w:rsidP="00E13FC0">
      <w:pPr>
        <w:spacing w:line="480" w:lineRule="auto"/>
        <w:ind w:firstLine="720"/>
        <w:rPr>
          <w:rFonts w:ascii="Times New Roman" w:hAnsi="Times New Roman" w:cs="Times New Roman"/>
          <w:sz w:val="24"/>
          <w:szCs w:val="24"/>
        </w:rPr>
      </w:pPr>
    </w:p>
    <w:p w:rsidR="001077F8" w:rsidRPr="00E13FC0" w:rsidRDefault="001077F8"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After a discussion about the properties of the isosceles triangle the boys decided that the isosceles triangles were the uncles in the family. In summary they decided that the rhombus is the father, isosceles triangles the uncles and the arrowheads and kites the children! </w:t>
      </w:r>
      <w:r w:rsidR="00E9276E" w:rsidRPr="00E13FC0">
        <w:rPr>
          <w:rFonts w:ascii="Times New Roman" w:hAnsi="Times New Roman" w:cs="Times New Roman"/>
          <w:sz w:val="24"/>
          <w:szCs w:val="24"/>
        </w:rPr>
        <w:t>This seems to be the opposite of inclusivity in that the most defined shape is seen as being the important one and relaxing its properties produces other members of its family.</w:t>
      </w:r>
    </w:p>
    <w:p w:rsidR="001077F8" w:rsidRPr="00E13FC0" w:rsidRDefault="001077F8" w:rsidP="00E13FC0">
      <w:pPr>
        <w:spacing w:line="480" w:lineRule="auto"/>
        <w:ind w:firstLine="720"/>
        <w:rPr>
          <w:rFonts w:ascii="Times New Roman" w:hAnsi="Times New Roman" w:cs="Times New Roman"/>
          <w:sz w:val="24"/>
          <w:szCs w:val="24"/>
        </w:rPr>
      </w:pPr>
      <w:proofErr w:type="spellStart"/>
      <w:r w:rsidRPr="00E13FC0">
        <w:rPr>
          <w:rFonts w:ascii="Times New Roman" w:hAnsi="Times New Roman" w:cs="Times New Roman"/>
          <w:sz w:val="24"/>
          <w:szCs w:val="24"/>
        </w:rPr>
        <w:t>Hemma</w:t>
      </w:r>
      <w:proofErr w:type="spellEnd"/>
      <w:r w:rsidRPr="00E13FC0">
        <w:rPr>
          <w:rFonts w:ascii="Times New Roman" w:hAnsi="Times New Roman" w:cs="Times New Roman"/>
          <w:sz w:val="24"/>
          <w:szCs w:val="24"/>
        </w:rPr>
        <w:t xml:space="preserve"> and </w:t>
      </w:r>
      <w:proofErr w:type="spellStart"/>
      <w:r w:rsidRPr="00E13FC0">
        <w:rPr>
          <w:rFonts w:ascii="Times New Roman" w:hAnsi="Times New Roman" w:cs="Times New Roman"/>
          <w:sz w:val="24"/>
          <w:szCs w:val="24"/>
        </w:rPr>
        <w:t>Seema</w:t>
      </w:r>
      <w:proofErr w:type="spellEnd"/>
      <w:r w:rsidRPr="00E13FC0">
        <w:rPr>
          <w:rFonts w:ascii="Times New Roman" w:hAnsi="Times New Roman" w:cs="Times New Roman"/>
          <w:sz w:val="24"/>
          <w:szCs w:val="24"/>
        </w:rPr>
        <w:t xml:space="preserve"> were looking at the figure in the position </w:t>
      </w:r>
      <w:r w:rsidR="005D2434" w:rsidRPr="00E13FC0">
        <w:rPr>
          <w:rFonts w:ascii="Times New Roman" w:hAnsi="Times New Roman" w:cs="Times New Roman"/>
          <w:sz w:val="24"/>
          <w:szCs w:val="24"/>
        </w:rPr>
        <w:t xml:space="preserve">below in figure </w:t>
      </w:r>
      <w:r w:rsidR="00F51516" w:rsidRPr="00E13FC0">
        <w:rPr>
          <w:rFonts w:ascii="Times New Roman" w:hAnsi="Times New Roman" w:cs="Times New Roman"/>
          <w:sz w:val="24"/>
          <w:szCs w:val="24"/>
        </w:rPr>
        <w:t>11</w:t>
      </w:r>
      <w:r w:rsidR="00F836D2" w:rsidRPr="00E13FC0">
        <w:rPr>
          <w:rFonts w:ascii="Times New Roman" w:hAnsi="Times New Roman" w:cs="Times New Roman"/>
          <w:sz w:val="24"/>
          <w:szCs w:val="24"/>
        </w:rPr>
        <w:t xml:space="preserve"> where the animation had been stopped</w:t>
      </w:r>
      <w:r w:rsidRPr="00E13FC0">
        <w:rPr>
          <w:rFonts w:ascii="Times New Roman" w:hAnsi="Times New Roman" w:cs="Times New Roman"/>
          <w:sz w:val="24"/>
          <w:szCs w:val="24"/>
        </w:rPr>
        <w:t xml:space="preserve">. This is very close to the isosceles triangle but </w:t>
      </w:r>
      <w:proofErr w:type="spellStart"/>
      <w:r w:rsidRPr="00E13FC0">
        <w:rPr>
          <w:rFonts w:ascii="Times New Roman" w:hAnsi="Times New Roman" w:cs="Times New Roman"/>
          <w:sz w:val="24"/>
          <w:szCs w:val="24"/>
        </w:rPr>
        <w:t>Hemma</w:t>
      </w:r>
      <w:proofErr w:type="spellEnd"/>
      <w:r w:rsidRPr="00E13FC0">
        <w:rPr>
          <w:rFonts w:ascii="Times New Roman" w:hAnsi="Times New Roman" w:cs="Times New Roman"/>
          <w:sz w:val="24"/>
          <w:szCs w:val="24"/>
        </w:rPr>
        <w:t xml:space="preserve"> realised that it was not exactly in the correct place for a triangle.</w:t>
      </w:r>
    </w:p>
    <w:p w:rsidR="001077F8" w:rsidRPr="00E13FC0" w:rsidRDefault="00134FC8" w:rsidP="00E13FC0">
      <w:pPr>
        <w:tabs>
          <w:tab w:val="left" w:pos="3360"/>
        </w:tabs>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Figure 11 here</w:t>
      </w:r>
    </w:p>
    <w:p w:rsidR="001077F8" w:rsidRPr="00E13FC0" w:rsidRDefault="001077F8" w:rsidP="00E13FC0">
      <w:pPr>
        <w:spacing w:line="480" w:lineRule="auto"/>
        <w:rPr>
          <w:rFonts w:ascii="Times New Roman" w:hAnsi="Times New Roman" w:cs="Times New Roman"/>
          <w:sz w:val="24"/>
          <w:szCs w:val="24"/>
        </w:rPr>
      </w:pPr>
      <w:proofErr w:type="spellStart"/>
      <w:r w:rsidRPr="00E13FC0">
        <w:rPr>
          <w:rFonts w:ascii="Times New Roman" w:hAnsi="Times New Roman" w:cs="Times New Roman"/>
          <w:sz w:val="24"/>
          <w:szCs w:val="24"/>
        </w:rPr>
        <w:t>Hemma</w:t>
      </w:r>
      <w:proofErr w:type="spellEnd"/>
      <w:r w:rsidRPr="00E13FC0">
        <w:rPr>
          <w:rFonts w:ascii="Times New Roman" w:hAnsi="Times New Roman" w:cs="Times New Roman"/>
          <w:sz w:val="24"/>
          <w:szCs w:val="24"/>
        </w:rPr>
        <w:t xml:space="preserve"> made the following observations:</w:t>
      </w:r>
    </w:p>
    <w:p w:rsidR="00037CC7" w:rsidRDefault="001077F8"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“I actually think it might be a kite. But it's just a very odd kite. Cause do you know how we were saying that you can make loads and loads and loads of kites, I suppose it is still a kite. It's just got a very small top bit”.</w:t>
      </w:r>
      <w:r w:rsidR="00500987" w:rsidRPr="00E13FC0">
        <w:rPr>
          <w:rFonts w:ascii="Times New Roman" w:hAnsi="Times New Roman" w:cs="Times New Roman"/>
          <w:sz w:val="24"/>
          <w:szCs w:val="24"/>
        </w:rPr>
        <w:t xml:space="preserve"> </w:t>
      </w:r>
    </w:p>
    <w:p w:rsidR="001077F8" w:rsidRPr="00E13FC0" w:rsidRDefault="00500987" w:rsidP="00037CC7">
      <w:pPr>
        <w:spacing w:line="480" w:lineRule="auto"/>
        <w:rPr>
          <w:rFonts w:ascii="Times New Roman" w:hAnsi="Times New Roman" w:cs="Times New Roman"/>
          <w:sz w:val="24"/>
          <w:szCs w:val="24"/>
        </w:rPr>
      </w:pPr>
      <w:r w:rsidRPr="00E13FC0">
        <w:rPr>
          <w:rFonts w:ascii="Times New Roman" w:hAnsi="Times New Roman" w:cs="Times New Roman"/>
          <w:sz w:val="24"/>
          <w:szCs w:val="24"/>
        </w:rPr>
        <w:lastRenderedPageBreak/>
        <w:t xml:space="preserve">It appears that </w:t>
      </w:r>
      <w:proofErr w:type="spellStart"/>
      <w:r w:rsidRPr="00E13FC0">
        <w:rPr>
          <w:rFonts w:ascii="Times New Roman" w:hAnsi="Times New Roman" w:cs="Times New Roman"/>
          <w:sz w:val="24"/>
          <w:szCs w:val="24"/>
        </w:rPr>
        <w:t>Hemma</w:t>
      </w:r>
      <w:proofErr w:type="spellEnd"/>
      <w:r w:rsidRPr="00E13FC0">
        <w:rPr>
          <w:rFonts w:ascii="Times New Roman" w:hAnsi="Times New Roman" w:cs="Times New Roman"/>
          <w:sz w:val="24"/>
          <w:szCs w:val="24"/>
        </w:rPr>
        <w:t xml:space="preserve"> was able to use the conceptual properties of a kite to identify it rather than relying on a previously held concept image of a kite.</w:t>
      </w:r>
    </w:p>
    <w:p w:rsidR="007304F4" w:rsidRPr="00E13FC0" w:rsidRDefault="001077F8" w:rsidP="00E13FC0">
      <w:pPr>
        <w:spacing w:after="0"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Another interesting comment by </w:t>
      </w:r>
      <w:proofErr w:type="spellStart"/>
      <w:r w:rsidRPr="00E13FC0">
        <w:rPr>
          <w:rFonts w:ascii="Times New Roman" w:hAnsi="Times New Roman" w:cs="Times New Roman"/>
          <w:sz w:val="24"/>
          <w:szCs w:val="24"/>
        </w:rPr>
        <w:t>Seema</w:t>
      </w:r>
      <w:proofErr w:type="spellEnd"/>
      <w:r w:rsidRPr="00E13FC0">
        <w:rPr>
          <w:rFonts w:ascii="Times New Roman" w:hAnsi="Times New Roman" w:cs="Times New Roman"/>
          <w:sz w:val="24"/>
          <w:szCs w:val="24"/>
        </w:rPr>
        <w:t xml:space="preserve"> was to say that bar BD split the figure (seen in figure </w:t>
      </w:r>
      <w:r w:rsidR="00782DB6" w:rsidRPr="00E13FC0">
        <w:rPr>
          <w:rFonts w:ascii="Times New Roman" w:hAnsi="Times New Roman" w:cs="Times New Roman"/>
          <w:sz w:val="24"/>
          <w:szCs w:val="24"/>
        </w:rPr>
        <w:t>1</w:t>
      </w:r>
      <w:r w:rsidR="00F51516" w:rsidRPr="00E13FC0">
        <w:rPr>
          <w:rFonts w:ascii="Times New Roman" w:hAnsi="Times New Roman" w:cs="Times New Roman"/>
          <w:sz w:val="24"/>
          <w:szCs w:val="24"/>
        </w:rPr>
        <w:t>2</w:t>
      </w:r>
      <w:r w:rsidRPr="00E13FC0">
        <w:rPr>
          <w:rFonts w:ascii="Times New Roman" w:hAnsi="Times New Roman" w:cs="Times New Roman"/>
          <w:sz w:val="24"/>
          <w:szCs w:val="24"/>
        </w:rPr>
        <w:t>) in half so anything which happened to that side (here the cursor pointed to the top triangle ABD) also happened to that side (then the cursor pointed to the bottom triangle DBC). This is a nice observation of the effects of symmetry in a dynamic environment</w:t>
      </w:r>
      <w:r w:rsidR="00E9276E" w:rsidRPr="00E13FC0">
        <w:rPr>
          <w:rFonts w:ascii="Times New Roman" w:hAnsi="Times New Roman" w:cs="Times New Roman"/>
          <w:sz w:val="24"/>
          <w:szCs w:val="24"/>
        </w:rPr>
        <w:t xml:space="preserve"> and suggests that </w:t>
      </w:r>
      <w:proofErr w:type="spellStart"/>
      <w:r w:rsidR="00E9276E" w:rsidRPr="00E13FC0">
        <w:rPr>
          <w:rFonts w:ascii="Times New Roman" w:hAnsi="Times New Roman" w:cs="Times New Roman"/>
          <w:sz w:val="24"/>
          <w:szCs w:val="24"/>
        </w:rPr>
        <w:t>Seema</w:t>
      </w:r>
      <w:proofErr w:type="spellEnd"/>
      <w:r w:rsidR="00E9276E" w:rsidRPr="00E13FC0">
        <w:rPr>
          <w:rFonts w:ascii="Times New Roman" w:hAnsi="Times New Roman" w:cs="Times New Roman"/>
          <w:sz w:val="24"/>
          <w:szCs w:val="24"/>
        </w:rPr>
        <w:t xml:space="preserve"> was checking the congruence of the two sub-triangles</w:t>
      </w:r>
      <w:r w:rsidRPr="00E13FC0">
        <w:rPr>
          <w:rFonts w:ascii="Times New Roman" w:hAnsi="Times New Roman" w:cs="Times New Roman"/>
          <w:sz w:val="24"/>
          <w:szCs w:val="24"/>
        </w:rPr>
        <w:t>.</w:t>
      </w:r>
    </w:p>
    <w:p w:rsidR="00037CC7" w:rsidRDefault="001077F8"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Later in the session I asked the girls if kites and arrowheads could be in the same family since they had the same properties. </w:t>
      </w:r>
    </w:p>
    <w:p w:rsidR="00037CC7" w:rsidRDefault="001077F8"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“They might be” came the reply “but normally you wouldn’t see it because they look so different”. </w:t>
      </w:r>
    </w:p>
    <w:p w:rsidR="001077F8" w:rsidRPr="00E13FC0" w:rsidRDefault="001077F8" w:rsidP="00037CC7">
      <w:pPr>
        <w:spacing w:line="480" w:lineRule="auto"/>
        <w:rPr>
          <w:rFonts w:ascii="Times New Roman" w:hAnsi="Times New Roman" w:cs="Times New Roman"/>
          <w:sz w:val="24"/>
          <w:szCs w:val="24"/>
        </w:rPr>
      </w:pPr>
      <w:r w:rsidRPr="00E13FC0">
        <w:rPr>
          <w:rFonts w:ascii="Times New Roman" w:hAnsi="Times New Roman" w:cs="Times New Roman"/>
          <w:sz w:val="24"/>
          <w:szCs w:val="24"/>
        </w:rPr>
        <w:t>When I suggested that the arrowheads and kites might just be different versions of the same shape I got a very unconvinced “</w:t>
      </w:r>
      <w:proofErr w:type="spellStart"/>
      <w:r w:rsidRPr="00E13FC0">
        <w:rPr>
          <w:rFonts w:ascii="Times New Roman" w:hAnsi="Times New Roman" w:cs="Times New Roman"/>
          <w:sz w:val="24"/>
          <w:szCs w:val="24"/>
        </w:rPr>
        <w:t>mmmm</w:t>
      </w:r>
      <w:proofErr w:type="spellEnd"/>
      <w:r w:rsidRPr="00E13FC0">
        <w:rPr>
          <w:rFonts w:ascii="Times New Roman" w:hAnsi="Times New Roman" w:cs="Times New Roman"/>
          <w:sz w:val="24"/>
          <w:szCs w:val="24"/>
        </w:rPr>
        <w:t xml:space="preserve">”! When we looked at the rhombus and discussed if this could be a member of the family the girls started to look at the similarities between the kites and rhombus, particularly that AB = BC and AD=DC. When </w:t>
      </w:r>
      <w:r w:rsidR="00FA69E5">
        <w:rPr>
          <w:rFonts w:ascii="Times New Roman" w:hAnsi="Times New Roman" w:cs="Times New Roman"/>
          <w:sz w:val="24"/>
          <w:szCs w:val="24"/>
        </w:rPr>
        <w:t>they</w:t>
      </w:r>
      <w:r w:rsidRPr="00E13FC0">
        <w:rPr>
          <w:rFonts w:ascii="Times New Roman" w:hAnsi="Times New Roman" w:cs="Times New Roman"/>
          <w:sz w:val="24"/>
          <w:szCs w:val="24"/>
        </w:rPr>
        <w:t xml:space="preserve"> turned their attention to the isosceles triangle they noticed that there were still two pairs of equal sides (just that one pair were on the same line). The dialogue suggested that </w:t>
      </w:r>
      <w:r w:rsidR="00FA69E5">
        <w:rPr>
          <w:rFonts w:ascii="Times New Roman" w:hAnsi="Times New Roman" w:cs="Times New Roman"/>
          <w:sz w:val="24"/>
          <w:szCs w:val="24"/>
        </w:rPr>
        <w:t>they</w:t>
      </w:r>
      <w:r w:rsidRPr="00E13FC0">
        <w:rPr>
          <w:rFonts w:ascii="Times New Roman" w:hAnsi="Times New Roman" w:cs="Times New Roman"/>
          <w:sz w:val="24"/>
          <w:szCs w:val="24"/>
        </w:rPr>
        <w:t xml:space="preserve"> were beginning to think in a more inclusive way about the shapes which were generated by the animation of the dynamic figure, beginning to notice the similarities between the shapes whilst still being aware of the differences.</w:t>
      </w:r>
    </w:p>
    <w:p w:rsidR="001077F8" w:rsidRPr="00E13FC0" w:rsidRDefault="001077F8" w:rsidP="00E13FC0">
      <w:pPr>
        <w:spacing w:after="0" w:line="480" w:lineRule="auto"/>
        <w:rPr>
          <w:rFonts w:ascii="Times New Roman" w:hAnsi="Times New Roman" w:cs="Times New Roman"/>
          <w:b/>
          <w:sz w:val="24"/>
          <w:szCs w:val="24"/>
        </w:rPr>
      </w:pPr>
      <w:r w:rsidRPr="00E13FC0">
        <w:rPr>
          <w:rFonts w:ascii="Times New Roman" w:hAnsi="Times New Roman" w:cs="Times New Roman"/>
          <w:b/>
          <w:sz w:val="24"/>
          <w:szCs w:val="24"/>
        </w:rPr>
        <w:t xml:space="preserve">Discussion </w:t>
      </w:r>
    </w:p>
    <w:p w:rsidR="00A4738F" w:rsidRPr="00E13FC0" w:rsidRDefault="00A4738F" w:rsidP="00E13FC0">
      <w:pPr>
        <w:spacing w:after="0" w:line="480" w:lineRule="auto"/>
        <w:rPr>
          <w:rFonts w:ascii="Times New Roman" w:hAnsi="Times New Roman" w:cs="Times New Roman"/>
          <w:sz w:val="24"/>
          <w:szCs w:val="24"/>
        </w:rPr>
      </w:pPr>
      <w:r w:rsidRPr="00E13FC0">
        <w:rPr>
          <w:rFonts w:ascii="Times New Roman" w:hAnsi="Times New Roman" w:cs="Times New Roman"/>
          <w:sz w:val="24"/>
          <w:szCs w:val="24"/>
        </w:rPr>
        <w:t>The advantage of using a Design Based Research method has been that it allowed me to treat the study as a journey and process of discovery. The mini-theory</w:t>
      </w:r>
      <w:r w:rsidR="00DD2D49" w:rsidRPr="00E13FC0">
        <w:rPr>
          <w:rFonts w:ascii="Times New Roman" w:hAnsi="Times New Roman" w:cs="Times New Roman"/>
          <w:sz w:val="24"/>
          <w:szCs w:val="24"/>
        </w:rPr>
        <w:t xml:space="preserve"> emerging from each of the iterations</w:t>
      </w:r>
      <w:r w:rsidRPr="00E13FC0">
        <w:rPr>
          <w:rFonts w:ascii="Times New Roman" w:hAnsi="Times New Roman" w:cs="Times New Roman"/>
          <w:sz w:val="24"/>
          <w:szCs w:val="24"/>
        </w:rPr>
        <w:t xml:space="preserve"> ha</w:t>
      </w:r>
      <w:r w:rsidR="00E016AB">
        <w:rPr>
          <w:rFonts w:ascii="Times New Roman" w:hAnsi="Times New Roman" w:cs="Times New Roman"/>
          <w:sz w:val="24"/>
          <w:szCs w:val="24"/>
        </w:rPr>
        <w:t>s</w:t>
      </w:r>
      <w:r w:rsidRPr="00E13FC0">
        <w:rPr>
          <w:rFonts w:ascii="Times New Roman" w:hAnsi="Times New Roman" w:cs="Times New Roman"/>
          <w:sz w:val="24"/>
          <w:szCs w:val="24"/>
        </w:rPr>
        <w:t xml:space="preserve"> been taken into account and tested or used to justify the modification of the </w:t>
      </w:r>
      <w:r w:rsidRPr="00E13FC0">
        <w:rPr>
          <w:rFonts w:ascii="Times New Roman" w:hAnsi="Times New Roman" w:cs="Times New Roman"/>
          <w:sz w:val="24"/>
          <w:szCs w:val="24"/>
        </w:rPr>
        <w:lastRenderedPageBreak/>
        <w:t xml:space="preserve">dynamic figure itself or the way that the task was presented to the students. In iteration one, a sense of symmetry appeared to be used by the students when they dragged the figure between </w:t>
      </w:r>
      <w:r w:rsidR="00DD2D49" w:rsidRPr="00E13FC0">
        <w:rPr>
          <w:rFonts w:ascii="Times New Roman" w:hAnsi="Times New Roman" w:cs="Times New Roman"/>
          <w:sz w:val="24"/>
          <w:szCs w:val="24"/>
        </w:rPr>
        <w:t xml:space="preserve">the kites and rhombus or isosceles triangles. This was tested in iteration two when I gave the students a differently oriented figure and observed that the DMS strategy was used even when this resulted in the students dragging at an angle to the vertical. </w:t>
      </w:r>
    </w:p>
    <w:p w:rsidR="00063AB2" w:rsidRPr="00E13FC0" w:rsidRDefault="00063AB2" w:rsidP="00037CC7">
      <w:pPr>
        <w:spacing w:after="0"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The shapes formed from the dynamic perpendicular quadrilateral under DMS could be considered to be a ‘dragging family’ of shapes whose common property is that one bar is the perpendicular bisector of the other bar. Most of the time during DMS the figure takes the shape of a kite, including the concave kites which the participating students knew as arrowheads and which they did not in general include as kites. At special points along the dragging journey the figure passes through the rhombus (when both bars are the perpendicular bisector of each other) and the isosceles triangles (when the end of one bar sits on the mid-point of the other bar). The rhombus being a special case of a kite is mirrored in static geometry but the isosceles triangle might only be considered to be a special kite in dynamic geometry. </w:t>
      </w:r>
    </w:p>
    <w:p w:rsidR="00063AB2" w:rsidRPr="00E13FC0" w:rsidRDefault="00063AB2" w:rsidP="00E13FC0">
      <w:pPr>
        <w:spacing w:after="0"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My claim is that DMS is a form of Maintaining Dragging which appears to be important for the making of mathematical meanings in the context of the dynamic perpendicular quadrilateral. In particular it has the potential to be a </w:t>
      </w:r>
      <w:r w:rsidR="00151363" w:rsidRPr="00E13FC0">
        <w:rPr>
          <w:rFonts w:ascii="Times New Roman" w:hAnsi="Times New Roman" w:cs="Times New Roman"/>
          <w:sz w:val="24"/>
          <w:szCs w:val="24"/>
        </w:rPr>
        <w:t>catalyst for</w:t>
      </w:r>
      <w:r w:rsidRPr="00E13FC0">
        <w:rPr>
          <w:rFonts w:ascii="Times New Roman" w:hAnsi="Times New Roman" w:cs="Times New Roman"/>
          <w:sz w:val="24"/>
          <w:szCs w:val="24"/>
        </w:rPr>
        <w:t xml:space="preserve"> students’ development of the concept of inclusivity. The use of DMS on the dynamic perpendicular </w:t>
      </w:r>
      <w:proofErr w:type="gramStart"/>
      <w:r w:rsidRPr="00E13FC0">
        <w:rPr>
          <w:rFonts w:ascii="Times New Roman" w:hAnsi="Times New Roman" w:cs="Times New Roman"/>
          <w:sz w:val="24"/>
          <w:szCs w:val="24"/>
        </w:rPr>
        <w:t>quadrilateral,</w:t>
      </w:r>
      <w:proofErr w:type="gramEnd"/>
      <w:r w:rsidRPr="00E13FC0">
        <w:rPr>
          <w:rFonts w:ascii="Times New Roman" w:hAnsi="Times New Roman" w:cs="Times New Roman"/>
          <w:sz w:val="24"/>
          <w:szCs w:val="24"/>
        </w:rPr>
        <w:t xml:space="preserve"> generates a kite family with the rhombus, isosceles triangles and arrowhead kites at positions along the dragging journey.</w:t>
      </w:r>
    </w:p>
    <w:p w:rsidR="00576EEE" w:rsidRPr="00E13FC0" w:rsidRDefault="001077F8" w:rsidP="00037CC7">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The animation</w:t>
      </w:r>
      <w:r w:rsidR="008F1560" w:rsidRPr="00E13FC0">
        <w:rPr>
          <w:rFonts w:ascii="Times New Roman" w:hAnsi="Times New Roman" w:cs="Times New Roman"/>
          <w:sz w:val="24"/>
          <w:szCs w:val="24"/>
        </w:rPr>
        <w:t xml:space="preserve"> used in iteration three </w:t>
      </w:r>
      <w:r w:rsidRPr="00E13FC0">
        <w:rPr>
          <w:rFonts w:ascii="Times New Roman" w:hAnsi="Times New Roman" w:cs="Times New Roman"/>
          <w:sz w:val="24"/>
          <w:szCs w:val="24"/>
        </w:rPr>
        <w:t>was designed to allow the students to focus on what happens when one bar is dragged through the figure using a DMS strategy and it certainly did give the students the opportunity to notice the figure as continuously changing through many more shapes than they</w:t>
      </w:r>
      <w:r w:rsidR="00221E70" w:rsidRPr="00E13FC0">
        <w:rPr>
          <w:rFonts w:ascii="Times New Roman" w:hAnsi="Times New Roman" w:cs="Times New Roman"/>
          <w:sz w:val="24"/>
          <w:szCs w:val="24"/>
        </w:rPr>
        <w:t xml:space="preserve"> had identified in session one.</w:t>
      </w:r>
      <w:r w:rsidRPr="00E13FC0">
        <w:rPr>
          <w:rFonts w:ascii="Times New Roman" w:hAnsi="Times New Roman" w:cs="Times New Roman"/>
          <w:sz w:val="24"/>
          <w:szCs w:val="24"/>
        </w:rPr>
        <w:t xml:space="preserve"> Whe</w:t>
      </w:r>
      <w:r w:rsidR="00500987" w:rsidRPr="00E13FC0">
        <w:rPr>
          <w:rFonts w:ascii="Times New Roman" w:hAnsi="Times New Roman" w:cs="Times New Roman"/>
          <w:sz w:val="24"/>
          <w:szCs w:val="24"/>
        </w:rPr>
        <w:t xml:space="preserve">n they viewed the </w:t>
      </w:r>
      <w:r w:rsidR="00500987" w:rsidRPr="00E13FC0">
        <w:rPr>
          <w:rFonts w:ascii="Times New Roman" w:hAnsi="Times New Roman" w:cs="Times New Roman"/>
          <w:sz w:val="24"/>
          <w:szCs w:val="24"/>
        </w:rPr>
        <w:lastRenderedPageBreak/>
        <w:t xml:space="preserve">animation </w:t>
      </w:r>
      <w:r w:rsidR="00063AB2" w:rsidRPr="00E13FC0">
        <w:rPr>
          <w:rFonts w:ascii="Times New Roman" w:hAnsi="Times New Roman" w:cs="Times New Roman"/>
          <w:sz w:val="24"/>
          <w:szCs w:val="24"/>
        </w:rPr>
        <w:t>Stan and Eric</w:t>
      </w:r>
      <w:r w:rsidRPr="00E13FC0">
        <w:rPr>
          <w:rFonts w:ascii="Times New Roman" w:hAnsi="Times New Roman" w:cs="Times New Roman"/>
          <w:sz w:val="24"/>
          <w:szCs w:val="24"/>
        </w:rPr>
        <w:t xml:space="preserve"> noticed that there were many more kites generated between the rhombus and isos</w:t>
      </w:r>
      <w:r w:rsidR="00063AB2" w:rsidRPr="00E13FC0">
        <w:rPr>
          <w:rFonts w:ascii="Times New Roman" w:hAnsi="Times New Roman" w:cs="Times New Roman"/>
          <w:sz w:val="24"/>
          <w:szCs w:val="24"/>
        </w:rPr>
        <w:t xml:space="preserve">celes triangle for example. </w:t>
      </w:r>
      <w:proofErr w:type="spellStart"/>
      <w:r w:rsidR="00063AB2" w:rsidRPr="00E13FC0">
        <w:rPr>
          <w:rFonts w:ascii="Times New Roman" w:hAnsi="Times New Roman" w:cs="Times New Roman"/>
          <w:sz w:val="24"/>
          <w:szCs w:val="24"/>
        </w:rPr>
        <w:t>Hemma</w:t>
      </w:r>
      <w:proofErr w:type="spellEnd"/>
      <w:r w:rsidR="00063AB2" w:rsidRPr="00E13FC0">
        <w:rPr>
          <w:rFonts w:ascii="Times New Roman" w:hAnsi="Times New Roman" w:cs="Times New Roman"/>
          <w:sz w:val="24"/>
          <w:szCs w:val="24"/>
        </w:rPr>
        <w:t xml:space="preserve"> and </w:t>
      </w:r>
      <w:proofErr w:type="spellStart"/>
      <w:r w:rsidR="00063AB2" w:rsidRPr="00E13FC0">
        <w:rPr>
          <w:rFonts w:ascii="Times New Roman" w:hAnsi="Times New Roman" w:cs="Times New Roman"/>
          <w:sz w:val="24"/>
          <w:szCs w:val="24"/>
        </w:rPr>
        <w:t>Seema</w:t>
      </w:r>
      <w:proofErr w:type="spellEnd"/>
      <w:r w:rsidR="00063AB2" w:rsidRPr="00E13FC0">
        <w:rPr>
          <w:rFonts w:ascii="Times New Roman" w:hAnsi="Times New Roman" w:cs="Times New Roman"/>
          <w:sz w:val="24"/>
          <w:szCs w:val="24"/>
        </w:rPr>
        <w:t xml:space="preserve"> </w:t>
      </w:r>
      <w:r w:rsidRPr="00E13FC0">
        <w:rPr>
          <w:rFonts w:ascii="Times New Roman" w:hAnsi="Times New Roman" w:cs="Times New Roman"/>
          <w:sz w:val="24"/>
          <w:szCs w:val="24"/>
        </w:rPr>
        <w:t xml:space="preserve">noticed that many shapes were generated which had something in common (BD as a line of symmetry) and that the changing position of AC changed the lengths of sides and the angles in the figure. That the dynamic figure morphed into kites, arrowheads, isosceles triangle and a rhombus seemed to suggest to the students that they had more in common than they realised at first. </w:t>
      </w:r>
    </w:p>
    <w:p w:rsidR="00576EEE" w:rsidRPr="00E13FC0" w:rsidRDefault="001077F8"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The students </w:t>
      </w:r>
      <w:r w:rsidR="006A4019" w:rsidRPr="00E13FC0">
        <w:rPr>
          <w:rFonts w:ascii="Times New Roman" w:hAnsi="Times New Roman" w:cs="Times New Roman"/>
          <w:sz w:val="24"/>
          <w:szCs w:val="24"/>
        </w:rPr>
        <w:t xml:space="preserve">in iterations one and two </w:t>
      </w:r>
      <w:r w:rsidR="00576EEE" w:rsidRPr="00E13FC0">
        <w:rPr>
          <w:rFonts w:ascii="Times New Roman" w:hAnsi="Times New Roman" w:cs="Times New Roman"/>
          <w:sz w:val="24"/>
          <w:szCs w:val="24"/>
        </w:rPr>
        <w:t>found it difficult</w:t>
      </w:r>
      <w:r w:rsidRPr="00E13FC0">
        <w:rPr>
          <w:rFonts w:ascii="Times New Roman" w:hAnsi="Times New Roman" w:cs="Times New Roman"/>
          <w:sz w:val="24"/>
          <w:szCs w:val="24"/>
        </w:rPr>
        <w:t xml:space="preserve"> to </w:t>
      </w:r>
      <w:r w:rsidR="00221E70" w:rsidRPr="00E13FC0">
        <w:rPr>
          <w:rFonts w:ascii="Times New Roman" w:hAnsi="Times New Roman" w:cs="Times New Roman"/>
          <w:sz w:val="24"/>
          <w:szCs w:val="24"/>
        </w:rPr>
        <w:t>accept</w:t>
      </w:r>
      <w:r w:rsidRPr="00E13FC0">
        <w:rPr>
          <w:rFonts w:ascii="Times New Roman" w:hAnsi="Times New Roman" w:cs="Times New Roman"/>
          <w:sz w:val="24"/>
          <w:szCs w:val="24"/>
        </w:rPr>
        <w:t xml:space="preserve"> the idea that kites and arrowheads were the same shape, or that a rhombus was a special instance of a kite (when the bar AC was at the mid-point of bar BD).</w:t>
      </w:r>
      <w:r w:rsidR="00576EEE" w:rsidRPr="00E13FC0">
        <w:rPr>
          <w:rFonts w:ascii="Times New Roman" w:hAnsi="Times New Roman" w:cs="Times New Roman"/>
          <w:sz w:val="24"/>
          <w:szCs w:val="24"/>
        </w:rPr>
        <w:t xml:space="preserve"> However, both Stan and Eric and </w:t>
      </w:r>
      <w:proofErr w:type="spellStart"/>
      <w:r w:rsidR="00576EEE" w:rsidRPr="00E13FC0">
        <w:rPr>
          <w:rFonts w:ascii="Times New Roman" w:hAnsi="Times New Roman" w:cs="Times New Roman"/>
          <w:sz w:val="24"/>
          <w:szCs w:val="24"/>
        </w:rPr>
        <w:t>Hemma</w:t>
      </w:r>
      <w:proofErr w:type="spellEnd"/>
      <w:r w:rsidR="00576EEE" w:rsidRPr="00E13FC0">
        <w:rPr>
          <w:rFonts w:ascii="Times New Roman" w:hAnsi="Times New Roman" w:cs="Times New Roman"/>
          <w:sz w:val="24"/>
          <w:szCs w:val="24"/>
        </w:rPr>
        <w:t xml:space="preserve"> and </w:t>
      </w:r>
      <w:proofErr w:type="spellStart"/>
      <w:r w:rsidR="00576EEE" w:rsidRPr="00E13FC0">
        <w:rPr>
          <w:rFonts w:ascii="Times New Roman" w:hAnsi="Times New Roman" w:cs="Times New Roman"/>
          <w:sz w:val="24"/>
          <w:szCs w:val="24"/>
        </w:rPr>
        <w:t>Seema</w:t>
      </w:r>
      <w:proofErr w:type="spellEnd"/>
      <w:r w:rsidR="00576EEE" w:rsidRPr="00E13FC0">
        <w:rPr>
          <w:rFonts w:ascii="Times New Roman" w:hAnsi="Times New Roman" w:cs="Times New Roman"/>
          <w:sz w:val="24"/>
          <w:szCs w:val="24"/>
        </w:rPr>
        <w:t xml:space="preserve"> were beginning to accept the idea that shapes can be related if they have a common property which would indicate a (small) movement towards inclusive reasoning.</w:t>
      </w:r>
    </w:p>
    <w:p w:rsidR="00500987" w:rsidRPr="00E13FC0" w:rsidRDefault="001077F8" w:rsidP="00E13FC0">
      <w:pPr>
        <w:spacing w:line="480" w:lineRule="auto"/>
        <w:ind w:firstLine="720"/>
        <w:rPr>
          <w:rFonts w:ascii="Times New Roman" w:hAnsi="Times New Roman" w:cs="Times New Roman"/>
          <w:sz w:val="24"/>
          <w:szCs w:val="24"/>
        </w:rPr>
      </w:pPr>
      <w:r w:rsidRPr="00E13FC0">
        <w:rPr>
          <w:rFonts w:ascii="Times New Roman" w:hAnsi="Times New Roman" w:cs="Times New Roman"/>
          <w:sz w:val="24"/>
          <w:szCs w:val="24"/>
        </w:rPr>
        <w:t xml:space="preserve">My premise in creating the animation was that, if the students saw the rhombus as a discrete position among an infinite number of kites, then they might come to see that the rhombus is a special case of a kite.  In order to accept the concept of an infinite number of kites it is necessary to accept unusual looking kites into the set of kites. </w:t>
      </w:r>
      <w:proofErr w:type="spellStart"/>
      <w:r w:rsidRPr="00E13FC0">
        <w:rPr>
          <w:rFonts w:ascii="Times New Roman" w:hAnsi="Times New Roman" w:cs="Times New Roman"/>
          <w:sz w:val="24"/>
          <w:szCs w:val="24"/>
        </w:rPr>
        <w:t>Hemma</w:t>
      </w:r>
      <w:proofErr w:type="spellEnd"/>
      <w:r w:rsidRPr="00E13FC0">
        <w:rPr>
          <w:rFonts w:ascii="Times New Roman" w:hAnsi="Times New Roman" w:cs="Times New Roman"/>
          <w:sz w:val="24"/>
          <w:szCs w:val="24"/>
        </w:rPr>
        <w:t xml:space="preserve"> showed that she was able to do this by </w:t>
      </w:r>
      <w:r w:rsidR="00E9276E" w:rsidRPr="00E13FC0">
        <w:rPr>
          <w:rFonts w:ascii="Times New Roman" w:hAnsi="Times New Roman" w:cs="Times New Roman"/>
          <w:sz w:val="24"/>
          <w:szCs w:val="24"/>
        </w:rPr>
        <w:t xml:space="preserve">accepting the shape in figure </w:t>
      </w:r>
      <w:r w:rsidR="00151363" w:rsidRPr="00E13FC0">
        <w:rPr>
          <w:rFonts w:ascii="Times New Roman" w:hAnsi="Times New Roman" w:cs="Times New Roman"/>
          <w:sz w:val="24"/>
          <w:szCs w:val="24"/>
        </w:rPr>
        <w:t>11</w:t>
      </w:r>
      <w:r w:rsidRPr="00E13FC0">
        <w:rPr>
          <w:rFonts w:ascii="Times New Roman" w:hAnsi="Times New Roman" w:cs="Times New Roman"/>
          <w:sz w:val="24"/>
          <w:szCs w:val="24"/>
        </w:rPr>
        <w:t xml:space="preserve"> as being a kite, if an odd one.  She was able to recognise kites in all manner of positions and used the properties of the ki</w:t>
      </w:r>
      <w:r w:rsidR="00E9276E" w:rsidRPr="00E13FC0">
        <w:rPr>
          <w:rFonts w:ascii="Times New Roman" w:hAnsi="Times New Roman" w:cs="Times New Roman"/>
          <w:sz w:val="24"/>
          <w:szCs w:val="24"/>
        </w:rPr>
        <w:t xml:space="preserve">te in order to do this using </w:t>
      </w:r>
      <w:r w:rsidR="002E3373" w:rsidRPr="00E13FC0">
        <w:rPr>
          <w:rFonts w:ascii="Times New Roman" w:hAnsi="Times New Roman" w:cs="Times New Roman"/>
          <w:sz w:val="24"/>
          <w:szCs w:val="24"/>
        </w:rPr>
        <w:t>analytic reasoning.</w:t>
      </w:r>
      <w:r w:rsidR="00500987" w:rsidRPr="00E13FC0">
        <w:rPr>
          <w:rFonts w:ascii="Times New Roman" w:hAnsi="Times New Roman" w:cs="Times New Roman"/>
          <w:sz w:val="24"/>
          <w:szCs w:val="24"/>
        </w:rPr>
        <w:t xml:space="preserve"> </w:t>
      </w:r>
    </w:p>
    <w:p w:rsidR="001077F8" w:rsidRPr="00E13FC0" w:rsidRDefault="00E9276E" w:rsidP="00E13FC0">
      <w:pPr>
        <w:tabs>
          <w:tab w:val="left" w:pos="3435"/>
        </w:tabs>
        <w:spacing w:line="480" w:lineRule="auto"/>
        <w:rPr>
          <w:rFonts w:ascii="Times New Roman" w:hAnsi="Times New Roman" w:cs="Times New Roman"/>
          <w:b/>
          <w:sz w:val="24"/>
          <w:szCs w:val="24"/>
        </w:rPr>
      </w:pPr>
      <w:r w:rsidRPr="00E13FC0">
        <w:rPr>
          <w:rFonts w:ascii="Times New Roman" w:hAnsi="Times New Roman" w:cs="Times New Roman"/>
          <w:b/>
          <w:sz w:val="24"/>
          <w:szCs w:val="24"/>
        </w:rPr>
        <w:t>Conclusion</w:t>
      </w:r>
    </w:p>
    <w:p w:rsidR="000E4CEC" w:rsidRPr="00E13FC0" w:rsidRDefault="000E4CEC" w:rsidP="00037CC7">
      <w:pPr>
        <w:pStyle w:val="PMENormal"/>
        <w:spacing w:after="0" w:line="480" w:lineRule="auto"/>
        <w:ind w:firstLine="720"/>
        <w:jc w:val="left"/>
        <w:rPr>
          <w:sz w:val="24"/>
          <w:szCs w:val="24"/>
        </w:rPr>
      </w:pPr>
      <w:r w:rsidRPr="00E13FC0">
        <w:rPr>
          <w:sz w:val="24"/>
          <w:szCs w:val="24"/>
        </w:rPr>
        <w:t xml:space="preserve">When students work in a DGS environment the visual representation is clearly the main focus of </w:t>
      </w:r>
      <w:r w:rsidR="00FA69E5">
        <w:rPr>
          <w:sz w:val="24"/>
          <w:szCs w:val="24"/>
        </w:rPr>
        <w:t>their</w:t>
      </w:r>
      <w:r w:rsidRPr="00E13FC0">
        <w:rPr>
          <w:sz w:val="24"/>
          <w:szCs w:val="24"/>
        </w:rPr>
        <w:t xml:space="preserve"> attention. Under dragging the dynamic visual representation of a figure on the screen is akin to a small motion picture of the figure changing in real time (Lopez-Real and Leung, 2006). Dragging a figure on the screen is a visual actualisation of what </w:t>
      </w:r>
      <w:r w:rsidR="00E9276E" w:rsidRPr="00E13FC0">
        <w:rPr>
          <w:sz w:val="24"/>
          <w:szCs w:val="24"/>
        </w:rPr>
        <w:t>mathematicians often do when mentally animating</w:t>
      </w:r>
      <w:r w:rsidRPr="00E13FC0">
        <w:rPr>
          <w:sz w:val="24"/>
          <w:szCs w:val="24"/>
        </w:rPr>
        <w:t xml:space="preserve"> figures in order to perceive the variants </w:t>
      </w:r>
      <w:r w:rsidRPr="00E13FC0">
        <w:rPr>
          <w:sz w:val="24"/>
          <w:szCs w:val="24"/>
        </w:rPr>
        <w:lastRenderedPageBreak/>
        <w:t>and invariants (Leung, 2008, Sinclair et</w:t>
      </w:r>
      <w:r w:rsidR="00E9276E" w:rsidRPr="00E13FC0">
        <w:rPr>
          <w:sz w:val="24"/>
          <w:szCs w:val="24"/>
        </w:rPr>
        <w:t xml:space="preserve"> al 2009) T</w:t>
      </w:r>
      <w:r w:rsidRPr="00E13FC0">
        <w:rPr>
          <w:sz w:val="24"/>
          <w:szCs w:val="24"/>
        </w:rPr>
        <w:t>herein may lie the power of dynamic geometry as being more intuitive and closer to how our m</w:t>
      </w:r>
      <w:r w:rsidR="00DC20E0" w:rsidRPr="00E13FC0">
        <w:rPr>
          <w:sz w:val="24"/>
          <w:szCs w:val="24"/>
        </w:rPr>
        <w:t xml:space="preserve">inds work than static geometry and it </w:t>
      </w:r>
      <w:r w:rsidR="00E9276E" w:rsidRPr="00E13FC0">
        <w:rPr>
          <w:sz w:val="24"/>
          <w:szCs w:val="24"/>
        </w:rPr>
        <w:t>may also help students</w:t>
      </w:r>
      <w:r w:rsidR="00DC20E0" w:rsidRPr="00E13FC0">
        <w:rPr>
          <w:sz w:val="24"/>
          <w:szCs w:val="24"/>
        </w:rPr>
        <w:t xml:space="preserve"> who find such mental visualisations difficult.</w:t>
      </w:r>
    </w:p>
    <w:p w:rsidR="00BE4E60" w:rsidRPr="00E13FC0" w:rsidRDefault="000E4CEC" w:rsidP="00E13FC0">
      <w:pPr>
        <w:pStyle w:val="PMENormal"/>
        <w:spacing w:after="0" w:line="480" w:lineRule="auto"/>
        <w:ind w:firstLine="720"/>
        <w:jc w:val="left"/>
        <w:rPr>
          <w:sz w:val="24"/>
          <w:szCs w:val="24"/>
        </w:rPr>
      </w:pPr>
      <w:r w:rsidRPr="00E13FC0">
        <w:rPr>
          <w:sz w:val="24"/>
          <w:szCs w:val="24"/>
        </w:rPr>
        <w:t xml:space="preserve">In the case of the dynamic figure in this study a perpendicular quadrilateral </w:t>
      </w:r>
      <w:r w:rsidR="00576EEE" w:rsidRPr="00E13FC0">
        <w:rPr>
          <w:sz w:val="24"/>
          <w:szCs w:val="24"/>
        </w:rPr>
        <w:t>morphed into</w:t>
      </w:r>
      <w:r w:rsidRPr="00E13FC0">
        <w:rPr>
          <w:sz w:val="24"/>
          <w:szCs w:val="24"/>
        </w:rPr>
        <w:t xml:space="preserve"> various shapes under dragging and the particular DMS strategy generates the shapes which have one of the bars as a line of symmetry. The big idea in this is that the default shape produced by DMS is a kite and the other shapes are special cases of the kite. However, students in the study did not </w:t>
      </w:r>
      <w:r w:rsidR="0086170B" w:rsidRPr="00E13FC0">
        <w:rPr>
          <w:sz w:val="24"/>
          <w:szCs w:val="24"/>
        </w:rPr>
        <w:t>auto</w:t>
      </w:r>
      <w:r w:rsidR="008C4A87" w:rsidRPr="00E13FC0">
        <w:rPr>
          <w:sz w:val="24"/>
          <w:szCs w:val="24"/>
        </w:rPr>
        <w:t>matically</w:t>
      </w:r>
      <w:r w:rsidRPr="00E13FC0">
        <w:rPr>
          <w:sz w:val="24"/>
          <w:szCs w:val="24"/>
        </w:rPr>
        <w:t xml:space="preserve"> develop the concept of the dragging family of kites. </w:t>
      </w:r>
      <w:r w:rsidR="00DC20E0" w:rsidRPr="00E13FC0">
        <w:rPr>
          <w:sz w:val="24"/>
          <w:szCs w:val="24"/>
        </w:rPr>
        <w:t>The</w:t>
      </w:r>
      <w:r w:rsidR="00221E70" w:rsidRPr="00E13FC0">
        <w:rPr>
          <w:sz w:val="24"/>
          <w:szCs w:val="24"/>
        </w:rPr>
        <w:t xml:space="preserve"> opportunity afforded by watching the animation of DGS was important in challenging their partitional classification view of shapes and nudging it towards a more inclusive one. </w:t>
      </w:r>
      <w:r w:rsidR="00576EEE" w:rsidRPr="00E13FC0">
        <w:rPr>
          <w:sz w:val="24"/>
          <w:szCs w:val="24"/>
        </w:rPr>
        <w:t>It</w:t>
      </w:r>
      <w:r w:rsidR="0086170B" w:rsidRPr="00E13FC0">
        <w:rPr>
          <w:sz w:val="24"/>
          <w:szCs w:val="24"/>
        </w:rPr>
        <w:t xml:space="preserve"> enabled the students to observe the figure as it changed between many more examples of kites in many more different proportions (than they had noticed before) with a rhombus in the middle position</w:t>
      </w:r>
      <w:r w:rsidR="00576EEE" w:rsidRPr="00E13FC0">
        <w:rPr>
          <w:sz w:val="24"/>
          <w:szCs w:val="24"/>
        </w:rPr>
        <w:t>.</w:t>
      </w:r>
      <w:r w:rsidR="006057AC" w:rsidRPr="00E13FC0">
        <w:rPr>
          <w:sz w:val="24"/>
          <w:szCs w:val="24"/>
        </w:rPr>
        <w:t xml:space="preserve"> </w:t>
      </w:r>
      <w:r w:rsidR="00576EEE" w:rsidRPr="00E13FC0">
        <w:rPr>
          <w:sz w:val="24"/>
          <w:szCs w:val="24"/>
        </w:rPr>
        <w:t>In this way the animation has moved the students’ thinking closer towards the concept of inclusive classification.</w:t>
      </w:r>
      <w:r w:rsidR="008F1560" w:rsidRPr="00E13FC0">
        <w:rPr>
          <w:sz w:val="24"/>
          <w:szCs w:val="24"/>
        </w:rPr>
        <w:t xml:space="preserve"> </w:t>
      </w:r>
      <w:r w:rsidR="003C20EC" w:rsidRPr="00E13FC0">
        <w:rPr>
          <w:sz w:val="24"/>
          <w:szCs w:val="24"/>
        </w:rPr>
        <w:t>Whilst we should not expect perceptions of shape to change in only one or two 50 minute sessions, the work with the dynamic figure and the animation of the figure under DMS appear</w:t>
      </w:r>
      <w:r w:rsidR="00FA69E5">
        <w:rPr>
          <w:sz w:val="24"/>
          <w:szCs w:val="24"/>
        </w:rPr>
        <w:t>s</w:t>
      </w:r>
      <w:r w:rsidR="003C20EC" w:rsidRPr="00E13FC0">
        <w:rPr>
          <w:sz w:val="24"/>
          <w:szCs w:val="24"/>
        </w:rPr>
        <w:t xml:space="preserve"> to </w:t>
      </w:r>
      <w:r w:rsidR="008F1560" w:rsidRPr="00E13FC0">
        <w:rPr>
          <w:sz w:val="24"/>
          <w:szCs w:val="24"/>
        </w:rPr>
        <w:t xml:space="preserve">have moved </w:t>
      </w:r>
      <w:r w:rsidR="003C20EC" w:rsidRPr="00E13FC0">
        <w:rPr>
          <w:sz w:val="24"/>
          <w:szCs w:val="24"/>
        </w:rPr>
        <w:t xml:space="preserve">the participating students’ reasoning </w:t>
      </w:r>
      <w:r w:rsidR="008F1560" w:rsidRPr="00E13FC0">
        <w:rPr>
          <w:sz w:val="24"/>
          <w:szCs w:val="24"/>
        </w:rPr>
        <w:t xml:space="preserve">further along the spectrum from Van </w:t>
      </w:r>
      <w:proofErr w:type="spellStart"/>
      <w:r w:rsidR="008F1560" w:rsidRPr="00E13FC0">
        <w:rPr>
          <w:sz w:val="24"/>
          <w:szCs w:val="24"/>
        </w:rPr>
        <w:t>Hiele</w:t>
      </w:r>
      <w:proofErr w:type="spellEnd"/>
      <w:r w:rsidR="008F1560" w:rsidRPr="00E13FC0">
        <w:rPr>
          <w:sz w:val="24"/>
          <w:szCs w:val="24"/>
        </w:rPr>
        <w:t xml:space="preserve"> level two reasoning towards level three reasoning.</w:t>
      </w:r>
      <w:r w:rsidR="008C4A87" w:rsidRPr="00E13FC0">
        <w:rPr>
          <w:sz w:val="24"/>
          <w:szCs w:val="24"/>
        </w:rPr>
        <w:t xml:space="preserve"> The</w:t>
      </w:r>
      <w:r w:rsidR="00BE4E60" w:rsidRPr="00E13FC0">
        <w:rPr>
          <w:sz w:val="24"/>
          <w:szCs w:val="24"/>
        </w:rPr>
        <w:t xml:space="preserve"> potential</w:t>
      </w:r>
      <w:r w:rsidR="008C4A87" w:rsidRPr="00E13FC0">
        <w:rPr>
          <w:sz w:val="24"/>
          <w:szCs w:val="24"/>
        </w:rPr>
        <w:t xml:space="preserve"> of the dynamic nature of DGS in</w:t>
      </w:r>
      <w:r w:rsidR="00BE4E60" w:rsidRPr="00E13FC0">
        <w:rPr>
          <w:sz w:val="24"/>
          <w:szCs w:val="24"/>
        </w:rPr>
        <w:t xml:space="preserve"> </w:t>
      </w:r>
      <w:r w:rsidR="008C4A87" w:rsidRPr="00E13FC0">
        <w:rPr>
          <w:sz w:val="24"/>
          <w:szCs w:val="24"/>
        </w:rPr>
        <w:t>facilitating</w:t>
      </w:r>
      <w:r w:rsidR="00BE4E60" w:rsidRPr="00E13FC0">
        <w:rPr>
          <w:sz w:val="24"/>
          <w:szCs w:val="24"/>
        </w:rPr>
        <w:t xml:space="preserve"> students </w:t>
      </w:r>
      <w:r w:rsidR="008C4A87" w:rsidRPr="00E13FC0">
        <w:rPr>
          <w:sz w:val="24"/>
          <w:szCs w:val="24"/>
        </w:rPr>
        <w:t xml:space="preserve">to </w:t>
      </w:r>
      <w:r w:rsidR="00BE4E60" w:rsidRPr="00E13FC0">
        <w:rPr>
          <w:sz w:val="24"/>
          <w:szCs w:val="24"/>
        </w:rPr>
        <w:t xml:space="preserve">construct meanings </w:t>
      </w:r>
      <w:r w:rsidR="008C4A87" w:rsidRPr="00E13FC0">
        <w:rPr>
          <w:sz w:val="24"/>
          <w:szCs w:val="24"/>
        </w:rPr>
        <w:t xml:space="preserve">in geometry </w:t>
      </w:r>
      <w:r w:rsidR="00BE4E60" w:rsidRPr="00E13FC0">
        <w:rPr>
          <w:sz w:val="24"/>
          <w:szCs w:val="24"/>
        </w:rPr>
        <w:t xml:space="preserve">could prove to be </w:t>
      </w:r>
      <w:r w:rsidR="008C4A87" w:rsidRPr="00E13FC0">
        <w:rPr>
          <w:sz w:val="24"/>
          <w:szCs w:val="24"/>
        </w:rPr>
        <w:t>a</w:t>
      </w:r>
      <w:r w:rsidR="00BE4E60" w:rsidRPr="00E13FC0">
        <w:rPr>
          <w:sz w:val="24"/>
          <w:szCs w:val="24"/>
        </w:rPr>
        <w:t xml:space="preserve"> fruitful area for research.</w:t>
      </w:r>
    </w:p>
    <w:p w:rsidR="008C4A87" w:rsidRPr="00E13FC0" w:rsidRDefault="008C4A87" w:rsidP="00E13FC0">
      <w:pPr>
        <w:pStyle w:val="PMENormal"/>
        <w:spacing w:after="0" w:line="480" w:lineRule="auto"/>
        <w:ind w:firstLine="720"/>
        <w:jc w:val="left"/>
        <w:rPr>
          <w:sz w:val="24"/>
          <w:szCs w:val="24"/>
        </w:rPr>
      </w:pPr>
    </w:p>
    <w:p w:rsidR="0090360A" w:rsidRPr="00E13FC0" w:rsidRDefault="0090360A" w:rsidP="00E13FC0">
      <w:pPr>
        <w:tabs>
          <w:tab w:val="left" w:pos="3435"/>
        </w:tabs>
        <w:spacing w:line="480" w:lineRule="auto"/>
        <w:rPr>
          <w:rFonts w:ascii="Times New Roman" w:hAnsi="Times New Roman" w:cs="Times New Roman"/>
          <w:b/>
          <w:sz w:val="24"/>
          <w:szCs w:val="24"/>
        </w:rPr>
      </w:pPr>
      <w:r w:rsidRPr="00E13FC0">
        <w:rPr>
          <w:rFonts w:ascii="Times New Roman" w:hAnsi="Times New Roman" w:cs="Times New Roman"/>
          <w:b/>
          <w:sz w:val="24"/>
          <w:szCs w:val="24"/>
        </w:rPr>
        <w:t>References</w:t>
      </w:r>
    </w:p>
    <w:p w:rsidR="0090360A" w:rsidRPr="00E13FC0" w:rsidRDefault="0090360A" w:rsidP="00E13FC0">
      <w:pPr>
        <w:pStyle w:val="PMEReferences"/>
        <w:spacing w:after="0" w:line="480" w:lineRule="auto"/>
        <w:ind w:left="357" w:hanging="357"/>
        <w:rPr>
          <w:sz w:val="24"/>
          <w:szCs w:val="24"/>
          <w:lang w:val="en-GB"/>
        </w:rPr>
      </w:pPr>
      <w:proofErr w:type="spellStart"/>
      <w:proofErr w:type="gramStart"/>
      <w:r w:rsidRPr="00E13FC0">
        <w:rPr>
          <w:sz w:val="24"/>
          <w:szCs w:val="24"/>
          <w:lang w:val="en-GB"/>
        </w:rPr>
        <w:t>Arzarello</w:t>
      </w:r>
      <w:proofErr w:type="spellEnd"/>
      <w:r w:rsidRPr="00E13FC0">
        <w:rPr>
          <w:sz w:val="24"/>
          <w:szCs w:val="24"/>
          <w:lang w:val="en-GB"/>
        </w:rPr>
        <w:t xml:space="preserve">, F., F. </w:t>
      </w:r>
      <w:proofErr w:type="spellStart"/>
      <w:r w:rsidRPr="00E13FC0">
        <w:rPr>
          <w:sz w:val="24"/>
          <w:szCs w:val="24"/>
          <w:lang w:val="en-GB"/>
        </w:rPr>
        <w:t>Olivero</w:t>
      </w:r>
      <w:proofErr w:type="spellEnd"/>
      <w:r w:rsidRPr="00E13FC0">
        <w:rPr>
          <w:sz w:val="24"/>
          <w:szCs w:val="24"/>
          <w:lang w:val="en-GB"/>
        </w:rPr>
        <w:t xml:space="preserve">, D. Paola and O. </w:t>
      </w:r>
      <w:proofErr w:type="spellStart"/>
      <w:r w:rsidRPr="00E13FC0">
        <w:rPr>
          <w:sz w:val="24"/>
          <w:szCs w:val="24"/>
          <w:lang w:val="en-GB"/>
        </w:rPr>
        <w:t>Robutti</w:t>
      </w:r>
      <w:proofErr w:type="spellEnd"/>
      <w:r w:rsidRPr="00E13FC0">
        <w:rPr>
          <w:sz w:val="24"/>
          <w:szCs w:val="24"/>
          <w:lang w:val="en-GB"/>
        </w:rPr>
        <w:t xml:space="preserve"> (2002).</w:t>
      </w:r>
      <w:proofErr w:type="gramEnd"/>
      <w:r w:rsidRPr="00E13FC0">
        <w:rPr>
          <w:sz w:val="24"/>
          <w:szCs w:val="24"/>
          <w:lang w:val="en-GB"/>
        </w:rPr>
        <w:t xml:space="preserve"> A cognitive analysis of dragging practices in </w:t>
      </w:r>
      <w:proofErr w:type="spellStart"/>
      <w:r w:rsidRPr="00E13FC0">
        <w:rPr>
          <w:sz w:val="24"/>
          <w:szCs w:val="24"/>
          <w:lang w:val="en-GB"/>
        </w:rPr>
        <w:t>Cabri</w:t>
      </w:r>
      <w:proofErr w:type="spellEnd"/>
      <w:r w:rsidRPr="00E13FC0">
        <w:rPr>
          <w:sz w:val="24"/>
          <w:szCs w:val="24"/>
          <w:lang w:val="en-GB"/>
        </w:rPr>
        <w:t xml:space="preserve"> environments, </w:t>
      </w:r>
      <w:r w:rsidRPr="00E13FC0">
        <w:rPr>
          <w:i/>
          <w:iCs/>
          <w:sz w:val="24"/>
          <w:szCs w:val="24"/>
          <w:lang w:val="en-GB"/>
        </w:rPr>
        <w:t>ZDM</w:t>
      </w:r>
      <w:r w:rsidRPr="00E13FC0">
        <w:rPr>
          <w:iCs/>
          <w:sz w:val="24"/>
          <w:szCs w:val="24"/>
          <w:lang w:val="en-GB"/>
        </w:rPr>
        <w:t>,</w:t>
      </w:r>
      <w:r w:rsidRPr="00E13FC0">
        <w:rPr>
          <w:i/>
          <w:iCs/>
          <w:sz w:val="24"/>
          <w:szCs w:val="24"/>
          <w:lang w:val="en-GB"/>
        </w:rPr>
        <w:t xml:space="preserve"> </w:t>
      </w:r>
      <w:r w:rsidRPr="00E13FC0">
        <w:rPr>
          <w:sz w:val="24"/>
          <w:szCs w:val="24"/>
          <w:lang w:val="en-GB"/>
        </w:rPr>
        <w:t>Vol. 34(3), pp. 66-72.</w:t>
      </w:r>
    </w:p>
    <w:p w:rsidR="00480CB1" w:rsidRDefault="0090360A" w:rsidP="00E13FC0">
      <w:pPr>
        <w:pStyle w:val="PMEReferences"/>
        <w:spacing w:after="0" w:line="480" w:lineRule="auto"/>
        <w:ind w:left="357" w:hanging="357"/>
        <w:rPr>
          <w:sz w:val="24"/>
          <w:szCs w:val="24"/>
          <w:lang w:val="en-GB"/>
        </w:rPr>
      </w:pPr>
      <w:proofErr w:type="spellStart"/>
      <w:proofErr w:type="gramStart"/>
      <w:r w:rsidRPr="00E13FC0">
        <w:rPr>
          <w:sz w:val="24"/>
          <w:szCs w:val="24"/>
          <w:lang w:val="en-GB"/>
        </w:rPr>
        <w:lastRenderedPageBreak/>
        <w:t>Baccaglini</w:t>
      </w:r>
      <w:proofErr w:type="spellEnd"/>
      <w:r w:rsidRPr="00E13FC0">
        <w:rPr>
          <w:sz w:val="24"/>
          <w:szCs w:val="24"/>
          <w:lang w:val="en-GB"/>
        </w:rPr>
        <w:t xml:space="preserve">-Frank, A and </w:t>
      </w:r>
      <w:proofErr w:type="spellStart"/>
      <w:r w:rsidRPr="00E13FC0">
        <w:rPr>
          <w:sz w:val="24"/>
          <w:szCs w:val="24"/>
          <w:lang w:val="en-GB"/>
        </w:rPr>
        <w:t>Mariotti</w:t>
      </w:r>
      <w:proofErr w:type="spellEnd"/>
      <w:r w:rsidRPr="00E13FC0">
        <w:rPr>
          <w:sz w:val="24"/>
          <w:szCs w:val="24"/>
          <w:lang w:val="en-GB"/>
        </w:rPr>
        <w:t>, M. A. (2010).</w:t>
      </w:r>
      <w:proofErr w:type="gramEnd"/>
      <w:r w:rsidRPr="00E13FC0">
        <w:rPr>
          <w:sz w:val="24"/>
          <w:szCs w:val="24"/>
          <w:lang w:val="en-GB"/>
        </w:rPr>
        <w:t xml:space="preserve"> Generating conjectures in Dynamic geometry: The maintaining dragging model. </w:t>
      </w:r>
      <w:r w:rsidRPr="00E13FC0">
        <w:rPr>
          <w:i/>
          <w:sz w:val="24"/>
          <w:szCs w:val="24"/>
          <w:lang w:val="en-GB"/>
        </w:rPr>
        <w:t xml:space="preserve">International Journal of Computing in Mathematics Learning </w:t>
      </w:r>
      <w:r w:rsidRPr="00E13FC0">
        <w:rPr>
          <w:sz w:val="24"/>
          <w:szCs w:val="24"/>
          <w:lang w:val="en-GB"/>
        </w:rPr>
        <w:t>15: 225-253</w:t>
      </w:r>
    </w:p>
    <w:p w:rsidR="0080176A" w:rsidRPr="00E13FC0" w:rsidRDefault="0080176A" w:rsidP="00E13FC0">
      <w:pPr>
        <w:pStyle w:val="PMEReferences"/>
        <w:spacing w:after="0" w:line="480" w:lineRule="auto"/>
        <w:ind w:left="357" w:hanging="357"/>
        <w:rPr>
          <w:sz w:val="24"/>
          <w:szCs w:val="24"/>
          <w:lang w:val="en-GB"/>
        </w:rPr>
      </w:pPr>
      <w:proofErr w:type="spellStart"/>
      <w:r>
        <w:rPr>
          <w:sz w:val="23"/>
          <w:szCs w:val="23"/>
        </w:rPr>
        <w:t>Barab</w:t>
      </w:r>
      <w:proofErr w:type="spellEnd"/>
      <w:r>
        <w:rPr>
          <w:sz w:val="23"/>
          <w:szCs w:val="23"/>
        </w:rPr>
        <w:t>, S., and Squire, K</w:t>
      </w:r>
      <w:proofErr w:type="gramStart"/>
      <w:r>
        <w:rPr>
          <w:sz w:val="23"/>
          <w:szCs w:val="23"/>
        </w:rPr>
        <w:t>.(</w:t>
      </w:r>
      <w:proofErr w:type="gramEnd"/>
      <w:r>
        <w:rPr>
          <w:sz w:val="23"/>
          <w:szCs w:val="23"/>
        </w:rPr>
        <w:t xml:space="preserve">2004). Design-based research: Putting a stake in the ground. </w:t>
      </w:r>
      <w:r>
        <w:rPr>
          <w:i/>
          <w:iCs/>
          <w:sz w:val="23"/>
          <w:szCs w:val="23"/>
        </w:rPr>
        <w:t xml:space="preserve">Journal of the Learning Sciences, </w:t>
      </w:r>
      <w:r>
        <w:rPr>
          <w:sz w:val="23"/>
          <w:szCs w:val="23"/>
        </w:rPr>
        <w:t>13(1</w:t>
      </w:r>
      <w:proofErr w:type="gramStart"/>
      <w:r>
        <w:rPr>
          <w:sz w:val="23"/>
          <w:szCs w:val="23"/>
        </w:rPr>
        <w:t>) :</w:t>
      </w:r>
      <w:proofErr w:type="gramEnd"/>
      <w:r>
        <w:rPr>
          <w:sz w:val="23"/>
          <w:szCs w:val="23"/>
        </w:rPr>
        <w:t xml:space="preserve"> 1-14</w:t>
      </w:r>
    </w:p>
    <w:p w:rsidR="006A1FDB" w:rsidRPr="006A1FDB" w:rsidRDefault="006A1FDB" w:rsidP="00E13FC0">
      <w:pPr>
        <w:spacing w:after="0" w:line="480" w:lineRule="auto"/>
        <w:ind w:left="357" w:hanging="357"/>
        <w:rPr>
          <w:rFonts w:ascii="Times New Roman" w:hAnsi="Times New Roman" w:cs="Times New Roman"/>
          <w:sz w:val="24"/>
          <w:szCs w:val="24"/>
        </w:rPr>
      </w:pPr>
      <w:r w:rsidRPr="006A1FDB">
        <w:rPr>
          <w:rFonts w:ascii="Times New Roman" w:hAnsi="Times New Roman" w:cs="Times New Roman"/>
          <w:sz w:val="24"/>
          <w:szCs w:val="24"/>
        </w:rPr>
        <w:t xml:space="preserve">Battista, M.T. (2007). </w:t>
      </w:r>
      <w:proofErr w:type="gramStart"/>
      <w:r w:rsidRPr="006A1FDB">
        <w:rPr>
          <w:rFonts w:ascii="Times New Roman" w:hAnsi="Times New Roman" w:cs="Times New Roman"/>
          <w:sz w:val="24"/>
          <w:szCs w:val="24"/>
        </w:rPr>
        <w:t>The development of geometric and spatial thinking.</w:t>
      </w:r>
      <w:proofErr w:type="gramEnd"/>
      <w:r w:rsidRPr="006A1FDB">
        <w:rPr>
          <w:rFonts w:ascii="Times New Roman" w:hAnsi="Times New Roman" w:cs="Times New Roman"/>
          <w:sz w:val="24"/>
          <w:szCs w:val="24"/>
        </w:rPr>
        <w:t xml:space="preserve"> </w:t>
      </w:r>
      <w:proofErr w:type="gramStart"/>
      <w:r w:rsidRPr="006A1FDB">
        <w:rPr>
          <w:rFonts w:ascii="Times New Roman" w:hAnsi="Times New Roman" w:cs="Times New Roman"/>
          <w:sz w:val="24"/>
          <w:szCs w:val="24"/>
        </w:rPr>
        <w:t>In Lester, F. (Ed).</w:t>
      </w:r>
      <w:proofErr w:type="gramEnd"/>
      <w:r w:rsidRPr="006A1FDB">
        <w:rPr>
          <w:rFonts w:ascii="Times New Roman" w:hAnsi="Times New Roman" w:cs="Times New Roman"/>
          <w:sz w:val="24"/>
          <w:szCs w:val="24"/>
        </w:rPr>
        <w:t xml:space="preserve"> </w:t>
      </w:r>
      <w:proofErr w:type="gramStart"/>
      <w:r w:rsidRPr="006A1FDB">
        <w:rPr>
          <w:rFonts w:ascii="Times New Roman" w:hAnsi="Times New Roman" w:cs="Times New Roman"/>
          <w:i/>
          <w:iCs/>
          <w:sz w:val="24"/>
          <w:szCs w:val="24"/>
        </w:rPr>
        <w:t>Second handbook of research in mathematics thinking and learning</w:t>
      </w:r>
      <w:r w:rsidRPr="006A1FDB">
        <w:rPr>
          <w:rFonts w:ascii="Times New Roman" w:hAnsi="Times New Roman" w:cs="Times New Roman"/>
          <w:sz w:val="24"/>
          <w:szCs w:val="24"/>
        </w:rPr>
        <w:t>.</w:t>
      </w:r>
      <w:proofErr w:type="gramEnd"/>
      <w:r w:rsidRPr="006A1FDB">
        <w:rPr>
          <w:rFonts w:ascii="Times New Roman" w:hAnsi="Times New Roman" w:cs="Times New Roman"/>
          <w:sz w:val="24"/>
          <w:szCs w:val="24"/>
        </w:rPr>
        <w:t xml:space="preserve"> pp. 843-908. </w:t>
      </w:r>
      <w:proofErr w:type="gramStart"/>
      <w:r w:rsidRPr="006A1FDB">
        <w:rPr>
          <w:rFonts w:ascii="Times New Roman" w:hAnsi="Times New Roman" w:cs="Times New Roman"/>
          <w:sz w:val="24"/>
          <w:szCs w:val="24"/>
        </w:rPr>
        <w:t>NCTM.</w:t>
      </w:r>
      <w:proofErr w:type="gramEnd"/>
      <w:r w:rsidRPr="006A1FDB">
        <w:rPr>
          <w:rFonts w:ascii="Times New Roman" w:hAnsi="Times New Roman" w:cs="Times New Roman"/>
          <w:sz w:val="24"/>
          <w:szCs w:val="24"/>
        </w:rPr>
        <w:t xml:space="preserve"> Reston, VA: National Council of Teachers of Mathematics. </w:t>
      </w:r>
    </w:p>
    <w:p w:rsidR="006A1FDB" w:rsidRPr="006A1FDB" w:rsidRDefault="006A1FDB" w:rsidP="00E13FC0">
      <w:pPr>
        <w:spacing w:after="0" w:line="480" w:lineRule="auto"/>
        <w:ind w:left="357" w:hanging="357"/>
        <w:rPr>
          <w:rFonts w:ascii="Times New Roman" w:hAnsi="Times New Roman" w:cs="Times New Roman"/>
          <w:sz w:val="24"/>
          <w:szCs w:val="24"/>
        </w:rPr>
      </w:pPr>
      <w:r w:rsidRPr="006A1FDB">
        <w:rPr>
          <w:rFonts w:ascii="Times New Roman" w:hAnsi="Times New Roman" w:cs="Times New Roman"/>
          <w:sz w:val="24"/>
          <w:szCs w:val="24"/>
        </w:rPr>
        <w:t xml:space="preserve">Burger, W.F. and </w:t>
      </w:r>
      <w:proofErr w:type="spellStart"/>
      <w:r w:rsidRPr="006A1FDB">
        <w:rPr>
          <w:rFonts w:ascii="Times New Roman" w:hAnsi="Times New Roman" w:cs="Times New Roman"/>
          <w:sz w:val="24"/>
          <w:szCs w:val="24"/>
        </w:rPr>
        <w:t>Shaugnessy</w:t>
      </w:r>
      <w:proofErr w:type="spellEnd"/>
      <w:r w:rsidRPr="006A1FDB">
        <w:rPr>
          <w:rFonts w:ascii="Times New Roman" w:hAnsi="Times New Roman" w:cs="Times New Roman"/>
          <w:sz w:val="24"/>
          <w:szCs w:val="24"/>
        </w:rPr>
        <w:t xml:space="preserve">, J.M. (1986) Characterising the Van </w:t>
      </w:r>
      <w:proofErr w:type="spellStart"/>
      <w:r w:rsidRPr="006A1FDB">
        <w:rPr>
          <w:rFonts w:ascii="Times New Roman" w:hAnsi="Times New Roman" w:cs="Times New Roman"/>
          <w:sz w:val="24"/>
          <w:szCs w:val="24"/>
        </w:rPr>
        <w:t>Hiele</w:t>
      </w:r>
      <w:proofErr w:type="spellEnd"/>
      <w:r w:rsidRPr="006A1FDB">
        <w:rPr>
          <w:rFonts w:ascii="Times New Roman" w:hAnsi="Times New Roman" w:cs="Times New Roman"/>
          <w:sz w:val="24"/>
          <w:szCs w:val="24"/>
        </w:rPr>
        <w:t xml:space="preserve"> levels of development in geometry. Journal for Research in Mathematics Education 17(1): 31-48</w:t>
      </w:r>
    </w:p>
    <w:p w:rsidR="00FD6497" w:rsidRPr="00E13FC0" w:rsidRDefault="00FD6497" w:rsidP="00E13FC0">
      <w:pPr>
        <w:spacing w:after="0" w:line="480" w:lineRule="auto"/>
        <w:ind w:left="357" w:hanging="357"/>
        <w:rPr>
          <w:rFonts w:ascii="Times New Roman" w:hAnsi="Times New Roman" w:cs="Times New Roman"/>
          <w:iCs/>
          <w:sz w:val="24"/>
          <w:szCs w:val="24"/>
        </w:rPr>
      </w:pPr>
      <w:proofErr w:type="gramStart"/>
      <w:r w:rsidRPr="00E13FC0">
        <w:rPr>
          <w:rFonts w:ascii="Times New Roman" w:hAnsi="Times New Roman" w:cs="Times New Roman"/>
          <w:sz w:val="24"/>
          <w:szCs w:val="24"/>
        </w:rPr>
        <w:t xml:space="preserve">Cobb, P., </w:t>
      </w:r>
      <w:proofErr w:type="spellStart"/>
      <w:r w:rsidRPr="00E13FC0">
        <w:rPr>
          <w:rFonts w:ascii="Times New Roman" w:hAnsi="Times New Roman" w:cs="Times New Roman"/>
          <w:sz w:val="24"/>
          <w:szCs w:val="24"/>
        </w:rPr>
        <w:t>Confrey</w:t>
      </w:r>
      <w:proofErr w:type="spellEnd"/>
      <w:r w:rsidRPr="00E13FC0">
        <w:rPr>
          <w:rFonts w:ascii="Times New Roman" w:hAnsi="Times New Roman" w:cs="Times New Roman"/>
          <w:sz w:val="24"/>
          <w:szCs w:val="24"/>
        </w:rPr>
        <w:t xml:space="preserve">, J., </w:t>
      </w:r>
      <w:proofErr w:type="spellStart"/>
      <w:r w:rsidRPr="00E13FC0">
        <w:rPr>
          <w:rFonts w:ascii="Times New Roman" w:hAnsi="Times New Roman" w:cs="Times New Roman"/>
          <w:sz w:val="24"/>
          <w:szCs w:val="24"/>
        </w:rPr>
        <w:t>diSessa</w:t>
      </w:r>
      <w:proofErr w:type="spellEnd"/>
      <w:r w:rsidRPr="00E13FC0">
        <w:rPr>
          <w:rFonts w:ascii="Times New Roman" w:hAnsi="Times New Roman" w:cs="Times New Roman"/>
          <w:sz w:val="24"/>
          <w:szCs w:val="24"/>
        </w:rPr>
        <w:t>, A., Lehrer.</w:t>
      </w:r>
      <w:proofErr w:type="gramEnd"/>
      <w:r w:rsidRPr="00E13FC0">
        <w:rPr>
          <w:rFonts w:ascii="Times New Roman" w:hAnsi="Times New Roman" w:cs="Times New Roman"/>
          <w:sz w:val="24"/>
          <w:szCs w:val="24"/>
        </w:rPr>
        <w:t xml:space="preserve"> R., </w:t>
      </w:r>
      <w:proofErr w:type="spellStart"/>
      <w:r w:rsidRPr="00E13FC0">
        <w:rPr>
          <w:rFonts w:ascii="Times New Roman" w:hAnsi="Times New Roman" w:cs="Times New Roman"/>
          <w:sz w:val="24"/>
          <w:szCs w:val="24"/>
        </w:rPr>
        <w:t>Schauble</w:t>
      </w:r>
      <w:proofErr w:type="spellEnd"/>
      <w:r w:rsidRPr="00E13FC0">
        <w:rPr>
          <w:rFonts w:ascii="Times New Roman" w:hAnsi="Times New Roman" w:cs="Times New Roman"/>
          <w:sz w:val="24"/>
          <w:szCs w:val="24"/>
        </w:rPr>
        <w:t xml:space="preserve">. </w:t>
      </w:r>
      <w:proofErr w:type="gramStart"/>
      <w:r w:rsidRPr="00E13FC0">
        <w:rPr>
          <w:rFonts w:ascii="Times New Roman" w:hAnsi="Times New Roman" w:cs="Times New Roman"/>
          <w:sz w:val="24"/>
          <w:szCs w:val="24"/>
        </w:rPr>
        <w:t>L. (2003).</w:t>
      </w:r>
      <w:proofErr w:type="gramEnd"/>
      <w:r w:rsidRPr="00E13FC0">
        <w:rPr>
          <w:rFonts w:ascii="Times New Roman" w:hAnsi="Times New Roman" w:cs="Times New Roman"/>
          <w:sz w:val="24"/>
          <w:szCs w:val="24"/>
        </w:rPr>
        <w:t xml:space="preserve"> Design Experiments in Educational Research. </w:t>
      </w:r>
      <w:r w:rsidRPr="00E13FC0">
        <w:rPr>
          <w:rFonts w:ascii="Times New Roman" w:hAnsi="Times New Roman" w:cs="Times New Roman"/>
          <w:i/>
          <w:iCs/>
          <w:sz w:val="24"/>
          <w:szCs w:val="24"/>
        </w:rPr>
        <w:t xml:space="preserve">Educational Researcher, </w:t>
      </w:r>
      <w:r w:rsidRPr="00E13FC0">
        <w:rPr>
          <w:rFonts w:ascii="Times New Roman" w:hAnsi="Times New Roman" w:cs="Times New Roman"/>
          <w:iCs/>
          <w:sz w:val="24"/>
          <w:szCs w:val="24"/>
        </w:rPr>
        <w:t>32 (1</w:t>
      </w:r>
      <w:proofErr w:type="gramStart"/>
      <w:r w:rsidRPr="00E13FC0">
        <w:rPr>
          <w:rFonts w:ascii="Times New Roman" w:hAnsi="Times New Roman" w:cs="Times New Roman"/>
          <w:iCs/>
          <w:sz w:val="24"/>
          <w:szCs w:val="24"/>
        </w:rPr>
        <w:t>) :</w:t>
      </w:r>
      <w:proofErr w:type="gramEnd"/>
      <w:r w:rsidRPr="00E13FC0">
        <w:rPr>
          <w:rFonts w:ascii="Times New Roman" w:hAnsi="Times New Roman" w:cs="Times New Roman"/>
          <w:iCs/>
          <w:sz w:val="24"/>
          <w:szCs w:val="24"/>
        </w:rPr>
        <w:t xml:space="preserve"> 9-13.</w:t>
      </w:r>
    </w:p>
    <w:p w:rsidR="00FD6497" w:rsidRPr="00E13FC0" w:rsidRDefault="00FD6497" w:rsidP="00E13FC0">
      <w:pPr>
        <w:pStyle w:val="reference"/>
        <w:spacing w:line="480" w:lineRule="auto"/>
        <w:ind w:left="357" w:hanging="357"/>
        <w:rPr>
          <w:sz w:val="24"/>
          <w:szCs w:val="24"/>
        </w:rPr>
      </w:pPr>
      <w:proofErr w:type="gramStart"/>
      <w:r w:rsidRPr="00E13FC0">
        <w:rPr>
          <w:sz w:val="24"/>
          <w:szCs w:val="24"/>
        </w:rPr>
        <w:t xml:space="preserve">Cohen, L., </w:t>
      </w:r>
      <w:proofErr w:type="spellStart"/>
      <w:r w:rsidRPr="00E13FC0">
        <w:rPr>
          <w:sz w:val="24"/>
          <w:szCs w:val="24"/>
        </w:rPr>
        <w:t>Manion</w:t>
      </w:r>
      <w:proofErr w:type="spellEnd"/>
      <w:r w:rsidRPr="00E13FC0">
        <w:rPr>
          <w:sz w:val="24"/>
          <w:szCs w:val="24"/>
        </w:rPr>
        <w:t>, L. and Morrison, K. (2003) Research methods in education.</w:t>
      </w:r>
      <w:proofErr w:type="gramEnd"/>
      <w:r w:rsidRPr="00E13FC0">
        <w:rPr>
          <w:sz w:val="24"/>
          <w:szCs w:val="24"/>
        </w:rPr>
        <w:t xml:space="preserve"> </w:t>
      </w:r>
      <w:proofErr w:type="gramStart"/>
      <w:r w:rsidRPr="00E13FC0">
        <w:rPr>
          <w:sz w:val="24"/>
          <w:szCs w:val="24"/>
        </w:rPr>
        <w:t>Routledge-</w:t>
      </w:r>
      <w:proofErr w:type="spellStart"/>
      <w:r w:rsidRPr="00E13FC0">
        <w:rPr>
          <w:sz w:val="24"/>
          <w:szCs w:val="24"/>
        </w:rPr>
        <w:t>Falmer</w:t>
      </w:r>
      <w:proofErr w:type="spellEnd"/>
      <w:r w:rsidRPr="00E13FC0">
        <w:rPr>
          <w:sz w:val="24"/>
          <w:szCs w:val="24"/>
        </w:rPr>
        <w:t>.</w:t>
      </w:r>
      <w:proofErr w:type="gramEnd"/>
      <w:r w:rsidRPr="00E13FC0">
        <w:rPr>
          <w:sz w:val="24"/>
          <w:szCs w:val="24"/>
        </w:rPr>
        <w:t xml:space="preserve"> London</w:t>
      </w:r>
    </w:p>
    <w:p w:rsidR="00480CB1" w:rsidRPr="00E13FC0" w:rsidRDefault="00480CB1" w:rsidP="00E13FC0">
      <w:pPr>
        <w:pStyle w:val="PMEReferences"/>
        <w:spacing w:after="0" w:line="480" w:lineRule="auto"/>
        <w:ind w:left="357" w:hanging="357"/>
        <w:rPr>
          <w:sz w:val="24"/>
          <w:szCs w:val="24"/>
          <w:lang w:val="en-GB"/>
        </w:rPr>
      </w:pPr>
      <w:proofErr w:type="spellStart"/>
      <w:r w:rsidRPr="00E13FC0">
        <w:rPr>
          <w:sz w:val="24"/>
          <w:szCs w:val="24"/>
          <w:lang w:val="en-GB"/>
        </w:rPr>
        <w:t>Dabell</w:t>
      </w:r>
      <w:proofErr w:type="spellEnd"/>
      <w:r w:rsidRPr="00E13FC0">
        <w:rPr>
          <w:sz w:val="24"/>
          <w:szCs w:val="24"/>
          <w:lang w:val="en-GB"/>
        </w:rPr>
        <w:t xml:space="preserve">, J, (2014) Faulty Rectangles, Mathematics Teaching, </w:t>
      </w:r>
      <w:r w:rsidR="00817FF2">
        <w:rPr>
          <w:sz w:val="24"/>
          <w:szCs w:val="24"/>
          <w:lang w:val="en-GB"/>
        </w:rPr>
        <w:t xml:space="preserve">Association of Teachers of Mathematics, Derby: </w:t>
      </w:r>
      <w:r w:rsidRPr="00E13FC0">
        <w:rPr>
          <w:sz w:val="24"/>
          <w:szCs w:val="24"/>
          <w:lang w:val="en-GB"/>
        </w:rPr>
        <w:t xml:space="preserve">239, pp. </w:t>
      </w:r>
      <w:r w:rsidR="00AB1503" w:rsidRPr="00E13FC0">
        <w:rPr>
          <w:sz w:val="24"/>
          <w:szCs w:val="24"/>
          <w:lang w:val="en-GB"/>
        </w:rPr>
        <w:t>38-39</w:t>
      </w:r>
    </w:p>
    <w:p w:rsidR="0090360A" w:rsidRPr="00E13FC0" w:rsidRDefault="0090360A" w:rsidP="00E13FC0">
      <w:pPr>
        <w:pStyle w:val="reference"/>
        <w:spacing w:line="480" w:lineRule="auto"/>
        <w:ind w:left="357" w:hanging="357"/>
        <w:rPr>
          <w:sz w:val="24"/>
          <w:szCs w:val="24"/>
        </w:rPr>
      </w:pPr>
      <w:r w:rsidRPr="00E13FC0">
        <w:rPr>
          <w:sz w:val="24"/>
          <w:szCs w:val="24"/>
        </w:rPr>
        <w:t xml:space="preserve">De Villiers, M. (1994) </w:t>
      </w:r>
      <w:proofErr w:type="gramStart"/>
      <w:r w:rsidRPr="00E13FC0">
        <w:rPr>
          <w:sz w:val="24"/>
          <w:szCs w:val="24"/>
        </w:rPr>
        <w:t>The</w:t>
      </w:r>
      <w:proofErr w:type="gramEnd"/>
      <w:r w:rsidRPr="00E13FC0">
        <w:rPr>
          <w:sz w:val="24"/>
          <w:szCs w:val="24"/>
        </w:rPr>
        <w:t xml:space="preserve"> role and function of a hierarchical classification of quadrilaterals. </w:t>
      </w:r>
      <w:r w:rsidRPr="00E13FC0">
        <w:rPr>
          <w:i/>
          <w:sz w:val="24"/>
          <w:szCs w:val="24"/>
        </w:rPr>
        <w:t>For the learning of mathematics</w:t>
      </w:r>
      <w:r w:rsidRPr="00E13FC0">
        <w:rPr>
          <w:sz w:val="24"/>
          <w:szCs w:val="24"/>
        </w:rPr>
        <w:t xml:space="preserve"> 14 (1): 11-18</w:t>
      </w:r>
    </w:p>
    <w:p w:rsidR="00FD6497" w:rsidRDefault="00FD6497" w:rsidP="00E13FC0">
      <w:pPr>
        <w:spacing w:after="0" w:line="480" w:lineRule="auto"/>
        <w:ind w:left="357" w:hanging="357"/>
        <w:rPr>
          <w:rFonts w:ascii="Times New Roman" w:hAnsi="Times New Roman" w:cs="Times New Roman"/>
          <w:sz w:val="24"/>
          <w:szCs w:val="24"/>
        </w:rPr>
      </w:pPr>
      <w:proofErr w:type="gramStart"/>
      <w:r w:rsidRPr="00E13FC0">
        <w:rPr>
          <w:rFonts w:ascii="Times New Roman" w:hAnsi="Times New Roman" w:cs="Times New Roman"/>
          <w:sz w:val="24"/>
          <w:szCs w:val="24"/>
        </w:rPr>
        <w:t>Design-based research collective, (2003).</w:t>
      </w:r>
      <w:proofErr w:type="gramEnd"/>
      <w:r w:rsidRPr="00E13FC0">
        <w:rPr>
          <w:rFonts w:ascii="Times New Roman" w:hAnsi="Times New Roman" w:cs="Times New Roman"/>
          <w:sz w:val="24"/>
          <w:szCs w:val="24"/>
        </w:rPr>
        <w:t xml:space="preserve"> Design based research: An emerging paradigm for educational enquiry. </w:t>
      </w:r>
      <w:r w:rsidRPr="00E13FC0">
        <w:rPr>
          <w:rFonts w:ascii="Times New Roman" w:hAnsi="Times New Roman" w:cs="Times New Roman"/>
          <w:i/>
          <w:iCs/>
          <w:sz w:val="24"/>
          <w:szCs w:val="24"/>
        </w:rPr>
        <w:t xml:space="preserve">Educational researcher, </w:t>
      </w:r>
      <w:r w:rsidRPr="00E13FC0">
        <w:rPr>
          <w:rFonts w:ascii="Times New Roman" w:hAnsi="Times New Roman" w:cs="Times New Roman"/>
          <w:iCs/>
          <w:sz w:val="24"/>
          <w:szCs w:val="24"/>
        </w:rPr>
        <w:t>32 (1): 5-8</w:t>
      </w:r>
      <w:r w:rsidRPr="00E13FC0">
        <w:rPr>
          <w:rFonts w:ascii="Times New Roman" w:hAnsi="Times New Roman" w:cs="Times New Roman"/>
          <w:sz w:val="24"/>
          <w:szCs w:val="24"/>
        </w:rPr>
        <w:t xml:space="preserve"> </w:t>
      </w:r>
    </w:p>
    <w:p w:rsidR="00817FF2" w:rsidRPr="00E13FC0" w:rsidRDefault="00817FF2" w:rsidP="00817FF2">
      <w:pPr>
        <w:spacing w:after="0" w:line="480" w:lineRule="auto"/>
        <w:ind w:left="357" w:hanging="357"/>
        <w:rPr>
          <w:rFonts w:ascii="Times New Roman" w:hAnsi="Times New Roman" w:cs="Times New Roman"/>
          <w:sz w:val="24"/>
          <w:szCs w:val="24"/>
        </w:rPr>
      </w:pPr>
      <w:proofErr w:type="gramStart"/>
      <w:r w:rsidRPr="00E13FC0">
        <w:rPr>
          <w:rFonts w:ascii="Times New Roman" w:hAnsi="Times New Roman" w:cs="Times New Roman"/>
          <w:sz w:val="24"/>
          <w:szCs w:val="24"/>
        </w:rPr>
        <w:t>Evens, H.</w:t>
      </w:r>
      <w:proofErr w:type="gramEnd"/>
      <w:r w:rsidRPr="00E13FC0">
        <w:rPr>
          <w:rFonts w:ascii="Times New Roman" w:hAnsi="Times New Roman" w:cs="Times New Roman"/>
          <w:sz w:val="24"/>
          <w:szCs w:val="24"/>
        </w:rPr>
        <w:t xml:space="preserve"> And </w:t>
      </w:r>
      <w:proofErr w:type="spellStart"/>
      <w:r w:rsidRPr="00E13FC0">
        <w:rPr>
          <w:rFonts w:ascii="Times New Roman" w:hAnsi="Times New Roman" w:cs="Times New Roman"/>
          <w:sz w:val="24"/>
          <w:szCs w:val="24"/>
        </w:rPr>
        <w:t>Houssart</w:t>
      </w:r>
      <w:proofErr w:type="spellEnd"/>
      <w:r w:rsidRPr="00E13FC0">
        <w:rPr>
          <w:rFonts w:ascii="Times New Roman" w:hAnsi="Times New Roman" w:cs="Times New Roman"/>
          <w:sz w:val="24"/>
          <w:szCs w:val="24"/>
        </w:rPr>
        <w:t xml:space="preserve">, J. (2007) Paired interviews in mathematics education. In D. </w:t>
      </w:r>
      <w:proofErr w:type="spellStart"/>
      <w:r w:rsidRPr="00E13FC0">
        <w:rPr>
          <w:rFonts w:ascii="Times New Roman" w:hAnsi="Times New Roman" w:cs="Times New Roman"/>
          <w:sz w:val="24"/>
          <w:szCs w:val="24"/>
        </w:rPr>
        <w:t>Kuchemann</w:t>
      </w:r>
      <w:proofErr w:type="spellEnd"/>
      <w:r w:rsidRPr="00E13FC0">
        <w:rPr>
          <w:rFonts w:ascii="Times New Roman" w:hAnsi="Times New Roman" w:cs="Times New Roman"/>
          <w:sz w:val="24"/>
          <w:szCs w:val="24"/>
        </w:rPr>
        <w:t xml:space="preserve"> (Ed.) Proceedings of the British Society for Research into learning Mathematics, 27, 2</w:t>
      </w:r>
      <w:r>
        <w:rPr>
          <w:rFonts w:ascii="Times New Roman" w:hAnsi="Times New Roman" w:cs="Times New Roman"/>
          <w:sz w:val="24"/>
          <w:szCs w:val="24"/>
        </w:rPr>
        <w:t xml:space="preserve"> http://m.bsrlm.org.uk/IPs/ip27-2/BSRLM-IP-27-2-04.pdf</w:t>
      </w:r>
    </w:p>
    <w:p w:rsidR="006A1FDB" w:rsidRPr="006A1FDB" w:rsidRDefault="006A1FDB" w:rsidP="00E13FC0">
      <w:pPr>
        <w:spacing w:after="0" w:line="480" w:lineRule="auto"/>
        <w:ind w:left="357" w:hanging="357"/>
        <w:rPr>
          <w:rFonts w:ascii="Times New Roman" w:hAnsi="Times New Roman" w:cs="Times New Roman"/>
          <w:sz w:val="24"/>
          <w:szCs w:val="24"/>
        </w:rPr>
      </w:pPr>
      <w:proofErr w:type="gramStart"/>
      <w:r w:rsidRPr="006A1FDB">
        <w:rPr>
          <w:rFonts w:ascii="Times New Roman" w:hAnsi="Times New Roman" w:cs="Times New Roman"/>
          <w:sz w:val="24"/>
          <w:szCs w:val="24"/>
        </w:rPr>
        <w:lastRenderedPageBreak/>
        <w:t>Fujita, T. and Jones, K. (2007).</w:t>
      </w:r>
      <w:proofErr w:type="gramEnd"/>
      <w:r w:rsidRPr="006A1FDB">
        <w:rPr>
          <w:rFonts w:ascii="Times New Roman" w:hAnsi="Times New Roman" w:cs="Times New Roman"/>
          <w:sz w:val="24"/>
          <w:szCs w:val="24"/>
        </w:rPr>
        <w:t xml:space="preserve"> Learners‟ understanding of the definitions and hierarchical classification of quadrilaterals: towards a theoretical framing. Research in Mathematics Education 9(1</w:t>
      </w:r>
      <w:proofErr w:type="gramStart"/>
      <w:r w:rsidRPr="006A1FDB">
        <w:rPr>
          <w:rFonts w:ascii="Times New Roman" w:hAnsi="Times New Roman" w:cs="Times New Roman"/>
          <w:sz w:val="24"/>
          <w:szCs w:val="24"/>
        </w:rPr>
        <w:t>) :</w:t>
      </w:r>
      <w:proofErr w:type="gramEnd"/>
      <w:r w:rsidRPr="006A1FDB">
        <w:rPr>
          <w:rFonts w:ascii="Times New Roman" w:hAnsi="Times New Roman" w:cs="Times New Roman"/>
          <w:sz w:val="24"/>
          <w:szCs w:val="24"/>
        </w:rPr>
        <w:t>3-20</w:t>
      </w:r>
    </w:p>
    <w:p w:rsidR="00480CB1" w:rsidRDefault="001221E3" w:rsidP="00E13FC0">
      <w:pPr>
        <w:pStyle w:val="PMEReferences"/>
        <w:spacing w:after="0" w:line="480" w:lineRule="auto"/>
        <w:ind w:left="357" w:hanging="357"/>
        <w:rPr>
          <w:sz w:val="24"/>
          <w:szCs w:val="24"/>
        </w:rPr>
      </w:pPr>
      <w:r w:rsidRPr="00E13FC0">
        <w:rPr>
          <w:sz w:val="24"/>
          <w:szCs w:val="24"/>
        </w:rPr>
        <w:t>Forsythe, S. K. (2011) Current report: Developing perceptions of symmetry in a Dynamic Geometry Environment. Research in Mathematics Education 13(2): 225-226</w:t>
      </w:r>
    </w:p>
    <w:p w:rsidR="006A1FDB" w:rsidRPr="006A1FDB" w:rsidRDefault="006A1FDB" w:rsidP="00E13FC0">
      <w:pPr>
        <w:pStyle w:val="PMEReferences"/>
        <w:spacing w:after="0" w:line="480" w:lineRule="auto"/>
        <w:ind w:left="357" w:hanging="357"/>
        <w:rPr>
          <w:sz w:val="24"/>
          <w:szCs w:val="24"/>
        </w:rPr>
      </w:pPr>
      <w:r w:rsidRPr="006A1FDB">
        <w:rPr>
          <w:sz w:val="24"/>
          <w:szCs w:val="24"/>
        </w:rPr>
        <w:t xml:space="preserve">Ginsburg, Herbert. </w:t>
      </w:r>
      <w:proofErr w:type="gramStart"/>
      <w:r w:rsidRPr="006A1FDB">
        <w:rPr>
          <w:i/>
          <w:iCs/>
          <w:sz w:val="24"/>
          <w:szCs w:val="24"/>
        </w:rPr>
        <w:t>Entering the child's mind: The clinical interview in psychological research and practice</w:t>
      </w:r>
      <w:r w:rsidRPr="006A1FDB">
        <w:rPr>
          <w:sz w:val="24"/>
          <w:szCs w:val="24"/>
        </w:rPr>
        <w:t>.</w:t>
      </w:r>
      <w:proofErr w:type="gramEnd"/>
      <w:r w:rsidRPr="006A1FDB">
        <w:rPr>
          <w:sz w:val="24"/>
          <w:szCs w:val="24"/>
        </w:rPr>
        <w:t xml:space="preserve"> </w:t>
      </w:r>
      <w:proofErr w:type="gramStart"/>
      <w:r w:rsidRPr="006A1FDB">
        <w:rPr>
          <w:sz w:val="24"/>
          <w:szCs w:val="24"/>
        </w:rPr>
        <w:t>Cambridge University Press, 1997.</w:t>
      </w:r>
      <w:proofErr w:type="gramEnd"/>
    </w:p>
    <w:p w:rsidR="0090360A" w:rsidRPr="00E13FC0" w:rsidRDefault="0090360A" w:rsidP="00E13FC0">
      <w:pPr>
        <w:pStyle w:val="PMEReferences"/>
        <w:spacing w:after="0" w:line="480" w:lineRule="auto"/>
        <w:rPr>
          <w:sz w:val="24"/>
          <w:szCs w:val="24"/>
        </w:rPr>
      </w:pPr>
      <w:proofErr w:type="spellStart"/>
      <w:r w:rsidRPr="00E13FC0">
        <w:rPr>
          <w:sz w:val="24"/>
          <w:szCs w:val="24"/>
        </w:rPr>
        <w:t>Jackiw</w:t>
      </w:r>
      <w:proofErr w:type="spellEnd"/>
      <w:r w:rsidRPr="00E13FC0">
        <w:rPr>
          <w:sz w:val="24"/>
          <w:szCs w:val="24"/>
        </w:rPr>
        <w:t xml:space="preserve">, N. (2001). </w:t>
      </w:r>
      <w:proofErr w:type="gramStart"/>
      <w:r w:rsidRPr="00E13FC0">
        <w:rPr>
          <w:i/>
          <w:sz w:val="24"/>
          <w:szCs w:val="24"/>
        </w:rPr>
        <w:t>The Geometers Sketchpad version 4.0</w:t>
      </w:r>
      <w:r w:rsidRPr="00E13FC0">
        <w:rPr>
          <w:sz w:val="24"/>
          <w:szCs w:val="24"/>
        </w:rPr>
        <w:t xml:space="preserve"> [</w:t>
      </w:r>
      <w:r w:rsidR="001B65A5" w:rsidRPr="00E13FC0">
        <w:rPr>
          <w:sz w:val="24"/>
          <w:szCs w:val="24"/>
        </w:rPr>
        <w:t>Computer software].</w:t>
      </w:r>
      <w:proofErr w:type="gramEnd"/>
      <w:r w:rsidR="001B65A5" w:rsidRPr="00E13FC0">
        <w:rPr>
          <w:sz w:val="24"/>
          <w:szCs w:val="24"/>
        </w:rPr>
        <w:t xml:space="preserve"> Emeryville </w:t>
      </w:r>
      <w:r w:rsidRPr="00E13FC0">
        <w:rPr>
          <w:sz w:val="24"/>
          <w:szCs w:val="24"/>
        </w:rPr>
        <w:t>CA: Key Curriculum Press.</w:t>
      </w:r>
    </w:p>
    <w:p w:rsidR="008B707B" w:rsidRPr="00E13FC0" w:rsidRDefault="008B707B" w:rsidP="00E13FC0">
      <w:pPr>
        <w:spacing w:after="0" w:line="480" w:lineRule="auto"/>
        <w:ind w:left="357" w:hanging="357"/>
        <w:rPr>
          <w:rFonts w:ascii="Times New Roman" w:eastAsia="Times New Roman" w:hAnsi="Times New Roman" w:cs="Times New Roman"/>
          <w:sz w:val="24"/>
          <w:szCs w:val="24"/>
          <w:lang w:eastAsia="en-GB"/>
        </w:rPr>
      </w:pPr>
      <w:proofErr w:type="spellStart"/>
      <w:proofErr w:type="gramStart"/>
      <w:r w:rsidRPr="00E13FC0">
        <w:rPr>
          <w:rFonts w:ascii="Times New Roman" w:eastAsia="Times New Roman" w:hAnsi="Times New Roman" w:cs="Times New Roman"/>
          <w:sz w:val="24"/>
          <w:szCs w:val="24"/>
          <w:lang w:eastAsia="en-GB"/>
        </w:rPr>
        <w:t>Jackiw</w:t>
      </w:r>
      <w:proofErr w:type="spellEnd"/>
      <w:r w:rsidRPr="00E13FC0">
        <w:rPr>
          <w:rFonts w:ascii="Times New Roman" w:eastAsia="Times New Roman" w:hAnsi="Times New Roman" w:cs="Times New Roman"/>
          <w:sz w:val="24"/>
          <w:szCs w:val="24"/>
          <w:lang w:eastAsia="en-GB"/>
        </w:rPr>
        <w:t>, N., &amp; Sinclair, N. (2009).</w:t>
      </w:r>
      <w:proofErr w:type="gramEnd"/>
      <w:r w:rsidRPr="00E13FC0">
        <w:rPr>
          <w:rFonts w:ascii="Times New Roman" w:eastAsia="Times New Roman" w:hAnsi="Times New Roman" w:cs="Times New Roman"/>
          <w:sz w:val="24"/>
          <w:szCs w:val="24"/>
          <w:lang w:eastAsia="en-GB"/>
        </w:rPr>
        <w:t xml:space="preserve"> Sounds and pictures: dynamism and dualism in Dynamic Geometry. </w:t>
      </w:r>
      <w:r w:rsidRPr="00E13FC0">
        <w:rPr>
          <w:rFonts w:ascii="Times New Roman" w:eastAsia="Times New Roman" w:hAnsi="Times New Roman" w:cs="Times New Roman"/>
          <w:i/>
          <w:iCs/>
          <w:sz w:val="24"/>
          <w:szCs w:val="24"/>
          <w:lang w:eastAsia="en-GB"/>
        </w:rPr>
        <w:t>ZDM</w:t>
      </w:r>
      <w:r w:rsidRPr="00E13FC0">
        <w:rPr>
          <w:rFonts w:ascii="Times New Roman" w:eastAsia="Times New Roman" w:hAnsi="Times New Roman" w:cs="Times New Roman"/>
          <w:sz w:val="24"/>
          <w:szCs w:val="24"/>
          <w:lang w:eastAsia="en-GB"/>
        </w:rPr>
        <w:t xml:space="preserve">, </w:t>
      </w:r>
      <w:r w:rsidRPr="00E13FC0">
        <w:rPr>
          <w:rFonts w:ascii="Times New Roman" w:eastAsia="Times New Roman" w:hAnsi="Times New Roman" w:cs="Times New Roman"/>
          <w:i/>
          <w:iCs/>
          <w:sz w:val="24"/>
          <w:szCs w:val="24"/>
          <w:lang w:eastAsia="en-GB"/>
        </w:rPr>
        <w:t>41</w:t>
      </w:r>
      <w:r w:rsidRPr="00E13FC0">
        <w:rPr>
          <w:rFonts w:ascii="Times New Roman" w:eastAsia="Times New Roman" w:hAnsi="Times New Roman" w:cs="Times New Roman"/>
          <w:sz w:val="24"/>
          <w:szCs w:val="24"/>
          <w:lang w:eastAsia="en-GB"/>
        </w:rPr>
        <w:t>(4), 413-426</w:t>
      </w:r>
      <w:proofErr w:type="gramStart"/>
      <w:r w:rsidRPr="00E13FC0">
        <w:rPr>
          <w:rFonts w:ascii="Times New Roman" w:eastAsia="Times New Roman" w:hAnsi="Times New Roman" w:cs="Times New Roman"/>
          <w:sz w:val="24"/>
          <w:szCs w:val="24"/>
          <w:lang w:eastAsia="en-GB"/>
        </w:rPr>
        <w:t>..</w:t>
      </w:r>
      <w:proofErr w:type="gramEnd"/>
    </w:p>
    <w:p w:rsidR="008B707B" w:rsidRPr="00E13FC0" w:rsidRDefault="008B707B" w:rsidP="00E13FC0">
      <w:pPr>
        <w:spacing w:after="0" w:line="480" w:lineRule="auto"/>
        <w:ind w:left="357" w:hanging="357"/>
        <w:rPr>
          <w:rFonts w:ascii="Times New Roman" w:eastAsia="Times New Roman" w:hAnsi="Times New Roman" w:cs="Times New Roman"/>
          <w:sz w:val="24"/>
          <w:szCs w:val="24"/>
          <w:lang w:eastAsia="en-GB"/>
        </w:rPr>
      </w:pPr>
      <w:r w:rsidRPr="00E13FC0">
        <w:rPr>
          <w:rFonts w:ascii="Times New Roman" w:eastAsia="Times New Roman" w:hAnsi="Times New Roman" w:cs="Times New Roman"/>
          <w:sz w:val="24"/>
          <w:szCs w:val="24"/>
          <w:lang w:eastAsia="en-GB"/>
        </w:rPr>
        <w:t xml:space="preserve">Leung, A. (2008). Dragging in a Dynamic Geometry Environment </w:t>
      </w:r>
      <w:proofErr w:type="gramStart"/>
      <w:r w:rsidRPr="00E13FC0">
        <w:rPr>
          <w:rFonts w:ascii="Times New Roman" w:eastAsia="Times New Roman" w:hAnsi="Times New Roman" w:cs="Times New Roman"/>
          <w:sz w:val="24"/>
          <w:szCs w:val="24"/>
          <w:lang w:eastAsia="en-GB"/>
        </w:rPr>
        <w:t>Through</w:t>
      </w:r>
      <w:proofErr w:type="gramEnd"/>
      <w:r w:rsidRPr="00E13FC0">
        <w:rPr>
          <w:rFonts w:ascii="Times New Roman" w:eastAsia="Times New Roman" w:hAnsi="Times New Roman" w:cs="Times New Roman"/>
          <w:sz w:val="24"/>
          <w:szCs w:val="24"/>
          <w:lang w:eastAsia="en-GB"/>
        </w:rPr>
        <w:t xml:space="preserve"> the Lens of Variation. </w:t>
      </w:r>
      <w:r w:rsidRPr="00E13FC0">
        <w:rPr>
          <w:rFonts w:ascii="Times New Roman" w:eastAsia="Times New Roman" w:hAnsi="Times New Roman" w:cs="Times New Roman"/>
          <w:i/>
          <w:sz w:val="24"/>
          <w:szCs w:val="24"/>
          <w:lang w:eastAsia="en-GB"/>
        </w:rPr>
        <w:t>International Journal of Computers for Mathematical Learning</w:t>
      </w:r>
      <w:r w:rsidRPr="00E13FC0">
        <w:rPr>
          <w:rFonts w:ascii="Times New Roman" w:eastAsia="Times New Roman" w:hAnsi="Times New Roman" w:cs="Times New Roman"/>
          <w:sz w:val="24"/>
          <w:szCs w:val="24"/>
          <w:lang w:eastAsia="en-GB"/>
        </w:rPr>
        <w:t xml:space="preserve"> 13:135-157</w:t>
      </w:r>
    </w:p>
    <w:p w:rsidR="00151363" w:rsidRPr="00E13FC0" w:rsidRDefault="008B707B" w:rsidP="00E13FC0">
      <w:pPr>
        <w:spacing w:after="0" w:line="480" w:lineRule="auto"/>
        <w:ind w:left="357" w:hanging="357"/>
        <w:rPr>
          <w:rFonts w:ascii="Times New Roman" w:hAnsi="Times New Roman" w:cs="Times New Roman"/>
          <w:sz w:val="24"/>
          <w:szCs w:val="24"/>
        </w:rPr>
      </w:pPr>
      <w:r w:rsidRPr="00E13FC0">
        <w:rPr>
          <w:rFonts w:ascii="Times New Roman" w:hAnsi="Times New Roman" w:cs="Times New Roman"/>
          <w:sz w:val="24"/>
          <w:szCs w:val="24"/>
        </w:rPr>
        <w:t xml:space="preserve">Lopez-Real, F. and A. Leung (2006) Dragging as a conceptual tool in dynamic geometry environments. </w:t>
      </w:r>
      <w:r w:rsidRPr="00E13FC0">
        <w:rPr>
          <w:rFonts w:ascii="Times New Roman" w:hAnsi="Times New Roman" w:cs="Times New Roman"/>
          <w:i/>
          <w:sz w:val="24"/>
          <w:szCs w:val="24"/>
        </w:rPr>
        <w:t>International journal of mathematical education in science and technology</w:t>
      </w:r>
      <w:r w:rsidRPr="00E13FC0">
        <w:rPr>
          <w:rFonts w:ascii="Times New Roman" w:hAnsi="Times New Roman" w:cs="Times New Roman"/>
          <w:sz w:val="24"/>
          <w:szCs w:val="24"/>
        </w:rPr>
        <w:t xml:space="preserve"> 37 (6), p665-679</w:t>
      </w:r>
    </w:p>
    <w:p w:rsidR="0090360A" w:rsidRDefault="0090360A" w:rsidP="00E13FC0">
      <w:pPr>
        <w:spacing w:after="0" w:line="480" w:lineRule="auto"/>
        <w:ind w:left="357" w:hanging="357"/>
        <w:rPr>
          <w:rFonts w:ascii="Times New Roman" w:hAnsi="Times New Roman" w:cs="Times New Roman"/>
          <w:sz w:val="24"/>
          <w:szCs w:val="24"/>
        </w:rPr>
      </w:pPr>
      <w:proofErr w:type="spellStart"/>
      <w:r w:rsidRPr="00E13FC0">
        <w:rPr>
          <w:rFonts w:ascii="Times New Roman" w:hAnsi="Times New Roman" w:cs="Times New Roman"/>
          <w:sz w:val="24"/>
          <w:szCs w:val="24"/>
        </w:rPr>
        <w:t>Mamon</w:t>
      </w:r>
      <w:proofErr w:type="spellEnd"/>
      <w:r w:rsidRPr="00E13FC0">
        <w:rPr>
          <w:rFonts w:ascii="Times New Roman" w:hAnsi="Times New Roman" w:cs="Times New Roman"/>
          <w:sz w:val="24"/>
          <w:szCs w:val="24"/>
        </w:rPr>
        <w:t xml:space="preserve"> </w:t>
      </w:r>
      <w:proofErr w:type="spellStart"/>
      <w:proofErr w:type="gramStart"/>
      <w:r w:rsidRPr="00E13FC0">
        <w:rPr>
          <w:rFonts w:ascii="Times New Roman" w:hAnsi="Times New Roman" w:cs="Times New Roman"/>
          <w:sz w:val="24"/>
          <w:szCs w:val="24"/>
        </w:rPr>
        <w:t>Erez</w:t>
      </w:r>
      <w:proofErr w:type="spellEnd"/>
      <w:r w:rsidRPr="00E13FC0">
        <w:rPr>
          <w:rFonts w:ascii="Times New Roman" w:hAnsi="Times New Roman" w:cs="Times New Roman"/>
          <w:sz w:val="24"/>
          <w:szCs w:val="24"/>
        </w:rPr>
        <w:t xml:space="preserve">  M</w:t>
      </w:r>
      <w:proofErr w:type="gramEnd"/>
      <w:r w:rsidRPr="00E13FC0">
        <w:rPr>
          <w:rFonts w:ascii="Times New Roman" w:hAnsi="Times New Roman" w:cs="Times New Roman"/>
          <w:sz w:val="24"/>
          <w:szCs w:val="24"/>
        </w:rPr>
        <w:t xml:space="preserve"> and </w:t>
      </w:r>
      <w:proofErr w:type="spellStart"/>
      <w:r w:rsidRPr="00E13FC0">
        <w:rPr>
          <w:rFonts w:ascii="Times New Roman" w:hAnsi="Times New Roman" w:cs="Times New Roman"/>
          <w:sz w:val="24"/>
          <w:szCs w:val="24"/>
        </w:rPr>
        <w:t>Yerushalmy</w:t>
      </w:r>
      <w:proofErr w:type="spellEnd"/>
      <w:r w:rsidRPr="00E13FC0">
        <w:rPr>
          <w:rFonts w:ascii="Times New Roman" w:hAnsi="Times New Roman" w:cs="Times New Roman"/>
          <w:sz w:val="24"/>
          <w:szCs w:val="24"/>
        </w:rPr>
        <w:t xml:space="preserve"> M, 2007. “If you can turn a rectangle into a square, you can turn a square into a rectangle...” Young students experience the dragging tool. International journal of computers for mathematical learning 11: 271-299</w:t>
      </w:r>
    </w:p>
    <w:p w:rsidR="005344A7" w:rsidRPr="00E13FC0" w:rsidRDefault="005344A7" w:rsidP="00E13FC0">
      <w:pPr>
        <w:spacing w:after="0" w:line="480" w:lineRule="auto"/>
        <w:ind w:left="357" w:hanging="357"/>
        <w:rPr>
          <w:rFonts w:ascii="Times New Roman" w:hAnsi="Times New Roman" w:cs="Times New Roman"/>
          <w:sz w:val="24"/>
          <w:szCs w:val="24"/>
        </w:rPr>
      </w:pPr>
      <w:r>
        <w:rPr>
          <w:rFonts w:ascii="Times New Roman" w:hAnsi="Times New Roman" w:cs="Times New Roman"/>
          <w:sz w:val="24"/>
          <w:szCs w:val="24"/>
        </w:rPr>
        <w:t>Mason, J. (1998) Enabling teachers to be real teachers: necessary levels of awareness and structure of attention</w:t>
      </w:r>
      <w:r w:rsidR="003F2F83">
        <w:rPr>
          <w:rFonts w:ascii="Times New Roman" w:hAnsi="Times New Roman" w:cs="Times New Roman"/>
          <w:sz w:val="24"/>
          <w:szCs w:val="24"/>
        </w:rPr>
        <w:t xml:space="preserve">. </w:t>
      </w:r>
      <w:r w:rsidR="003F2F83" w:rsidRPr="00E016AB">
        <w:rPr>
          <w:rFonts w:ascii="Times New Roman" w:hAnsi="Times New Roman" w:cs="Times New Roman"/>
          <w:i/>
          <w:sz w:val="24"/>
          <w:szCs w:val="24"/>
        </w:rPr>
        <w:t>Journal of Mathematics Teacher Education</w:t>
      </w:r>
      <w:r w:rsidR="003F2F83">
        <w:rPr>
          <w:rFonts w:ascii="Times New Roman" w:hAnsi="Times New Roman" w:cs="Times New Roman"/>
          <w:sz w:val="24"/>
          <w:szCs w:val="24"/>
        </w:rPr>
        <w:t xml:space="preserve"> 1:243-267</w:t>
      </w:r>
    </w:p>
    <w:p w:rsidR="00480CB1" w:rsidRPr="00E13FC0" w:rsidRDefault="0090360A" w:rsidP="00E13FC0">
      <w:pPr>
        <w:pStyle w:val="PMEReferences"/>
        <w:spacing w:after="0" w:line="480" w:lineRule="auto"/>
        <w:ind w:left="357" w:hanging="357"/>
        <w:rPr>
          <w:sz w:val="24"/>
          <w:szCs w:val="24"/>
        </w:rPr>
      </w:pPr>
      <w:proofErr w:type="gramStart"/>
      <w:r w:rsidRPr="00E13FC0">
        <w:rPr>
          <w:sz w:val="24"/>
          <w:szCs w:val="24"/>
        </w:rPr>
        <w:t>Okazaki, M. (2009) Process and means of reinterpreting tacit properties in understanding the inclusion relations between quadrilaterals.</w:t>
      </w:r>
      <w:proofErr w:type="gramEnd"/>
      <w:r w:rsidRPr="00E13FC0">
        <w:rPr>
          <w:sz w:val="24"/>
          <w:szCs w:val="24"/>
        </w:rPr>
        <w:t xml:space="preserve"> </w:t>
      </w:r>
      <w:proofErr w:type="gramStart"/>
      <w:r w:rsidRPr="00E13FC0">
        <w:rPr>
          <w:sz w:val="24"/>
          <w:szCs w:val="24"/>
        </w:rPr>
        <w:t xml:space="preserve">In </w:t>
      </w:r>
      <w:proofErr w:type="spellStart"/>
      <w:r w:rsidRPr="00E13FC0">
        <w:rPr>
          <w:sz w:val="24"/>
          <w:szCs w:val="24"/>
        </w:rPr>
        <w:t>Tzekaki</w:t>
      </w:r>
      <w:proofErr w:type="spellEnd"/>
      <w:r w:rsidRPr="00E13FC0">
        <w:rPr>
          <w:sz w:val="24"/>
          <w:szCs w:val="24"/>
        </w:rPr>
        <w:t xml:space="preserve">, M., </w:t>
      </w:r>
      <w:proofErr w:type="spellStart"/>
      <w:r w:rsidRPr="00E13FC0">
        <w:rPr>
          <w:sz w:val="24"/>
          <w:szCs w:val="24"/>
        </w:rPr>
        <w:t>Kaldrimidou</w:t>
      </w:r>
      <w:proofErr w:type="spellEnd"/>
      <w:r w:rsidRPr="00E13FC0">
        <w:rPr>
          <w:sz w:val="24"/>
          <w:szCs w:val="24"/>
        </w:rPr>
        <w:t xml:space="preserve">, M and </w:t>
      </w:r>
      <w:proofErr w:type="spellStart"/>
      <w:r w:rsidRPr="00E13FC0">
        <w:rPr>
          <w:sz w:val="24"/>
          <w:szCs w:val="24"/>
        </w:rPr>
        <w:t>Sakonidis</w:t>
      </w:r>
      <w:proofErr w:type="spellEnd"/>
      <w:r w:rsidRPr="00E13FC0">
        <w:rPr>
          <w:sz w:val="24"/>
          <w:szCs w:val="24"/>
        </w:rPr>
        <w:t>, H. (</w:t>
      </w:r>
      <w:proofErr w:type="spellStart"/>
      <w:r w:rsidRPr="00E13FC0">
        <w:rPr>
          <w:sz w:val="24"/>
          <w:szCs w:val="24"/>
        </w:rPr>
        <w:t>Eds</w:t>
      </w:r>
      <w:proofErr w:type="spellEnd"/>
      <w:r w:rsidRPr="00E13FC0">
        <w:rPr>
          <w:sz w:val="24"/>
          <w:szCs w:val="24"/>
        </w:rPr>
        <w:t>).</w:t>
      </w:r>
      <w:proofErr w:type="gramEnd"/>
      <w:r w:rsidRPr="00E13FC0">
        <w:rPr>
          <w:sz w:val="24"/>
          <w:szCs w:val="24"/>
        </w:rPr>
        <w:t xml:space="preserve"> Proceedings of the 33</w:t>
      </w:r>
      <w:r w:rsidRPr="00E13FC0">
        <w:rPr>
          <w:sz w:val="24"/>
          <w:szCs w:val="24"/>
          <w:vertAlign w:val="superscript"/>
        </w:rPr>
        <w:t>rd</w:t>
      </w:r>
      <w:r w:rsidRPr="00E13FC0">
        <w:rPr>
          <w:sz w:val="24"/>
          <w:szCs w:val="24"/>
        </w:rPr>
        <w:t xml:space="preserve"> Conference of the International Group for the </w:t>
      </w:r>
      <w:r w:rsidRPr="00E13FC0">
        <w:rPr>
          <w:sz w:val="24"/>
          <w:szCs w:val="24"/>
        </w:rPr>
        <w:lastRenderedPageBreak/>
        <w:t xml:space="preserve">Psychology of Mathematics education, </w:t>
      </w:r>
      <w:proofErr w:type="spellStart"/>
      <w:r w:rsidRPr="00E13FC0">
        <w:rPr>
          <w:sz w:val="24"/>
          <w:szCs w:val="24"/>
        </w:rPr>
        <w:t>Vol</w:t>
      </w:r>
      <w:proofErr w:type="spellEnd"/>
      <w:r w:rsidRPr="00E13FC0">
        <w:rPr>
          <w:sz w:val="24"/>
          <w:szCs w:val="24"/>
        </w:rPr>
        <w:t xml:space="preserve"> 4:249-256, </w:t>
      </w:r>
      <w:proofErr w:type="spellStart"/>
      <w:r w:rsidRPr="00E13FC0">
        <w:rPr>
          <w:sz w:val="24"/>
          <w:szCs w:val="24"/>
        </w:rPr>
        <w:t>Greece.</w:t>
      </w:r>
      <w:r w:rsidR="00817FF2">
        <w:rPr>
          <w:sz w:val="24"/>
          <w:szCs w:val="24"/>
        </w:rPr>
        <w:t>IGPME</w:t>
      </w:r>
      <w:proofErr w:type="spellEnd"/>
      <w:r w:rsidR="00817FF2">
        <w:rPr>
          <w:sz w:val="24"/>
          <w:szCs w:val="24"/>
        </w:rPr>
        <w:t xml:space="preserve"> http://igpme.org/index.php/publications</w:t>
      </w:r>
    </w:p>
    <w:p w:rsidR="006A1FDB" w:rsidRPr="006A1FDB" w:rsidRDefault="006A1FDB" w:rsidP="00E13FC0">
      <w:pPr>
        <w:spacing w:after="0" w:line="480" w:lineRule="auto"/>
        <w:ind w:left="357" w:hanging="357"/>
        <w:rPr>
          <w:rFonts w:ascii="Times New Roman" w:hAnsi="Times New Roman" w:cs="Times New Roman"/>
          <w:sz w:val="24"/>
          <w:szCs w:val="24"/>
        </w:rPr>
      </w:pPr>
      <w:proofErr w:type="spellStart"/>
      <w:r w:rsidRPr="006A1FDB">
        <w:rPr>
          <w:rFonts w:ascii="Times New Roman" w:hAnsi="Times New Roman" w:cs="Times New Roman"/>
          <w:sz w:val="24"/>
          <w:szCs w:val="24"/>
        </w:rPr>
        <w:t>Papademetri-Kachrimani</w:t>
      </w:r>
      <w:proofErr w:type="spellEnd"/>
      <w:r w:rsidRPr="006A1FDB">
        <w:rPr>
          <w:rFonts w:ascii="Times New Roman" w:hAnsi="Times New Roman" w:cs="Times New Roman"/>
          <w:sz w:val="24"/>
          <w:szCs w:val="24"/>
        </w:rPr>
        <w:t xml:space="preserve">, C. (2012) Revisiting Van </w:t>
      </w:r>
      <w:proofErr w:type="spellStart"/>
      <w:r w:rsidRPr="006A1FDB">
        <w:rPr>
          <w:rFonts w:ascii="Times New Roman" w:hAnsi="Times New Roman" w:cs="Times New Roman"/>
          <w:sz w:val="24"/>
          <w:szCs w:val="24"/>
        </w:rPr>
        <w:t>Hiele</w:t>
      </w:r>
      <w:proofErr w:type="spellEnd"/>
      <w:r w:rsidRPr="006A1FDB">
        <w:rPr>
          <w:rFonts w:ascii="Times New Roman" w:hAnsi="Times New Roman" w:cs="Times New Roman"/>
          <w:sz w:val="24"/>
          <w:szCs w:val="24"/>
        </w:rPr>
        <w:t xml:space="preserve"> </w:t>
      </w:r>
      <w:r w:rsidRPr="006A1FDB">
        <w:rPr>
          <w:rFonts w:ascii="Times New Roman" w:hAnsi="Times New Roman" w:cs="Times New Roman"/>
          <w:i/>
          <w:iCs/>
          <w:sz w:val="24"/>
          <w:szCs w:val="24"/>
        </w:rPr>
        <w:t xml:space="preserve">For the learning of mathematics </w:t>
      </w:r>
      <w:r w:rsidRPr="006A1FDB">
        <w:rPr>
          <w:rFonts w:ascii="Times New Roman" w:hAnsi="Times New Roman" w:cs="Times New Roman"/>
          <w:sz w:val="24"/>
          <w:szCs w:val="24"/>
        </w:rPr>
        <w:t xml:space="preserve">32(3): 2-7 </w:t>
      </w:r>
    </w:p>
    <w:p w:rsidR="008B707B" w:rsidRPr="00E13FC0" w:rsidRDefault="008B707B" w:rsidP="00E13FC0">
      <w:pPr>
        <w:spacing w:after="0" w:line="480" w:lineRule="auto"/>
        <w:ind w:left="357" w:hanging="357"/>
        <w:rPr>
          <w:rFonts w:ascii="Times New Roman" w:hAnsi="Times New Roman" w:cs="Times New Roman"/>
          <w:i/>
          <w:sz w:val="24"/>
          <w:szCs w:val="24"/>
        </w:rPr>
      </w:pPr>
      <w:proofErr w:type="gramStart"/>
      <w:r w:rsidRPr="00E13FC0">
        <w:rPr>
          <w:rFonts w:ascii="Times New Roman" w:eastAsia="Times New Roman" w:hAnsi="Times New Roman" w:cs="Times New Roman"/>
          <w:sz w:val="24"/>
          <w:szCs w:val="24"/>
          <w:lang w:eastAsia="en-GB"/>
        </w:rPr>
        <w:t>Sinclair, N., Healy, L., &amp; Sales, C. O. R. (2009).</w:t>
      </w:r>
      <w:proofErr w:type="gramEnd"/>
      <w:r w:rsidRPr="00E13FC0">
        <w:rPr>
          <w:rFonts w:ascii="Times New Roman" w:eastAsia="Times New Roman" w:hAnsi="Times New Roman" w:cs="Times New Roman"/>
          <w:sz w:val="24"/>
          <w:szCs w:val="24"/>
          <w:lang w:eastAsia="en-GB"/>
        </w:rPr>
        <w:t xml:space="preserve"> Time for telling stories: Narrative thinking with dynamic geometry. </w:t>
      </w:r>
      <w:r w:rsidRPr="00E13FC0">
        <w:rPr>
          <w:rFonts w:ascii="Times New Roman" w:eastAsia="Times New Roman" w:hAnsi="Times New Roman" w:cs="Times New Roman"/>
          <w:i/>
          <w:iCs/>
          <w:sz w:val="24"/>
          <w:szCs w:val="24"/>
          <w:lang w:eastAsia="en-GB"/>
        </w:rPr>
        <w:t>ZDM</w:t>
      </w:r>
      <w:r w:rsidRPr="00E13FC0">
        <w:rPr>
          <w:rFonts w:ascii="Times New Roman" w:eastAsia="Times New Roman" w:hAnsi="Times New Roman" w:cs="Times New Roman"/>
          <w:sz w:val="24"/>
          <w:szCs w:val="24"/>
          <w:lang w:eastAsia="en-GB"/>
        </w:rPr>
        <w:t xml:space="preserve">, </w:t>
      </w:r>
      <w:r w:rsidRPr="00E13FC0">
        <w:rPr>
          <w:rFonts w:ascii="Times New Roman" w:eastAsia="Times New Roman" w:hAnsi="Times New Roman" w:cs="Times New Roman"/>
          <w:i/>
          <w:iCs/>
          <w:sz w:val="24"/>
          <w:szCs w:val="24"/>
          <w:lang w:eastAsia="en-GB"/>
        </w:rPr>
        <w:t>41</w:t>
      </w:r>
      <w:r w:rsidRPr="00E13FC0">
        <w:rPr>
          <w:rFonts w:ascii="Times New Roman" w:eastAsia="Times New Roman" w:hAnsi="Times New Roman" w:cs="Times New Roman"/>
          <w:sz w:val="24"/>
          <w:szCs w:val="24"/>
          <w:lang w:eastAsia="en-GB"/>
        </w:rPr>
        <w:t>(4), 441-452.</w:t>
      </w:r>
    </w:p>
    <w:p w:rsidR="00FD6497" w:rsidRDefault="00FD6497" w:rsidP="00E13FC0">
      <w:pPr>
        <w:spacing w:after="0" w:line="480" w:lineRule="auto"/>
        <w:ind w:left="357" w:hanging="357"/>
        <w:rPr>
          <w:rFonts w:ascii="Times New Roman" w:hAnsi="Times New Roman" w:cs="Times New Roman"/>
          <w:sz w:val="24"/>
          <w:szCs w:val="24"/>
        </w:rPr>
      </w:pPr>
      <w:r w:rsidRPr="00E13FC0">
        <w:rPr>
          <w:rFonts w:ascii="Times New Roman" w:hAnsi="Times New Roman" w:cs="Times New Roman"/>
          <w:sz w:val="24"/>
          <w:szCs w:val="24"/>
        </w:rPr>
        <w:t xml:space="preserve">Tall, D. and </w:t>
      </w:r>
      <w:proofErr w:type="spellStart"/>
      <w:r w:rsidRPr="00E13FC0">
        <w:rPr>
          <w:rFonts w:ascii="Times New Roman" w:hAnsi="Times New Roman" w:cs="Times New Roman"/>
          <w:sz w:val="24"/>
          <w:szCs w:val="24"/>
        </w:rPr>
        <w:t>Vinner</w:t>
      </w:r>
      <w:proofErr w:type="spellEnd"/>
      <w:r w:rsidRPr="00E13FC0">
        <w:rPr>
          <w:rFonts w:ascii="Times New Roman" w:hAnsi="Times New Roman" w:cs="Times New Roman"/>
          <w:sz w:val="24"/>
          <w:szCs w:val="24"/>
        </w:rPr>
        <w:t xml:space="preserve">, S. (1981) Concept image and concept definition in mathematics with particular reference to limits and continuity. </w:t>
      </w:r>
      <w:r w:rsidRPr="00E13FC0">
        <w:rPr>
          <w:rFonts w:ascii="Times New Roman" w:hAnsi="Times New Roman" w:cs="Times New Roman"/>
          <w:i/>
          <w:sz w:val="24"/>
          <w:szCs w:val="24"/>
        </w:rPr>
        <w:t>Educational Studies in Mathematics</w:t>
      </w:r>
      <w:r w:rsidRPr="00E13FC0">
        <w:rPr>
          <w:rFonts w:ascii="Times New Roman" w:hAnsi="Times New Roman" w:cs="Times New Roman"/>
          <w:sz w:val="24"/>
          <w:szCs w:val="24"/>
        </w:rPr>
        <w:t xml:space="preserve"> 12: 151-169</w:t>
      </w:r>
    </w:p>
    <w:p w:rsidR="006A1FDB" w:rsidRPr="006A1FDB" w:rsidRDefault="006A1FDB" w:rsidP="00E13FC0">
      <w:pPr>
        <w:spacing w:after="0" w:line="480" w:lineRule="auto"/>
        <w:ind w:left="357" w:hanging="357"/>
        <w:rPr>
          <w:rFonts w:ascii="Times New Roman" w:hAnsi="Times New Roman" w:cs="Times New Roman"/>
          <w:sz w:val="24"/>
          <w:szCs w:val="24"/>
        </w:rPr>
      </w:pPr>
      <w:r w:rsidRPr="006A1FDB">
        <w:rPr>
          <w:rFonts w:ascii="Times New Roman" w:hAnsi="Times New Roman" w:cs="Times New Roman"/>
          <w:sz w:val="24"/>
          <w:szCs w:val="24"/>
        </w:rPr>
        <w:t xml:space="preserve">Tall, D., Gray, E., Ali, M. B., Crowley, L., </w:t>
      </w:r>
      <w:proofErr w:type="spellStart"/>
      <w:r w:rsidRPr="006A1FDB">
        <w:rPr>
          <w:rFonts w:ascii="Times New Roman" w:hAnsi="Times New Roman" w:cs="Times New Roman"/>
          <w:sz w:val="24"/>
          <w:szCs w:val="24"/>
        </w:rPr>
        <w:t>DeMarois</w:t>
      </w:r>
      <w:proofErr w:type="spellEnd"/>
      <w:r w:rsidRPr="006A1FDB">
        <w:rPr>
          <w:rFonts w:ascii="Times New Roman" w:hAnsi="Times New Roman" w:cs="Times New Roman"/>
          <w:sz w:val="24"/>
          <w:szCs w:val="24"/>
        </w:rPr>
        <w:t xml:space="preserve">, P., </w:t>
      </w:r>
      <w:proofErr w:type="spellStart"/>
      <w:r w:rsidRPr="006A1FDB">
        <w:rPr>
          <w:rFonts w:ascii="Times New Roman" w:hAnsi="Times New Roman" w:cs="Times New Roman"/>
          <w:sz w:val="24"/>
          <w:szCs w:val="24"/>
        </w:rPr>
        <w:t>McGowen</w:t>
      </w:r>
      <w:proofErr w:type="spellEnd"/>
      <w:r w:rsidRPr="006A1FDB">
        <w:rPr>
          <w:rFonts w:ascii="Times New Roman" w:hAnsi="Times New Roman" w:cs="Times New Roman"/>
          <w:sz w:val="24"/>
          <w:szCs w:val="24"/>
        </w:rPr>
        <w:t>, M</w:t>
      </w:r>
      <w:proofErr w:type="gramStart"/>
      <w:r w:rsidRPr="006A1FDB">
        <w:rPr>
          <w:rFonts w:ascii="Times New Roman" w:hAnsi="Times New Roman" w:cs="Times New Roman"/>
          <w:sz w:val="24"/>
          <w:szCs w:val="24"/>
        </w:rPr>
        <w:t>., ...</w:t>
      </w:r>
      <w:proofErr w:type="gramEnd"/>
      <w:r w:rsidRPr="006A1FDB">
        <w:rPr>
          <w:rFonts w:ascii="Times New Roman" w:hAnsi="Times New Roman" w:cs="Times New Roman"/>
          <w:sz w:val="24"/>
          <w:szCs w:val="24"/>
        </w:rPr>
        <w:t xml:space="preserve"> &amp; </w:t>
      </w:r>
      <w:proofErr w:type="spellStart"/>
      <w:r w:rsidRPr="006A1FDB">
        <w:rPr>
          <w:rFonts w:ascii="Times New Roman" w:hAnsi="Times New Roman" w:cs="Times New Roman"/>
          <w:sz w:val="24"/>
          <w:szCs w:val="24"/>
        </w:rPr>
        <w:t>Yusof</w:t>
      </w:r>
      <w:proofErr w:type="spellEnd"/>
      <w:r w:rsidRPr="006A1FDB">
        <w:rPr>
          <w:rFonts w:ascii="Times New Roman" w:hAnsi="Times New Roman" w:cs="Times New Roman"/>
          <w:sz w:val="24"/>
          <w:szCs w:val="24"/>
        </w:rPr>
        <w:t xml:space="preserve">, Y. (2001). </w:t>
      </w:r>
      <w:proofErr w:type="gramStart"/>
      <w:r w:rsidRPr="006A1FDB">
        <w:rPr>
          <w:rFonts w:ascii="Times New Roman" w:hAnsi="Times New Roman" w:cs="Times New Roman"/>
          <w:sz w:val="24"/>
          <w:szCs w:val="24"/>
        </w:rPr>
        <w:t>Symbols and the bifurcation between procedural and conceptual thinking.</w:t>
      </w:r>
      <w:proofErr w:type="gramEnd"/>
      <w:r w:rsidRPr="006A1FDB">
        <w:rPr>
          <w:rFonts w:ascii="Times New Roman" w:hAnsi="Times New Roman" w:cs="Times New Roman"/>
          <w:sz w:val="24"/>
          <w:szCs w:val="24"/>
        </w:rPr>
        <w:t xml:space="preserve"> </w:t>
      </w:r>
      <w:r w:rsidRPr="006A1FDB">
        <w:rPr>
          <w:rFonts w:ascii="Times New Roman" w:hAnsi="Times New Roman" w:cs="Times New Roman"/>
          <w:i/>
          <w:iCs/>
          <w:sz w:val="24"/>
          <w:szCs w:val="24"/>
        </w:rPr>
        <w:t>Canadian Journal of Math, Science &amp; Technology Education</w:t>
      </w:r>
      <w:r w:rsidRPr="006A1FDB">
        <w:rPr>
          <w:rFonts w:ascii="Times New Roman" w:hAnsi="Times New Roman" w:cs="Times New Roman"/>
          <w:sz w:val="24"/>
          <w:szCs w:val="24"/>
        </w:rPr>
        <w:t xml:space="preserve">, </w:t>
      </w:r>
      <w:r w:rsidRPr="006A1FDB">
        <w:rPr>
          <w:rFonts w:ascii="Times New Roman" w:hAnsi="Times New Roman" w:cs="Times New Roman"/>
          <w:i/>
          <w:iCs/>
          <w:sz w:val="24"/>
          <w:szCs w:val="24"/>
        </w:rPr>
        <w:t>1</w:t>
      </w:r>
      <w:r w:rsidRPr="006A1FDB">
        <w:rPr>
          <w:rFonts w:ascii="Times New Roman" w:hAnsi="Times New Roman" w:cs="Times New Roman"/>
          <w:sz w:val="24"/>
          <w:szCs w:val="24"/>
        </w:rPr>
        <w:t>(1), 81-104.</w:t>
      </w:r>
    </w:p>
    <w:p w:rsidR="00FD6497" w:rsidRPr="00E13FC0" w:rsidRDefault="00FD6497" w:rsidP="00E13FC0">
      <w:pPr>
        <w:spacing w:after="0" w:line="480" w:lineRule="auto"/>
        <w:outlineLvl w:val="0"/>
        <w:rPr>
          <w:rFonts w:ascii="Times New Roman" w:hAnsi="Times New Roman" w:cs="Times New Roman"/>
          <w:i/>
          <w:sz w:val="24"/>
          <w:szCs w:val="24"/>
        </w:rPr>
      </w:pPr>
      <w:bookmarkStart w:id="1" w:name="_Toc377672390"/>
      <w:bookmarkStart w:id="2" w:name="_Toc377717446"/>
      <w:proofErr w:type="gramStart"/>
      <w:r w:rsidRPr="00E13FC0">
        <w:rPr>
          <w:rFonts w:ascii="Times New Roman" w:hAnsi="Times New Roman" w:cs="Times New Roman"/>
          <w:sz w:val="24"/>
          <w:szCs w:val="24"/>
        </w:rPr>
        <w:t>Thomas, G. (2009) How to do your Research project.</w:t>
      </w:r>
      <w:proofErr w:type="gramEnd"/>
      <w:r w:rsidRPr="00E13FC0">
        <w:rPr>
          <w:rFonts w:ascii="Times New Roman" w:hAnsi="Times New Roman" w:cs="Times New Roman"/>
          <w:sz w:val="24"/>
          <w:szCs w:val="24"/>
        </w:rPr>
        <w:t xml:space="preserve"> </w:t>
      </w:r>
      <w:r w:rsidRPr="00E13FC0">
        <w:rPr>
          <w:rFonts w:ascii="Times New Roman" w:hAnsi="Times New Roman" w:cs="Times New Roman"/>
          <w:i/>
          <w:sz w:val="24"/>
          <w:szCs w:val="24"/>
        </w:rPr>
        <w:t>Sage</w:t>
      </w:r>
      <w:bookmarkEnd w:id="1"/>
      <w:bookmarkEnd w:id="2"/>
      <w:r w:rsidR="00817FF2">
        <w:rPr>
          <w:rFonts w:ascii="Times New Roman" w:hAnsi="Times New Roman" w:cs="Times New Roman"/>
          <w:i/>
          <w:sz w:val="24"/>
          <w:szCs w:val="24"/>
        </w:rPr>
        <w:t xml:space="preserve"> </w:t>
      </w:r>
      <w:r w:rsidR="00817FF2" w:rsidRPr="00817FF2">
        <w:rPr>
          <w:rFonts w:ascii="Times New Roman" w:hAnsi="Times New Roman" w:cs="Times New Roman"/>
          <w:sz w:val="24"/>
          <w:szCs w:val="24"/>
        </w:rPr>
        <w:t>London</w:t>
      </w:r>
    </w:p>
    <w:p w:rsidR="00FD6497" w:rsidRPr="00E13FC0" w:rsidRDefault="00FD6497" w:rsidP="00E13FC0">
      <w:pPr>
        <w:pStyle w:val="PMEReferences"/>
        <w:spacing w:line="480" w:lineRule="auto"/>
        <w:ind w:left="0" w:firstLine="0"/>
        <w:outlineLvl w:val="0"/>
        <w:rPr>
          <w:sz w:val="24"/>
          <w:szCs w:val="24"/>
          <w:lang w:val="en-GB"/>
        </w:rPr>
      </w:pPr>
      <w:bookmarkStart w:id="3" w:name="_Toc377672391"/>
      <w:bookmarkStart w:id="4" w:name="_Toc377717447"/>
      <w:r w:rsidRPr="00E13FC0">
        <w:rPr>
          <w:sz w:val="24"/>
          <w:szCs w:val="24"/>
          <w:lang w:val="en-GB"/>
        </w:rPr>
        <w:t xml:space="preserve">Van </w:t>
      </w:r>
      <w:proofErr w:type="spellStart"/>
      <w:r w:rsidRPr="00E13FC0">
        <w:rPr>
          <w:sz w:val="24"/>
          <w:szCs w:val="24"/>
          <w:lang w:val="en-GB"/>
        </w:rPr>
        <w:t>Hiele</w:t>
      </w:r>
      <w:proofErr w:type="spellEnd"/>
      <w:r w:rsidRPr="00E13FC0">
        <w:rPr>
          <w:sz w:val="24"/>
          <w:szCs w:val="24"/>
          <w:lang w:val="en-GB"/>
        </w:rPr>
        <w:t>, P. M. (1986) Structure and Insight. Academic press</w:t>
      </w:r>
      <w:bookmarkEnd w:id="3"/>
      <w:bookmarkEnd w:id="4"/>
      <w:r w:rsidR="00817FF2">
        <w:rPr>
          <w:sz w:val="24"/>
          <w:szCs w:val="24"/>
          <w:lang w:val="en-GB"/>
        </w:rPr>
        <w:t xml:space="preserve"> Orlando Florida</w:t>
      </w:r>
    </w:p>
    <w:p w:rsidR="00FD6497" w:rsidRPr="00E13FC0" w:rsidRDefault="00FD6497" w:rsidP="00E13FC0">
      <w:pPr>
        <w:spacing w:after="0" w:line="480" w:lineRule="auto"/>
        <w:ind w:left="720" w:hanging="720"/>
        <w:rPr>
          <w:rFonts w:ascii="Times New Roman" w:eastAsia="Times New Roman" w:hAnsi="Times New Roman" w:cs="Times New Roman"/>
          <w:sz w:val="24"/>
          <w:szCs w:val="24"/>
          <w:lang w:eastAsia="en-GB"/>
        </w:rPr>
      </w:pPr>
    </w:p>
    <w:p w:rsidR="008B707B" w:rsidRPr="00E13FC0" w:rsidRDefault="008B707B" w:rsidP="00E13FC0">
      <w:pPr>
        <w:pStyle w:val="PMEReferences"/>
        <w:spacing w:after="0" w:line="480" w:lineRule="auto"/>
        <w:ind w:left="357" w:hanging="357"/>
        <w:rPr>
          <w:sz w:val="24"/>
          <w:szCs w:val="24"/>
          <w:lang w:val="en-GB"/>
        </w:rPr>
      </w:pPr>
    </w:p>
    <w:p w:rsidR="009D19AD" w:rsidRPr="00E13FC0" w:rsidRDefault="009D19AD" w:rsidP="00E13FC0">
      <w:pPr>
        <w:pStyle w:val="PMEReferences"/>
        <w:spacing w:after="0" w:line="480" w:lineRule="auto"/>
        <w:ind w:left="357" w:hanging="357"/>
        <w:rPr>
          <w:sz w:val="24"/>
          <w:szCs w:val="24"/>
          <w:lang w:val="en-GB"/>
        </w:rPr>
      </w:pPr>
    </w:p>
    <w:p w:rsidR="009D19AD" w:rsidRPr="00E13FC0" w:rsidRDefault="009D19AD" w:rsidP="00E13FC0">
      <w:pPr>
        <w:pStyle w:val="PMEReferences"/>
        <w:spacing w:after="0" w:line="480" w:lineRule="auto"/>
        <w:ind w:left="357" w:hanging="357"/>
        <w:rPr>
          <w:sz w:val="24"/>
          <w:szCs w:val="24"/>
          <w:lang w:val="en-GB"/>
        </w:rPr>
      </w:pPr>
    </w:p>
    <w:p w:rsidR="009D19AD" w:rsidRPr="00E13FC0" w:rsidRDefault="009D19AD" w:rsidP="00E13FC0">
      <w:pPr>
        <w:pStyle w:val="PMEReferences"/>
        <w:spacing w:after="0" w:line="480" w:lineRule="auto"/>
        <w:ind w:left="357" w:hanging="357"/>
        <w:rPr>
          <w:sz w:val="24"/>
          <w:szCs w:val="24"/>
          <w:lang w:val="en-GB"/>
        </w:rPr>
      </w:pPr>
    </w:p>
    <w:p w:rsidR="009D19AD" w:rsidRPr="00E13FC0" w:rsidRDefault="009D19AD" w:rsidP="00E13FC0">
      <w:pPr>
        <w:pStyle w:val="PMEReferences"/>
        <w:spacing w:after="0" w:line="480" w:lineRule="auto"/>
        <w:ind w:left="357" w:hanging="357"/>
        <w:rPr>
          <w:sz w:val="24"/>
          <w:szCs w:val="24"/>
          <w:lang w:val="en-GB"/>
        </w:rPr>
      </w:pPr>
    </w:p>
    <w:p w:rsidR="009D19AD" w:rsidRPr="00E13FC0" w:rsidRDefault="009D19AD" w:rsidP="00E13FC0">
      <w:pPr>
        <w:pStyle w:val="PMEReferences"/>
        <w:spacing w:after="0" w:line="480" w:lineRule="auto"/>
        <w:ind w:left="357" w:hanging="357"/>
        <w:rPr>
          <w:sz w:val="24"/>
          <w:szCs w:val="24"/>
          <w:lang w:val="en-GB"/>
        </w:rPr>
      </w:pPr>
    </w:p>
    <w:p w:rsidR="009D19AD" w:rsidRPr="00E13FC0" w:rsidRDefault="009D19AD" w:rsidP="00E13FC0">
      <w:pPr>
        <w:pStyle w:val="PMEReferences"/>
        <w:spacing w:after="0" w:line="480" w:lineRule="auto"/>
        <w:ind w:left="357" w:hanging="357"/>
        <w:rPr>
          <w:sz w:val="24"/>
          <w:szCs w:val="24"/>
          <w:lang w:val="en-GB"/>
        </w:rPr>
      </w:pPr>
    </w:p>
    <w:p w:rsidR="008C4A87" w:rsidRPr="00E13FC0" w:rsidRDefault="008C4A87" w:rsidP="00E13FC0">
      <w:pPr>
        <w:pStyle w:val="PMEReferences"/>
        <w:spacing w:after="0" w:line="480" w:lineRule="auto"/>
        <w:ind w:left="357" w:hanging="357"/>
        <w:rPr>
          <w:sz w:val="24"/>
          <w:szCs w:val="24"/>
          <w:lang w:val="en-GB"/>
        </w:rPr>
      </w:pPr>
    </w:p>
    <w:p w:rsidR="008C4A87" w:rsidRPr="00E13FC0" w:rsidRDefault="008C4A87" w:rsidP="00E13FC0">
      <w:pPr>
        <w:pStyle w:val="PMEReferences"/>
        <w:spacing w:after="0" w:line="480" w:lineRule="auto"/>
        <w:ind w:left="357" w:hanging="357"/>
        <w:rPr>
          <w:sz w:val="24"/>
          <w:szCs w:val="24"/>
          <w:lang w:val="en-GB"/>
        </w:rPr>
      </w:pPr>
    </w:p>
    <w:p w:rsidR="008C4A87" w:rsidRPr="00E13FC0" w:rsidRDefault="008C4A87" w:rsidP="00E13FC0">
      <w:pPr>
        <w:pStyle w:val="PMEReferences"/>
        <w:spacing w:after="0" w:line="480" w:lineRule="auto"/>
        <w:ind w:left="357" w:hanging="357"/>
        <w:rPr>
          <w:sz w:val="24"/>
          <w:szCs w:val="24"/>
          <w:lang w:val="en-GB"/>
        </w:rPr>
      </w:pPr>
    </w:p>
    <w:p w:rsidR="008C4A87" w:rsidRPr="00E13FC0" w:rsidRDefault="008C4A87" w:rsidP="00E13FC0">
      <w:pPr>
        <w:pStyle w:val="PMEReferences"/>
        <w:spacing w:after="0" w:line="480" w:lineRule="auto"/>
        <w:ind w:left="357" w:hanging="357"/>
        <w:rPr>
          <w:sz w:val="24"/>
          <w:szCs w:val="24"/>
          <w:lang w:val="en-GB"/>
        </w:rPr>
      </w:pPr>
    </w:p>
    <w:p w:rsidR="008C4A87" w:rsidRPr="00E13FC0" w:rsidRDefault="008C4A87" w:rsidP="00E13FC0">
      <w:pPr>
        <w:pStyle w:val="PMEReferences"/>
        <w:spacing w:after="0" w:line="480" w:lineRule="auto"/>
        <w:ind w:left="357" w:hanging="357"/>
        <w:rPr>
          <w:sz w:val="24"/>
          <w:szCs w:val="24"/>
          <w:lang w:val="en-GB"/>
        </w:rPr>
      </w:pPr>
    </w:p>
    <w:p w:rsidR="008C4A87" w:rsidRPr="00E13FC0" w:rsidRDefault="008C4A87" w:rsidP="00E13FC0">
      <w:pPr>
        <w:pStyle w:val="PMEReferences"/>
        <w:spacing w:after="0" w:line="480" w:lineRule="auto"/>
        <w:ind w:left="357" w:hanging="357"/>
        <w:rPr>
          <w:sz w:val="24"/>
          <w:szCs w:val="24"/>
          <w:lang w:val="en-GB"/>
        </w:rPr>
      </w:pPr>
    </w:p>
    <w:p w:rsidR="008C4A87" w:rsidRPr="00E13FC0" w:rsidRDefault="008C4A87" w:rsidP="00E13FC0">
      <w:pPr>
        <w:pStyle w:val="PMEReferences"/>
        <w:spacing w:after="0" w:line="480" w:lineRule="auto"/>
        <w:ind w:left="357" w:hanging="357"/>
        <w:rPr>
          <w:sz w:val="24"/>
          <w:szCs w:val="24"/>
          <w:lang w:val="en-GB"/>
        </w:rPr>
      </w:pPr>
    </w:p>
    <w:p w:rsidR="008C4A87" w:rsidRPr="00E13FC0" w:rsidRDefault="008C4A87" w:rsidP="00E13FC0">
      <w:pPr>
        <w:pStyle w:val="PMEReferences"/>
        <w:spacing w:after="0" w:line="480" w:lineRule="auto"/>
        <w:ind w:left="357" w:hanging="357"/>
        <w:rPr>
          <w:sz w:val="24"/>
          <w:szCs w:val="24"/>
          <w:lang w:val="en-GB"/>
        </w:rPr>
      </w:pPr>
    </w:p>
    <w:p w:rsidR="008C4A87" w:rsidRPr="00E13FC0" w:rsidRDefault="008C4A87" w:rsidP="00E13FC0">
      <w:pPr>
        <w:pStyle w:val="PMEReferences"/>
        <w:spacing w:after="0" w:line="480" w:lineRule="auto"/>
        <w:ind w:left="357" w:hanging="357"/>
        <w:rPr>
          <w:sz w:val="24"/>
          <w:szCs w:val="24"/>
          <w:lang w:val="en-GB"/>
        </w:rPr>
      </w:pPr>
    </w:p>
    <w:p w:rsidR="008C4A87" w:rsidRPr="00E13FC0" w:rsidRDefault="008C4A87" w:rsidP="00E13FC0">
      <w:pPr>
        <w:pStyle w:val="PMEReferences"/>
        <w:spacing w:after="0" w:line="480" w:lineRule="auto"/>
        <w:ind w:left="357" w:hanging="357"/>
        <w:rPr>
          <w:sz w:val="24"/>
          <w:szCs w:val="24"/>
          <w:lang w:val="en-GB"/>
        </w:rPr>
      </w:pPr>
    </w:p>
    <w:p w:rsidR="008C4A87" w:rsidRPr="00E13FC0" w:rsidRDefault="008C4A87" w:rsidP="00E13FC0">
      <w:pPr>
        <w:pStyle w:val="PMEReferences"/>
        <w:spacing w:after="0" w:line="480" w:lineRule="auto"/>
        <w:ind w:left="357" w:hanging="357"/>
        <w:rPr>
          <w:sz w:val="24"/>
          <w:szCs w:val="24"/>
          <w:lang w:val="en-GB"/>
        </w:rPr>
      </w:pPr>
    </w:p>
    <w:p w:rsidR="009D19AD" w:rsidRPr="00E13FC0" w:rsidRDefault="009D19AD" w:rsidP="00E13FC0">
      <w:pPr>
        <w:pStyle w:val="PMEReferences"/>
        <w:spacing w:after="0" w:line="480" w:lineRule="auto"/>
        <w:ind w:left="357" w:hanging="357"/>
        <w:rPr>
          <w:sz w:val="24"/>
          <w:szCs w:val="24"/>
          <w:lang w:val="en-GB"/>
        </w:rPr>
      </w:pPr>
    </w:p>
    <w:p w:rsidR="009D19AD" w:rsidRPr="00E13FC0" w:rsidRDefault="009D19AD" w:rsidP="00E13FC0">
      <w:pPr>
        <w:pStyle w:val="PMEReferences"/>
        <w:spacing w:after="0" w:line="480" w:lineRule="auto"/>
        <w:ind w:left="357" w:hanging="357"/>
        <w:rPr>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314"/>
        <w:gridCol w:w="1976"/>
        <w:gridCol w:w="1870"/>
      </w:tblGrid>
      <w:tr w:rsidR="000E7130" w:rsidRPr="00E13FC0" w:rsidTr="00FE19DD">
        <w:trPr>
          <w:trHeight w:val="1389"/>
        </w:trPr>
        <w:tc>
          <w:tcPr>
            <w:tcW w:w="1980" w:type="dxa"/>
          </w:tcPr>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14:anchorId="29B0BA61" wp14:editId="7BEAEBEF">
                  <wp:extent cx="600075" cy="778188"/>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02638" cy="781511"/>
                          </a:xfrm>
                          <a:prstGeom prst="rect">
                            <a:avLst/>
                          </a:prstGeom>
                          <a:noFill/>
                          <a:ln w="9525">
                            <a:noFill/>
                            <a:miter lim="800000"/>
                            <a:headEnd/>
                            <a:tailEnd/>
                          </a:ln>
                        </pic:spPr>
                      </pic:pic>
                    </a:graphicData>
                  </a:graphic>
                </wp:inline>
              </w:drawing>
            </w:r>
          </w:p>
        </w:tc>
        <w:tc>
          <w:tcPr>
            <w:tcW w:w="2314" w:type="dxa"/>
          </w:tcPr>
          <w:p w:rsidR="000E7130" w:rsidRPr="00E13FC0" w:rsidRDefault="000E7130" w:rsidP="00E13FC0">
            <w:pPr>
              <w:spacing w:line="480" w:lineRule="auto"/>
              <w:jc w:val="center"/>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14:anchorId="7E6A21B6" wp14:editId="489C46EA">
                  <wp:extent cx="590550" cy="768554"/>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761" cy="774034"/>
                          </a:xfrm>
                          <a:prstGeom prst="rect">
                            <a:avLst/>
                          </a:prstGeom>
                          <a:noFill/>
                          <a:ln w="9525">
                            <a:noFill/>
                            <a:miter lim="800000"/>
                            <a:headEnd/>
                            <a:tailEnd/>
                          </a:ln>
                        </pic:spPr>
                      </pic:pic>
                    </a:graphicData>
                  </a:graphic>
                </wp:inline>
              </w:drawing>
            </w:r>
          </w:p>
        </w:tc>
        <w:tc>
          <w:tcPr>
            <w:tcW w:w="1976" w:type="dxa"/>
          </w:tcPr>
          <w:p w:rsidR="000E7130" w:rsidRPr="00E13FC0" w:rsidRDefault="000E7130" w:rsidP="00E13FC0">
            <w:pPr>
              <w:spacing w:line="480" w:lineRule="auto"/>
              <w:jc w:val="center"/>
              <w:rPr>
                <w:rFonts w:ascii="Times New Roman" w:hAnsi="Times New Roman" w:cs="Times New Roman"/>
                <w:b/>
                <w:sz w:val="24"/>
                <w:szCs w:val="24"/>
              </w:rPr>
            </w:pPr>
            <w:r w:rsidRPr="00E13FC0">
              <w:rPr>
                <w:rFonts w:ascii="Times New Roman" w:hAnsi="Times New Roman" w:cs="Times New Roman"/>
                <w:b/>
                <w:noProof/>
                <w:sz w:val="24"/>
                <w:szCs w:val="24"/>
                <w:lang w:eastAsia="en-GB"/>
              </w:rPr>
              <w:drawing>
                <wp:inline distT="0" distB="0" distL="0" distR="0" wp14:anchorId="2E596C54" wp14:editId="379DACE1">
                  <wp:extent cx="523875" cy="68178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6129" cy="684714"/>
                          </a:xfrm>
                          <a:prstGeom prst="rect">
                            <a:avLst/>
                          </a:prstGeom>
                          <a:noFill/>
                          <a:ln w="9525">
                            <a:noFill/>
                            <a:miter lim="800000"/>
                            <a:headEnd/>
                            <a:tailEnd/>
                          </a:ln>
                        </pic:spPr>
                      </pic:pic>
                    </a:graphicData>
                  </a:graphic>
                </wp:inline>
              </w:drawing>
            </w:r>
          </w:p>
        </w:tc>
        <w:tc>
          <w:tcPr>
            <w:tcW w:w="1870" w:type="dxa"/>
          </w:tcPr>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14:anchorId="36FE0FD3" wp14:editId="4BB1F48F">
                  <wp:extent cx="495300" cy="713978"/>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97368" cy="716959"/>
                          </a:xfrm>
                          <a:prstGeom prst="rect">
                            <a:avLst/>
                          </a:prstGeom>
                          <a:noFill/>
                          <a:ln w="9525">
                            <a:noFill/>
                            <a:miter lim="800000"/>
                            <a:headEnd/>
                            <a:tailEnd/>
                          </a:ln>
                        </pic:spPr>
                      </pic:pic>
                    </a:graphicData>
                  </a:graphic>
                </wp:inline>
              </w:drawing>
            </w:r>
          </w:p>
        </w:tc>
      </w:tr>
    </w:tbl>
    <w:p w:rsidR="000E7130" w:rsidRPr="00E13FC0" w:rsidRDefault="000E7130" w:rsidP="00E13FC0">
      <w:pPr>
        <w:spacing w:after="0" w:line="480" w:lineRule="auto"/>
        <w:rPr>
          <w:rFonts w:ascii="Times New Roman" w:hAnsi="Times New Roman" w:cs="Times New Roman"/>
          <w:sz w:val="24"/>
          <w:szCs w:val="24"/>
        </w:rPr>
      </w:pPr>
    </w:p>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Figure 1 Examples of shapes which can be generated by moving the bars inside the dynamic perpendicular quadrilateral.</w:t>
      </w:r>
    </w:p>
    <w:p w:rsidR="00BC1739" w:rsidRPr="00E13FC0" w:rsidRDefault="00BC1739" w:rsidP="00E13FC0">
      <w:pPr>
        <w:spacing w:line="480" w:lineRule="auto"/>
        <w:rPr>
          <w:rFonts w:ascii="Times New Roman" w:hAnsi="Times New Roman" w:cs="Times New Roman"/>
          <w:sz w:val="24"/>
          <w:szCs w:val="24"/>
        </w:rPr>
      </w:pPr>
    </w:p>
    <w:p w:rsidR="000E7130" w:rsidRPr="00E13FC0" w:rsidRDefault="000E7130" w:rsidP="00E13FC0">
      <w:pPr>
        <w:spacing w:line="480" w:lineRule="auto"/>
        <w:jc w:val="center"/>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14:anchorId="04FFE2CD" wp14:editId="67AC8592">
            <wp:extent cx="971550" cy="1121020"/>
            <wp:effectExtent l="0" t="0" r="0" b="31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6988" t="14201" r="67055" b="32544"/>
                    <a:stretch>
                      <a:fillRect/>
                    </a:stretch>
                  </pic:blipFill>
                  <pic:spPr bwMode="auto">
                    <a:xfrm>
                      <a:off x="0" y="0"/>
                      <a:ext cx="973943" cy="1123781"/>
                    </a:xfrm>
                    <a:prstGeom prst="rect">
                      <a:avLst/>
                    </a:prstGeom>
                    <a:noFill/>
                    <a:ln w="9525">
                      <a:noFill/>
                      <a:miter lim="800000"/>
                      <a:headEnd/>
                      <a:tailEnd/>
                    </a:ln>
                  </pic:spPr>
                </pic:pic>
              </a:graphicData>
            </a:graphic>
          </wp:inline>
        </w:drawing>
      </w:r>
    </w:p>
    <w:p w:rsidR="000E7130" w:rsidRPr="00E13FC0" w:rsidRDefault="000E7130" w:rsidP="00E13FC0">
      <w:pPr>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 xml:space="preserve">Figure 2 </w:t>
      </w:r>
      <w:proofErr w:type="gramStart"/>
      <w:r w:rsidRPr="00E13FC0">
        <w:rPr>
          <w:rFonts w:ascii="Times New Roman" w:hAnsi="Times New Roman" w:cs="Times New Roman"/>
          <w:sz w:val="24"/>
          <w:szCs w:val="24"/>
        </w:rPr>
        <w:t>The</w:t>
      </w:r>
      <w:proofErr w:type="gramEnd"/>
      <w:r w:rsidRPr="00E13FC0">
        <w:rPr>
          <w:rFonts w:ascii="Times New Roman" w:hAnsi="Times New Roman" w:cs="Times New Roman"/>
          <w:sz w:val="24"/>
          <w:szCs w:val="24"/>
        </w:rPr>
        <w:t xml:space="preserve"> Dynamic Perpendicular Quadrilateral</w:t>
      </w:r>
    </w:p>
    <w:p w:rsidR="000E7130" w:rsidRPr="00E13FC0" w:rsidRDefault="000E7130" w:rsidP="00E13FC0">
      <w:pPr>
        <w:spacing w:line="480" w:lineRule="auto"/>
        <w:rPr>
          <w:rFonts w:ascii="Times New Roman" w:hAnsi="Times New Roman" w:cs="Times New Roman"/>
          <w:sz w:val="24"/>
          <w:szCs w:val="24"/>
        </w:rPr>
      </w:pPr>
    </w:p>
    <w:p w:rsidR="009D19AD" w:rsidRPr="00E13FC0" w:rsidRDefault="009D19AD" w:rsidP="00E13FC0">
      <w:pPr>
        <w:spacing w:line="480" w:lineRule="auto"/>
        <w:rPr>
          <w:rFonts w:ascii="Times New Roman" w:hAnsi="Times New Roman" w:cs="Times New Roman"/>
          <w:sz w:val="24"/>
          <w:szCs w:val="24"/>
        </w:rPr>
      </w:pPr>
    </w:p>
    <w:p w:rsidR="000E7130" w:rsidRPr="00E13FC0" w:rsidRDefault="000E7130" w:rsidP="00E13FC0">
      <w:pPr>
        <w:pStyle w:val="ListParagraph"/>
        <w:spacing w:line="480" w:lineRule="auto"/>
        <w:jc w:val="center"/>
        <w:rPr>
          <w:rFonts w:ascii="Times New Roman" w:hAnsi="Times New Roman" w:cs="Times New Roman"/>
          <w:sz w:val="24"/>
          <w:szCs w:val="24"/>
        </w:rPr>
      </w:pPr>
      <w:r w:rsidRPr="00E13FC0">
        <w:rPr>
          <w:rFonts w:ascii="Times New Roman" w:hAnsi="Times New Roman" w:cs="Times New Roman"/>
          <w:noProof/>
          <w:sz w:val="24"/>
          <w:szCs w:val="24"/>
          <w:lang w:eastAsia="en-GB"/>
        </w:rPr>
        <w:lastRenderedPageBreak/>
        <w:drawing>
          <wp:inline distT="0" distB="0" distL="0" distR="0" wp14:anchorId="608D2D98" wp14:editId="231B0E37">
            <wp:extent cx="2476500" cy="2137663"/>
            <wp:effectExtent l="0" t="0" r="0" b="0"/>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8691" cy="2139554"/>
                    </a:xfrm>
                    <a:prstGeom prst="rect">
                      <a:avLst/>
                    </a:prstGeom>
                    <a:noFill/>
                    <a:ln>
                      <a:noFill/>
                    </a:ln>
                  </pic:spPr>
                </pic:pic>
              </a:graphicData>
            </a:graphic>
          </wp:inline>
        </w:drawing>
      </w:r>
    </w:p>
    <w:p w:rsidR="000E7130" w:rsidRPr="00E13FC0" w:rsidRDefault="000E7130" w:rsidP="00E13FC0">
      <w:pPr>
        <w:pStyle w:val="ListParagraph"/>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Figure 3</w:t>
      </w:r>
      <w:r w:rsidR="00817FF2">
        <w:rPr>
          <w:rFonts w:ascii="Times New Roman" w:hAnsi="Times New Roman" w:cs="Times New Roman"/>
          <w:sz w:val="24"/>
          <w:szCs w:val="24"/>
        </w:rPr>
        <w:t xml:space="preserve"> </w:t>
      </w:r>
      <w:proofErr w:type="gramStart"/>
      <w:r w:rsidR="00817FF2">
        <w:rPr>
          <w:rFonts w:ascii="Times New Roman" w:hAnsi="Times New Roman" w:cs="Times New Roman"/>
          <w:sz w:val="24"/>
          <w:szCs w:val="24"/>
        </w:rPr>
        <w:t>The</w:t>
      </w:r>
      <w:proofErr w:type="gramEnd"/>
      <w:r w:rsidR="00817FF2">
        <w:rPr>
          <w:rFonts w:ascii="Times New Roman" w:hAnsi="Times New Roman" w:cs="Times New Roman"/>
          <w:sz w:val="24"/>
          <w:szCs w:val="24"/>
        </w:rPr>
        <w:t xml:space="preserve"> dynamic perpendicular quadrilateral in the kite position</w:t>
      </w:r>
    </w:p>
    <w:p w:rsidR="00E370A1" w:rsidRPr="00E13FC0" w:rsidRDefault="00E370A1" w:rsidP="00E13FC0">
      <w:pPr>
        <w:spacing w:line="480" w:lineRule="auto"/>
        <w:ind w:firstLine="720"/>
        <w:jc w:val="center"/>
        <w:rPr>
          <w:rFonts w:ascii="Times New Roman" w:hAnsi="Times New Roman" w:cs="Times New Roman"/>
          <w:sz w:val="24"/>
          <w:szCs w:val="24"/>
        </w:rPr>
      </w:pPr>
    </w:p>
    <w:p w:rsidR="00BC1739" w:rsidRPr="00E13FC0" w:rsidRDefault="00BC1739" w:rsidP="00E13FC0">
      <w:pPr>
        <w:spacing w:line="480" w:lineRule="auto"/>
        <w:rPr>
          <w:rFonts w:ascii="Times New Roman" w:hAnsi="Times New Roman" w:cs="Times New Roman"/>
          <w:sz w:val="24"/>
          <w:szCs w:val="24"/>
        </w:rPr>
      </w:pPr>
    </w:p>
    <w:tbl>
      <w:tblPr>
        <w:tblStyle w:val="TableGrid"/>
        <w:tblW w:w="0" w:type="auto"/>
        <w:tblInd w:w="648" w:type="dxa"/>
        <w:tblLook w:val="04A0" w:firstRow="1" w:lastRow="0" w:firstColumn="1" w:lastColumn="0" w:noHBand="0" w:noVBand="1"/>
      </w:tblPr>
      <w:tblGrid>
        <w:gridCol w:w="857"/>
        <w:gridCol w:w="3110"/>
        <w:gridCol w:w="3850"/>
      </w:tblGrid>
      <w:tr w:rsidR="000E7130" w:rsidRPr="00E13FC0" w:rsidTr="009F2D30">
        <w:tc>
          <w:tcPr>
            <w:tcW w:w="3860" w:type="dxa"/>
            <w:gridSpan w:val="2"/>
            <w:tcBorders>
              <w:bottom w:val="single" w:sz="4" w:space="0" w:color="auto"/>
            </w:tcBorders>
          </w:tcPr>
          <w:p w:rsidR="000E7130" w:rsidRPr="00E13FC0" w:rsidRDefault="000E7130" w:rsidP="00E13FC0">
            <w:pPr>
              <w:spacing w:line="480" w:lineRule="auto"/>
              <w:ind w:left="720" w:hanging="720"/>
              <w:jc w:val="center"/>
              <w:rPr>
                <w:rFonts w:ascii="Times New Roman" w:hAnsi="Times New Roman" w:cs="Times New Roman"/>
                <w:sz w:val="24"/>
                <w:szCs w:val="24"/>
              </w:rPr>
            </w:pPr>
            <w:r w:rsidRPr="00E13FC0">
              <w:rPr>
                <w:rFonts w:ascii="Times New Roman" w:hAnsi="Times New Roman" w:cs="Times New Roman"/>
                <w:sz w:val="24"/>
                <w:szCs w:val="24"/>
              </w:rPr>
              <w:t>Dialogue</w:t>
            </w:r>
          </w:p>
        </w:tc>
        <w:tc>
          <w:tcPr>
            <w:tcW w:w="3850" w:type="dxa"/>
          </w:tcPr>
          <w:p w:rsidR="000E7130" w:rsidRPr="00E13FC0" w:rsidRDefault="000E7130" w:rsidP="00E13FC0">
            <w:pPr>
              <w:spacing w:before="100" w:beforeAutospacing="1" w:after="100" w:afterAutospacing="1" w:line="480" w:lineRule="auto"/>
              <w:jc w:val="center"/>
              <w:rPr>
                <w:rFonts w:ascii="Times New Roman" w:hAnsi="Times New Roman" w:cs="Times New Roman"/>
                <w:sz w:val="24"/>
                <w:szCs w:val="24"/>
              </w:rPr>
            </w:pPr>
            <w:r w:rsidRPr="00E13FC0">
              <w:rPr>
                <w:rFonts w:ascii="Times New Roman" w:hAnsi="Times New Roman" w:cs="Times New Roman"/>
                <w:sz w:val="24"/>
                <w:szCs w:val="24"/>
              </w:rPr>
              <w:t>On-screen activity</w:t>
            </w:r>
          </w:p>
        </w:tc>
      </w:tr>
      <w:tr w:rsidR="00D2612E" w:rsidRPr="00E13FC0" w:rsidTr="009F2D30">
        <w:tc>
          <w:tcPr>
            <w:tcW w:w="750" w:type="dxa"/>
            <w:tcBorders>
              <w:top w:val="single" w:sz="4" w:space="0" w:color="auto"/>
              <w:left w:val="single" w:sz="4" w:space="0" w:color="auto"/>
              <w:bottom w:val="single" w:sz="4" w:space="0" w:color="auto"/>
              <w:right w:val="nil"/>
            </w:tcBorders>
          </w:tcPr>
          <w:p w:rsidR="00D2612E" w:rsidRDefault="00D2612E" w:rsidP="00D2612E">
            <w:pPr>
              <w:spacing w:line="276" w:lineRule="auto"/>
              <w:rPr>
                <w:rFonts w:ascii="Times New Roman" w:hAnsi="Times New Roman" w:cs="Times New Roman"/>
                <w:sz w:val="24"/>
                <w:szCs w:val="24"/>
              </w:rPr>
            </w:pPr>
            <w:r w:rsidRPr="00D2612E">
              <w:rPr>
                <w:rFonts w:ascii="Times New Roman" w:hAnsi="Times New Roman" w:cs="Times New Roman"/>
                <w:sz w:val="24"/>
                <w:szCs w:val="24"/>
              </w:rPr>
              <w:t>Tilly:</w:t>
            </w:r>
          </w:p>
          <w:p w:rsidR="00D2612E" w:rsidRDefault="00D2612E" w:rsidP="00D2612E">
            <w:pPr>
              <w:spacing w:line="276" w:lineRule="auto"/>
              <w:rPr>
                <w:rFonts w:ascii="Times New Roman" w:hAnsi="Times New Roman" w:cs="Times New Roman"/>
                <w:sz w:val="24"/>
                <w:szCs w:val="24"/>
              </w:rPr>
            </w:pPr>
          </w:p>
          <w:p w:rsidR="00D2612E" w:rsidRDefault="00D2612E" w:rsidP="00D2612E">
            <w:pPr>
              <w:spacing w:line="276" w:lineRule="auto"/>
              <w:rPr>
                <w:rFonts w:ascii="Times New Roman" w:hAnsi="Times New Roman" w:cs="Times New Roman"/>
                <w:sz w:val="24"/>
                <w:szCs w:val="24"/>
              </w:rPr>
            </w:pPr>
          </w:p>
          <w:p w:rsidR="00D2612E" w:rsidRDefault="00D2612E" w:rsidP="00D2612E">
            <w:pPr>
              <w:spacing w:line="276" w:lineRule="auto"/>
              <w:rPr>
                <w:rFonts w:ascii="Times New Roman" w:hAnsi="Times New Roman" w:cs="Times New Roman"/>
                <w:sz w:val="24"/>
                <w:szCs w:val="24"/>
              </w:rPr>
            </w:pPr>
          </w:p>
          <w:p w:rsidR="00D2612E" w:rsidRDefault="00D2612E" w:rsidP="00D2612E">
            <w:pPr>
              <w:spacing w:line="276" w:lineRule="auto"/>
              <w:rPr>
                <w:rFonts w:ascii="Times New Roman" w:hAnsi="Times New Roman" w:cs="Times New Roman"/>
                <w:sz w:val="24"/>
                <w:szCs w:val="24"/>
              </w:rPr>
            </w:pPr>
          </w:p>
          <w:p w:rsidR="00D2612E" w:rsidRPr="00D2612E" w:rsidRDefault="00D2612E" w:rsidP="00D2612E">
            <w:pPr>
              <w:spacing w:line="276" w:lineRule="auto"/>
              <w:rPr>
                <w:rFonts w:ascii="Times New Roman" w:hAnsi="Times New Roman" w:cs="Times New Roman"/>
                <w:sz w:val="24"/>
                <w:szCs w:val="24"/>
              </w:rPr>
            </w:pPr>
            <w:r w:rsidRPr="00D2612E">
              <w:rPr>
                <w:rFonts w:ascii="Times New Roman" w:hAnsi="Times New Roman" w:cs="Times New Roman"/>
                <w:sz w:val="24"/>
                <w:szCs w:val="24"/>
              </w:rPr>
              <w:t>Alice:</w:t>
            </w:r>
          </w:p>
          <w:p w:rsidR="00D2612E" w:rsidRDefault="00D2612E" w:rsidP="00D2612E">
            <w:pPr>
              <w:spacing w:line="276" w:lineRule="auto"/>
              <w:rPr>
                <w:rFonts w:ascii="Times New Roman" w:hAnsi="Times New Roman" w:cs="Times New Roman"/>
                <w:i/>
                <w:sz w:val="24"/>
                <w:szCs w:val="24"/>
              </w:rPr>
            </w:pPr>
          </w:p>
          <w:p w:rsidR="00D2612E" w:rsidRPr="00D2612E" w:rsidRDefault="00D2612E" w:rsidP="00D2612E">
            <w:pPr>
              <w:spacing w:line="276" w:lineRule="auto"/>
              <w:rPr>
                <w:rFonts w:ascii="Times New Roman" w:hAnsi="Times New Roman" w:cs="Times New Roman"/>
                <w:sz w:val="24"/>
                <w:szCs w:val="24"/>
              </w:rPr>
            </w:pPr>
            <w:r w:rsidRPr="00D2612E">
              <w:rPr>
                <w:rFonts w:ascii="Times New Roman" w:hAnsi="Times New Roman" w:cs="Times New Roman"/>
                <w:sz w:val="24"/>
                <w:szCs w:val="24"/>
              </w:rPr>
              <w:t>Tilly:</w:t>
            </w:r>
          </w:p>
          <w:p w:rsidR="00D2612E" w:rsidRDefault="00D2612E" w:rsidP="00D2612E">
            <w:pPr>
              <w:spacing w:line="276" w:lineRule="auto"/>
              <w:rPr>
                <w:rFonts w:ascii="Times New Roman" w:hAnsi="Times New Roman" w:cs="Times New Roman"/>
                <w:i/>
                <w:sz w:val="24"/>
                <w:szCs w:val="24"/>
              </w:rPr>
            </w:pPr>
          </w:p>
          <w:p w:rsidR="00D2612E" w:rsidRPr="00D2612E" w:rsidRDefault="00D2612E" w:rsidP="00D2612E">
            <w:pPr>
              <w:spacing w:line="276" w:lineRule="auto"/>
              <w:rPr>
                <w:rFonts w:ascii="Times New Roman" w:hAnsi="Times New Roman" w:cs="Times New Roman"/>
                <w:sz w:val="24"/>
                <w:szCs w:val="24"/>
              </w:rPr>
            </w:pPr>
            <w:r w:rsidRPr="00D2612E">
              <w:rPr>
                <w:rFonts w:ascii="Times New Roman" w:hAnsi="Times New Roman" w:cs="Times New Roman"/>
                <w:sz w:val="24"/>
                <w:szCs w:val="24"/>
              </w:rPr>
              <w:t>Alice:</w:t>
            </w:r>
          </w:p>
          <w:p w:rsidR="00D2612E" w:rsidRDefault="00D2612E" w:rsidP="00D2612E">
            <w:pPr>
              <w:spacing w:line="276" w:lineRule="auto"/>
              <w:rPr>
                <w:rFonts w:ascii="Times New Roman" w:hAnsi="Times New Roman" w:cs="Times New Roman"/>
                <w:i/>
                <w:sz w:val="24"/>
                <w:szCs w:val="24"/>
              </w:rPr>
            </w:pPr>
          </w:p>
          <w:p w:rsidR="00D2612E" w:rsidRPr="00D2612E" w:rsidRDefault="00D2612E" w:rsidP="00D2612E">
            <w:pPr>
              <w:spacing w:line="276" w:lineRule="auto"/>
              <w:rPr>
                <w:rFonts w:ascii="Times New Roman" w:hAnsi="Times New Roman" w:cs="Times New Roman"/>
                <w:sz w:val="24"/>
                <w:szCs w:val="24"/>
              </w:rPr>
            </w:pPr>
            <w:r w:rsidRPr="00D2612E">
              <w:rPr>
                <w:rFonts w:ascii="Times New Roman" w:hAnsi="Times New Roman" w:cs="Times New Roman"/>
                <w:sz w:val="24"/>
                <w:szCs w:val="24"/>
              </w:rPr>
              <w:t>Tilly:</w:t>
            </w:r>
          </w:p>
          <w:p w:rsidR="00D2612E" w:rsidRDefault="00D2612E" w:rsidP="00D2612E">
            <w:pPr>
              <w:spacing w:line="276" w:lineRule="auto"/>
              <w:rPr>
                <w:rFonts w:ascii="Times New Roman" w:hAnsi="Times New Roman" w:cs="Times New Roman"/>
                <w:i/>
                <w:sz w:val="24"/>
                <w:szCs w:val="24"/>
              </w:rPr>
            </w:pPr>
          </w:p>
          <w:p w:rsidR="00D2612E" w:rsidRDefault="00D2612E" w:rsidP="00D2612E">
            <w:pPr>
              <w:spacing w:line="276" w:lineRule="auto"/>
              <w:rPr>
                <w:rFonts w:ascii="Times New Roman" w:hAnsi="Times New Roman" w:cs="Times New Roman"/>
                <w:i/>
                <w:sz w:val="24"/>
                <w:szCs w:val="24"/>
              </w:rPr>
            </w:pPr>
          </w:p>
          <w:p w:rsidR="00D2612E" w:rsidRPr="00D2612E" w:rsidRDefault="00D2612E" w:rsidP="00D2612E">
            <w:pPr>
              <w:spacing w:line="276" w:lineRule="auto"/>
              <w:rPr>
                <w:rFonts w:ascii="Times New Roman" w:hAnsi="Times New Roman" w:cs="Times New Roman"/>
                <w:sz w:val="24"/>
                <w:szCs w:val="24"/>
              </w:rPr>
            </w:pPr>
            <w:r w:rsidRPr="00D2612E">
              <w:rPr>
                <w:rFonts w:ascii="Times New Roman" w:hAnsi="Times New Roman" w:cs="Times New Roman"/>
                <w:sz w:val="24"/>
                <w:szCs w:val="24"/>
              </w:rPr>
              <w:t>Alice:</w:t>
            </w:r>
          </w:p>
          <w:p w:rsidR="00D2612E" w:rsidRDefault="00D2612E" w:rsidP="00D2612E">
            <w:pPr>
              <w:spacing w:line="276" w:lineRule="auto"/>
              <w:rPr>
                <w:rFonts w:ascii="Times New Roman" w:hAnsi="Times New Roman" w:cs="Times New Roman"/>
                <w:i/>
                <w:sz w:val="24"/>
                <w:szCs w:val="24"/>
              </w:rPr>
            </w:pPr>
          </w:p>
          <w:p w:rsidR="00D2612E" w:rsidRPr="00D2612E" w:rsidRDefault="00D2612E" w:rsidP="00D2612E">
            <w:pPr>
              <w:spacing w:line="276" w:lineRule="auto"/>
              <w:rPr>
                <w:rFonts w:ascii="Times New Roman" w:hAnsi="Times New Roman" w:cs="Times New Roman"/>
                <w:sz w:val="24"/>
                <w:szCs w:val="24"/>
              </w:rPr>
            </w:pPr>
            <w:r w:rsidRPr="00D2612E">
              <w:rPr>
                <w:rFonts w:ascii="Times New Roman" w:hAnsi="Times New Roman" w:cs="Times New Roman"/>
                <w:sz w:val="24"/>
                <w:szCs w:val="24"/>
              </w:rPr>
              <w:t>Susan:</w:t>
            </w:r>
          </w:p>
          <w:p w:rsidR="00D2612E" w:rsidRDefault="00D2612E" w:rsidP="00D2612E">
            <w:pPr>
              <w:spacing w:line="276" w:lineRule="auto"/>
              <w:rPr>
                <w:rFonts w:ascii="Times New Roman" w:hAnsi="Times New Roman" w:cs="Times New Roman"/>
                <w:i/>
                <w:sz w:val="24"/>
                <w:szCs w:val="24"/>
              </w:rPr>
            </w:pPr>
          </w:p>
          <w:p w:rsidR="00D2612E" w:rsidRDefault="00D2612E" w:rsidP="00D2612E">
            <w:pPr>
              <w:spacing w:line="276" w:lineRule="auto"/>
              <w:rPr>
                <w:rFonts w:ascii="Times New Roman" w:hAnsi="Times New Roman" w:cs="Times New Roman"/>
                <w:i/>
                <w:sz w:val="24"/>
                <w:szCs w:val="24"/>
              </w:rPr>
            </w:pPr>
          </w:p>
          <w:p w:rsidR="00D2612E" w:rsidRPr="00D2612E" w:rsidRDefault="00D2612E" w:rsidP="00D2612E">
            <w:pPr>
              <w:spacing w:line="276" w:lineRule="auto"/>
              <w:rPr>
                <w:rFonts w:ascii="Times New Roman" w:hAnsi="Times New Roman" w:cs="Times New Roman"/>
                <w:sz w:val="24"/>
                <w:szCs w:val="24"/>
              </w:rPr>
            </w:pPr>
            <w:r w:rsidRPr="00D2612E">
              <w:rPr>
                <w:rFonts w:ascii="Times New Roman" w:hAnsi="Times New Roman" w:cs="Times New Roman"/>
                <w:sz w:val="24"/>
                <w:szCs w:val="24"/>
              </w:rPr>
              <w:t>Tilly:</w:t>
            </w:r>
          </w:p>
          <w:p w:rsidR="00D2612E" w:rsidRDefault="00D2612E" w:rsidP="00D2612E">
            <w:pPr>
              <w:spacing w:line="276" w:lineRule="auto"/>
              <w:rPr>
                <w:rFonts w:ascii="Times New Roman" w:hAnsi="Times New Roman" w:cs="Times New Roman"/>
                <w:i/>
                <w:sz w:val="24"/>
                <w:szCs w:val="24"/>
              </w:rPr>
            </w:pPr>
          </w:p>
          <w:p w:rsidR="00D2612E" w:rsidRDefault="00D2612E" w:rsidP="00D2612E">
            <w:pPr>
              <w:spacing w:line="276" w:lineRule="auto"/>
              <w:rPr>
                <w:rFonts w:ascii="Times New Roman" w:hAnsi="Times New Roman" w:cs="Times New Roman"/>
                <w:i/>
                <w:sz w:val="24"/>
                <w:szCs w:val="24"/>
              </w:rPr>
            </w:pPr>
          </w:p>
          <w:p w:rsidR="00D2612E" w:rsidRPr="00D2612E" w:rsidRDefault="00D2612E" w:rsidP="00D2612E">
            <w:pPr>
              <w:spacing w:line="276" w:lineRule="auto"/>
              <w:rPr>
                <w:rFonts w:ascii="Times New Roman" w:hAnsi="Times New Roman" w:cs="Times New Roman"/>
                <w:sz w:val="24"/>
                <w:szCs w:val="24"/>
              </w:rPr>
            </w:pPr>
            <w:r w:rsidRPr="00D2612E">
              <w:rPr>
                <w:rFonts w:ascii="Times New Roman" w:hAnsi="Times New Roman" w:cs="Times New Roman"/>
                <w:sz w:val="24"/>
                <w:szCs w:val="24"/>
              </w:rPr>
              <w:t>Alice:</w:t>
            </w:r>
          </w:p>
        </w:tc>
        <w:tc>
          <w:tcPr>
            <w:tcW w:w="3110" w:type="dxa"/>
            <w:tcBorders>
              <w:top w:val="single" w:sz="4" w:space="0" w:color="auto"/>
              <w:left w:val="nil"/>
              <w:bottom w:val="single" w:sz="4" w:space="0" w:color="auto"/>
              <w:right w:val="single" w:sz="4" w:space="0" w:color="auto"/>
            </w:tcBorders>
          </w:tcPr>
          <w:p w:rsidR="00D2612E" w:rsidRPr="00E13FC0" w:rsidRDefault="00D2612E" w:rsidP="00D2612E">
            <w:pPr>
              <w:spacing w:line="276" w:lineRule="auto"/>
              <w:rPr>
                <w:rFonts w:ascii="Times New Roman" w:hAnsi="Times New Roman" w:cs="Times New Roman"/>
                <w:i/>
                <w:sz w:val="24"/>
                <w:szCs w:val="24"/>
              </w:rPr>
            </w:pPr>
            <w:r>
              <w:rPr>
                <w:rFonts w:ascii="Times New Roman" w:hAnsi="Times New Roman" w:cs="Times New Roman"/>
                <w:i/>
                <w:sz w:val="24"/>
                <w:szCs w:val="24"/>
              </w:rPr>
              <w:t>W</w:t>
            </w:r>
            <w:r w:rsidRPr="00E13FC0">
              <w:rPr>
                <w:rFonts w:ascii="Times New Roman" w:hAnsi="Times New Roman" w:cs="Times New Roman"/>
                <w:i/>
                <w:sz w:val="24"/>
                <w:szCs w:val="24"/>
              </w:rPr>
              <w:t xml:space="preserve">e've got arrow, well kite. </w:t>
            </w:r>
            <w:proofErr w:type="gramStart"/>
            <w:r w:rsidRPr="00E13FC0">
              <w:rPr>
                <w:rFonts w:ascii="Times New Roman" w:hAnsi="Times New Roman" w:cs="Times New Roman"/>
                <w:i/>
                <w:sz w:val="24"/>
                <w:szCs w:val="24"/>
              </w:rPr>
              <w:t>oh</w:t>
            </w:r>
            <w:proofErr w:type="gramEnd"/>
            <w:r w:rsidRPr="00E13FC0">
              <w:rPr>
                <w:rFonts w:ascii="Times New Roman" w:hAnsi="Times New Roman" w:cs="Times New Roman"/>
                <w:i/>
                <w:sz w:val="24"/>
                <w:szCs w:val="24"/>
              </w:rPr>
              <w:t xml:space="preserve"> no that's a diamond or what do you? . Wait, that's a diamond and that's a kite.</w:t>
            </w:r>
          </w:p>
          <w:p w:rsidR="00D2612E" w:rsidRDefault="00D2612E" w:rsidP="00D2612E">
            <w:pPr>
              <w:spacing w:line="276" w:lineRule="auto"/>
              <w:rPr>
                <w:rFonts w:ascii="Times New Roman" w:hAnsi="Times New Roman" w:cs="Times New Roman"/>
                <w:i/>
                <w:sz w:val="24"/>
                <w:szCs w:val="24"/>
              </w:rPr>
            </w:pPr>
          </w:p>
          <w:p w:rsidR="00D2612E" w:rsidRPr="00E13FC0" w:rsidRDefault="00D2612E" w:rsidP="00D2612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Oh no that would be the</w:t>
            </w:r>
          </w:p>
          <w:p w:rsidR="00D2612E" w:rsidRDefault="00D2612E" w:rsidP="00D2612E">
            <w:pPr>
              <w:spacing w:line="276" w:lineRule="auto"/>
              <w:rPr>
                <w:rFonts w:ascii="Times New Roman" w:hAnsi="Times New Roman" w:cs="Times New Roman"/>
                <w:i/>
                <w:sz w:val="24"/>
                <w:szCs w:val="24"/>
              </w:rPr>
            </w:pPr>
          </w:p>
          <w:p w:rsidR="00D2612E" w:rsidRPr="00E13FC0" w:rsidRDefault="00D2612E" w:rsidP="00D2612E">
            <w:pPr>
              <w:spacing w:line="276" w:lineRule="auto"/>
              <w:rPr>
                <w:rFonts w:ascii="Times New Roman" w:hAnsi="Times New Roman" w:cs="Times New Roman"/>
                <w:i/>
                <w:sz w:val="24"/>
                <w:szCs w:val="24"/>
              </w:rPr>
            </w:pPr>
            <w:r>
              <w:rPr>
                <w:rFonts w:ascii="Times New Roman" w:hAnsi="Times New Roman" w:cs="Times New Roman"/>
                <w:i/>
                <w:sz w:val="24"/>
                <w:szCs w:val="24"/>
              </w:rPr>
              <w:t>N</w:t>
            </w:r>
            <w:r w:rsidRPr="00E13FC0">
              <w:rPr>
                <w:rFonts w:ascii="Times New Roman" w:hAnsi="Times New Roman" w:cs="Times New Roman"/>
                <w:i/>
                <w:sz w:val="24"/>
                <w:szCs w:val="24"/>
              </w:rPr>
              <w:t xml:space="preserve">o that's a kite I think </w:t>
            </w:r>
          </w:p>
          <w:p w:rsidR="00D2612E" w:rsidRDefault="00D2612E" w:rsidP="00D2612E">
            <w:pPr>
              <w:spacing w:line="276" w:lineRule="auto"/>
              <w:rPr>
                <w:rFonts w:ascii="Times New Roman" w:hAnsi="Times New Roman" w:cs="Times New Roman"/>
                <w:i/>
                <w:sz w:val="24"/>
                <w:szCs w:val="24"/>
              </w:rPr>
            </w:pPr>
          </w:p>
          <w:p w:rsidR="00D2612E" w:rsidRPr="00E13FC0" w:rsidRDefault="00D2612E" w:rsidP="00D2612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 xml:space="preserve">Isn't that, </w:t>
            </w:r>
          </w:p>
          <w:p w:rsidR="00D2612E" w:rsidRDefault="00D2612E" w:rsidP="00D2612E">
            <w:pPr>
              <w:spacing w:line="276" w:lineRule="auto"/>
              <w:rPr>
                <w:rFonts w:ascii="Times New Roman" w:hAnsi="Times New Roman" w:cs="Times New Roman"/>
                <w:i/>
                <w:sz w:val="24"/>
                <w:szCs w:val="24"/>
              </w:rPr>
            </w:pPr>
          </w:p>
          <w:p w:rsidR="00D2612E" w:rsidRPr="00E13FC0" w:rsidRDefault="00D2612E" w:rsidP="00D2612E">
            <w:pPr>
              <w:spacing w:line="276" w:lineRule="auto"/>
              <w:rPr>
                <w:rFonts w:ascii="Times New Roman" w:hAnsi="Times New Roman" w:cs="Times New Roman"/>
                <w:i/>
                <w:sz w:val="24"/>
                <w:szCs w:val="24"/>
              </w:rPr>
            </w:pPr>
            <w:r>
              <w:rPr>
                <w:rFonts w:ascii="Times New Roman" w:hAnsi="Times New Roman" w:cs="Times New Roman"/>
                <w:i/>
                <w:sz w:val="24"/>
                <w:szCs w:val="24"/>
              </w:rPr>
              <w:t>D</w:t>
            </w:r>
            <w:r w:rsidRPr="00E13FC0">
              <w:rPr>
                <w:rFonts w:ascii="Times New Roman" w:hAnsi="Times New Roman" w:cs="Times New Roman"/>
                <w:i/>
                <w:sz w:val="24"/>
                <w:szCs w:val="24"/>
              </w:rPr>
              <w:t>iamonds are all four, just like a square...</w:t>
            </w:r>
          </w:p>
          <w:p w:rsidR="00D2612E" w:rsidRPr="00E13FC0" w:rsidRDefault="00D2612E" w:rsidP="00D2612E">
            <w:pPr>
              <w:spacing w:line="276" w:lineRule="auto"/>
              <w:rPr>
                <w:rFonts w:ascii="Times New Roman" w:hAnsi="Times New Roman" w:cs="Times New Roman"/>
                <w:i/>
                <w:sz w:val="24"/>
                <w:szCs w:val="24"/>
              </w:rPr>
            </w:pPr>
          </w:p>
          <w:p w:rsidR="00D2612E" w:rsidRPr="00E13FC0" w:rsidRDefault="00D2612E" w:rsidP="00D2612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yeah, yeah, yeah</w:t>
            </w:r>
          </w:p>
          <w:p w:rsidR="00D2612E" w:rsidRDefault="00D2612E" w:rsidP="00D2612E">
            <w:pPr>
              <w:spacing w:line="276" w:lineRule="auto"/>
              <w:rPr>
                <w:rFonts w:ascii="Times New Roman" w:hAnsi="Times New Roman" w:cs="Times New Roman"/>
                <w:i/>
                <w:sz w:val="24"/>
                <w:szCs w:val="24"/>
              </w:rPr>
            </w:pPr>
          </w:p>
          <w:p w:rsidR="00D2612E" w:rsidRPr="00E13FC0" w:rsidRDefault="00D2612E" w:rsidP="00D2612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What's the difference between a diamond and a kite?</w:t>
            </w:r>
          </w:p>
          <w:p w:rsidR="00D2612E" w:rsidRPr="00E13FC0" w:rsidRDefault="00D2612E" w:rsidP="00D2612E">
            <w:pPr>
              <w:spacing w:before="240" w:line="276" w:lineRule="auto"/>
              <w:rPr>
                <w:rFonts w:ascii="Times New Roman" w:hAnsi="Times New Roman" w:cs="Times New Roman"/>
                <w:i/>
                <w:sz w:val="24"/>
                <w:szCs w:val="24"/>
              </w:rPr>
            </w:pPr>
            <w:proofErr w:type="spellStart"/>
            <w:r>
              <w:rPr>
                <w:rFonts w:ascii="Times New Roman" w:hAnsi="Times New Roman" w:cs="Times New Roman"/>
                <w:i/>
                <w:sz w:val="24"/>
                <w:szCs w:val="24"/>
              </w:rPr>
              <w:t>E</w:t>
            </w:r>
            <w:r w:rsidRPr="00E13FC0">
              <w:rPr>
                <w:rFonts w:ascii="Times New Roman" w:hAnsi="Times New Roman" w:cs="Times New Roman"/>
                <w:i/>
                <w:sz w:val="24"/>
                <w:szCs w:val="24"/>
              </w:rPr>
              <w:t>rm</w:t>
            </w:r>
            <w:proofErr w:type="spellEnd"/>
            <w:r w:rsidRPr="00E13FC0">
              <w:rPr>
                <w:rFonts w:ascii="Times New Roman" w:hAnsi="Times New Roman" w:cs="Times New Roman"/>
                <w:i/>
                <w:sz w:val="24"/>
                <w:szCs w:val="24"/>
              </w:rPr>
              <w:t>, a diamond is basically like a square turned diagonally</w:t>
            </w:r>
          </w:p>
          <w:p w:rsidR="00D2612E" w:rsidRPr="00E13FC0" w:rsidRDefault="00D2612E" w:rsidP="00D2612E">
            <w:pPr>
              <w:spacing w:line="276" w:lineRule="auto"/>
              <w:rPr>
                <w:rFonts w:ascii="Times New Roman" w:hAnsi="Times New Roman" w:cs="Times New Roman"/>
                <w:i/>
                <w:sz w:val="24"/>
                <w:szCs w:val="24"/>
              </w:rPr>
            </w:pPr>
          </w:p>
          <w:p w:rsidR="00D2612E" w:rsidRPr="00E13FC0" w:rsidRDefault="00D2612E" w:rsidP="00D2612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lastRenderedPageBreak/>
              <w:t>It's more evened out so that, like, you've got more lines of symmetry so if you went down that way you'd have one line. And then if you went across you'd have another line because it's more equal</w:t>
            </w:r>
          </w:p>
        </w:tc>
        <w:tc>
          <w:tcPr>
            <w:tcW w:w="3850" w:type="dxa"/>
            <w:tcBorders>
              <w:left w:val="single" w:sz="4" w:space="0" w:color="auto"/>
            </w:tcBorders>
          </w:tcPr>
          <w:p w:rsidR="00D2612E" w:rsidRPr="00E13FC0" w:rsidRDefault="00817FF2" w:rsidP="00D2612E">
            <w:pPr>
              <w:spacing w:before="100" w:beforeAutospacing="1" w:after="100" w:afterAutospacing="1" w:line="276" w:lineRule="auto"/>
              <w:rPr>
                <w:rFonts w:ascii="Times New Roman" w:hAnsi="Times New Roman" w:cs="Times New Roman"/>
                <w:i/>
                <w:sz w:val="24"/>
                <w:szCs w:val="24"/>
              </w:rPr>
            </w:pPr>
            <w:r>
              <w:rPr>
                <w:rFonts w:ascii="Times New Roman" w:hAnsi="Times New Roman" w:cs="Times New Roman"/>
                <w:i/>
                <w:sz w:val="24"/>
                <w:szCs w:val="24"/>
              </w:rPr>
              <w:lastRenderedPageBreak/>
              <w:t>Tilly</w:t>
            </w:r>
            <w:bookmarkStart w:id="5" w:name="_GoBack"/>
            <w:bookmarkEnd w:id="5"/>
            <w:r w:rsidRPr="00E13FC0">
              <w:rPr>
                <w:rFonts w:ascii="Times New Roman" w:hAnsi="Times New Roman" w:cs="Times New Roman"/>
                <w:i/>
                <w:sz w:val="24"/>
                <w:szCs w:val="24"/>
              </w:rPr>
              <w:t xml:space="preserve"> </w:t>
            </w:r>
            <w:r w:rsidR="00D2612E" w:rsidRPr="00E13FC0">
              <w:rPr>
                <w:rFonts w:ascii="Times New Roman" w:hAnsi="Times New Roman" w:cs="Times New Roman"/>
                <w:i/>
                <w:sz w:val="24"/>
                <w:szCs w:val="24"/>
              </w:rPr>
              <w:t>drags the horizontal bar with big circular movements and settles it to make a kite. Wandering dragging then guided dragging</w:t>
            </w:r>
          </w:p>
          <w:p w:rsidR="00D2612E" w:rsidRPr="00E13FC0" w:rsidRDefault="00D2612E" w:rsidP="00D2612E">
            <w:pPr>
              <w:spacing w:before="100" w:beforeAutospacing="1" w:after="100" w:afterAutospacing="1" w:line="276" w:lineRule="auto"/>
              <w:rPr>
                <w:rFonts w:ascii="Times New Roman" w:hAnsi="Times New Roman" w:cs="Times New Roman"/>
                <w:i/>
                <w:sz w:val="24"/>
                <w:szCs w:val="24"/>
              </w:rPr>
            </w:pPr>
            <w:r w:rsidRPr="00E13FC0">
              <w:rPr>
                <w:rFonts w:ascii="Times New Roman" w:hAnsi="Times New Roman" w:cs="Times New Roman"/>
                <w:i/>
                <w:sz w:val="24"/>
                <w:szCs w:val="24"/>
              </w:rPr>
              <w:t>She drags the horizontal bar down to the rhombus position then back up to the kite position. Dragging to maintain symmetry</w:t>
            </w:r>
          </w:p>
          <w:p w:rsidR="00D2612E" w:rsidRPr="00E13FC0" w:rsidRDefault="00D2612E" w:rsidP="00D2612E">
            <w:pPr>
              <w:spacing w:before="100" w:beforeAutospacing="1" w:after="100" w:afterAutospacing="1" w:line="276" w:lineRule="auto"/>
              <w:rPr>
                <w:rFonts w:ascii="Times New Roman" w:hAnsi="Times New Roman" w:cs="Times New Roman"/>
                <w:i/>
                <w:sz w:val="24"/>
                <w:szCs w:val="24"/>
              </w:rPr>
            </w:pPr>
            <w:r w:rsidRPr="00E13FC0">
              <w:rPr>
                <w:rFonts w:ascii="Times New Roman" w:hAnsi="Times New Roman" w:cs="Times New Roman"/>
                <w:i/>
                <w:noProof/>
                <w:sz w:val="24"/>
                <w:szCs w:val="24"/>
                <w:lang w:eastAsia="en-GB"/>
              </w:rPr>
              <w:drawing>
                <wp:inline distT="0" distB="0" distL="0" distR="0">
                  <wp:extent cx="1019175" cy="1057275"/>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46589" t="32544" r="35607" b="34615"/>
                          <a:stretch>
                            <a:fillRect/>
                          </a:stretch>
                        </pic:blipFill>
                        <pic:spPr bwMode="auto">
                          <a:xfrm>
                            <a:off x="0" y="0"/>
                            <a:ext cx="1019175" cy="1057275"/>
                          </a:xfrm>
                          <a:prstGeom prst="rect">
                            <a:avLst/>
                          </a:prstGeom>
                          <a:noFill/>
                          <a:ln w="9525">
                            <a:noFill/>
                            <a:miter lim="800000"/>
                            <a:headEnd/>
                            <a:tailEnd/>
                          </a:ln>
                        </pic:spPr>
                      </pic:pic>
                    </a:graphicData>
                  </a:graphic>
                </wp:inline>
              </w:drawing>
            </w:r>
          </w:p>
          <w:p w:rsidR="00D2612E" w:rsidRPr="00E13FC0" w:rsidRDefault="00D2612E" w:rsidP="00D2612E">
            <w:pPr>
              <w:spacing w:before="100" w:beforeAutospacing="1" w:after="100" w:afterAutospacing="1" w:line="276" w:lineRule="auto"/>
              <w:rPr>
                <w:rFonts w:ascii="Times New Roman" w:hAnsi="Times New Roman" w:cs="Times New Roman"/>
                <w:i/>
                <w:sz w:val="24"/>
                <w:szCs w:val="24"/>
              </w:rPr>
            </w:pPr>
            <w:r w:rsidRPr="00E13FC0">
              <w:rPr>
                <w:rFonts w:ascii="Times New Roman" w:hAnsi="Times New Roman" w:cs="Times New Roman"/>
                <w:i/>
                <w:noProof/>
                <w:sz w:val="24"/>
                <w:szCs w:val="24"/>
                <w:lang w:eastAsia="en-GB"/>
              </w:rPr>
              <w:drawing>
                <wp:inline distT="0" distB="0" distL="0" distR="0">
                  <wp:extent cx="866775" cy="1019175"/>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47088" t="31952" r="37771" b="36391"/>
                          <a:stretch>
                            <a:fillRect/>
                          </a:stretch>
                        </pic:blipFill>
                        <pic:spPr bwMode="auto">
                          <a:xfrm>
                            <a:off x="0" y="0"/>
                            <a:ext cx="866775" cy="1019175"/>
                          </a:xfrm>
                          <a:prstGeom prst="rect">
                            <a:avLst/>
                          </a:prstGeom>
                          <a:noFill/>
                          <a:ln w="9525">
                            <a:noFill/>
                            <a:miter lim="800000"/>
                            <a:headEnd/>
                            <a:tailEnd/>
                          </a:ln>
                        </pic:spPr>
                      </pic:pic>
                    </a:graphicData>
                  </a:graphic>
                </wp:inline>
              </w:drawing>
            </w:r>
          </w:p>
          <w:p w:rsidR="00D2612E" w:rsidRPr="00E13FC0" w:rsidRDefault="00D2612E" w:rsidP="00D2612E">
            <w:pPr>
              <w:spacing w:before="100" w:beforeAutospacing="1" w:after="100" w:afterAutospacing="1" w:line="276" w:lineRule="auto"/>
              <w:rPr>
                <w:rFonts w:ascii="Times New Roman" w:hAnsi="Times New Roman" w:cs="Times New Roman"/>
                <w:i/>
                <w:sz w:val="24"/>
                <w:szCs w:val="24"/>
              </w:rPr>
            </w:pPr>
            <w:r w:rsidRPr="00E13FC0">
              <w:rPr>
                <w:rFonts w:ascii="Times New Roman" w:hAnsi="Times New Roman" w:cs="Times New Roman"/>
                <w:i/>
                <w:sz w:val="24"/>
                <w:szCs w:val="24"/>
              </w:rPr>
              <w:t xml:space="preserve">She drags the horizontal bar down to </w:t>
            </w:r>
            <w:r w:rsidRPr="00E13FC0">
              <w:rPr>
                <w:rFonts w:ascii="Times New Roman" w:hAnsi="Times New Roman" w:cs="Times New Roman"/>
                <w:i/>
                <w:sz w:val="24"/>
                <w:szCs w:val="24"/>
              </w:rPr>
              <w:lastRenderedPageBreak/>
              <w:t>the rhombus position then back up to the kite position</w:t>
            </w:r>
          </w:p>
          <w:p w:rsidR="00D2612E" w:rsidRPr="00E13FC0" w:rsidRDefault="00D2612E" w:rsidP="00E13FC0">
            <w:pPr>
              <w:spacing w:before="100" w:beforeAutospacing="1" w:after="100" w:afterAutospacing="1" w:line="480" w:lineRule="auto"/>
              <w:rPr>
                <w:rFonts w:ascii="Times New Roman" w:hAnsi="Times New Roman" w:cs="Times New Roman"/>
                <w:i/>
                <w:sz w:val="24"/>
                <w:szCs w:val="24"/>
              </w:rPr>
            </w:pPr>
          </w:p>
        </w:tc>
      </w:tr>
      <w:tr w:rsidR="000E7130" w:rsidRPr="00E13FC0" w:rsidTr="00D2612E">
        <w:tc>
          <w:tcPr>
            <w:tcW w:w="7710" w:type="dxa"/>
            <w:gridSpan w:val="3"/>
          </w:tcPr>
          <w:p w:rsidR="000E7130" w:rsidRPr="00E13FC0" w:rsidRDefault="000E7130" w:rsidP="00E13FC0">
            <w:pPr>
              <w:pStyle w:val="PMENormal"/>
              <w:spacing w:after="0" w:line="480" w:lineRule="auto"/>
              <w:rPr>
                <w:sz w:val="24"/>
                <w:szCs w:val="24"/>
              </w:rPr>
            </w:pPr>
            <w:r w:rsidRPr="00E13FC0">
              <w:rPr>
                <w:sz w:val="24"/>
                <w:szCs w:val="24"/>
              </w:rPr>
              <w:lastRenderedPageBreak/>
              <w:t xml:space="preserve">Tilly said “that’s a diamond and that’s a kite” as the vertical bar was moved up and down. This appears to be an instance of ‘dragging to maintain symmetry’, moving between the rhombus and the kite. </w:t>
            </w:r>
          </w:p>
        </w:tc>
      </w:tr>
    </w:tbl>
    <w:p w:rsidR="000E7130" w:rsidRPr="00E13FC0" w:rsidRDefault="000E7130" w:rsidP="00E13FC0">
      <w:pPr>
        <w:pStyle w:val="PMENormal"/>
        <w:spacing w:after="0" w:line="480" w:lineRule="auto"/>
        <w:rPr>
          <w:sz w:val="24"/>
          <w:szCs w:val="24"/>
        </w:rPr>
      </w:pPr>
    </w:p>
    <w:p w:rsidR="000E7130" w:rsidRPr="00E13FC0" w:rsidRDefault="000E7130" w:rsidP="00E13FC0">
      <w:pPr>
        <w:pStyle w:val="PMENormal"/>
        <w:spacing w:after="0" w:line="480" w:lineRule="auto"/>
        <w:jc w:val="center"/>
        <w:rPr>
          <w:sz w:val="24"/>
          <w:szCs w:val="24"/>
        </w:rPr>
      </w:pPr>
      <w:r w:rsidRPr="00E13FC0">
        <w:rPr>
          <w:sz w:val="24"/>
          <w:szCs w:val="24"/>
        </w:rPr>
        <w:t xml:space="preserve">Figure 4 </w:t>
      </w:r>
      <w:proofErr w:type="gramStart"/>
      <w:r w:rsidRPr="00E13FC0">
        <w:rPr>
          <w:sz w:val="24"/>
          <w:szCs w:val="24"/>
        </w:rPr>
        <w:t>An</w:t>
      </w:r>
      <w:proofErr w:type="gramEnd"/>
      <w:r w:rsidRPr="00E13FC0">
        <w:rPr>
          <w:sz w:val="24"/>
          <w:szCs w:val="24"/>
        </w:rPr>
        <w:t xml:space="preserve"> excerpt from the data showing DMS</w:t>
      </w:r>
    </w:p>
    <w:p w:rsidR="00E370A1" w:rsidRPr="00E13FC0" w:rsidRDefault="00E370A1" w:rsidP="00E13FC0">
      <w:pPr>
        <w:spacing w:line="480" w:lineRule="auto"/>
        <w:jc w:val="center"/>
        <w:rPr>
          <w:rFonts w:ascii="Times New Roman" w:hAnsi="Times New Roman" w:cs="Times New Roman"/>
          <w:sz w:val="24"/>
          <w:szCs w:val="24"/>
        </w:rPr>
      </w:pPr>
    </w:p>
    <w:tbl>
      <w:tblPr>
        <w:tblStyle w:val="TableGrid"/>
        <w:tblW w:w="0" w:type="auto"/>
        <w:tblInd w:w="648" w:type="dxa"/>
        <w:tblLayout w:type="fixed"/>
        <w:tblLook w:val="04A0" w:firstRow="1" w:lastRow="0" w:firstColumn="1" w:lastColumn="0" w:noHBand="0" w:noVBand="1"/>
      </w:tblPr>
      <w:tblGrid>
        <w:gridCol w:w="1728"/>
        <w:gridCol w:w="2232"/>
        <w:gridCol w:w="2340"/>
        <w:gridCol w:w="1980"/>
      </w:tblGrid>
      <w:tr w:rsidR="000E7130" w:rsidRPr="00E13FC0" w:rsidTr="00D2612E">
        <w:tc>
          <w:tcPr>
            <w:tcW w:w="1728" w:type="dxa"/>
          </w:tcPr>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771525" cy="952500"/>
                  <wp:effectExtent l="19050" t="0" r="9525"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l="53674" t="29288" r="31499" b="39053"/>
                          <a:stretch>
                            <a:fillRect/>
                          </a:stretch>
                        </pic:blipFill>
                        <pic:spPr bwMode="auto">
                          <a:xfrm>
                            <a:off x="0" y="0"/>
                            <a:ext cx="771525" cy="952500"/>
                          </a:xfrm>
                          <a:prstGeom prst="rect">
                            <a:avLst/>
                          </a:prstGeom>
                          <a:noFill/>
                          <a:ln w="9525">
                            <a:noFill/>
                            <a:miter lim="800000"/>
                            <a:headEnd/>
                            <a:tailEnd/>
                          </a:ln>
                        </pic:spPr>
                      </pic:pic>
                    </a:graphicData>
                  </a:graphic>
                </wp:inline>
              </w:drawing>
            </w:r>
          </w:p>
        </w:tc>
        <w:tc>
          <w:tcPr>
            <w:tcW w:w="2232" w:type="dxa"/>
          </w:tcPr>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781050" cy="942975"/>
                  <wp:effectExtent l="19050" t="0" r="0" b="0"/>
                  <wp:docPr id="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l="53674" t="29288" r="32664" b="39349"/>
                          <a:stretch>
                            <a:fillRect/>
                          </a:stretch>
                        </pic:blipFill>
                        <pic:spPr bwMode="auto">
                          <a:xfrm>
                            <a:off x="0" y="0"/>
                            <a:ext cx="781050" cy="942975"/>
                          </a:xfrm>
                          <a:prstGeom prst="rect">
                            <a:avLst/>
                          </a:prstGeom>
                          <a:noFill/>
                          <a:ln w="9525">
                            <a:noFill/>
                            <a:miter lim="800000"/>
                            <a:headEnd/>
                            <a:tailEnd/>
                          </a:ln>
                        </pic:spPr>
                      </pic:pic>
                    </a:graphicData>
                  </a:graphic>
                </wp:inline>
              </w:drawing>
            </w:r>
          </w:p>
        </w:tc>
        <w:tc>
          <w:tcPr>
            <w:tcW w:w="2340" w:type="dxa"/>
          </w:tcPr>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781050" cy="942975"/>
                  <wp:effectExtent l="1905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l="53674" t="29878" r="31664" b="39349"/>
                          <a:stretch>
                            <a:fillRect/>
                          </a:stretch>
                        </pic:blipFill>
                        <pic:spPr bwMode="auto">
                          <a:xfrm>
                            <a:off x="0" y="0"/>
                            <a:ext cx="781050" cy="942975"/>
                          </a:xfrm>
                          <a:prstGeom prst="rect">
                            <a:avLst/>
                          </a:prstGeom>
                          <a:noFill/>
                          <a:ln w="9525">
                            <a:noFill/>
                            <a:miter lim="800000"/>
                            <a:headEnd/>
                            <a:tailEnd/>
                          </a:ln>
                        </pic:spPr>
                      </pic:pic>
                    </a:graphicData>
                  </a:graphic>
                </wp:inline>
              </w:drawing>
            </w:r>
          </w:p>
        </w:tc>
        <w:tc>
          <w:tcPr>
            <w:tcW w:w="1980" w:type="dxa"/>
          </w:tcPr>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781050" cy="1181100"/>
                  <wp:effectExtent l="19050" t="0" r="0" b="0"/>
                  <wp:docPr id="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l="54012" t="29584" r="31381" b="33723"/>
                          <a:stretch>
                            <a:fillRect/>
                          </a:stretch>
                        </pic:blipFill>
                        <pic:spPr bwMode="auto">
                          <a:xfrm>
                            <a:off x="0" y="0"/>
                            <a:ext cx="781050" cy="1181100"/>
                          </a:xfrm>
                          <a:prstGeom prst="rect">
                            <a:avLst/>
                          </a:prstGeom>
                          <a:noFill/>
                          <a:ln w="9525">
                            <a:noFill/>
                            <a:miter lim="800000"/>
                            <a:headEnd/>
                            <a:tailEnd/>
                          </a:ln>
                        </pic:spPr>
                      </pic:pic>
                    </a:graphicData>
                  </a:graphic>
                </wp:inline>
              </w:drawing>
            </w:r>
          </w:p>
        </w:tc>
      </w:tr>
      <w:tr w:rsidR="000E7130" w:rsidRPr="00E13FC0" w:rsidTr="00D2612E">
        <w:tc>
          <w:tcPr>
            <w:tcW w:w="1728" w:type="dxa"/>
          </w:tcPr>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781050" cy="657225"/>
                  <wp:effectExtent l="19050" t="0" r="0" b="0"/>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l="80855" t="27934" r="11845" b="62048"/>
                          <a:stretch>
                            <a:fillRect/>
                          </a:stretch>
                        </pic:blipFill>
                        <pic:spPr bwMode="auto">
                          <a:xfrm>
                            <a:off x="0" y="0"/>
                            <a:ext cx="781050" cy="657225"/>
                          </a:xfrm>
                          <a:prstGeom prst="rect">
                            <a:avLst/>
                          </a:prstGeom>
                          <a:noFill/>
                          <a:ln w="9525">
                            <a:noFill/>
                            <a:miter lim="800000"/>
                            <a:headEnd/>
                            <a:tailEnd/>
                          </a:ln>
                        </pic:spPr>
                      </pic:pic>
                    </a:graphicData>
                  </a:graphic>
                </wp:inline>
              </w:drawing>
            </w:r>
          </w:p>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1352550" cy="505832"/>
                  <wp:effectExtent l="19050" t="0" r="0" b="0"/>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l="53674" t="22188" r="35783" b="70998"/>
                          <a:stretch>
                            <a:fillRect/>
                          </a:stretch>
                        </pic:blipFill>
                        <pic:spPr bwMode="auto">
                          <a:xfrm>
                            <a:off x="0" y="0"/>
                            <a:ext cx="1356225" cy="507206"/>
                          </a:xfrm>
                          <a:prstGeom prst="rect">
                            <a:avLst/>
                          </a:prstGeom>
                          <a:noFill/>
                          <a:ln w="9525">
                            <a:noFill/>
                            <a:miter lim="800000"/>
                            <a:headEnd/>
                            <a:tailEnd/>
                          </a:ln>
                        </pic:spPr>
                      </pic:pic>
                    </a:graphicData>
                  </a:graphic>
                </wp:inline>
              </w:drawing>
            </w:r>
          </w:p>
        </w:tc>
        <w:tc>
          <w:tcPr>
            <w:tcW w:w="2232" w:type="dxa"/>
          </w:tcPr>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914400" cy="733425"/>
                  <wp:effectExtent l="19050" t="0" r="0" b="0"/>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l="81161" t="27222" r="11342" b="61537"/>
                          <a:stretch>
                            <a:fillRect/>
                          </a:stretch>
                        </pic:blipFill>
                        <pic:spPr bwMode="auto">
                          <a:xfrm>
                            <a:off x="0" y="0"/>
                            <a:ext cx="914400" cy="733425"/>
                          </a:xfrm>
                          <a:prstGeom prst="rect">
                            <a:avLst/>
                          </a:prstGeom>
                          <a:noFill/>
                          <a:ln w="9525">
                            <a:noFill/>
                            <a:miter lim="800000"/>
                            <a:headEnd/>
                            <a:tailEnd/>
                          </a:ln>
                        </pic:spPr>
                      </pic:pic>
                    </a:graphicData>
                  </a:graphic>
                </wp:inline>
              </w:drawing>
            </w:r>
          </w:p>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1266825" cy="456057"/>
                  <wp:effectExtent l="19050" t="0" r="9525" b="0"/>
                  <wp:docPr id="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l="53674" t="22821" r="35471" b="70044"/>
                          <a:stretch>
                            <a:fillRect/>
                          </a:stretch>
                        </pic:blipFill>
                        <pic:spPr bwMode="auto">
                          <a:xfrm>
                            <a:off x="0" y="0"/>
                            <a:ext cx="1287098" cy="463355"/>
                          </a:xfrm>
                          <a:prstGeom prst="rect">
                            <a:avLst/>
                          </a:prstGeom>
                          <a:noFill/>
                          <a:ln w="9525">
                            <a:noFill/>
                            <a:miter lim="800000"/>
                            <a:headEnd/>
                            <a:tailEnd/>
                          </a:ln>
                        </pic:spPr>
                      </pic:pic>
                    </a:graphicData>
                  </a:graphic>
                </wp:inline>
              </w:drawing>
            </w:r>
          </w:p>
        </w:tc>
        <w:tc>
          <w:tcPr>
            <w:tcW w:w="2340" w:type="dxa"/>
          </w:tcPr>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781050" cy="733425"/>
                  <wp:effectExtent l="19050" t="0" r="0" b="0"/>
                  <wp:docPr id="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l="81512" t="27805" r="11821" b="61528"/>
                          <a:stretch>
                            <a:fillRect/>
                          </a:stretch>
                        </pic:blipFill>
                        <pic:spPr bwMode="auto">
                          <a:xfrm>
                            <a:off x="0" y="0"/>
                            <a:ext cx="781050" cy="733425"/>
                          </a:xfrm>
                          <a:prstGeom prst="rect">
                            <a:avLst/>
                          </a:prstGeom>
                          <a:noFill/>
                          <a:ln w="9525">
                            <a:noFill/>
                            <a:miter lim="800000"/>
                            <a:headEnd/>
                            <a:tailEnd/>
                          </a:ln>
                        </pic:spPr>
                      </pic:pic>
                    </a:graphicData>
                  </a:graphic>
                </wp:inline>
              </w:drawing>
            </w:r>
          </w:p>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1323975" cy="476631"/>
                  <wp:effectExtent l="19050" t="0" r="9525" b="0"/>
                  <wp:docPr id="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l="53510" t="22482" r="35164" b="70122"/>
                          <a:stretch>
                            <a:fillRect/>
                          </a:stretch>
                        </pic:blipFill>
                        <pic:spPr bwMode="auto">
                          <a:xfrm>
                            <a:off x="0" y="0"/>
                            <a:ext cx="1328482" cy="478253"/>
                          </a:xfrm>
                          <a:prstGeom prst="rect">
                            <a:avLst/>
                          </a:prstGeom>
                          <a:noFill/>
                          <a:ln w="9525">
                            <a:noFill/>
                            <a:miter lim="800000"/>
                            <a:headEnd/>
                            <a:tailEnd/>
                          </a:ln>
                        </pic:spPr>
                      </pic:pic>
                    </a:graphicData>
                  </a:graphic>
                </wp:inline>
              </w:drawing>
            </w:r>
          </w:p>
        </w:tc>
        <w:tc>
          <w:tcPr>
            <w:tcW w:w="1980" w:type="dxa"/>
          </w:tcPr>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781050" cy="800100"/>
                  <wp:effectExtent l="19050" t="0" r="0" b="0"/>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l="81406" t="26633" r="11786" b="61241"/>
                          <a:stretch>
                            <a:fillRect/>
                          </a:stretch>
                        </pic:blipFill>
                        <pic:spPr bwMode="auto">
                          <a:xfrm>
                            <a:off x="0" y="0"/>
                            <a:ext cx="781050" cy="800100"/>
                          </a:xfrm>
                          <a:prstGeom prst="rect">
                            <a:avLst/>
                          </a:prstGeom>
                          <a:noFill/>
                          <a:ln w="9525">
                            <a:noFill/>
                            <a:miter lim="800000"/>
                            <a:headEnd/>
                            <a:tailEnd/>
                          </a:ln>
                        </pic:spPr>
                      </pic:pic>
                    </a:graphicData>
                  </a:graphic>
                </wp:inline>
              </w:drawing>
            </w:r>
          </w:p>
          <w:p w:rsidR="000E7130" w:rsidRPr="00E13FC0" w:rsidRDefault="000E7130"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1133475" cy="380583"/>
                  <wp:effectExtent l="19050" t="0" r="9525" b="0"/>
                  <wp:docPr id="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l="53680" t="22188" r="35364" b="71007"/>
                          <a:stretch>
                            <a:fillRect/>
                          </a:stretch>
                        </pic:blipFill>
                        <pic:spPr bwMode="auto">
                          <a:xfrm>
                            <a:off x="0" y="0"/>
                            <a:ext cx="1133475" cy="380583"/>
                          </a:xfrm>
                          <a:prstGeom prst="rect">
                            <a:avLst/>
                          </a:prstGeom>
                          <a:noFill/>
                          <a:ln w="9525">
                            <a:noFill/>
                            <a:miter lim="800000"/>
                            <a:headEnd/>
                            <a:tailEnd/>
                          </a:ln>
                        </pic:spPr>
                      </pic:pic>
                    </a:graphicData>
                  </a:graphic>
                </wp:inline>
              </w:drawing>
            </w:r>
          </w:p>
        </w:tc>
      </w:tr>
    </w:tbl>
    <w:p w:rsidR="000E7130" w:rsidRPr="00E13FC0" w:rsidRDefault="000E7130" w:rsidP="00E13FC0">
      <w:pPr>
        <w:spacing w:line="480" w:lineRule="auto"/>
        <w:rPr>
          <w:rFonts w:ascii="Times New Roman" w:hAnsi="Times New Roman" w:cs="Times New Roman"/>
          <w:sz w:val="24"/>
          <w:szCs w:val="24"/>
        </w:rPr>
      </w:pPr>
    </w:p>
    <w:p w:rsidR="000E7130" w:rsidRPr="00E13FC0" w:rsidRDefault="000E7130" w:rsidP="00E13FC0">
      <w:pPr>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Figure 5: Gill and Sara use DMS with high levels of accuracy</w:t>
      </w:r>
    </w:p>
    <w:p w:rsidR="00E370A1" w:rsidRPr="00E13FC0" w:rsidRDefault="00E370A1" w:rsidP="00E13FC0">
      <w:pPr>
        <w:spacing w:line="480" w:lineRule="auto"/>
        <w:jc w:val="center"/>
        <w:rPr>
          <w:rFonts w:ascii="Times New Roman" w:hAnsi="Times New Roman" w:cs="Times New Roman"/>
          <w:sz w:val="24"/>
          <w:szCs w:val="24"/>
        </w:rPr>
      </w:pPr>
    </w:p>
    <w:p w:rsidR="00134FC8" w:rsidRPr="00E13FC0" w:rsidRDefault="00134FC8" w:rsidP="00E13FC0">
      <w:pPr>
        <w:spacing w:line="480" w:lineRule="auto"/>
        <w:jc w:val="center"/>
        <w:rPr>
          <w:rFonts w:ascii="Times New Roman" w:hAnsi="Times New Roman" w:cs="Times New Roman"/>
          <w:sz w:val="24"/>
          <w:szCs w:val="24"/>
        </w:rPr>
      </w:pPr>
    </w:p>
    <w:p w:rsidR="00134FC8" w:rsidRPr="00E13FC0" w:rsidRDefault="00134FC8" w:rsidP="00E13FC0">
      <w:pPr>
        <w:spacing w:line="480" w:lineRule="auto"/>
        <w:jc w:val="center"/>
        <w:rPr>
          <w:rFonts w:ascii="Times New Roman" w:hAnsi="Times New Roman" w:cs="Times New Roman"/>
          <w:sz w:val="24"/>
          <w:szCs w:val="24"/>
        </w:rPr>
      </w:pPr>
    </w:p>
    <w:p w:rsidR="00134FC8" w:rsidRPr="00E13FC0" w:rsidRDefault="00134FC8" w:rsidP="00E13FC0">
      <w:pPr>
        <w:spacing w:line="48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34FC8" w:rsidRPr="00E13FC0" w:rsidTr="00FE19DD">
        <w:tc>
          <w:tcPr>
            <w:tcW w:w="4621" w:type="dxa"/>
          </w:tcPr>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14:anchorId="1F8C3BE5" wp14:editId="61E291F0">
                  <wp:extent cx="999080" cy="784614"/>
                  <wp:effectExtent l="19050" t="0" r="0" b="0"/>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l="51322" t="31502" r="31252" b="44139"/>
                          <a:stretch>
                            <a:fillRect/>
                          </a:stretch>
                        </pic:blipFill>
                        <pic:spPr bwMode="auto">
                          <a:xfrm>
                            <a:off x="0" y="0"/>
                            <a:ext cx="999080" cy="784614"/>
                          </a:xfrm>
                          <a:prstGeom prst="rect">
                            <a:avLst/>
                          </a:prstGeom>
                          <a:noFill/>
                          <a:ln w="9525">
                            <a:noFill/>
                            <a:miter lim="800000"/>
                            <a:headEnd/>
                            <a:tailEnd/>
                          </a:ln>
                        </pic:spPr>
                      </pic:pic>
                    </a:graphicData>
                  </a:graphic>
                </wp:inline>
              </w:drawing>
            </w:r>
          </w:p>
        </w:tc>
        <w:tc>
          <w:tcPr>
            <w:tcW w:w="4621" w:type="dxa"/>
          </w:tcPr>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14:anchorId="4C05848B" wp14:editId="0ABAB8F8">
                  <wp:extent cx="1198019" cy="897147"/>
                  <wp:effectExtent l="19050" t="0" r="2131"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44815" t="24866" r="34290" b="47326"/>
                          <a:stretch>
                            <a:fillRect/>
                          </a:stretch>
                        </pic:blipFill>
                        <pic:spPr bwMode="auto">
                          <a:xfrm>
                            <a:off x="0" y="0"/>
                            <a:ext cx="1198019" cy="897147"/>
                          </a:xfrm>
                          <a:prstGeom prst="rect">
                            <a:avLst/>
                          </a:prstGeom>
                          <a:noFill/>
                          <a:ln w="9525">
                            <a:noFill/>
                            <a:miter lim="800000"/>
                            <a:headEnd/>
                            <a:tailEnd/>
                          </a:ln>
                        </pic:spPr>
                      </pic:pic>
                    </a:graphicData>
                  </a:graphic>
                </wp:inline>
              </w:drawing>
            </w:r>
          </w:p>
        </w:tc>
      </w:tr>
      <w:tr w:rsidR="00134FC8" w:rsidRPr="00E13FC0" w:rsidTr="00FE19DD">
        <w:tc>
          <w:tcPr>
            <w:tcW w:w="4621" w:type="dxa"/>
          </w:tcPr>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figure 6a</w:t>
            </w:r>
          </w:p>
        </w:tc>
        <w:tc>
          <w:tcPr>
            <w:tcW w:w="4621" w:type="dxa"/>
          </w:tcPr>
          <w:p w:rsidR="00134FC8"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figure 6b</w:t>
            </w:r>
          </w:p>
          <w:p w:rsidR="00817FF2" w:rsidRPr="00E13FC0" w:rsidRDefault="00817FF2" w:rsidP="00817FF2">
            <w:pPr>
              <w:spacing w:line="480" w:lineRule="auto"/>
              <w:rPr>
                <w:rFonts w:ascii="Times New Roman" w:hAnsi="Times New Roman" w:cs="Times New Roman"/>
                <w:sz w:val="24"/>
                <w:szCs w:val="24"/>
              </w:rPr>
            </w:pPr>
          </w:p>
        </w:tc>
      </w:tr>
    </w:tbl>
    <w:p w:rsidR="00BC1739" w:rsidRPr="00E13FC0" w:rsidRDefault="00817FF2" w:rsidP="00817FF2">
      <w:pPr>
        <w:pStyle w:val="PMENormal"/>
        <w:spacing w:after="0" w:line="480" w:lineRule="auto"/>
        <w:jc w:val="left"/>
        <w:rPr>
          <w:sz w:val="24"/>
          <w:szCs w:val="24"/>
        </w:rPr>
      </w:pPr>
      <w:r>
        <w:rPr>
          <w:sz w:val="24"/>
          <w:szCs w:val="24"/>
        </w:rPr>
        <w:t>A kite and rhombus generated from bars in different positions</w:t>
      </w:r>
    </w:p>
    <w:p w:rsidR="00E370A1" w:rsidRPr="00E13FC0" w:rsidRDefault="00E370A1" w:rsidP="00E13FC0">
      <w:pPr>
        <w:pStyle w:val="PMENormal"/>
        <w:spacing w:after="0" w:line="480" w:lineRule="auto"/>
        <w:jc w:val="center"/>
        <w:rPr>
          <w:sz w:val="24"/>
          <w:szCs w:val="24"/>
        </w:rPr>
      </w:pPr>
    </w:p>
    <w:p w:rsidR="00E370A1" w:rsidRPr="00E13FC0" w:rsidRDefault="00E370A1" w:rsidP="00E13FC0">
      <w:pPr>
        <w:pStyle w:val="PMENormal"/>
        <w:spacing w:after="0" w:line="480" w:lineRule="auto"/>
        <w:jc w:val="center"/>
        <w:rPr>
          <w:sz w:val="24"/>
          <w:szCs w:val="24"/>
        </w:rPr>
      </w:pPr>
    </w:p>
    <w:p w:rsidR="00E370A1" w:rsidRPr="00E13FC0" w:rsidRDefault="00E370A1" w:rsidP="00E13FC0">
      <w:pPr>
        <w:spacing w:line="480" w:lineRule="auto"/>
        <w:jc w:val="center"/>
        <w:rPr>
          <w:rFonts w:ascii="Times New Roman" w:hAnsi="Times New Roman" w:cs="Times New Roman"/>
          <w:sz w:val="24"/>
          <w:szCs w:val="24"/>
        </w:rPr>
      </w:pPr>
    </w:p>
    <w:tbl>
      <w:tblPr>
        <w:tblStyle w:val="TableGrid"/>
        <w:tblW w:w="0" w:type="auto"/>
        <w:tblInd w:w="648" w:type="dxa"/>
        <w:tblLook w:val="04A0" w:firstRow="1" w:lastRow="0" w:firstColumn="1" w:lastColumn="0" w:noHBand="0" w:noVBand="1"/>
      </w:tblPr>
      <w:tblGrid>
        <w:gridCol w:w="1043"/>
        <w:gridCol w:w="3278"/>
        <w:gridCol w:w="4273"/>
      </w:tblGrid>
      <w:tr w:rsidR="00134FC8" w:rsidRPr="00E13FC0" w:rsidTr="009F2D30">
        <w:tc>
          <w:tcPr>
            <w:tcW w:w="3773" w:type="dxa"/>
            <w:gridSpan w:val="2"/>
            <w:tcBorders>
              <w:bottom w:val="single" w:sz="4" w:space="0" w:color="auto"/>
            </w:tcBorders>
          </w:tcPr>
          <w:p w:rsidR="00134FC8" w:rsidRPr="00E13FC0" w:rsidRDefault="00134FC8" w:rsidP="00E13FC0">
            <w:pPr>
              <w:pStyle w:val="PMENormal"/>
              <w:spacing w:after="0" w:line="480" w:lineRule="auto"/>
              <w:jc w:val="left"/>
              <w:rPr>
                <w:sz w:val="24"/>
                <w:szCs w:val="24"/>
              </w:rPr>
            </w:pPr>
            <w:r w:rsidRPr="00E13FC0">
              <w:rPr>
                <w:sz w:val="24"/>
                <w:szCs w:val="24"/>
              </w:rPr>
              <w:t>dialogue</w:t>
            </w:r>
          </w:p>
        </w:tc>
        <w:tc>
          <w:tcPr>
            <w:tcW w:w="4338" w:type="dxa"/>
          </w:tcPr>
          <w:p w:rsidR="00134FC8" w:rsidRPr="00E13FC0" w:rsidRDefault="00134FC8" w:rsidP="00E13FC0">
            <w:pPr>
              <w:pStyle w:val="PMENormal"/>
              <w:spacing w:after="0" w:line="480" w:lineRule="auto"/>
              <w:jc w:val="left"/>
              <w:rPr>
                <w:sz w:val="24"/>
                <w:szCs w:val="24"/>
              </w:rPr>
            </w:pPr>
            <w:r w:rsidRPr="00E13FC0">
              <w:rPr>
                <w:sz w:val="24"/>
                <w:szCs w:val="24"/>
              </w:rPr>
              <w:t>on screen activity</w:t>
            </w:r>
          </w:p>
        </w:tc>
      </w:tr>
      <w:tr w:rsidR="007848D5" w:rsidRPr="00E13FC0" w:rsidTr="009F2D30">
        <w:trPr>
          <w:trHeight w:val="2684"/>
        </w:trPr>
        <w:tc>
          <w:tcPr>
            <w:tcW w:w="395" w:type="dxa"/>
            <w:tcBorders>
              <w:right w:val="nil"/>
            </w:tcBorders>
          </w:tcPr>
          <w:p w:rsidR="007848D5" w:rsidRPr="001B050E" w:rsidRDefault="001B050E" w:rsidP="001B050E">
            <w:pPr>
              <w:spacing w:line="276" w:lineRule="auto"/>
              <w:rPr>
                <w:rFonts w:ascii="Times New Roman" w:hAnsi="Times New Roman" w:cs="Times New Roman"/>
                <w:sz w:val="24"/>
                <w:szCs w:val="24"/>
              </w:rPr>
            </w:pPr>
            <w:r w:rsidRPr="001B050E">
              <w:rPr>
                <w:rFonts w:ascii="Times New Roman" w:hAnsi="Times New Roman" w:cs="Times New Roman"/>
                <w:sz w:val="24"/>
                <w:szCs w:val="24"/>
              </w:rPr>
              <w:t>Susan:</w:t>
            </w:r>
          </w:p>
          <w:p w:rsidR="001B050E" w:rsidRDefault="001B050E" w:rsidP="001B050E">
            <w:pPr>
              <w:spacing w:line="276" w:lineRule="auto"/>
              <w:rPr>
                <w:rFonts w:ascii="Times New Roman" w:hAnsi="Times New Roman" w:cs="Times New Roman"/>
                <w:i/>
                <w:sz w:val="24"/>
                <w:szCs w:val="24"/>
              </w:rPr>
            </w:pP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roofErr w:type="spellStart"/>
            <w:r w:rsidRPr="001B050E">
              <w:rPr>
                <w:rFonts w:ascii="Times New Roman" w:hAnsi="Times New Roman" w:cs="Times New Roman"/>
                <w:sz w:val="24"/>
                <w:szCs w:val="24"/>
              </w:rPr>
              <w:t>Seema</w:t>
            </w:r>
            <w:proofErr w:type="spellEnd"/>
            <w:r w:rsidRPr="001B050E">
              <w:rPr>
                <w:rFonts w:ascii="Times New Roman" w:hAnsi="Times New Roman" w:cs="Times New Roman"/>
                <w:sz w:val="24"/>
                <w:szCs w:val="24"/>
              </w:rPr>
              <w:t>:</w:t>
            </w: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r w:rsidRPr="001B050E">
              <w:rPr>
                <w:rFonts w:ascii="Times New Roman" w:hAnsi="Times New Roman" w:cs="Times New Roman"/>
                <w:sz w:val="24"/>
                <w:szCs w:val="24"/>
              </w:rPr>
              <w:t>Susan:</w:t>
            </w: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roofErr w:type="spellStart"/>
            <w:r w:rsidRPr="001B050E">
              <w:rPr>
                <w:rFonts w:ascii="Times New Roman" w:hAnsi="Times New Roman" w:cs="Times New Roman"/>
                <w:sz w:val="24"/>
                <w:szCs w:val="24"/>
              </w:rPr>
              <w:t>Hemma</w:t>
            </w:r>
            <w:proofErr w:type="spellEnd"/>
            <w:r w:rsidRPr="001B050E">
              <w:rPr>
                <w:rFonts w:ascii="Times New Roman" w:hAnsi="Times New Roman" w:cs="Times New Roman"/>
                <w:sz w:val="24"/>
                <w:szCs w:val="24"/>
              </w:rPr>
              <w:t>:</w:t>
            </w: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r w:rsidRPr="001B050E">
              <w:rPr>
                <w:rFonts w:ascii="Times New Roman" w:hAnsi="Times New Roman" w:cs="Times New Roman"/>
                <w:sz w:val="24"/>
                <w:szCs w:val="24"/>
              </w:rPr>
              <w:t>Susan:</w:t>
            </w: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roofErr w:type="spellStart"/>
            <w:r w:rsidRPr="001B050E">
              <w:rPr>
                <w:rFonts w:ascii="Times New Roman" w:hAnsi="Times New Roman" w:cs="Times New Roman"/>
                <w:sz w:val="24"/>
                <w:szCs w:val="24"/>
              </w:rPr>
              <w:t>Hemma</w:t>
            </w:r>
            <w:proofErr w:type="spellEnd"/>
            <w:r w:rsidRPr="001B050E">
              <w:rPr>
                <w:rFonts w:ascii="Times New Roman" w:hAnsi="Times New Roman" w:cs="Times New Roman"/>
                <w:sz w:val="24"/>
                <w:szCs w:val="24"/>
              </w:rPr>
              <w:t>:</w:t>
            </w: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r w:rsidRPr="001B050E">
              <w:rPr>
                <w:rFonts w:ascii="Times New Roman" w:hAnsi="Times New Roman" w:cs="Times New Roman"/>
                <w:sz w:val="24"/>
                <w:szCs w:val="24"/>
              </w:rPr>
              <w:t>Susan:</w:t>
            </w: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roofErr w:type="spellStart"/>
            <w:r w:rsidRPr="001B050E">
              <w:rPr>
                <w:rFonts w:ascii="Times New Roman" w:hAnsi="Times New Roman" w:cs="Times New Roman"/>
                <w:sz w:val="24"/>
                <w:szCs w:val="24"/>
              </w:rPr>
              <w:t>Hemma</w:t>
            </w:r>
            <w:proofErr w:type="spellEnd"/>
            <w:r w:rsidRPr="001B050E">
              <w:rPr>
                <w:rFonts w:ascii="Times New Roman" w:hAnsi="Times New Roman" w:cs="Times New Roman"/>
                <w:sz w:val="24"/>
                <w:szCs w:val="24"/>
              </w:rPr>
              <w:t>:</w:t>
            </w: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r w:rsidRPr="001B050E">
              <w:rPr>
                <w:rFonts w:ascii="Times New Roman" w:hAnsi="Times New Roman" w:cs="Times New Roman"/>
                <w:sz w:val="24"/>
                <w:szCs w:val="24"/>
              </w:rPr>
              <w:t>Susan:</w:t>
            </w: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roofErr w:type="spellStart"/>
            <w:r w:rsidRPr="001B050E">
              <w:rPr>
                <w:rFonts w:ascii="Times New Roman" w:hAnsi="Times New Roman" w:cs="Times New Roman"/>
                <w:sz w:val="24"/>
                <w:szCs w:val="24"/>
              </w:rPr>
              <w:t>Hemma</w:t>
            </w:r>
            <w:proofErr w:type="spellEnd"/>
            <w:r w:rsidRPr="001B050E">
              <w:rPr>
                <w:rFonts w:ascii="Times New Roman" w:hAnsi="Times New Roman" w:cs="Times New Roman"/>
                <w:sz w:val="24"/>
                <w:szCs w:val="24"/>
              </w:rPr>
              <w:t>:</w:t>
            </w: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roofErr w:type="spellStart"/>
            <w:r w:rsidRPr="001B050E">
              <w:rPr>
                <w:rFonts w:ascii="Times New Roman" w:hAnsi="Times New Roman" w:cs="Times New Roman"/>
                <w:sz w:val="24"/>
                <w:szCs w:val="24"/>
              </w:rPr>
              <w:t>Seema</w:t>
            </w:r>
            <w:proofErr w:type="spellEnd"/>
            <w:r w:rsidRPr="001B050E">
              <w:rPr>
                <w:rFonts w:ascii="Times New Roman" w:hAnsi="Times New Roman" w:cs="Times New Roman"/>
                <w:sz w:val="24"/>
                <w:szCs w:val="24"/>
              </w:rPr>
              <w:t>:</w:t>
            </w: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r w:rsidRPr="001B050E">
              <w:rPr>
                <w:rFonts w:ascii="Times New Roman" w:hAnsi="Times New Roman" w:cs="Times New Roman"/>
                <w:sz w:val="24"/>
                <w:szCs w:val="24"/>
              </w:rPr>
              <w:t>Susan:</w:t>
            </w: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
          <w:p w:rsidR="001B050E" w:rsidRDefault="001B050E" w:rsidP="001B050E">
            <w:pPr>
              <w:spacing w:line="276" w:lineRule="auto"/>
              <w:rPr>
                <w:rFonts w:ascii="Times New Roman" w:hAnsi="Times New Roman" w:cs="Times New Roman"/>
                <w:sz w:val="24"/>
                <w:szCs w:val="24"/>
              </w:rPr>
            </w:pPr>
            <w:proofErr w:type="spellStart"/>
            <w:r w:rsidRPr="001B050E">
              <w:rPr>
                <w:rFonts w:ascii="Times New Roman" w:hAnsi="Times New Roman" w:cs="Times New Roman"/>
                <w:sz w:val="24"/>
                <w:szCs w:val="24"/>
              </w:rPr>
              <w:t>Seema</w:t>
            </w:r>
            <w:proofErr w:type="spellEnd"/>
            <w:r w:rsidRPr="001B050E">
              <w:rPr>
                <w:rFonts w:ascii="Times New Roman" w:hAnsi="Times New Roman" w:cs="Times New Roman"/>
                <w:sz w:val="24"/>
                <w:szCs w:val="24"/>
              </w:rPr>
              <w:t>:</w:t>
            </w:r>
          </w:p>
          <w:p w:rsidR="001B050E" w:rsidRDefault="001B050E" w:rsidP="001B050E">
            <w:pPr>
              <w:spacing w:line="276" w:lineRule="auto"/>
              <w:rPr>
                <w:rFonts w:ascii="Times New Roman" w:hAnsi="Times New Roman" w:cs="Times New Roman"/>
                <w:sz w:val="24"/>
                <w:szCs w:val="24"/>
              </w:rPr>
            </w:pPr>
          </w:p>
          <w:p w:rsidR="001B050E" w:rsidRPr="001B050E" w:rsidRDefault="001B050E" w:rsidP="001B050E">
            <w:pPr>
              <w:spacing w:line="276" w:lineRule="auto"/>
              <w:rPr>
                <w:rFonts w:ascii="Times New Roman" w:hAnsi="Times New Roman" w:cs="Times New Roman"/>
                <w:sz w:val="24"/>
                <w:szCs w:val="24"/>
              </w:rPr>
            </w:pPr>
            <w:proofErr w:type="spellStart"/>
            <w:r w:rsidRPr="001B050E">
              <w:rPr>
                <w:rFonts w:ascii="Times New Roman" w:hAnsi="Times New Roman" w:cs="Times New Roman"/>
                <w:sz w:val="24"/>
                <w:szCs w:val="24"/>
              </w:rPr>
              <w:t>Hemma</w:t>
            </w:r>
            <w:proofErr w:type="spellEnd"/>
            <w:r w:rsidRPr="001B050E">
              <w:rPr>
                <w:rFonts w:ascii="Times New Roman" w:hAnsi="Times New Roman" w:cs="Times New Roman"/>
                <w:sz w:val="24"/>
                <w:szCs w:val="24"/>
              </w:rPr>
              <w:t>:</w:t>
            </w:r>
          </w:p>
        </w:tc>
        <w:tc>
          <w:tcPr>
            <w:tcW w:w="3378" w:type="dxa"/>
            <w:tcBorders>
              <w:left w:val="nil"/>
            </w:tcBorders>
          </w:tcPr>
          <w:p w:rsidR="001B050E"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lastRenderedPageBreak/>
              <w:t xml:space="preserve">They are close enough aren't </w:t>
            </w:r>
            <w:proofErr w:type="gramStart"/>
            <w:r w:rsidRPr="00E13FC0">
              <w:rPr>
                <w:rFonts w:ascii="Times New Roman" w:hAnsi="Times New Roman" w:cs="Times New Roman"/>
                <w:i/>
                <w:sz w:val="24"/>
                <w:szCs w:val="24"/>
              </w:rPr>
              <w:t>they.</w:t>
            </w:r>
            <w:proofErr w:type="gramEnd"/>
            <w:r w:rsidRPr="00E13FC0">
              <w:rPr>
                <w:rFonts w:ascii="Times New Roman" w:hAnsi="Times New Roman" w:cs="Times New Roman"/>
                <w:i/>
                <w:sz w:val="24"/>
                <w:szCs w:val="24"/>
              </w:rPr>
              <w:t xml:space="preserve"> OK so how many kites do you think you could make?</w:t>
            </w:r>
          </w:p>
          <w:p w:rsidR="001B050E" w:rsidRPr="00E13FC0" w:rsidRDefault="001B050E" w:rsidP="001B050E">
            <w:pPr>
              <w:spacing w:line="276" w:lineRule="auto"/>
              <w:rPr>
                <w:rFonts w:ascii="Times New Roman" w:hAnsi="Times New Roman" w:cs="Times New Roman"/>
                <w:i/>
                <w:sz w:val="24"/>
                <w:szCs w:val="24"/>
              </w:rPr>
            </w:pPr>
          </w:p>
          <w:p w:rsidR="001B050E" w:rsidRPr="00E13FC0"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About two.</w:t>
            </w:r>
          </w:p>
          <w:p w:rsidR="001B050E" w:rsidRPr="00E13FC0" w:rsidRDefault="001B050E" w:rsidP="001B050E">
            <w:pPr>
              <w:spacing w:line="276" w:lineRule="auto"/>
              <w:rPr>
                <w:rFonts w:ascii="Times New Roman" w:hAnsi="Times New Roman" w:cs="Times New Roman"/>
                <w:i/>
                <w:sz w:val="24"/>
                <w:szCs w:val="24"/>
              </w:rPr>
            </w:pPr>
          </w:p>
          <w:p w:rsidR="001B050E" w:rsidRPr="00E13FC0"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You think about two?</w:t>
            </w:r>
          </w:p>
          <w:p w:rsidR="001B050E" w:rsidRPr="00E13FC0" w:rsidRDefault="001B050E" w:rsidP="001B050E">
            <w:pPr>
              <w:spacing w:line="276" w:lineRule="auto"/>
              <w:rPr>
                <w:rFonts w:ascii="Times New Roman" w:hAnsi="Times New Roman" w:cs="Times New Roman"/>
                <w:i/>
                <w:sz w:val="24"/>
                <w:szCs w:val="24"/>
              </w:rPr>
            </w:pPr>
          </w:p>
          <w:p w:rsidR="001B050E" w:rsidRPr="00E13FC0"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I think a bit more because if I do that that's still a kite</w:t>
            </w:r>
          </w:p>
          <w:p w:rsidR="001B050E" w:rsidRPr="00E13FC0" w:rsidRDefault="001B050E" w:rsidP="001B050E">
            <w:pPr>
              <w:spacing w:line="276" w:lineRule="auto"/>
              <w:rPr>
                <w:rFonts w:ascii="Times New Roman" w:hAnsi="Times New Roman" w:cs="Times New Roman"/>
                <w:i/>
                <w:sz w:val="24"/>
                <w:szCs w:val="24"/>
              </w:rPr>
            </w:pPr>
          </w:p>
          <w:p w:rsidR="001B050E" w:rsidRPr="00E13FC0"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That's true.</w:t>
            </w:r>
          </w:p>
          <w:p w:rsidR="001B050E" w:rsidRPr="00E13FC0" w:rsidRDefault="001B050E" w:rsidP="001B050E">
            <w:pPr>
              <w:spacing w:line="276" w:lineRule="auto"/>
              <w:rPr>
                <w:rFonts w:ascii="Times New Roman" w:hAnsi="Times New Roman" w:cs="Times New Roman"/>
                <w:i/>
                <w:sz w:val="24"/>
                <w:szCs w:val="24"/>
              </w:rPr>
            </w:pPr>
          </w:p>
          <w:p w:rsidR="001B050E" w:rsidRPr="00E13FC0"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 xml:space="preserve">And if I do that it's still a kite. Cause look they're the same and they're closer. Then if I also do that then that's still a kite and that's still a kite. </w:t>
            </w:r>
          </w:p>
          <w:p w:rsidR="001B050E" w:rsidRPr="00E13FC0" w:rsidRDefault="001B050E" w:rsidP="001B050E">
            <w:pPr>
              <w:spacing w:line="276" w:lineRule="auto"/>
              <w:rPr>
                <w:rFonts w:ascii="Times New Roman" w:hAnsi="Times New Roman" w:cs="Times New Roman"/>
                <w:i/>
                <w:sz w:val="24"/>
                <w:szCs w:val="24"/>
              </w:rPr>
            </w:pPr>
          </w:p>
          <w:p w:rsidR="001B050E" w:rsidRPr="00E13FC0"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How many kites do you think you could make then.</w:t>
            </w:r>
          </w:p>
          <w:p w:rsidR="001B050E" w:rsidRPr="00E13FC0" w:rsidRDefault="001B050E" w:rsidP="001B050E">
            <w:pPr>
              <w:spacing w:line="276" w:lineRule="auto"/>
              <w:rPr>
                <w:rFonts w:ascii="Times New Roman" w:hAnsi="Times New Roman" w:cs="Times New Roman"/>
                <w:i/>
                <w:sz w:val="24"/>
                <w:szCs w:val="24"/>
              </w:rPr>
            </w:pPr>
          </w:p>
          <w:p w:rsidR="001B050E" w:rsidRPr="00E13FC0"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I think about six or seven.</w:t>
            </w:r>
          </w:p>
          <w:p w:rsidR="001B050E" w:rsidRPr="00E13FC0" w:rsidRDefault="001B050E" w:rsidP="001B050E">
            <w:pPr>
              <w:spacing w:line="276" w:lineRule="auto"/>
              <w:rPr>
                <w:rFonts w:ascii="Times New Roman" w:hAnsi="Times New Roman" w:cs="Times New Roman"/>
                <w:i/>
                <w:sz w:val="24"/>
                <w:szCs w:val="24"/>
              </w:rPr>
            </w:pPr>
          </w:p>
          <w:p w:rsidR="001B050E" w:rsidRPr="00E13FC0"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 xml:space="preserve">Could you not keep on moving it a little bit all the time and it still </w:t>
            </w:r>
            <w:proofErr w:type="gramStart"/>
            <w:r w:rsidRPr="00E13FC0">
              <w:rPr>
                <w:rFonts w:ascii="Times New Roman" w:hAnsi="Times New Roman" w:cs="Times New Roman"/>
                <w:i/>
                <w:sz w:val="24"/>
                <w:szCs w:val="24"/>
              </w:rPr>
              <w:t>be</w:t>
            </w:r>
            <w:proofErr w:type="gramEnd"/>
            <w:r w:rsidRPr="00E13FC0">
              <w:rPr>
                <w:rFonts w:ascii="Times New Roman" w:hAnsi="Times New Roman" w:cs="Times New Roman"/>
                <w:i/>
                <w:sz w:val="24"/>
                <w:szCs w:val="24"/>
              </w:rPr>
              <w:t xml:space="preserve"> a kite?</w:t>
            </w:r>
          </w:p>
          <w:p w:rsidR="001B050E" w:rsidRPr="00E13FC0" w:rsidRDefault="001B050E" w:rsidP="001B050E">
            <w:pPr>
              <w:spacing w:line="276" w:lineRule="auto"/>
              <w:rPr>
                <w:rFonts w:ascii="Times New Roman" w:hAnsi="Times New Roman" w:cs="Times New Roman"/>
                <w:i/>
                <w:sz w:val="24"/>
                <w:szCs w:val="24"/>
              </w:rPr>
            </w:pPr>
          </w:p>
          <w:p w:rsidR="001B050E" w:rsidRPr="00E13FC0"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Like a millimetre</w:t>
            </w:r>
          </w:p>
          <w:p w:rsidR="001B050E" w:rsidRPr="00E13FC0" w:rsidRDefault="001B050E" w:rsidP="001B050E">
            <w:pPr>
              <w:spacing w:line="276" w:lineRule="auto"/>
              <w:rPr>
                <w:rFonts w:ascii="Times New Roman" w:hAnsi="Times New Roman" w:cs="Times New Roman"/>
                <w:i/>
                <w:sz w:val="24"/>
                <w:szCs w:val="24"/>
              </w:rPr>
            </w:pPr>
          </w:p>
          <w:p w:rsidR="001B050E" w:rsidRPr="00E13FC0"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 xml:space="preserve">It could go on for ages couldn't </w:t>
            </w:r>
            <w:proofErr w:type="gramStart"/>
            <w:r w:rsidRPr="00E13FC0">
              <w:rPr>
                <w:rFonts w:ascii="Times New Roman" w:hAnsi="Times New Roman" w:cs="Times New Roman"/>
                <w:i/>
                <w:sz w:val="24"/>
                <w:szCs w:val="24"/>
              </w:rPr>
              <w:t>it.</w:t>
            </w:r>
            <w:proofErr w:type="gramEnd"/>
          </w:p>
          <w:p w:rsidR="001B050E" w:rsidRPr="00E13FC0" w:rsidRDefault="001B050E" w:rsidP="001B050E">
            <w:pPr>
              <w:spacing w:line="276" w:lineRule="auto"/>
              <w:rPr>
                <w:rFonts w:ascii="Times New Roman" w:hAnsi="Times New Roman" w:cs="Times New Roman"/>
                <w:i/>
                <w:sz w:val="24"/>
                <w:szCs w:val="24"/>
              </w:rPr>
            </w:pPr>
          </w:p>
          <w:p w:rsidR="001B050E" w:rsidRPr="00E13FC0"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So how many do you think it could be then if you can go on for ages?</w:t>
            </w:r>
          </w:p>
          <w:p w:rsidR="001B050E" w:rsidRPr="00E13FC0" w:rsidRDefault="001B050E" w:rsidP="001B050E">
            <w:pPr>
              <w:spacing w:line="276" w:lineRule="auto"/>
              <w:rPr>
                <w:rFonts w:ascii="Times New Roman" w:hAnsi="Times New Roman" w:cs="Times New Roman"/>
                <w:i/>
                <w:sz w:val="24"/>
                <w:szCs w:val="24"/>
              </w:rPr>
            </w:pPr>
          </w:p>
          <w:p w:rsidR="001B050E" w:rsidRPr="00E13FC0"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About twenty.</w:t>
            </w:r>
          </w:p>
          <w:p w:rsidR="001B050E" w:rsidRPr="00E13FC0" w:rsidRDefault="001B050E" w:rsidP="001B050E">
            <w:pPr>
              <w:spacing w:line="276" w:lineRule="auto"/>
              <w:rPr>
                <w:rFonts w:ascii="Times New Roman" w:hAnsi="Times New Roman" w:cs="Times New Roman"/>
                <w:i/>
                <w:sz w:val="24"/>
                <w:szCs w:val="24"/>
              </w:rPr>
            </w:pPr>
          </w:p>
          <w:p w:rsidR="001B050E" w:rsidRPr="00E13FC0" w:rsidRDefault="001B050E" w:rsidP="001B050E">
            <w:pPr>
              <w:spacing w:line="276" w:lineRule="auto"/>
              <w:rPr>
                <w:rFonts w:ascii="Times New Roman" w:hAnsi="Times New Roman" w:cs="Times New Roman"/>
                <w:i/>
                <w:sz w:val="24"/>
                <w:szCs w:val="24"/>
              </w:rPr>
            </w:pPr>
            <w:r w:rsidRPr="00E13FC0">
              <w:rPr>
                <w:rFonts w:ascii="Times New Roman" w:hAnsi="Times New Roman" w:cs="Times New Roman"/>
                <w:i/>
                <w:sz w:val="24"/>
                <w:szCs w:val="24"/>
              </w:rPr>
              <w:t>Twenty five or twenty six</w:t>
            </w:r>
          </w:p>
          <w:p w:rsidR="007848D5" w:rsidRPr="00E13FC0" w:rsidRDefault="007848D5" w:rsidP="007848D5">
            <w:pPr>
              <w:spacing w:line="480" w:lineRule="auto"/>
              <w:rPr>
                <w:rFonts w:ascii="Times New Roman" w:hAnsi="Times New Roman" w:cs="Times New Roman"/>
                <w:sz w:val="24"/>
                <w:szCs w:val="24"/>
              </w:rPr>
            </w:pPr>
          </w:p>
        </w:tc>
        <w:tc>
          <w:tcPr>
            <w:tcW w:w="4338" w:type="dxa"/>
          </w:tcPr>
          <w:p w:rsidR="007848D5" w:rsidRPr="00E13FC0" w:rsidRDefault="007848D5" w:rsidP="0084598C">
            <w:pPr>
              <w:rPr>
                <w:sz w:val="24"/>
                <w:szCs w:val="24"/>
              </w:rPr>
            </w:pPr>
          </w:p>
          <w:p w:rsidR="007848D5" w:rsidRPr="00E13FC0" w:rsidRDefault="007848D5" w:rsidP="00E13FC0">
            <w:pPr>
              <w:pStyle w:val="PMENormal"/>
              <w:spacing w:after="0" w:line="480" w:lineRule="auto"/>
              <w:jc w:val="left"/>
              <w:rPr>
                <w:sz w:val="24"/>
                <w:szCs w:val="24"/>
              </w:rPr>
            </w:pPr>
            <w:r w:rsidRPr="00E13FC0">
              <w:rPr>
                <w:noProof/>
                <w:sz w:val="24"/>
                <w:szCs w:val="24"/>
                <w:lang w:val="en-GB" w:eastAsia="en-GB"/>
              </w:rPr>
              <w:drawing>
                <wp:inline distT="0" distB="0" distL="0" distR="0">
                  <wp:extent cx="1663189" cy="13906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663189" cy="1390650"/>
                          </a:xfrm>
                          <a:prstGeom prst="rect">
                            <a:avLst/>
                          </a:prstGeom>
                          <a:noFill/>
                          <a:ln w="9525">
                            <a:noFill/>
                            <a:miter lim="800000"/>
                            <a:headEnd/>
                            <a:tailEnd/>
                          </a:ln>
                        </pic:spPr>
                      </pic:pic>
                    </a:graphicData>
                  </a:graphic>
                </wp:inline>
              </w:drawing>
            </w:r>
          </w:p>
          <w:p w:rsidR="007848D5" w:rsidRPr="00E13FC0" w:rsidRDefault="007848D5" w:rsidP="00E13FC0">
            <w:pPr>
              <w:pStyle w:val="PMENormal"/>
              <w:spacing w:after="0" w:line="480" w:lineRule="auto"/>
              <w:jc w:val="left"/>
              <w:rPr>
                <w:sz w:val="24"/>
                <w:szCs w:val="24"/>
              </w:rPr>
            </w:pPr>
          </w:p>
          <w:p w:rsidR="001B050E" w:rsidRDefault="001B050E" w:rsidP="00E13FC0">
            <w:pPr>
              <w:pStyle w:val="PMENormal"/>
              <w:spacing w:after="0" w:line="480" w:lineRule="auto"/>
              <w:jc w:val="left"/>
              <w:rPr>
                <w:sz w:val="24"/>
                <w:szCs w:val="24"/>
              </w:rPr>
            </w:pPr>
          </w:p>
          <w:p w:rsidR="001B050E" w:rsidRDefault="001B050E" w:rsidP="00E13FC0">
            <w:pPr>
              <w:pStyle w:val="PMENormal"/>
              <w:spacing w:after="0" w:line="480" w:lineRule="auto"/>
              <w:jc w:val="left"/>
              <w:rPr>
                <w:sz w:val="24"/>
                <w:szCs w:val="24"/>
              </w:rPr>
            </w:pPr>
          </w:p>
          <w:p w:rsidR="007848D5" w:rsidRPr="00E13FC0" w:rsidRDefault="007848D5" w:rsidP="00E13FC0">
            <w:pPr>
              <w:pStyle w:val="PMENormal"/>
              <w:spacing w:after="0" w:line="480" w:lineRule="auto"/>
              <w:jc w:val="left"/>
              <w:rPr>
                <w:sz w:val="24"/>
                <w:szCs w:val="24"/>
              </w:rPr>
            </w:pPr>
            <w:proofErr w:type="spellStart"/>
            <w:r w:rsidRPr="00E13FC0">
              <w:rPr>
                <w:sz w:val="24"/>
                <w:szCs w:val="24"/>
              </w:rPr>
              <w:t>Hema</w:t>
            </w:r>
            <w:proofErr w:type="spellEnd"/>
            <w:r w:rsidRPr="00E13FC0">
              <w:rPr>
                <w:sz w:val="24"/>
                <w:szCs w:val="24"/>
              </w:rPr>
              <w:t xml:space="preserve"> moved the bar BD a small amount and then another small amount</w:t>
            </w:r>
          </w:p>
          <w:p w:rsidR="007848D5" w:rsidRPr="00E13FC0" w:rsidRDefault="007848D5" w:rsidP="00E13FC0">
            <w:pPr>
              <w:pStyle w:val="PMENormal"/>
              <w:spacing w:after="0" w:line="480" w:lineRule="auto"/>
              <w:jc w:val="left"/>
              <w:rPr>
                <w:sz w:val="24"/>
                <w:szCs w:val="24"/>
              </w:rPr>
            </w:pPr>
            <w:r w:rsidRPr="00E13FC0">
              <w:rPr>
                <w:noProof/>
                <w:sz w:val="24"/>
                <w:szCs w:val="24"/>
                <w:lang w:val="en-GB" w:eastAsia="en-GB"/>
              </w:rPr>
              <w:lastRenderedPageBreak/>
              <w:drawing>
                <wp:inline distT="0" distB="0" distL="0" distR="0">
                  <wp:extent cx="1724025" cy="1463248"/>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724025" cy="1463248"/>
                          </a:xfrm>
                          <a:prstGeom prst="rect">
                            <a:avLst/>
                          </a:prstGeom>
                          <a:noFill/>
                          <a:ln w="9525">
                            <a:noFill/>
                            <a:miter lim="800000"/>
                            <a:headEnd/>
                            <a:tailEnd/>
                          </a:ln>
                        </pic:spPr>
                      </pic:pic>
                    </a:graphicData>
                  </a:graphic>
                </wp:inline>
              </w:drawing>
            </w:r>
          </w:p>
          <w:p w:rsidR="007848D5" w:rsidRPr="00E13FC0" w:rsidRDefault="007848D5" w:rsidP="00E13FC0">
            <w:pPr>
              <w:pStyle w:val="PMENormal"/>
              <w:spacing w:after="0" w:line="480" w:lineRule="auto"/>
              <w:jc w:val="left"/>
              <w:rPr>
                <w:sz w:val="24"/>
                <w:szCs w:val="24"/>
              </w:rPr>
            </w:pPr>
          </w:p>
          <w:p w:rsidR="007848D5" w:rsidRPr="00E13FC0" w:rsidRDefault="007848D5" w:rsidP="00E13FC0">
            <w:pPr>
              <w:pStyle w:val="PMENormal"/>
              <w:spacing w:after="0" w:line="480" w:lineRule="auto"/>
              <w:jc w:val="left"/>
              <w:rPr>
                <w:sz w:val="24"/>
                <w:szCs w:val="24"/>
              </w:rPr>
            </w:pPr>
            <w:proofErr w:type="spellStart"/>
            <w:r w:rsidRPr="00E13FC0">
              <w:rPr>
                <w:sz w:val="24"/>
                <w:szCs w:val="24"/>
              </w:rPr>
              <w:t>Hema</w:t>
            </w:r>
            <w:proofErr w:type="spellEnd"/>
            <w:r w:rsidRPr="00E13FC0">
              <w:rPr>
                <w:sz w:val="24"/>
                <w:szCs w:val="24"/>
              </w:rPr>
              <w:t xml:space="preserve"> moved the bar BD so that she had a kite the other way up</w:t>
            </w:r>
          </w:p>
          <w:p w:rsidR="007848D5" w:rsidRPr="00E13FC0" w:rsidRDefault="007848D5" w:rsidP="00E13FC0">
            <w:pPr>
              <w:pStyle w:val="PMENormal"/>
              <w:spacing w:after="0" w:line="480" w:lineRule="auto"/>
              <w:jc w:val="left"/>
              <w:rPr>
                <w:sz w:val="24"/>
                <w:szCs w:val="24"/>
              </w:rPr>
            </w:pPr>
            <w:r w:rsidRPr="00E13FC0">
              <w:rPr>
                <w:noProof/>
                <w:sz w:val="24"/>
                <w:szCs w:val="24"/>
                <w:lang w:val="en-GB" w:eastAsia="en-GB"/>
              </w:rPr>
              <w:drawing>
                <wp:inline distT="0" distB="0" distL="0" distR="0">
                  <wp:extent cx="1724025" cy="1506711"/>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726097" cy="1508522"/>
                          </a:xfrm>
                          <a:prstGeom prst="rect">
                            <a:avLst/>
                          </a:prstGeom>
                          <a:noFill/>
                          <a:ln w="9525">
                            <a:noFill/>
                            <a:miter lim="800000"/>
                            <a:headEnd/>
                            <a:tailEnd/>
                          </a:ln>
                        </pic:spPr>
                      </pic:pic>
                    </a:graphicData>
                  </a:graphic>
                </wp:inline>
              </w:drawing>
            </w:r>
          </w:p>
        </w:tc>
      </w:tr>
      <w:tr w:rsidR="00134FC8" w:rsidRPr="00E13FC0" w:rsidTr="00D2612E">
        <w:tc>
          <w:tcPr>
            <w:tcW w:w="8111" w:type="dxa"/>
            <w:gridSpan w:val="3"/>
          </w:tcPr>
          <w:p w:rsidR="00134FC8" w:rsidRPr="00E13FC0" w:rsidRDefault="00134FC8" w:rsidP="00E13FC0">
            <w:pPr>
              <w:pStyle w:val="PMENormal"/>
              <w:spacing w:after="0" w:line="480" w:lineRule="auto"/>
              <w:jc w:val="left"/>
              <w:rPr>
                <w:sz w:val="24"/>
                <w:szCs w:val="24"/>
              </w:rPr>
            </w:pPr>
            <w:proofErr w:type="spellStart"/>
            <w:r w:rsidRPr="00E13FC0">
              <w:rPr>
                <w:sz w:val="24"/>
                <w:szCs w:val="24"/>
              </w:rPr>
              <w:lastRenderedPageBreak/>
              <w:t>Hemma</w:t>
            </w:r>
            <w:proofErr w:type="spellEnd"/>
            <w:r w:rsidRPr="00E13FC0">
              <w:rPr>
                <w:sz w:val="24"/>
                <w:szCs w:val="24"/>
              </w:rPr>
              <w:t xml:space="preserve"> intended to show </w:t>
            </w:r>
            <w:proofErr w:type="spellStart"/>
            <w:r w:rsidRPr="00E13FC0">
              <w:rPr>
                <w:sz w:val="24"/>
                <w:szCs w:val="24"/>
              </w:rPr>
              <w:t>Seema</w:t>
            </w:r>
            <w:proofErr w:type="spellEnd"/>
            <w:r w:rsidRPr="00E13FC0">
              <w:rPr>
                <w:sz w:val="24"/>
                <w:szCs w:val="24"/>
              </w:rPr>
              <w:t xml:space="preserve"> that there were many more kites than two. In this she used DMS for two short bursts to demonstrate that there were many positions for a kite that </w:t>
            </w:r>
            <w:proofErr w:type="spellStart"/>
            <w:r w:rsidRPr="00E13FC0">
              <w:rPr>
                <w:sz w:val="24"/>
                <w:szCs w:val="24"/>
              </w:rPr>
              <w:t>Seema</w:t>
            </w:r>
            <w:proofErr w:type="spellEnd"/>
            <w:r w:rsidRPr="00E13FC0">
              <w:rPr>
                <w:sz w:val="24"/>
                <w:szCs w:val="24"/>
              </w:rPr>
              <w:t xml:space="preserve"> had not thought of. </w:t>
            </w:r>
            <w:proofErr w:type="spellStart"/>
            <w:r w:rsidRPr="00E13FC0">
              <w:rPr>
                <w:sz w:val="24"/>
                <w:szCs w:val="24"/>
              </w:rPr>
              <w:t>Seema</w:t>
            </w:r>
            <w:proofErr w:type="spellEnd"/>
            <w:r w:rsidRPr="00E13FC0">
              <w:rPr>
                <w:sz w:val="24"/>
                <w:szCs w:val="24"/>
              </w:rPr>
              <w:t xml:space="preserve"> then revised the number of kites to twenty and </w:t>
            </w:r>
            <w:proofErr w:type="spellStart"/>
            <w:r w:rsidRPr="00E13FC0">
              <w:rPr>
                <w:sz w:val="24"/>
                <w:szCs w:val="24"/>
              </w:rPr>
              <w:t>Hemma</w:t>
            </w:r>
            <w:proofErr w:type="spellEnd"/>
            <w:r w:rsidRPr="00E13FC0">
              <w:rPr>
                <w:sz w:val="24"/>
                <w:szCs w:val="24"/>
              </w:rPr>
              <w:t xml:space="preserve"> thought there might be twenty-six.</w:t>
            </w:r>
          </w:p>
        </w:tc>
      </w:tr>
    </w:tbl>
    <w:p w:rsidR="00134FC8" w:rsidRPr="00E13FC0" w:rsidRDefault="00134FC8" w:rsidP="00E13FC0">
      <w:pPr>
        <w:pStyle w:val="PMENormal"/>
        <w:spacing w:after="0" w:line="480" w:lineRule="auto"/>
        <w:jc w:val="center"/>
        <w:rPr>
          <w:sz w:val="24"/>
          <w:szCs w:val="24"/>
        </w:rPr>
      </w:pPr>
    </w:p>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 xml:space="preserve">Figure 7 A </w:t>
      </w:r>
      <w:proofErr w:type="gramStart"/>
      <w:r w:rsidRPr="00E13FC0">
        <w:rPr>
          <w:rFonts w:ascii="Times New Roman" w:hAnsi="Times New Roman" w:cs="Times New Roman"/>
          <w:sz w:val="24"/>
          <w:szCs w:val="24"/>
        </w:rPr>
        <w:t>discussion</w:t>
      </w:r>
      <w:proofErr w:type="gramEnd"/>
      <w:r w:rsidRPr="00E13FC0">
        <w:rPr>
          <w:rFonts w:ascii="Times New Roman" w:hAnsi="Times New Roman" w:cs="Times New Roman"/>
          <w:sz w:val="24"/>
          <w:szCs w:val="24"/>
        </w:rPr>
        <w:t xml:space="preserve"> about the number of kites which can be generated</w:t>
      </w:r>
    </w:p>
    <w:p w:rsidR="00134FC8" w:rsidRPr="00E13FC0" w:rsidRDefault="00134FC8" w:rsidP="00E13FC0">
      <w:pPr>
        <w:spacing w:line="48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10"/>
        <w:gridCol w:w="2310"/>
        <w:gridCol w:w="2311"/>
        <w:gridCol w:w="2311"/>
      </w:tblGrid>
      <w:tr w:rsidR="00134FC8" w:rsidRPr="00E13FC0" w:rsidTr="00FE19DD">
        <w:tc>
          <w:tcPr>
            <w:tcW w:w="2310" w:type="dxa"/>
          </w:tcPr>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622991" cy="695325"/>
                  <wp:effectExtent l="1905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627744" cy="700630"/>
                          </a:xfrm>
                          <a:prstGeom prst="rect">
                            <a:avLst/>
                          </a:prstGeom>
                          <a:noFill/>
                          <a:ln w="9525">
                            <a:noFill/>
                            <a:miter lim="800000"/>
                            <a:headEnd/>
                            <a:tailEnd/>
                          </a:ln>
                        </pic:spPr>
                      </pic:pic>
                    </a:graphicData>
                  </a:graphic>
                </wp:inline>
              </w:drawing>
            </w:r>
          </w:p>
        </w:tc>
        <w:tc>
          <w:tcPr>
            <w:tcW w:w="2310" w:type="dxa"/>
          </w:tcPr>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849370" cy="695178"/>
                  <wp:effectExtent l="1905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852515" cy="697752"/>
                          </a:xfrm>
                          <a:prstGeom prst="rect">
                            <a:avLst/>
                          </a:prstGeom>
                          <a:noFill/>
                          <a:ln w="9525">
                            <a:noFill/>
                            <a:miter lim="800000"/>
                            <a:headEnd/>
                            <a:tailEnd/>
                          </a:ln>
                        </pic:spPr>
                      </pic:pic>
                    </a:graphicData>
                  </a:graphic>
                </wp:inline>
              </w:drawing>
            </w:r>
          </w:p>
        </w:tc>
        <w:tc>
          <w:tcPr>
            <w:tcW w:w="2311" w:type="dxa"/>
          </w:tcPr>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808987" cy="665497"/>
                  <wp:effectExtent l="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810896" cy="667067"/>
                          </a:xfrm>
                          <a:prstGeom prst="rect">
                            <a:avLst/>
                          </a:prstGeom>
                          <a:noFill/>
                          <a:ln w="9525">
                            <a:noFill/>
                            <a:miter lim="800000"/>
                            <a:headEnd/>
                            <a:tailEnd/>
                          </a:ln>
                        </pic:spPr>
                      </pic:pic>
                    </a:graphicData>
                  </a:graphic>
                </wp:inline>
              </w:drawing>
            </w:r>
          </w:p>
        </w:tc>
        <w:tc>
          <w:tcPr>
            <w:tcW w:w="2311" w:type="dxa"/>
          </w:tcPr>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752475" cy="900132"/>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755730" cy="904025"/>
                          </a:xfrm>
                          <a:prstGeom prst="rect">
                            <a:avLst/>
                          </a:prstGeom>
                          <a:noFill/>
                          <a:ln w="9525">
                            <a:noFill/>
                            <a:miter lim="800000"/>
                            <a:headEnd/>
                            <a:tailEnd/>
                          </a:ln>
                        </pic:spPr>
                      </pic:pic>
                    </a:graphicData>
                  </a:graphic>
                </wp:inline>
              </w:drawing>
            </w:r>
          </w:p>
        </w:tc>
      </w:tr>
    </w:tbl>
    <w:p w:rsidR="00134FC8" w:rsidRPr="00E13FC0" w:rsidRDefault="00134FC8" w:rsidP="00E13FC0">
      <w:pPr>
        <w:spacing w:line="480" w:lineRule="auto"/>
        <w:rPr>
          <w:rFonts w:ascii="Times New Roman" w:hAnsi="Times New Roman" w:cs="Times New Roman"/>
          <w:sz w:val="24"/>
          <w:szCs w:val="24"/>
        </w:rPr>
      </w:pPr>
    </w:p>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 xml:space="preserve">Figure 8 </w:t>
      </w:r>
      <w:proofErr w:type="gramStart"/>
      <w:r w:rsidRPr="00E13FC0">
        <w:rPr>
          <w:rFonts w:ascii="Times New Roman" w:hAnsi="Times New Roman" w:cs="Times New Roman"/>
          <w:sz w:val="24"/>
          <w:szCs w:val="24"/>
        </w:rPr>
        <w:t>The</w:t>
      </w:r>
      <w:proofErr w:type="gramEnd"/>
      <w:r w:rsidRPr="00E13FC0">
        <w:rPr>
          <w:rFonts w:ascii="Times New Roman" w:hAnsi="Times New Roman" w:cs="Times New Roman"/>
          <w:sz w:val="24"/>
          <w:szCs w:val="24"/>
        </w:rPr>
        <w:t xml:space="preserve"> four relative positions of arrowheads.</w:t>
      </w:r>
    </w:p>
    <w:p w:rsidR="00134FC8" w:rsidRPr="00E13FC0" w:rsidRDefault="00134FC8" w:rsidP="00E13FC0">
      <w:pPr>
        <w:spacing w:line="480" w:lineRule="auto"/>
        <w:jc w:val="center"/>
        <w:rPr>
          <w:rFonts w:ascii="Times New Roman" w:hAnsi="Times New Roman" w:cs="Times New Roman"/>
          <w:sz w:val="24"/>
          <w:szCs w:val="24"/>
        </w:rPr>
      </w:pPr>
    </w:p>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1038225" cy="842839"/>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039670" cy="844012"/>
                    </a:xfrm>
                    <a:prstGeom prst="rect">
                      <a:avLst/>
                    </a:prstGeom>
                    <a:noFill/>
                    <a:ln w="9525">
                      <a:noFill/>
                      <a:miter lim="800000"/>
                      <a:headEnd/>
                      <a:tailEnd/>
                    </a:ln>
                  </pic:spPr>
                </pic:pic>
              </a:graphicData>
            </a:graphic>
          </wp:inline>
        </w:drawing>
      </w:r>
    </w:p>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 xml:space="preserve">Figure 9 </w:t>
      </w:r>
      <w:proofErr w:type="gramStart"/>
      <w:r w:rsidRPr="00E13FC0">
        <w:rPr>
          <w:rFonts w:ascii="Times New Roman" w:hAnsi="Times New Roman" w:cs="Times New Roman"/>
          <w:sz w:val="24"/>
          <w:szCs w:val="24"/>
        </w:rPr>
        <w:t>The</w:t>
      </w:r>
      <w:proofErr w:type="gramEnd"/>
      <w:r w:rsidRPr="00E13FC0">
        <w:rPr>
          <w:rFonts w:ascii="Times New Roman" w:hAnsi="Times New Roman" w:cs="Times New Roman"/>
          <w:sz w:val="24"/>
          <w:szCs w:val="24"/>
        </w:rPr>
        <w:t xml:space="preserve"> figure which was animated</w:t>
      </w:r>
    </w:p>
    <w:p w:rsidR="00E370A1" w:rsidRPr="00E13FC0" w:rsidRDefault="00E370A1" w:rsidP="00E13FC0">
      <w:pPr>
        <w:spacing w:line="480" w:lineRule="auto"/>
        <w:jc w:val="center"/>
        <w:rPr>
          <w:rFonts w:ascii="Times New Roman" w:hAnsi="Times New Roman" w:cs="Times New Roman"/>
          <w:sz w:val="24"/>
          <w:szCs w:val="24"/>
        </w:rPr>
      </w:pPr>
    </w:p>
    <w:tbl>
      <w:tblPr>
        <w:tblStyle w:val="TableGrid"/>
        <w:tblW w:w="0" w:type="auto"/>
        <w:tblInd w:w="108" w:type="dxa"/>
        <w:tblLayout w:type="fixed"/>
        <w:tblLook w:val="04A0" w:firstRow="1" w:lastRow="0" w:firstColumn="1" w:lastColumn="0" w:noHBand="0" w:noVBand="1"/>
      </w:tblPr>
      <w:tblGrid>
        <w:gridCol w:w="1476"/>
        <w:gridCol w:w="1326"/>
        <w:gridCol w:w="1284"/>
        <w:gridCol w:w="1268"/>
        <w:gridCol w:w="1268"/>
        <w:gridCol w:w="1199"/>
        <w:gridCol w:w="1179"/>
      </w:tblGrid>
      <w:tr w:rsidR="00134FC8" w:rsidRPr="00E13FC0" w:rsidTr="00FE19DD">
        <w:tc>
          <w:tcPr>
            <w:tcW w:w="1476"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781050" cy="506877"/>
                  <wp:effectExtent l="1905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784908" cy="509381"/>
                          </a:xfrm>
                          <a:prstGeom prst="rect">
                            <a:avLst/>
                          </a:prstGeom>
                          <a:noFill/>
                          <a:ln w="9525">
                            <a:noFill/>
                            <a:miter lim="800000"/>
                            <a:headEnd/>
                            <a:tailEnd/>
                          </a:ln>
                        </pic:spPr>
                      </pic:pic>
                    </a:graphicData>
                  </a:graphic>
                </wp:inline>
              </w:drawing>
            </w:r>
          </w:p>
        </w:tc>
        <w:tc>
          <w:tcPr>
            <w:tcW w:w="1326"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619125" cy="502611"/>
                  <wp:effectExtent l="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27678" cy="509554"/>
                          </a:xfrm>
                          <a:prstGeom prst="rect">
                            <a:avLst/>
                          </a:prstGeom>
                          <a:noFill/>
                          <a:ln w="9525">
                            <a:noFill/>
                            <a:miter lim="800000"/>
                            <a:headEnd/>
                            <a:tailEnd/>
                          </a:ln>
                        </pic:spPr>
                      </pic:pic>
                    </a:graphicData>
                  </a:graphic>
                </wp:inline>
              </w:drawing>
            </w:r>
          </w:p>
        </w:tc>
        <w:tc>
          <w:tcPr>
            <w:tcW w:w="1284"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647700" cy="525808"/>
                  <wp:effectExtent l="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47700" cy="525808"/>
                          </a:xfrm>
                          <a:prstGeom prst="rect">
                            <a:avLst/>
                          </a:prstGeom>
                          <a:noFill/>
                          <a:ln w="9525">
                            <a:noFill/>
                            <a:miter lim="800000"/>
                            <a:headEnd/>
                            <a:tailEnd/>
                          </a:ln>
                        </pic:spPr>
                      </pic:pic>
                    </a:graphicData>
                  </a:graphic>
                </wp:inline>
              </w:drawing>
            </w:r>
          </w:p>
        </w:tc>
        <w:tc>
          <w:tcPr>
            <w:tcW w:w="1268"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621853" cy="504825"/>
                  <wp:effectExtent l="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621853" cy="504825"/>
                          </a:xfrm>
                          <a:prstGeom prst="rect">
                            <a:avLst/>
                          </a:prstGeom>
                          <a:noFill/>
                          <a:ln w="9525">
                            <a:noFill/>
                            <a:miter lim="800000"/>
                            <a:headEnd/>
                            <a:tailEnd/>
                          </a:ln>
                        </pic:spPr>
                      </pic:pic>
                    </a:graphicData>
                  </a:graphic>
                </wp:inline>
              </w:drawing>
            </w:r>
          </w:p>
        </w:tc>
        <w:tc>
          <w:tcPr>
            <w:tcW w:w="1268"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621853" cy="504825"/>
                  <wp:effectExtent l="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621853" cy="504825"/>
                          </a:xfrm>
                          <a:prstGeom prst="rect">
                            <a:avLst/>
                          </a:prstGeom>
                          <a:noFill/>
                          <a:ln w="9525">
                            <a:noFill/>
                            <a:miter lim="800000"/>
                            <a:headEnd/>
                            <a:tailEnd/>
                          </a:ln>
                        </pic:spPr>
                      </pic:pic>
                    </a:graphicData>
                  </a:graphic>
                </wp:inline>
              </w:drawing>
            </w:r>
          </w:p>
        </w:tc>
        <w:tc>
          <w:tcPr>
            <w:tcW w:w="1199"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514350" cy="514350"/>
                  <wp:effectExtent l="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18529" cy="518529"/>
                          </a:xfrm>
                          <a:prstGeom prst="rect">
                            <a:avLst/>
                          </a:prstGeom>
                          <a:noFill/>
                          <a:ln w="9525">
                            <a:noFill/>
                            <a:miter lim="800000"/>
                            <a:headEnd/>
                            <a:tailEnd/>
                          </a:ln>
                        </pic:spPr>
                      </pic:pic>
                    </a:graphicData>
                  </a:graphic>
                </wp:inline>
              </w:drawing>
            </w:r>
          </w:p>
        </w:tc>
        <w:tc>
          <w:tcPr>
            <w:tcW w:w="1179"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561975" cy="502920"/>
                  <wp:effectExtent l="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65872" cy="506408"/>
                          </a:xfrm>
                          <a:prstGeom prst="rect">
                            <a:avLst/>
                          </a:prstGeom>
                          <a:noFill/>
                          <a:ln w="9525">
                            <a:noFill/>
                            <a:miter lim="800000"/>
                            <a:headEnd/>
                            <a:tailEnd/>
                          </a:ln>
                        </pic:spPr>
                      </pic:pic>
                    </a:graphicData>
                  </a:graphic>
                </wp:inline>
              </w:drawing>
            </w:r>
          </w:p>
        </w:tc>
      </w:tr>
      <w:tr w:rsidR="00134FC8" w:rsidRPr="00E13FC0" w:rsidTr="00FE19DD">
        <w:tc>
          <w:tcPr>
            <w:tcW w:w="1476"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arrowhead</w:t>
            </w:r>
          </w:p>
        </w:tc>
        <w:tc>
          <w:tcPr>
            <w:tcW w:w="1326"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Isosceles triangle</w:t>
            </w:r>
          </w:p>
        </w:tc>
        <w:tc>
          <w:tcPr>
            <w:tcW w:w="1284"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kite</w:t>
            </w:r>
          </w:p>
        </w:tc>
        <w:tc>
          <w:tcPr>
            <w:tcW w:w="1268"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rhombus</w:t>
            </w:r>
          </w:p>
        </w:tc>
        <w:tc>
          <w:tcPr>
            <w:tcW w:w="1268"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kite</w:t>
            </w:r>
          </w:p>
        </w:tc>
        <w:tc>
          <w:tcPr>
            <w:tcW w:w="1199"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Isosceles triangle</w:t>
            </w:r>
          </w:p>
        </w:tc>
        <w:tc>
          <w:tcPr>
            <w:tcW w:w="1179" w:type="dxa"/>
          </w:tcPr>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sz w:val="24"/>
                <w:szCs w:val="24"/>
              </w:rPr>
              <w:t>arrowhead</w:t>
            </w:r>
          </w:p>
        </w:tc>
      </w:tr>
    </w:tbl>
    <w:p w:rsidR="00134FC8" w:rsidRPr="00E13FC0" w:rsidRDefault="00134FC8" w:rsidP="00E13FC0">
      <w:pPr>
        <w:spacing w:line="480" w:lineRule="auto"/>
        <w:rPr>
          <w:rFonts w:ascii="Times New Roman" w:hAnsi="Times New Roman" w:cs="Times New Roman"/>
          <w:sz w:val="24"/>
          <w:szCs w:val="24"/>
        </w:rPr>
      </w:pPr>
    </w:p>
    <w:p w:rsidR="00134FC8" w:rsidRPr="00E13FC0" w:rsidRDefault="00134FC8" w:rsidP="00E13FC0">
      <w:pPr>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Figure 10 shapes generated during the animation</w:t>
      </w:r>
    </w:p>
    <w:p w:rsidR="00134FC8" w:rsidRPr="00E13FC0" w:rsidRDefault="00134FC8" w:rsidP="00E13FC0">
      <w:pPr>
        <w:spacing w:line="480" w:lineRule="auto"/>
        <w:jc w:val="center"/>
        <w:rPr>
          <w:rFonts w:ascii="Times New Roman" w:hAnsi="Times New Roman" w:cs="Times New Roman"/>
          <w:sz w:val="24"/>
          <w:szCs w:val="24"/>
        </w:rPr>
      </w:pPr>
    </w:p>
    <w:p w:rsidR="00134FC8" w:rsidRPr="00E13FC0" w:rsidRDefault="00134FC8" w:rsidP="00E13FC0">
      <w:pPr>
        <w:spacing w:line="480" w:lineRule="auto"/>
        <w:rPr>
          <w:rFonts w:ascii="Times New Roman" w:hAnsi="Times New Roman" w:cs="Times New Roman"/>
          <w:sz w:val="24"/>
          <w:szCs w:val="24"/>
        </w:rPr>
      </w:pPr>
    </w:p>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5627538" cy="2162175"/>
            <wp:effectExtent l="1905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53020" t="17035" r="1761" b="52050"/>
                    <a:stretch>
                      <a:fillRect/>
                    </a:stretch>
                  </pic:blipFill>
                  <pic:spPr bwMode="auto">
                    <a:xfrm>
                      <a:off x="0" y="0"/>
                      <a:ext cx="5627538" cy="2162175"/>
                    </a:xfrm>
                    <a:prstGeom prst="rect">
                      <a:avLst/>
                    </a:prstGeom>
                    <a:noFill/>
                    <a:ln w="9525">
                      <a:noFill/>
                      <a:miter lim="800000"/>
                      <a:headEnd/>
                      <a:tailEnd/>
                    </a:ln>
                  </pic:spPr>
                </pic:pic>
              </a:graphicData>
            </a:graphic>
          </wp:inline>
        </w:drawing>
      </w:r>
    </w:p>
    <w:p w:rsidR="00134FC8" w:rsidRPr="00E13FC0" w:rsidRDefault="00134FC8" w:rsidP="00E13FC0">
      <w:pPr>
        <w:tabs>
          <w:tab w:val="left" w:pos="3360"/>
        </w:tabs>
        <w:spacing w:line="480" w:lineRule="auto"/>
        <w:jc w:val="center"/>
        <w:rPr>
          <w:rFonts w:ascii="Times New Roman" w:hAnsi="Times New Roman" w:cs="Times New Roman"/>
          <w:sz w:val="24"/>
          <w:szCs w:val="24"/>
        </w:rPr>
      </w:pPr>
      <w:r w:rsidRPr="00E13FC0">
        <w:rPr>
          <w:rFonts w:ascii="Times New Roman" w:hAnsi="Times New Roman" w:cs="Times New Roman"/>
          <w:sz w:val="24"/>
          <w:szCs w:val="24"/>
        </w:rPr>
        <w:t>Figure11 A kite near to the isosceles triangle position</w:t>
      </w:r>
    </w:p>
    <w:p w:rsidR="00134FC8" w:rsidRPr="00E13FC0" w:rsidRDefault="00134FC8" w:rsidP="00E13FC0">
      <w:pPr>
        <w:spacing w:line="480" w:lineRule="auto"/>
        <w:jc w:val="center"/>
        <w:rPr>
          <w:rFonts w:ascii="Times New Roman" w:hAnsi="Times New Roman" w:cs="Times New Roman"/>
          <w:sz w:val="24"/>
          <w:szCs w:val="24"/>
        </w:rPr>
      </w:pPr>
    </w:p>
    <w:p w:rsidR="00134FC8" w:rsidRPr="00E13FC0" w:rsidRDefault="00134FC8" w:rsidP="00E13FC0">
      <w:pPr>
        <w:spacing w:line="480" w:lineRule="auto"/>
        <w:rPr>
          <w:rFonts w:ascii="Times New Roman" w:hAnsi="Times New Roman" w:cs="Times New Roman"/>
          <w:sz w:val="24"/>
          <w:szCs w:val="24"/>
        </w:rPr>
      </w:pPr>
      <w:r w:rsidRPr="00E13FC0">
        <w:rPr>
          <w:rFonts w:ascii="Times New Roman" w:hAnsi="Times New Roman" w:cs="Times New Roman"/>
          <w:noProof/>
          <w:sz w:val="24"/>
          <w:szCs w:val="24"/>
          <w:lang w:eastAsia="en-GB"/>
        </w:rPr>
        <w:drawing>
          <wp:inline distT="0" distB="0" distL="0" distR="0">
            <wp:extent cx="5476045" cy="2095500"/>
            <wp:effectExtent l="1905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l="52676" t="16719" r="2807" b="52981"/>
                    <a:stretch>
                      <a:fillRect/>
                    </a:stretch>
                  </pic:blipFill>
                  <pic:spPr bwMode="auto">
                    <a:xfrm>
                      <a:off x="0" y="0"/>
                      <a:ext cx="5478860" cy="2096577"/>
                    </a:xfrm>
                    <a:prstGeom prst="rect">
                      <a:avLst/>
                    </a:prstGeom>
                    <a:noFill/>
                    <a:ln w="9525">
                      <a:noFill/>
                      <a:miter lim="800000"/>
                      <a:headEnd/>
                      <a:tailEnd/>
                    </a:ln>
                  </pic:spPr>
                </pic:pic>
              </a:graphicData>
            </a:graphic>
          </wp:inline>
        </w:drawing>
      </w:r>
    </w:p>
    <w:p w:rsidR="00134FC8" w:rsidRPr="00E13FC0" w:rsidRDefault="00134FC8" w:rsidP="00E13FC0">
      <w:pPr>
        <w:tabs>
          <w:tab w:val="left" w:pos="3435"/>
        </w:tabs>
        <w:spacing w:line="480" w:lineRule="auto"/>
        <w:rPr>
          <w:rFonts w:ascii="Times New Roman" w:hAnsi="Times New Roman" w:cs="Times New Roman"/>
          <w:sz w:val="24"/>
          <w:szCs w:val="24"/>
        </w:rPr>
      </w:pPr>
      <w:r w:rsidRPr="00E13FC0">
        <w:rPr>
          <w:rFonts w:ascii="Times New Roman" w:hAnsi="Times New Roman" w:cs="Times New Roman"/>
          <w:sz w:val="24"/>
          <w:szCs w:val="24"/>
        </w:rPr>
        <w:tab/>
        <w:t>Figure 12 the kite</w:t>
      </w:r>
    </w:p>
    <w:p w:rsidR="00BC1739" w:rsidRPr="00E13FC0" w:rsidRDefault="00BC1739" w:rsidP="00E13FC0">
      <w:pPr>
        <w:spacing w:line="480" w:lineRule="auto"/>
        <w:rPr>
          <w:rFonts w:ascii="Times New Roman" w:hAnsi="Times New Roman" w:cs="Times New Roman"/>
          <w:sz w:val="24"/>
          <w:szCs w:val="24"/>
        </w:rPr>
      </w:pPr>
    </w:p>
    <w:p w:rsidR="00E370A1" w:rsidRPr="00E13FC0" w:rsidRDefault="00E370A1" w:rsidP="00E13FC0">
      <w:pPr>
        <w:spacing w:line="480" w:lineRule="auto"/>
        <w:rPr>
          <w:rFonts w:ascii="Times New Roman" w:hAnsi="Times New Roman" w:cs="Times New Roman"/>
          <w:sz w:val="24"/>
          <w:szCs w:val="24"/>
        </w:rPr>
      </w:pPr>
    </w:p>
    <w:p w:rsidR="00E370A1" w:rsidRPr="00E13FC0" w:rsidRDefault="00E370A1" w:rsidP="00E13FC0">
      <w:pPr>
        <w:spacing w:line="480" w:lineRule="auto"/>
        <w:rPr>
          <w:rFonts w:ascii="Times New Roman" w:hAnsi="Times New Roman" w:cs="Times New Roman"/>
          <w:sz w:val="24"/>
          <w:szCs w:val="24"/>
        </w:rPr>
      </w:pPr>
    </w:p>
    <w:p w:rsidR="00F168ED" w:rsidRPr="00E13FC0" w:rsidRDefault="00F168ED" w:rsidP="00E13FC0">
      <w:pPr>
        <w:spacing w:line="480" w:lineRule="auto"/>
        <w:rPr>
          <w:rFonts w:ascii="Times New Roman" w:hAnsi="Times New Roman" w:cs="Times New Roman"/>
          <w:sz w:val="24"/>
          <w:szCs w:val="24"/>
        </w:rPr>
      </w:pPr>
    </w:p>
    <w:p w:rsidR="00BC1739" w:rsidRPr="00E13FC0" w:rsidRDefault="00BC1739" w:rsidP="00E13FC0">
      <w:pPr>
        <w:spacing w:line="480" w:lineRule="auto"/>
        <w:rPr>
          <w:rFonts w:ascii="Times New Roman" w:hAnsi="Times New Roman" w:cs="Times New Roman"/>
          <w:sz w:val="24"/>
          <w:szCs w:val="24"/>
        </w:rPr>
      </w:pPr>
    </w:p>
    <w:sectPr w:rsidR="00BC1739" w:rsidRPr="00E13FC0" w:rsidSect="003C4185">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B93" w:rsidRDefault="00EC0B93" w:rsidP="0090222F">
      <w:pPr>
        <w:spacing w:after="0" w:line="240" w:lineRule="auto"/>
      </w:pPr>
      <w:r>
        <w:separator/>
      </w:r>
    </w:p>
  </w:endnote>
  <w:endnote w:type="continuationSeparator" w:id="0">
    <w:p w:rsidR="00EC0B93" w:rsidRDefault="00EC0B93" w:rsidP="009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663"/>
      <w:docPartObj>
        <w:docPartGallery w:val="Page Numbers (Bottom of Page)"/>
        <w:docPartUnique/>
      </w:docPartObj>
    </w:sdtPr>
    <w:sdtEndPr/>
    <w:sdtContent>
      <w:p w:rsidR="0084598C" w:rsidRDefault="00817FF2">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rsidR="0084598C" w:rsidRDefault="008459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B93" w:rsidRDefault="00EC0B93" w:rsidP="0090222F">
      <w:pPr>
        <w:spacing w:after="0" w:line="240" w:lineRule="auto"/>
      </w:pPr>
      <w:r>
        <w:separator/>
      </w:r>
    </w:p>
  </w:footnote>
  <w:footnote w:type="continuationSeparator" w:id="0">
    <w:p w:rsidR="00EC0B93" w:rsidRDefault="00EC0B93" w:rsidP="009022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F37"/>
    <w:multiLevelType w:val="hybridMultilevel"/>
    <w:tmpl w:val="71F6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CB39A9"/>
    <w:multiLevelType w:val="hybridMultilevel"/>
    <w:tmpl w:val="D018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49331C"/>
    <w:multiLevelType w:val="hybridMultilevel"/>
    <w:tmpl w:val="A18A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05143A"/>
    <w:multiLevelType w:val="hybridMultilevel"/>
    <w:tmpl w:val="694E378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4B7A9A"/>
    <w:multiLevelType w:val="hybridMultilevel"/>
    <w:tmpl w:val="11C6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EB7131"/>
    <w:multiLevelType w:val="hybridMultilevel"/>
    <w:tmpl w:val="8E5E1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5C6805"/>
    <w:multiLevelType w:val="hybridMultilevel"/>
    <w:tmpl w:val="BA641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C031DB1"/>
    <w:multiLevelType w:val="hybridMultilevel"/>
    <w:tmpl w:val="444C7B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1216BFE"/>
    <w:multiLevelType w:val="hybridMultilevel"/>
    <w:tmpl w:val="79A40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65289D"/>
    <w:multiLevelType w:val="hybridMultilevel"/>
    <w:tmpl w:val="9AEA9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3"/>
  </w:num>
  <w:num w:numId="5">
    <w:abstractNumId w:val="8"/>
  </w:num>
  <w:num w:numId="6">
    <w:abstractNumId w:val="6"/>
  </w:num>
  <w:num w:numId="7">
    <w:abstractNumId w:val="1"/>
  </w:num>
  <w:num w:numId="8">
    <w:abstractNumId w:val="0"/>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7C9"/>
    <w:rsid w:val="00004037"/>
    <w:rsid w:val="00012B79"/>
    <w:rsid w:val="000136F0"/>
    <w:rsid w:val="000146C2"/>
    <w:rsid w:val="00024423"/>
    <w:rsid w:val="00024887"/>
    <w:rsid w:val="00031350"/>
    <w:rsid w:val="00034430"/>
    <w:rsid w:val="00037CC7"/>
    <w:rsid w:val="000413B5"/>
    <w:rsid w:val="0004309D"/>
    <w:rsid w:val="00043FA8"/>
    <w:rsid w:val="00052BED"/>
    <w:rsid w:val="00054DC6"/>
    <w:rsid w:val="00055CCD"/>
    <w:rsid w:val="00063AB2"/>
    <w:rsid w:val="00071A6E"/>
    <w:rsid w:val="000736DD"/>
    <w:rsid w:val="000A4CAC"/>
    <w:rsid w:val="000A620F"/>
    <w:rsid w:val="000B533A"/>
    <w:rsid w:val="000B73D3"/>
    <w:rsid w:val="000D1E25"/>
    <w:rsid w:val="000E17FA"/>
    <w:rsid w:val="000E4CEC"/>
    <w:rsid w:val="000E7130"/>
    <w:rsid w:val="000F2624"/>
    <w:rsid w:val="000F5DE5"/>
    <w:rsid w:val="000F7D5D"/>
    <w:rsid w:val="001070C1"/>
    <w:rsid w:val="001077F8"/>
    <w:rsid w:val="001154AA"/>
    <w:rsid w:val="001221E3"/>
    <w:rsid w:val="00127641"/>
    <w:rsid w:val="001325EB"/>
    <w:rsid w:val="00133F80"/>
    <w:rsid w:val="00134FC8"/>
    <w:rsid w:val="001441D4"/>
    <w:rsid w:val="00151363"/>
    <w:rsid w:val="0016579C"/>
    <w:rsid w:val="001662AA"/>
    <w:rsid w:val="001B050E"/>
    <w:rsid w:val="001B30DA"/>
    <w:rsid w:val="001B65A5"/>
    <w:rsid w:val="001C0A3B"/>
    <w:rsid w:val="001E58C9"/>
    <w:rsid w:val="001E6443"/>
    <w:rsid w:val="001F4D41"/>
    <w:rsid w:val="00206503"/>
    <w:rsid w:val="00216F4E"/>
    <w:rsid w:val="00217F96"/>
    <w:rsid w:val="00220D60"/>
    <w:rsid w:val="00221E70"/>
    <w:rsid w:val="00230D0C"/>
    <w:rsid w:val="00232B31"/>
    <w:rsid w:val="00234477"/>
    <w:rsid w:val="002349C6"/>
    <w:rsid w:val="0024053E"/>
    <w:rsid w:val="0024216E"/>
    <w:rsid w:val="00242E37"/>
    <w:rsid w:val="00253491"/>
    <w:rsid w:val="00274A31"/>
    <w:rsid w:val="002833CB"/>
    <w:rsid w:val="00283FB2"/>
    <w:rsid w:val="00287C8F"/>
    <w:rsid w:val="00291F0F"/>
    <w:rsid w:val="00293E3F"/>
    <w:rsid w:val="002D2AA1"/>
    <w:rsid w:val="002D688F"/>
    <w:rsid w:val="002E3373"/>
    <w:rsid w:val="002F1678"/>
    <w:rsid w:val="002F2DE2"/>
    <w:rsid w:val="002F3B43"/>
    <w:rsid w:val="002F5907"/>
    <w:rsid w:val="003100F0"/>
    <w:rsid w:val="00313ED6"/>
    <w:rsid w:val="003153DC"/>
    <w:rsid w:val="003175E4"/>
    <w:rsid w:val="003238F0"/>
    <w:rsid w:val="0033383B"/>
    <w:rsid w:val="00352BE4"/>
    <w:rsid w:val="00357982"/>
    <w:rsid w:val="003908E3"/>
    <w:rsid w:val="00390D17"/>
    <w:rsid w:val="00394018"/>
    <w:rsid w:val="00395D76"/>
    <w:rsid w:val="003A1E26"/>
    <w:rsid w:val="003A3B30"/>
    <w:rsid w:val="003B29B4"/>
    <w:rsid w:val="003C20EC"/>
    <w:rsid w:val="003C2293"/>
    <w:rsid w:val="003C4185"/>
    <w:rsid w:val="003C5516"/>
    <w:rsid w:val="003F2F83"/>
    <w:rsid w:val="00401AFF"/>
    <w:rsid w:val="00414F31"/>
    <w:rsid w:val="004158FB"/>
    <w:rsid w:val="00417A75"/>
    <w:rsid w:val="00421419"/>
    <w:rsid w:val="0042592C"/>
    <w:rsid w:val="004264C1"/>
    <w:rsid w:val="00430D49"/>
    <w:rsid w:val="00433A58"/>
    <w:rsid w:val="004635B5"/>
    <w:rsid w:val="0046443C"/>
    <w:rsid w:val="00480CB1"/>
    <w:rsid w:val="00490D60"/>
    <w:rsid w:val="004A01CC"/>
    <w:rsid w:val="004B16C9"/>
    <w:rsid w:val="004B2768"/>
    <w:rsid w:val="004D0FBB"/>
    <w:rsid w:val="004E108F"/>
    <w:rsid w:val="004E1D3E"/>
    <w:rsid w:val="004E1F27"/>
    <w:rsid w:val="004E2001"/>
    <w:rsid w:val="004F4582"/>
    <w:rsid w:val="00500987"/>
    <w:rsid w:val="00514AD1"/>
    <w:rsid w:val="00530D52"/>
    <w:rsid w:val="005344A7"/>
    <w:rsid w:val="00544583"/>
    <w:rsid w:val="0054684D"/>
    <w:rsid w:val="005563E3"/>
    <w:rsid w:val="005568F5"/>
    <w:rsid w:val="005579E7"/>
    <w:rsid w:val="00560984"/>
    <w:rsid w:val="00560EAC"/>
    <w:rsid w:val="00567106"/>
    <w:rsid w:val="005745B2"/>
    <w:rsid w:val="00575C62"/>
    <w:rsid w:val="00576EEE"/>
    <w:rsid w:val="0058457E"/>
    <w:rsid w:val="005B4E74"/>
    <w:rsid w:val="005D2434"/>
    <w:rsid w:val="005D76E9"/>
    <w:rsid w:val="005E7EF4"/>
    <w:rsid w:val="005E7F26"/>
    <w:rsid w:val="00601AAB"/>
    <w:rsid w:val="006057AC"/>
    <w:rsid w:val="00612944"/>
    <w:rsid w:val="006414E9"/>
    <w:rsid w:val="00650A8D"/>
    <w:rsid w:val="00652D06"/>
    <w:rsid w:val="00653680"/>
    <w:rsid w:val="00653DF8"/>
    <w:rsid w:val="00657720"/>
    <w:rsid w:val="006631A4"/>
    <w:rsid w:val="00673B3E"/>
    <w:rsid w:val="006761FB"/>
    <w:rsid w:val="00677C26"/>
    <w:rsid w:val="00687565"/>
    <w:rsid w:val="006908BD"/>
    <w:rsid w:val="00691028"/>
    <w:rsid w:val="006A1FDB"/>
    <w:rsid w:val="006A4019"/>
    <w:rsid w:val="006A79FB"/>
    <w:rsid w:val="006B0EF1"/>
    <w:rsid w:val="006C1085"/>
    <w:rsid w:val="006C573F"/>
    <w:rsid w:val="006D43CD"/>
    <w:rsid w:val="006F314A"/>
    <w:rsid w:val="00701B80"/>
    <w:rsid w:val="00710A60"/>
    <w:rsid w:val="0071357D"/>
    <w:rsid w:val="00716D55"/>
    <w:rsid w:val="00716EC8"/>
    <w:rsid w:val="00721FDD"/>
    <w:rsid w:val="007304F4"/>
    <w:rsid w:val="007513F5"/>
    <w:rsid w:val="00752517"/>
    <w:rsid w:val="00752EF5"/>
    <w:rsid w:val="00757BBC"/>
    <w:rsid w:val="00764CF6"/>
    <w:rsid w:val="00770D5D"/>
    <w:rsid w:val="00782DB6"/>
    <w:rsid w:val="007848D5"/>
    <w:rsid w:val="00786EF2"/>
    <w:rsid w:val="00790B11"/>
    <w:rsid w:val="0079470F"/>
    <w:rsid w:val="00795D5F"/>
    <w:rsid w:val="007A1AE8"/>
    <w:rsid w:val="007B1FA8"/>
    <w:rsid w:val="007B5633"/>
    <w:rsid w:val="007D253C"/>
    <w:rsid w:val="007D3E88"/>
    <w:rsid w:val="007D4797"/>
    <w:rsid w:val="007F0A2C"/>
    <w:rsid w:val="007F0D80"/>
    <w:rsid w:val="007F3724"/>
    <w:rsid w:val="007F792A"/>
    <w:rsid w:val="00800E31"/>
    <w:rsid w:val="008015CC"/>
    <w:rsid w:val="0080176A"/>
    <w:rsid w:val="00810F8C"/>
    <w:rsid w:val="00812E79"/>
    <w:rsid w:val="0081359D"/>
    <w:rsid w:val="00814F58"/>
    <w:rsid w:val="00817FF2"/>
    <w:rsid w:val="00842A39"/>
    <w:rsid w:val="008436A5"/>
    <w:rsid w:val="0084598C"/>
    <w:rsid w:val="00847FD9"/>
    <w:rsid w:val="00856E99"/>
    <w:rsid w:val="0086170B"/>
    <w:rsid w:val="00864755"/>
    <w:rsid w:val="00867CC3"/>
    <w:rsid w:val="008771C7"/>
    <w:rsid w:val="00893A73"/>
    <w:rsid w:val="008970FE"/>
    <w:rsid w:val="00897F37"/>
    <w:rsid w:val="008A3551"/>
    <w:rsid w:val="008B16D9"/>
    <w:rsid w:val="008B1CB6"/>
    <w:rsid w:val="008B707B"/>
    <w:rsid w:val="008C1B0E"/>
    <w:rsid w:val="008C27AB"/>
    <w:rsid w:val="008C4A87"/>
    <w:rsid w:val="008D23C7"/>
    <w:rsid w:val="008D7921"/>
    <w:rsid w:val="008E6EF4"/>
    <w:rsid w:val="008F1560"/>
    <w:rsid w:val="008F6143"/>
    <w:rsid w:val="0090222F"/>
    <w:rsid w:val="0090360A"/>
    <w:rsid w:val="00913B36"/>
    <w:rsid w:val="00917DF7"/>
    <w:rsid w:val="00923A9E"/>
    <w:rsid w:val="009469AB"/>
    <w:rsid w:val="00950DE5"/>
    <w:rsid w:val="00951590"/>
    <w:rsid w:val="00953C87"/>
    <w:rsid w:val="0096146D"/>
    <w:rsid w:val="00963BBA"/>
    <w:rsid w:val="009663F2"/>
    <w:rsid w:val="00967A88"/>
    <w:rsid w:val="009B7C8A"/>
    <w:rsid w:val="009C436D"/>
    <w:rsid w:val="009D19AD"/>
    <w:rsid w:val="009D26E5"/>
    <w:rsid w:val="009D6283"/>
    <w:rsid w:val="009D6622"/>
    <w:rsid w:val="009E1AB0"/>
    <w:rsid w:val="009F24CD"/>
    <w:rsid w:val="009F2D30"/>
    <w:rsid w:val="00A025FE"/>
    <w:rsid w:val="00A03BCD"/>
    <w:rsid w:val="00A1439F"/>
    <w:rsid w:val="00A14EB2"/>
    <w:rsid w:val="00A1784C"/>
    <w:rsid w:val="00A17DAF"/>
    <w:rsid w:val="00A2658B"/>
    <w:rsid w:val="00A31588"/>
    <w:rsid w:val="00A35FDA"/>
    <w:rsid w:val="00A42AFE"/>
    <w:rsid w:val="00A42D4B"/>
    <w:rsid w:val="00A4738F"/>
    <w:rsid w:val="00A56DC7"/>
    <w:rsid w:val="00A57F60"/>
    <w:rsid w:val="00A60B7B"/>
    <w:rsid w:val="00A67CEA"/>
    <w:rsid w:val="00A70284"/>
    <w:rsid w:val="00A712B5"/>
    <w:rsid w:val="00A77333"/>
    <w:rsid w:val="00A90619"/>
    <w:rsid w:val="00A94588"/>
    <w:rsid w:val="00AA43DF"/>
    <w:rsid w:val="00AB1503"/>
    <w:rsid w:val="00AB1D1B"/>
    <w:rsid w:val="00AB28F3"/>
    <w:rsid w:val="00AC1B78"/>
    <w:rsid w:val="00AC4929"/>
    <w:rsid w:val="00AD45F1"/>
    <w:rsid w:val="00AE2192"/>
    <w:rsid w:val="00AE5AD4"/>
    <w:rsid w:val="00AE6A0D"/>
    <w:rsid w:val="00AF74F9"/>
    <w:rsid w:val="00B160DC"/>
    <w:rsid w:val="00B428B5"/>
    <w:rsid w:val="00B45857"/>
    <w:rsid w:val="00B52596"/>
    <w:rsid w:val="00B532A6"/>
    <w:rsid w:val="00B5339B"/>
    <w:rsid w:val="00B6057D"/>
    <w:rsid w:val="00B626AC"/>
    <w:rsid w:val="00B6288D"/>
    <w:rsid w:val="00B6319B"/>
    <w:rsid w:val="00B64E1F"/>
    <w:rsid w:val="00B67A72"/>
    <w:rsid w:val="00B80596"/>
    <w:rsid w:val="00B95FF4"/>
    <w:rsid w:val="00BA3FF6"/>
    <w:rsid w:val="00BA434B"/>
    <w:rsid w:val="00BA5F27"/>
    <w:rsid w:val="00BA72A3"/>
    <w:rsid w:val="00BB1C10"/>
    <w:rsid w:val="00BB4BBC"/>
    <w:rsid w:val="00BC159B"/>
    <w:rsid w:val="00BC1739"/>
    <w:rsid w:val="00BC238F"/>
    <w:rsid w:val="00BD6F4A"/>
    <w:rsid w:val="00BE4E60"/>
    <w:rsid w:val="00BE7394"/>
    <w:rsid w:val="00BF239F"/>
    <w:rsid w:val="00BF6955"/>
    <w:rsid w:val="00C0083B"/>
    <w:rsid w:val="00C04805"/>
    <w:rsid w:val="00C0692D"/>
    <w:rsid w:val="00C1351B"/>
    <w:rsid w:val="00C14F0D"/>
    <w:rsid w:val="00C173A6"/>
    <w:rsid w:val="00C23146"/>
    <w:rsid w:val="00C25265"/>
    <w:rsid w:val="00C27DE3"/>
    <w:rsid w:val="00C30557"/>
    <w:rsid w:val="00C34A25"/>
    <w:rsid w:val="00C36F09"/>
    <w:rsid w:val="00C66B5D"/>
    <w:rsid w:val="00C931A0"/>
    <w:rsid w:val="00C9605E"/>
    <w:rsid w:val="00C9798D"/>
    <w:rsid w:val="00CA672C"/>
    <w:rsid w:val="00CC73D6"/>
    <w:rsid w:val="00CD21BD"/>
    <w:rsid w:val="00CD6CAF"/>
    <w:rsid w:val="00CE3118"/>
    <w:rsid w:val="00CF27F8"/>
    <w:rsid w:val="00CF7B19"/>
    <w:rsid w:val="00D018A7"/>
    <w:rsid w:val="00D04073"/>
    <w:rsid w:val="00D177ED"/>
    <w:rsid w:val="00D2222F"/>
    <w:rsid w:val="00D23F80"/>
    <w:rsid w:val="00D259F2"/>
    <w:rsid w:val="00D2612E"/>
    <w:rsid w:val="00D67865"/>
    <w:rsid w:val="00D7321C"/>
    <w:rsid w:val="00D777C9"/>
    <w:rsid w:val="00D92512"/>
    <w:rsid w:val="00D9572F"/>
    <w:rsid w:val="00DA266B"/>
    <w:rsid w:val="00DA4F70"/>
    <w:rsid w:val="00DA7A88"/>
    <w:rsid w:val="00DB0DE8"/>
    <w:rsid w:val="00DC20E0"/>
    <w:rsid w:val="00DD0E5B"/>
    <w:rsid w:val="00DD2D49"/>
    <w:rsid w:val="00DF291A"/>
    <w:rsid w:val="00E010C1"/>
    <w:rsid w:val="00E016AB"/>
    <w:rsid w:val="00E023A1"/>
    <w:rsid w:val="00E037D7"/>
    <w:rsid w:val="00E13FC0"/>
    <w:rsid w:val="00E30370"/>
    <w:rsid w:val="00E3665E"/>
    <w:rsid w:val="00E370A1"/>
    <w:rsid w:val="00E437BE"/>
    <w:rsid w:val="00E45CB6"/>
    <w:rsid w:val="00E53C02"/>
    <w:rsid w:val="00E55727"/>
    <w:rsid w:val="00E634D0"/>
    <w:rsid w:val="00E7703A"/>
    <w:rsid w:val="00E81D37"/>
    <w:rsid w:val="00E9276E"/>
    <w:rsid w:val="00EA6C8F"/>
    <w:rsid w:val="00EA78E8"/>
    <w:rsid w:val="00EB443E"/>
    <w:rsid w:val="00EC0B93"/>
    <w:rsid w:val="00ED5AA1"/>
    <w:rsid w:val="00EF138F"/>
    <w:rsid w:val="00EF32D7"/>
    <w:rsid w:val="00EF6ACE"/>
    <w:rsid w:val="00EF77B2"/>
    <w:rsid w:val="00F021DB"/>
    <w:rsid w:val="00F10FE2"/>
    <w:rsid w:val="00F123F2"/>
    <w:rsid w:val="00F168ED"/>
    <w:rsid w:val="00F26460"/>
    <w:rsid w:val="00F27954"/>
    <w:rsid w:val="00F318DC"/>
    <w:rsid w:val="00F34CB7"/>
    <w:rsid w:val="00F42215"/>
    <w:rsid w:val="00F43F82"/>
    <w:rsid w:val="00F4632D"/>
    <w:rsid w:val="00F50B5C"/>
    <w:rsid w:val="00F51516"/>
    <w:rsid w:val="00F56F0C"/>
    <w:rsid w:val="00F8144F"/>
    <w:rsid w:val="00F836D2"/>
    <w:rsid w:val="00FA06CA"/>
    <w:rsid w:val="00FA39CD"/>
    <w:rsid w:val="00FA69E5"/>
    <w:rsid w:val="00FB0320"/>
    <w:rsid w:val="00FB5A26"/>
    <w:rsid w:val="00FB6DA7"/>
    <w:rsid w:val="00FC2A85"/>
    <w:rsid w:val="00FC33DC"/>
    <w:rsid w:val="00FC36E2"/>
    <w:rsid w:val="00FC6AB5"/>
    <w:rsid w:val="00FD4ABB"/>
    <w:rsid w:val="00FD6497"/>
    <w:rsid w:val="00FD7BA9"/>
    <w:rsid w:val="00FE19DD"/>
    <w:rsid w:val="00FE64F2"/>
    <w:rsid w:val="00FF1F7C"/>
    <w:rsid w:val="00FF4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0360A"/>
    <w:pPr>
      <w:keepNext/>
      <w:keepLines/>
      <w:spacing w:before="200" w:after="0" w:line="240" w:lineRule="auto"/>
      <w:ind w:left="1077" w:hanging="357"/>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146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F4D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4D41"/>
    <w:pPr>
      <w:ind w:left="720"/>
      <w:contextualSpacing/>
    </w:pPr>
  </w:style>
  <w:style w:type="paragraph" w:styleId="BalloonText">
    <w:name w:val="Balloon Text"/>
    <w:basedOn w:val="Normal"/>
    <w:link w:val="BalloonTextChar"/>
    <w:uiPriority w:val="99"/>
    <w:semiHidden/>
    <w:unhideWhenUsed/>
    <w:rsid w:val="001F4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D41"/>
    <w:rPr>
      <w:rFonts w:ascii="Tahoma" w:hAnsi="Tahoma" w:cs="Tahoma"/>
      <w:sz w:val="16"/>
      <w:szCs w:val="16"/>
    </w:rPr>
  </w:style>
  <w:style w:type="table" w:styleId="TableGrid">
    <w:name w:val="Table Grid"/>
    <w:basedOn w:val="TableNormal"/>
    <w:uiPriority w:val="59"/>
    <w:rsid w:val="00A14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MENormal">
    <w:name w:val="PME Normal"/>
    <w:uiPriority w:val="99"/>
    <w:rsid w:val="00F021DB"/>
    <w:pPr>
      <w:autoSpaceDE w:val="0"/>
      <w:autoSpaceDN w:val="0"/>
      <w:spacing w:after="120" w:line="320" w:lineRule="atLeast"/>
      <w:jc w:val="both"/>
    </w:pPr>
    <w:rPr>
      <w:rFonts w:ascii="Times New Roman" w:eastAsia="PMingLiU" w:hAnsi="Times New Roman" w:cs="Times New Roman"/>
      <w:sz w:val="28"/>
      <w:szCs w:val="28"/>
      <w:lang w:val="en-AU" w:eastAsia="es-ES"/>
    </w:rPr>
  </w:style>
  <w:style w:type="character" w:customStyle="1" w:styleId="Heading2Char">
    <w:name w:val="Heading 2 Char"/>
    <w:basedOn w:val="DefaultParagraphFont"/>
    <w:link w:val="Heading2"/>
    <w:uiPriority w:val="9"/>
    <w:rsid w:val="0090360A"/>
    <w:rPr>
      <w:rFonts w:asciiTheme="majorHAnsi" w:eastAsiaTheme="majorEastAsia" w:hAnsiTheme="majorHAnsi" w:cstheme="majorBidi"/>
      <w:b/>
      <w:bCs/>
      <w:color w:val="4F81BD" w:themeColor="accent1"/>
      <w:sz w:val="26"/>
      <w:szCs w:val="26"/>
    </w:rPr>
  </w:style>
  <w:style w:type="paragraph" w:customStyle="1" w:styleId="PMEHeading3">
    <w:name w:val="PME Heading 3"/>
    <w:basedOn w:val="PMENormal"/>
    <w:next w:val="PMENormal"/>
    <w:uiPriority w:val="99"/>
    <w:rsid w:val="0090360A"/>
    <w:pPr>
      <w:keepNext/>
      <w:jc w:val="left"/>
      <w:outlineLvl w:val="2"/>
    </w:pPr>
    <w:rPr>
      <w:b/>
      <w:bCs/>
    </w:rPr>
  </w:style>
  <w:style w:type="paragraph" w:customStyle="1" w:styleId="PMEReferences">
    <w:name w:val="PME References"/>
    <w:basedOn w:val="PMENormal"/>
    <w:uiPriority w:val="99"/>
    <w:rsid w:val="0090360A"/>
    <w:pPr>
      <w:spacing w:line="260" w:lineRule="atLeast"/>
      <w:ind w:left="289" w:hanging="289"/>
    </w:pPr>
    <w:rPr>
      <w:sz w:val="26"/>
      <w:szCs w:val="26"/>
    </w:rPr>
  </w:style>
  <w:style w:type="paragraph" w:customStyle="1" w:styleId="reference">
    <w:name w:val="reference"/>
    <w:basedOn w:val="Normal"/>
    <w:rsid w:val="0090360A"/>
    <w:pPr>
      <w:overflowPunct w:val="0"/>
      <w:autoSpaceDE w:val="0"/>
      <w:autoSpaceDN w:val="0"/>
      <w:adjustRightInd w:val="0"/>
      <w:spacing w:after="0" w:line="360" w:lineRule="auto"/>
      <w:textAlignment w:val="baseline"/>
    </w:pPr>
    <w:rPr>
      <w:rFonts w:ascii="Times New Roman" w:eastAsia="Times New Roman" w:hAnsi="Times New Roman" w:cs="Times New Roman"/>
      <w:sz w:val="20"/>
      <w:szCs w:val="20"/>
      <w:lang w:val="en-US" w:eastAsia="de-DE"/>
    </w:rPr>
  </w:style>
  <w:style w:type="character" w:styleId="Hyperlink">
    <w:name w:val="Hyperlink"/>
    <w:basedOn w:val="DefaultParagraphFont"/>
    <w:uiPriority w:val="99"/>
    <w:unhideWhenUsed/>
    <w:rsid w:val="0090360A"/>
    <w:rPr>
      <w:color w:val="0000FF"/>
      <w:u w:val="single"/>
    </w:rPr>
  </w:style>
  <w:style w:type="character" w:customStyle="1" w:styleId="Heading3Char">
    <w:name w:val="Heading 3 Char"/>
    <w:basedOn w:val="DefaultParagraphFont"/>
    <w:link w:val="Heading3"/>
    <w:uiPriority w:val="9"/>
    <w:semiHidden/>
    <w:rsid w:val="0096146D"/>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9022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0222F"/>
  </w:style>
  <w:style w:type="paragraph" w:styleId="Footer">
    <w:name w:val="footer"/>
    <w:basedOn w:val="Normal"/>
    <w:link w:val="FooterChar"/>
    <w:uiPriority w:val="99"/>
    <w:unhideWhenUsed/>
    <w:rsid w:val="009022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22F"/>
  </w:style>
  <w:style w:type="character" w:customStyle="1" w:styleId="Heading4Char">
    <w:name w:val="Heading 4 Char"/>
    <w:basedOn w:val="DefaultParagraphFont"/>
    <w:link w:val="Heading4"/>
    <w:uiPriority w:val="9"/>
    <w:semiHidden/>
    <w:rsid w:val="00FF4D1E"/>
    <w:rPr>
      <w:rFonts w:asciiTheme="majorHAnsi" w:eastAsiaTheme="majorEastAsia" w:hAnsiTheme="majorHAnsi" w:cstheme="majorBidi"/>
      <w:b/>
      <w:bCs/>
      <w:i/>
      <w:iCs/>
      <w:color w:val="4F81BD" w:themeColor="accent1"/>
    </w:rPr>
  </w:style>
  <w:style w:type="paragraph" w:customStyle="1" w:styleId="Default">
    <w:name w:val="Default"/>
    <w:rsid w:val="006F314A"/>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0360A"/>
    <w:pPr>
      <w:keepNext/>
      <w:keepLines/>
      <w:spacing w:before="200" w:after="0" w:line="240" w:lineRule="auto"/>
      <w:ind w:left="1077" w:hanging="357"/>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146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F4D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4D41"/>
    <w:pPr>
      <w:ind w:left="720"/>
      <w:contextualSpacing/>
    </w:pPr>
  </w:style>
  <w:style w:type="paragraph" w:styleId="BalloonText">
    <w:name w:val="Balloon Text"/>
    <w:basedOn w:val="Normal"/>
    <w:link w:val="BalloonTextChar"/>
    <w:uiPriority w:val="99"/>
    <w:semiHidden/>
    <w:unhideWhenUsed/>
    <w:rsid w:val="001F4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D41"/>
    <w:rPr>
      <w:rFonts w:ascii="Tahoma" w:hAnsi="Tahoma" w:cs="Tahoma"/>
      <w:sz w:val="16"/>
      <w:szCs w:val="16"/>
    </w:rPr>
  </w:style>
  <w:style w:type="table" w:styleId="TableGrid">
    <w:name w:val="Table Grid"/>
    <w:basedOn w:val="TableNormal"/>
    <w:uiPriority w:val="59"/>
    <w:rsid w:val="00A14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MENormal">
    <w:name w:val="PME Normal"/>
    <w:uiPriority w:val="99"/>
    <w:rsid w:val="00F021DB"/>
    <w:pPr>
      <w:autoSpaceDE w:val="0"/>
      <w:autoSpaceDN w:val="0"/>
      <w:spacing w:after="120" w:line="320" w:lineRule="atLeast"/>
      <w:jc w:val="both"/>
    </w:pPr>
    <w:rPr>
      <w:rFonts w:ascii="Times New Roman" w:eastAsia="PMingLiU" w:hAnsi="Times New Roman" w:cs="Times New Roman"/>
      <w:sz w:val="28"/>
      <w:szCs w:val="28"/>
      <w:lang w:val="en-AU" w:eastAsia="es-ES"/>
    </w:rPr>
  </w:style>
  <w:style w:type="character" w:customStyle="1" w:styleId="Heading2Char">
    <w:name w:val="Heading 2 Char"/>
    <w:basedOn w:val="DefaultParagraphFont"/>
    <w:link w:val="Heading2"/>
    <w:uiPriority w:val="9"/>
    <w:rsid w:val="0090360A"/>
    <w:rPr>
      <w:rFonts w:asciiTheme="majorHAnsi" w:eastAsiaTheme="majorEastAsia" w:hAnsiTheme="majorHAnsi" w:cstheme="majorBidi"/>
      <w:b/>
      <w:bCs/>
      <w:color w:val="4F81BD" w:themeColor="accent1"/>
      <w:sz w:val="26"/>
      <w:szCs w:val="26"/>
    </w:rPr>
  </w:style>
  <w:style w:type="paragraph" w:customStyle="1" w:styleId="PMEHeading3">
    <w:name w:val="PME Heading 3"/>
    <w:basedOn w:val="PMENormal"/>
    <w:next w:val="PMENormal"/>
    <w:uiPriority w:val="99"/>
    <w:rsid w:val="0090360A"/>
    <w:pPr>
      <w:keepNext/>
      <w:jc w:val="left"/>
      <w:outlineLvl w:val="2"/>
    </w:pPr>
    <w:rPr>
      <w:b/>
      <w:bCs/>
    </w:rPr>
  </w:style>
  <w:style w:type="paragraph" w:customStyle="1" w:styleId="PMEReferences">
    <w:name w:val="PME References"/>
    <w:basedOn w:val="PMENormal"/>
    <w:uiPriority w:val="99"/>
    <w:rsid w:val="0090360A"/>
    <w:pPr>
      <w:spacing w:line="260" w:lineRule="atLeast"/>
      <w:ind w:left="289" w:hanging="289"/>
    </w:pPr>
    <w:rPr>
      <w:sz w:val="26"/>
      <w:szCs w:val="26"/>
    </w:rPr>
  </w:style>
  <w:style w:type="paragraph" w:customStyle="1" w:styleId="reference">
    <w:name w:val="reference"/>
    <w:basedOn w:val="Normal"/>
    <w:rsid w:val="0090360A"/>
    <w:pPr>
      <w:overflowPunct w:val="0"/>
      <w:autoSpaceDE w:val="0"/>
      <w:autoSpaceDN w:val="0"/>
      <w:adjustRightInd w:val="0"/>
      <w:spacing w:after="0" w:line="360" w:lineRule="auto"/>
      <w:textAlignment w:val="baseline"/>
    </w:pPr>
    <w:rPr>
      <w:rFonts w:ascii="Times New Roman" w:eastAsia="Times New Roman" w:hAnsi="Times New Roman" w:cs="Times New Roman"/>
      <w:sz w:val="20"/>
      <w:szCs w:val="20"/>
      <w:lang w:val="en-US" w:eastAsia="de-DE"/>
    </w:rPr>
  </w:style>
  <w:style w:type="character" w:styleId="Hyperlink">
    <w:name w:val="Hyperlink"/>
    <w:basedOn w:val="DefaultParagraphFont"/>
    <w:uiPriority w:val="99"/>
    <w:unhideWhenUsed/>
    <w:rsid w:val="0090360A"/>
    <w:rPr>
      <w:color w:val="0000FF"/>
      <w:u w:val="single"/>
    </w:rPr>
  </w:style>
  <w:style w:type="character" w:customStyle="1" w:styleId="Heading3Char">
    <w:name w:val="Heading 3 Char"/>
    <w:basedOn w:val="DefaultParagraphFont"/>
    <w:link w:val="Heading3"/>
    <w:uiPriority w:val="9"/>
    <w:semiHidden/>
    <w:rsid w:val="0096146D"/>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9022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0222F"/>
  </w:style>
  <w:style w:type="paragraph" w:styleId="Footer">
    <w:name w:val="footer"/>
    <w:basedOn w:val="Normal"/>
    <w:link w:val="FooterChar"/>
    <w:uiPriority w:val="99"/>
    <w:unhideWhenUsed/>
    <w:rsid w:val="009022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22F"/>
  </w:style>
  <w:style w:type="character" w:customStyle="1" w:styleId="Heading4Char">
    <w:name w:val="Heading 4 Char"/>
    <w:basedOn w:val="DefaultParagraphFont"/>
    <w:link w:val="Heading4"/>
    <w:uiPriority w:val="9"/>
    <w:semiHidden/>
    <w:rsid w:val="00FF4D1E"/>
    <w:rPr>
      <w:rFonts w:asciiTheme="majorHAnsi" w:eastAsiaTheme="majorEastAsia" w:hAnsiTheme="majorHAnsi" w:cstheme="majorBidi"/>
      <w:b/>
      <w:bCs/>
      <w:i/>
      <w:iCs/>
      <w:color w:val="4F81BD" w:themeColor="accent1"/>
    </w:rPr>
  </w:style>
  <w:style w:type="paragraph" w:customStyle="1" w:styleId="Default">
    <w:name w:val="Default"/>
    <w:rsid w:val="006F314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72120">
      <w:bodyDiv w:val="1"/>
      <w:marLeft w:val="0"/>
      <w:marRight w:val="0"/>
      <w:marTop w:val="0"/>
      <w:marBottom w:val="0"/>
      <w:divBdr>
        <w:top w:val="none" w:sz="0" w:space="0" w:color="auto"/>
        <w:left w:val="none" w:sz="0" w:space="0" w:color="auto"/>
        <w:bottom w:val="none" w:sz="0" w:space="0" w:color="auto"/>
        <w:right w:val="none" w:sz="0" w:space="0" w:color="auto"/>
      </w:divBdr>
    </w:div>
    <w:div w:id="181044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f6@le.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79E4EE96.dotm</Template>
  <TotalTime>17</TotalTime>
  <Pages>38</Pages>
  <Words>8476</Words>
  <Characters>48317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56680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skf6</dc:creator>
  <cp:lastModifiedBy>skf6</cp:lastModifiedBy>
  <cp:revision>3</cp:revision>
  <cp:lastPrinted>2014-07-04T09:07:00Z</cp:lastPrinted>
  <dcterms:created xsi:type="dcterms:W3CDTF">2015-11-06T14:32:00Z</dcterms:created>
  <dcterms:modified xsi:type="dcterms:W3CDTF">2015-11-06T14:43:00Z</dcterms:modified>
</cp:coreProperties>
</file>