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7E777" w14:textId="77777777" w:rsidR="00EF10AF" w:rsidRDefault="00EF10AF" w:rsidP="00587801">
      <w:pPr>
        <w:pStyle w:val="Heading2"/>
        <w:spacing w:line="360" w:lineRule="auto"/>
        <w:jc w:val="left"/>
      </w:pPr>
    </w:p>
    <w:p w14:paraId="42BE12F2" w14:textId="77777777" w:rsidR="00EF10AF" w:rsidRDefault="00EF10AF" w:rsidP="00587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DF4">
        <w:rPr>
          <w:rFonts w:ascii="Times New Roman" w:hAnsi="Times New Roman" w:cs="Times New Roman"/>
          <w:sz w:val="24"/>
          <w:szCs w:val="24"/>
        </w:rPr>
        <w:t>Running head: Self-Directed Weight Loss</w:t>
      </w:r>
    </w:p>
    <w:p w14:paraId="10E9A582" w14:textId="77777777" w:rsidR="00EF10AF" w:rsidRPr="00987468" w:rsidRDefault="00EF10AF" w:rsidP="005878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7468">
        <w:rPr>
          <w:rFonts w:ascii="Times New Roman" w:hAnsi="Times New Roman" w:cs="Times New Roman"/>
          <w:b/>
          <w:sz w:val="24"/>
          <w:szCs w:val="24"/>
        </w:rPr>
        <w:t>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7F2CAA" w14:textId="77777777" w:rsidR="00EF10AF" w:rsidRPr="00A35DF4" w:rsidRDefault="00EF10AF" w:rsidP="00587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E157B1" w14:textId="77777777" w:rsidR="00EF10AF" w:rsidRPr="00A35DF4" w:rsidRDefault="00EF10AF" w:rsidP="005878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DF4">
        <w:rPr>
          <w:rFonts w:ascii="Times New Roman" w:hAnsi="Times New Roman" w:cs="Times New Roman"/>
          <w:sz w:val="24"/>
          <w:szCs w:val="24"/>
        </w:rPr>
        <w:t xml:space="preserve">Self-Directed Interventions to Promote Weight Loss: </w:t>
      </w:r>
    </w:p>
    <w:p w14:paraId="22EDE45D" w14:textId="77777777" w:rsidR="00EF10AF" w:rsidRDefault="00EF10AF" w:rsidP="005878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DF4">
        <w:rPr>
          <w:rFonts w:ascii="Times New Roman" w:hAnsi="Times New Roman" w:cs="Times New Roman"/>
          <w:sz w:val="24"/>
          <w:szCs w:val="24"/>
        </w:rPr>
        <w:t>A Systematic Review of Reviews</w:t>
      </w:r>
    </w:p>
    <w:p w14:paraId="5893E571" w14:textId="77777777" w:rsidR="001C3DD2" w:rsidRDefault="001C3DD2" w:rsidP="001C3D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754DA" w14:textId="77777777" w:rsidR="001C3DD2" w:rsidRPr="001C3DD2" w:rsidRDefault="001C3DD2" w:rsidP="001C3D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D2">
        <w:rPr>
          <w:rFonts w:ascii="Times New Roman" w:hAnsi="Times New Roman" w:cs="Times New Roman"/>
          <w:sz w:val="24"/>
          <w:szCs w:val="24"/>
        </w:rPr>
        <w:t>Jason C H Tang</w:t>
      </w:r>
      <w:r w:rsidRPr="001C3D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3D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0F04D7" w14:textId="77777777" w:rsidR="001C3DD2" w:rsidRPr="001C3DD2" w:rsidRDefault="001C3DD2" w:rsidP="001C3D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D2">
        <w:rPr>
          <w:rFonts w:ascii="Times New Roman" w:hAnsi="Times New Roman" w:cs="Times New Roman"/>
          <w:sz w:val="24"/>
          <w:szCs w:val="24"/>
        </w:rPr>
        <w:t>Charles Abraham</w:t>
      </w:r>
      <w:r w:rsidRPr="001C3D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3D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39772F" w14:textId="77777777" w:rsidR="001C3DD2" w:rsidRPr="001C3DD2" w:rsidRDefault="001C3DD2" w:rsidP="001C3D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DD2">
        <w:rPr>
          <w:rFonts w:ascii="Times New Roman" w:hAnsi="Times New Roman" w:cs="Times New Roman"/>
          <w:sz w:val="24"/>
          <w:szCs w:val="24"/>
        </w:rPr>
        <w:t>Colin J Greaves</w:t>
      </w:r>
      <w:r w:rsidRPr="001C3DD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C9E2011" w14:textId="77777777" w:rsidR="001C3DD2" w:rsidRDefault="001C3DD2" w:rsidP="00B46E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3DD2">
        <w:rPr>
          <w:rFonts w:ascii="Times New Roman" w:hAnsi="Times New Roman" w:cs="Times New Roman"/>
          <w:sz w:val="24"/>
          <w:szCs w:val="24"/>
        </w:rPr>
        <w:t>Tom Yates</w:t>
      </w:r>
      <w:r w:rsidRPr="001C3DD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C9433B1" w14:textId="77777777" w:rsidR="00D1108D" w:rsidRPr="001C3DD2" w:rsidRDefault="00D1108D" w:rsidP="00B46E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940E56C" w14:textId="77777777" w:rsidR="001C3DD2" w:rsidRDefault="001C3DD2" w:rsidP="0030617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D2">
        <w:rPr>
          <w:rFonts w:ascii="Times New Roman" w:hAnsi="Times New Roman" w:cs="Times New Roman"/>
          <w:sz w:val="24"/>
          <w:szCs w:val="24"/>
        </w:rPr>
        <w:t>University of Exeter Medical School, University of Exeter, UK</w:t>
      </w:r>
    </w:p>
    <w:p w14:paraId="6B536D7F" w14:textId="004CFD2F" w:rsidR="00074A90" w:rsidRPr="00074A90" w:rsidRDefault="00074A90" w:rsidP="0030617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074A90">
        <w:rPr>
          <w:color w:val="000000" w:themeColor="text1"/>
        </w:rPr>
        <w:t>NIHR Leiceste</w:t>
      </w:r>
      <w:r>
        <w:rPr>
          <w:color w:val="000000" w:themeColor="text1"/>
        </w:rPr>
        <w:t xml:space="preserve">r-Loughborough Diet, Lifestyle, </w:t>
      </w:r>
      <w:r w:rsidRPr="00074A90">
        <w:rPr>
          <w:color w:val="000000" w:themeColor="text1"/>
        </w:rPr>
        <w:t>and Physical Activity Biomedical Research Unit, Leicester, United Kingdom</w:t>
      </w:r>
    </w:p>
    <w:p w14:paraId="7A9CA0D0" w14:textId="23771BB6" w:rsidR="00074A90" w:rsidRPr="00074A90" w:rsidRDefault="00074A90" w:rsidP="00306171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074A90">
        <w:rPr>
          <w:color w:val="000000" w:themeColor="text1"/>
        </w:rPr>
        <w:t>Diabetes Research Centre, College of Medicine, Biological Sciences and Psychology, University of Leicester, Leicester, United Kingdom</w:t>
      </w:r>
    </w:p>
    <w:p w14:paraId="733A9019" w14:textId="77777777" w:rsidR="00306171" w:rsidRDefault="00306171" w:rsidP="00B46EE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8B70C5D" w14:textId="77777777" w:rsidR="00306171" w:rsidRDefault="00306171" w:rsidP="00B46EE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A94B93" w14:textId="77777777" w:rsidR="001C3DD2" w:rsidRPr="001C3DD2" w:rsidRDefault="001C3DD2" w:rsidP="00306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D2">
        <w:rPr>
          <w:rFonts w:ascii="Times New Roman" w:hAnsi="Times New Roman" w:cs="Times New Roman"/>
          <w:sz w:val="24"/>
          <w:szCs w:val="24"/>
        </w:rPr>
        <w:t>Professor Charles Abraham</w:t>
      </w:r>
    </w:p>
    <w:p w14:paraId="7BC53179" w14:textId="77777777" w:rsidR="001C3DD2" w:rsidRPr="001C3DD2" w:rsidRDefault="001C3DD2" w:rsidP="00306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D2">
        <w:rPr>
          <w:rFonts w:ascii="Times New Roman" w:hAnsi="Times New Roman" w:cs="Times New Roman"/>
          <w:sz w:val="24"/>
          <w:szCs w:val="24"/>
        </w:rPr>
        <w:t>University of Exeter Medical School,</w:t>
      </w:r>
    </w:p>
    <w:p w14:paraId="5707DE73" w14:textId="77777777" w:rsidR="001C3DD2" w:rsidRPr="001C3DD2" w:rsidRDefault="001C3DD2" w:rsidP="00306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D2">
        <w:rPr>
          <w:rFonts w:ascii="Times New Roman" w:hAnsi="Times New Roman" w:cs="Times New Roman"/>
          <w:sz w:val="24"/>
          <w:szCs w:val="24"/>
        </w:rPr>
        <w:t>St Luke's Campus,</w:t>
      </w:r>
    </w:p>
    <w:p w14:paraId="63EDC667" w14:textId="77777777" w:rsidR="001C3DD2" w:rsidRPr="001C3DD2" w:rsidRDefault="001C3DD2" w:rsidP="00306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3DD2">
        <w:rPr>
          <w:rFonts w:ascii="Times New Roman" w:hAnsi="Times New Roman" w:cs="Times New Roman"/>
          <w:sz w:val="24"/>
          <w:szCs w:val="24"/>
        </w:rPr>
        <w:t>Heavitree</w:t>
      </w:r>
      <w:proofErr w:type="spellEnd"/>
      <w:r w:rsidRPr="001C3DD2">
        <w:rPr>
          <w:rFonts w:ascii="Times New Roman" w:hAnsi="Times New Roman" w:cs="Times New Roman"/>
          <w:sz w:val="24"/>
          <w:szCs w:val="24"/>
        </w:rPr>
        <w:t xml:space="preserve"> Road,</w:t>
      </w:r>
    </w:p>
    <w:p w14:paraId="33E15B73" w14:textId="77777777" w:rsidR="001C3DD2" w:rsidRPr="001C3DD2" w:rsidRDefault="001C3DD2" w:rsidP="00306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D2">
        <w:rPr>
          <w:rFonts w:ascii="Times New Roman" w:hAnsi="Times New Roman" w:cs="Times New Roman"/>
          <w:sz w:val="24"/>
          <w:szCs w:val="24"/>
        </w:rPr>
        <w:t>Exeter, EX1 2LU, UK</w:t>
      </w:r>
    </w:p>
    <w:p w14:paraId="677E122F" w14:textId="77777777" w:rsidR="001C3DD2" w:rsidRPr="001C3DD2" w:rsidRDefault="001C3DD2" w:rsidP="00306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D2">
        <w:rPr>
          <w:rFonts w:ascii="Times New Roman" w:hAnsi="Times New Roman" w:cs="Times New Roman"/>
          <w:sz w:val="24"/>
          <w:szCs w:val="24"/>
        </w:rPr>
        <w:t>Telephone: 07969 330607</w:t>
      </w:r>
    </w:p>
    <w:p w14:paraId="05969C73" w14:textId="77777777" w:rsidR="001C3DD2" w:rsidRPr="00A35DF4" w:rsidRDefault="001C3DD2" w:rsidP="00306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5E8D11" w14:textId="77777777" w:rsidR="00EF10AF" w:rsidRDefault="00EF10AF" w:rsidP="005878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69161" w14:textId="77777777" w:rsidR="00EF10AF" w:rsidRDefault="00EF10AF" w:rsidP="005878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1405AA" w14:textId="77777777" w:rsidR="00EF10AF" w:rsidRDefault="00EF10AF" w:rsidP="00587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2A12EA" w14:textId="77777777" w:rsidR="00EF10AF" w:rsidRPr="00AA61FF" w:rsidRDefault="00EF10AF" w:rsidP="00AA61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1FF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552471C6" w14:textId="77777777" w:rsidR="00EF10AF" w:rsidRDefault="00EF10AF" w:rsidP="00587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DF4">
        <w:rPr>
          <w:rFonts w:ascii="Times New Roman" w:hAnsi="Times New Roman" w:cs="Times New Roman"/>
          <w:b/>
          <w:sz w:val="24"/>
          <w:szCs w:val="24"/>
        </w:rPr>
        <w:t xml:space="preserve">BACKGROUND: </w:t>
      </w:r>
      <w:r w:rsidRPr="00A35DF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wide </w:t>
      </w:r>
      <w:r w:rsidRPr="00A35DF4">
        <w:rPr>
          <w:rFonts w:ascii="Times New Roman" w:hAnsi="Times New Roman" w:cs="Times New Roman"/>
          <w:sz w:val="24"/>
          <w:szCs w:val="24"/>
        </w:rPr>
        <w:t>range of self-directed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5DF4">
        <w:rPr>
          <w:rFonts w:ascii="Times New Roman" w:hAnsi="Times New Roman" w:cs="Times New Roman"/>
          <w:sz w:val="24"/>
          <w:szCs w:val="24"/>
        </w:rPr>
        <w:t xml:space="preserve"> weight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5DF4">
        <w:rPr>
          <w:rFonts w:ascii="Times New Roman" w:hAnsi="Times New Roman" w:cs="Times New Roman"/>
          <w:sz w:val="24"/>
          <w:szCs w:val="24"/>
        </w:rPr>
        <w:t xml:space="preserve">loss interventions </w:t>
      </w:r>
      <w:r>
        <w:rPr>
          <w:rFonts w:ascii="Times New Roman" w:hAnsi="Times New Roman" w:cs="Times New Roman"/>
          <w:sz w:val="24"/>
          <w:szCs w:val="24"/>
        </w:rPr>
        <w:t xml:space="preserve">are available, providing users with a variety of tools delivered through various formats to regulate weight-related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patterns. However, it is unclear how effective self-directed interventions are and how they promote weight loss and weight maintenance. </w:t>
      </w:r>
    </w:p>
    <w:p w14:paraId="722D9FCE" w14:textId="77777777" w:rsidR="00EF10AF" w:rsidRDefault="00EF10AF" w:rsidP="00587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0DB0">
        <w:rPr>
          <w:rFonts w:ascii="Times New Roman" w:hAnsi="Times New Roman" w:cs="Times New Roman"/>
          <w:b/>
          <w:sz w:val="24"/>
          <w:szCs w:val="24"/>
        </w:rPr>
        <w:t>OBJECTIVES: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35DF4">
        <w:rPr>
          <w:rFonts w:ascii="Times New Roman" w:hAnsi="Times New Roman" w:cs="Times New Roman"/>
          <w:sz w:val="24"/>
          <w:szCs w:val="24"/>
        </w:rPr>
        <w:t xml:space="preserve">systematic review of reviews </w:t>
      </w:r>
      <w:proofErr w:type="gramStart"/>
      <w:r>
        <w:rPr>
          <w:rFonts w:ascii="Times New Roman" w:hAnsi="Times New Roman" w:cs="Times New Roman"/>
          <w:sz w:val="24"/>
          <w:szCs w:val="24"/>
        </w:rPr>
        <w:t>was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examine the effectiveness of such interventions </w:t>
      </w:r>
      <w:r w:rsidRPr="00A35DF4">
        <w:rPr>
          <w:rFonts w:ascii="Times New Roman" w:hAnsi="Times New Roman" w:cs="Times New Roman"/>
          <w:sz w:val="24"/>
          <w:szCs w:val="24"/>
        </w:rPr>
        <w:t xml:space="preserve">and to identify </w:t>
      </w:r>
      <w:r>
        <w:rPr>
          <w:rFonts w:ascii="Times New Roman" w:hAnsi="Times New Roman" w:cs="Times New Roman"/>
          <w:sz w:val="24"/>
          <w:szCs w:val="24"/>
        </w:rPr>
        <w:t xml:space="preserve">intervention content </w:t>
      </w:r>
      <w:r w:rsidRPr="00A35DF4">
        <w:rPr>
          <w:rFonts w:ascii="Times New Roman" w:hAnsi="Times New Roman" w:cs="Times New Roman"/>
          <w:sz w:val="24"/>
          <w:szCs w:val="24"/>
        </w:rPr>
        <w:t xml:space="preserve">associated with effectiveness. </w:t>
      </w:r>
    </w:p>
    <w:p w14:paraId="5B588ABC" w14:textId="77777777" w:rsidR="00EF10AF" w:rsidRPr="00A35DF4" w:rsidRDefault="00EF10AF" w:rsidP="00587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DF4">
        <w:rPr>
          <w:rFonts w:ascii="Times New Roman" w:hAnsi="Times New Roman" w:cs="Times New Roman"/>
          <w:b/>
          <w:sz w:val="24"/>
          <w:szCs w:val="24"/>
        </w:rPr>
        <w:t xml:space="preserve">METHODS: </w:t>
      </w:r>
      <w:r>
        <w:rPr>
          <w:rFonts w:ascii="Times New Roman" w:hAnsi="Times New Roman" w:cs="Times New Roman"/>
          <w:sz w:val="24"/>
          <w:szCs w:val="24"/>
        </w:rPr>
        <w:t xml:space="preserve">MEDLINE, EMBASE,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PsycINFO</w:t>
      </w:r>
      <w:proofErr w:type="spellEnd"/>
      <w:r w:rsidRPr="00A35DF4">
        <w:rPr>
          <w:rFonts w:ascii="Times New Roman" w:hAnsi="Times New Roman" w:cs="Times New Roman"/>
          <w:sz w:val="24"/>
          <w:szCs w:val="24"/>
        </w:rPr>
        <w:t>, CINAHL and the Cochrane Library for systematic reviews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searched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Pr="00A35DF4">
        <w:rPr>
          <w:rFonts w:ascii="Times New Roman" w:hAnsi="Times New Roman" w:cs="Times New Roman"/>
          <w:sz w:val="24"/>
          <w:szCs w:val="24"/>
        </w:rPr>
        <w:t>2000 to 2012</w:t>
      </w:r>
      <w:r>
        <w:rPr>
          <w:rFonts w:ascii="Times New Roman" w:hAnsi="Times New Roman" w:cs="Times New Roman"/>
          <w:sz w:val="24"/>
          <w:szCs w:val="24"/>
        </w:rPr>
        <w:t xml:space="preserve"> for reviews of the </w:t>
      </w:r>
      <w:r w:rsidRPr="00A35DF4">
        <w:rPr>
          <w:rFonts w:ascii="Times New Roman" w:hAnsi="Times New Roman" w:cs="Times New Roman"/>
          <w:sz w:val="24"/>
          <w:szCs w:val="24"/>
        </w:rPr>
        <w:t>effectiveness of self-directed interventions on weight loss and weight maintenance in adults.</w:t>
      </w:r>
      <w:r>
        <w:rPr>
          <w:rFonts w:ascii="Times New Roman" w:hAnsi="Times New Roman" w:cs="Times New Roman"/>
          <w:sz w:val="24"/>
          <w:szCs w:val="24"/>
        </w:rPr>
        <w:t xml:space="preserve"> Two reviewers used predefined inclusion criteria to select relevant reviews and assess their quality using the Overview Quality Assessment Questionnaire (OQAQ).</w:t>
      </w:r>
      <w:r w:rsidRPr="00A35DF4">
        <w:rPr>
          <w:rFonts w:ascii="Times New Roman" w:hAnsi="Times New Roman" w:cs="Times New Roman"/>
          <w:sz w:val="24"/>
          <w:szCs w:val="24"/>
        </w:rPr>
        <w:t xml:space="preserve"> We extracted data on effectiveness and on </w:t>
      </w:r>
      <w:r>
        <w:rPr>
          <w:rFonts w:ascii="Times New Roman" w:hAnsi="Times New Roman" w:cs="Times New Roman"/>
          <w:sz w:val="24"/>
          <w:szCs w:val="24"/>
        </w:rPr>
        <w:t xml:space="preserve">relationships </w:t>
      </w:r>
      <w:r w:rsidRPr="00A35DF4">
        <w:rPr>
          <w:rFonts w:ascii="Times New Roman" w:hAnsi="Times New Roman" w:cs="Times New Roman"/>
          <w:sz w:val="24"/>
          <w:szCs w:val="24"/>
        </w:rPr>
        <w:t xml:space="preserve">between intervention </w:t>
      </w:r>
      <w:r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Pr="00A35DF4">
        <w:rPr>
          <w:rFonts w:ascii="Times New Roman" w:hAnsi="Times New Roman" w:cs="Times New Roman"/>
          <w:sz w:val="24"/>
          <w:szCs w:val="24"/>
        </w:rPr>
        <w:t xml:space="preserve">and effectiveness. </w:t>
      </w:r>
    </w:p>
    <w:p w14:paraId="6ECF3386" w14:textId="77777777" w:rsidR="00EF10AF" w:rsidRPr="0091075B" w:rsidRDefault="00EF10AF" w:rsidP="00587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DF4">
        <w:rPr>
          <w:rFonts w:ascii="Times New Roman" w:hAnsi="Times New Roman" w:cs="Times New Roman"/>
          <w:b/>
          <w:sz w:val="24"/>
          <w:szCs w:val="24"/>
        </w:rPr>
        <w:t xml:space="preserve">RESULTS: </w:t>
      </w:r>
      <w:r w:rsidRPr="005200BB">
        <w:rPr>
          <w:rFonts w:ascii="Times New Roman" w:hAnsi="Times New Roman" w:cs="Times New Roman"/>
          <w:sz w:val="24"/>
          <w:szCs w:val="24"/>
        </w:rPr>
        <w:t>Twenty</w:t>
      </w:r>
      <w:r w:rsidRPr="00A35DF4">
        <w:rPr>
          <w:rFonts w:ascii="Times New Roman" w:hAnsi="Times New Roman" w:cs="Times New Roman"/>
          <w:sz w:val="24"/>
          <w:szCs w:val="24"/>
        </w:rPr>
        <w:t xml:space="preserve"> reviews </w:t>
      </w:r>
      <w:r>
        <w:rPr>
          <w:rFonts w:ascii="Times New Roman" w:hAnsi="Times New Roman" w:cs="Times New Roman"/>
          <w:sz w:val="24"/>
          <w:szCs w:val="24"/>
        </w:rPr>
        <w:t xml:space="preserve">were included and quality assessed. Findings relevant to self-directed interventions, including </w:t>
      </w:r>
      <w:r w:rsidRPr="00A35DF4">
        <w:rPr>
          <w:rFonts w:ascii="Times New Roman" w:hAnsi="Times New Roman" w:cs="Times New Roman"/>
          <w:sz w:val="24"/>
          <w:szCs w:val="24"/>
        </w:rPr>
        <w:t xml:space="preserve">interactive </w:t>
      </w:r>
      <w:r w:rsidRPr="000868D2">
        <w:rPr>
          <w:rFonts w:ascii="Times New Roman" w:hAnsi="Times New Roman" w:cs="Times New Roman"/>
          <w:sz w:val="24"/>
          <w:szCs w:val="24"/>
        </w:rPr>
        <w:t>websites, smart-phone applications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0868D2">
        <w:rPr>
          <w:rFonts w:ascii="Times New Roman" w:hAnsi="Times New Roman" w:cs="Times New Roman"/>
          <w:sz w:val="24"/>
          <w:szCs w:val="24"/>
        </w:rPr>
        <w:t xml:space="preserve"> text messaging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summarized</w:t>
      </w:r>
      <w:proofErr w:type="gramEnd"/>
      <w:r>
        <w:rPr>
          <w:rFonts w:ascii="Times New Roman" w:hAnsi="Times New Roman" w:cs="Times New Roman"/>
          <w:sz w:val="24"/>
          <w:szCs w:val="24"/>
        </w:rPr>
        <w:t>. Findings were mixed but promising</w:t>
      </w:r>
      <w:r w:rsidRPr="000868D2">
        <w:rPr>
          <w:rFonts w:ascii="Times New Roman" w:hAnsi="Times New Roman" w:cs="Times New Roman"/>
          <w:sz w:val="24"/>
          <w:szCs w:val="24"/>
        </w:rPr>
        <w:t xml:space="preserve">. For example,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0868D2">
        <w:rPr>
          <w:rFonts w:ascii="Times New Roman" w:hAnsi="Times New Roman" w:cs="Times New Roman"/>
          <w:sz w:val="24"/>
          <w:szCs w:val="24"/>
        </w:rPr>
        <w:t xml:space="preserve"> review of </w:t>
      </w:r>
      <w:r w:rsidRPr="00086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internet-based interventions found that, when used in conjunction with standard weight loss programs, these interventions resulted in a significant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average </w:t>
      </w:r>
      <w:r w:rsidRPr="000868D2">
        <w:rPr>
          <w:rFonts w:ascii="Times New Roman" w:hAnsi="Times New Roman" w:cs="Times New Roman"/>
          <w:color w:val="000000" w:themeColor="text1"/>
          <w:sz w:val="24"/>
          <w:szCs w:val="24"/>
        </w:rPr>
        <w:t>increase in weight loss of 1.5kg over evaluation periods.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Unfortunately, o</w:t>
      </w:r>
      <w:r w:rsidRPr="00A35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nly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20 reviews were of </w:t>
      </w:r>
      <w:r w:rsidRPr="00A35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methodological quality according to </w:t>
      </w:r>
      <w:r w:rsidRPr="00A35DF4">
        <w:rPr>
          <w:rFonts w:ascii="Times New Roman" w:hAnsi="Times New Roman" w:cs="Times New Roman"/>
          <w:sz w:val="24"/>
          <w:szCs w:val="24"/>
        </w:rPr>
        <w:t>OQAQ s</w:t>
      </w:r>
      <w:r>
        <w:rPr>
          <w:rFonts w:ascii="Times New Roman" w:hAnsi="Times New Roman" w:cs="Times New Roman"/>
          <w:sz w:val="24"/>
          <w:szCs w:val="24"/>
        </w:rPr>
        <w:t xml:space="preserve">cores, only 4 employed meta-analyses. Few reviews linked </w:t>
      </w:r>
      <w:r w:rsidRPr="0091075B">
        <w:rPr>
          <w:rFonts w:ascii="Times New Roman" w:hAnsi="Times New Roman" w:cs="Times New Roman"/>
          <w:sz w:val="24"/>
          <w:szCs w:val="24"/>
        </w:rPr>
        <w:t>intervention content to eff</w:t>
      </w:r>
      <w:r>
        <w:rPr>
          <w:rFonts w:ascii="Times New Roman" w:hAnsi="Times New Roman" w:cs="Times New Roman"/>
          <w:sz w:val="24"/>
          <w:szCs w:val="24"/>
        </w:rPr>
        <w:t xml:space="preserve">ectiveness. </w:t>
      </w:r>
    </w:p>
    <w:p w14:paraId="1DF884BB" w14:textId="77777777" w:rsidR="00EF10AF" w:rsidRDefault="00EF10AF" w:rsidP="00587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517">
        <w:rPr>
          <w:rFonts w:ascii="Times New Roman" w:hAnsi="Times New Roman" w:cs="Times New Roman"/>
          <w:b/>
          <w:sz w:val="24"/>
          <w:szCs w:val="24"/>
        </w:rPr>
        <w:t xml:space="preserve">CONCLUSIONS: </w:t>
      </w:r>
      <w:r w:rsidRPr="003C3517">
        <w:rPr>
          <w:rFonts w:ascii="Times New Roman" w:hAnsi="Times New Roman" w:cs="Times New Roman"/>
          <w:sz w:val="24"/>
          <w:szCs w:val="24"/>
        </w:rPr>
        <w:t xml:space="preserve">Current evidence suggests that self-directed interventions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Pr="003C3517">
        <w:rPr>
          <w:rFonts w:ascii="Times New Roman" w:hAnsi="Times New Roman" w:cs="Times New Roman"/>
          <w:sz w:val="24"/>
          <w:szCs w:val="24"/>
        </w:rPr>
        <w:t xml:space="preserve">independently promote weight loss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C3517">
        <w:rPr>
          <w:rFonts w:ascii="Times New Roman" w:hAnsi="Times New Roman" w:cs="Times New Roman"/>
          <w:sz w:val="24"/>
          <w:szCs w:val="24"/>
        </w:rPr>
        <w:t>can augment interventions involving personal contact</w:t>
      </w:r>
      <w:r>
        <w:rPr>
          <w:rFonts w:ascii="Times New Roman" w:hAnsi="Times New Roman" w:cs="Times New Roman"/>
          <w:sz w:val="24"/>
          <w:szCs w:val="24"/>
        </w:rPr>
        <w:t xml:space="preserve">. Particular change </w:t>
      </w:r>
      <w:r w:rsidRPr="003C3517">
        <w:rPr>
          <w:rFonts w:ascii="Times New Roman" w:hAnsi="Times New Roman" w:cs="Times New Roman"/>
          <w:sz w:val="24"/>
          <w:szCs w:val="24"/>
        </w:rPr>
        <w:t>techniques</w:t>
      </w:r>
      <w:r>
        <w:rPr>
          <w:rFonts w:ascii="Times New Roman" w:hAnsi="Times New Roman" w:cs="Times New Roman"/>
          <w:sz w:val="24"/>
          <w:szCs w:val="24"/>
        </w:rPr>
        <w:t xml:space="preserve"> and delivery modes including individualized feedback, email counselling and online social support</w:t>
      </w:r>
      <w:r w:rsidRPr="003C3517">
        <w:rPr>
          <w:rFonts w:ascii="Times New Roman" w:hAnsi="Times New Roman" w:cs="Times New Roman"/>
          <w:sz w:val="24"/>
          <w:szCs w:val="24"/>
        </w:rPr>
        <w:t xml:space="preserve"> appear to enhance effectiveness</w:t>
      </w:r>
      <w:r>
        <w:rPr>
          <w:rFonts w:ascii="Times New Roman" w:hAnsi="Times New Roman" w:cs="Times New Roman"/>
          <w:sz w:val="24"/>
          <w:szCs w:val="24"/>
        </w:rPr>
        <w:t>. F</w:t>
      </w:r>
      <w:r w:rsidRPr="003C3517">
        <w:rPr>
          <w:rFonts w:ascii="Times New Roman" w:hAnsi="Times New Roman" w:cs="Times New Roman"/>
          <w:sz w:val="24"/>
          <w:szCs w:val="24"/>
        </w:rPr>
        <w:t xml:space="preserve">urther reviews of </w:t>
      </w:r>
      <w:r>
        <w:rPr>
          <w:rFonts w:ascii="Times New Roman" w:hAnsi="Times New Roman" w:cs="Times New Roman"/>
          <w:sz w:val="24"/>
          <w:szCs w:val="24"/>
        </w:rPr>
        <w:t xml:space="preserve">the content of </w:t>
      </w:r>
      <w:r w:rsidRPr="003C3517">
        <w:rPr>
          <w:rFonts w:ascii="Times New Roman" w:hAnsi="Times New Roman" w:cs="Times New Roman"/>
          <w:sz w:val="24"/>
          <w:szCs w:val="24"/>
        </w:rPr>
        <w:t xml:space="preserve">self-directed, weight-loss intervention </w:t>
      </w:r>
      <w:r>
        <w:rPr>
          <w:rFonts w:ascii="Times New Roman" w:hAnsi="Times New Roman" w:cs="Times New Roman"/>
          <w:sz w:val="24"/>
          <w:szCs w:val="24"/>
        </w:rPr>
        <w:t>studies</w:t>
      </w:r>
      <w:r w:rsidRPr="003C3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517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needed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3C3517">
        <w:rPr>
          <w:rFonts w:ascii="Times New Roman" w:hAnsi="Times New Roman" w:cs="Times New Roman"/>
          <w:sz w:val="24"/>
          <w:szCs w:val="24"/>
        </w:rPr>
        <w:t xml:space="preserve">o clarify which change techniques delivered </w:t>
      </w:r>
      <w:r>
        <w:rPr>
          <w:rFonts w:ascii="Times New Roman" w:hAnsi="Times New Roman" w:cs="Times New Roman"/>
          <w:sz w:val="24"/>
          <w:szCs w:val="24"/>
        </w:rPr>
        <w:t xml:space="preserve">through which </w:t>
      </w:r>
      <w:r w:rsidRPr="003C3517">
        <w:rPr>
          <w:rFonts w:ascii="Times New Roman" w:hAnsi="Times New Roman" w:cs="Times New Roman"/>
          <w:sz w:val="24"/>
          <w:szCs w:val="24"/>
        </w:rPr>
        <w:t>delivery formats</w:t>
      </w:r>
      <w:r>
        <w:rPr>
          <w:rFonts w:ascii="Times New Roman" w:hAnsi="Times New Roman" w:cs="Times New Roman"/>
          <w:sz w:val="24"/>
          <w:szCs w:val="24"/>
        </w:rPr>
        <w:t xml:space="preserve"> optimize intervention effectiveness.</w:t>
      </w:r>
      <w:r w:rsidRPr="003C3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8D321" w14:textId="1DF06D21" w:rsidR="00EF10AF" w:rsidRPr="00EF10AF" w:rsidRDefault="00EF10AF" w:rsidP="005878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7223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Weight loss; Obesity; Internet; E-health; Home-based; Text-message;</w:t>
      </w:r>
      <w:r w:rsidRPr="00137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Self-delivered; Intervention; Systematic review</w:t>
      </w:r>
    </w:p>
    <w:p w14:paraId="299B0DCB" w14:textId="77777777" w:rsidR="001D63B6" w:rsidRPr="009C6D28" w:rsidRDefault="001D63B6" w:rsidP="00587801">
      <w:pPr>
        <w:pStyle w:val="Heading2"/>
        <w:spacing w:line="360" w:lineRule="auto"/>
        <w:jc w:val="left"/>
      </w:pPr>
      <w:r w:rsidRPr="009C6D28">
        <w:t>Introduction</w:t>
      </w:r>
    </w:p>
    <w:p w14:paraId="3C6CDCDE" w14:textId="62CA4EF6" w:rsidR="00C4608F" w:rsidRDefault="00E74F2D" w:rsidP="006636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Weight reduction is </w:t>
      </w:r>
      <w:r w:rsidR="00052465" w:rsidRPr="00C4608F">
        <w:rPr>
          <w:rFonts w:ascii="Times New Roman" w:eastAsia="Times New Roman" w:hAnsi="Times New Roman" w:cs="Times New Roman"/>
          <w:sz w:val="24"/>
          <w:szCs w:val="24"/>
        </w:rPr>
        <w:t xml:space="preserve">a global health priority because being overweight or obese is associated with </w:t>
      </w:r>
      <w:r w:rsidR="00052465" w:rsidRPr="00C4608F">
        <w:rPr>
          <w:rFonts w:ascii="Times New Roman" w:eastAsia="Times New Roman" w:hAnsi="Times New Roman" w:cs="Times New Roman"/>
          <w:sz w:val="24"/>
          <w:szCs w:val="24"/>
          <w:lang w:val="en-US"/>
        </w:rPr>
        <w:t>multiple</w:t>
      </w:r>
      <w:r w:rsidR="004B2500">
        <w:rPr>
          <w:rFonts w:ascii="Times New Roman" w:eastAsia="Times New Roman" w:hAnsi="Times New Roman" w:cs="Times New Roman"/>
          <w:sz w:val="24"/>
          <w:szCs w:val="24"/>
        </w:rPr>
        <w:t xml:space="preserve">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465" w:rsidRPr="00C4608F">
        <w:rPr>
          <w:rFonts w:ascii="Times New Roman" w:eastAsia="Times New Roman" w:hAnsi="Times New Roman" w:cs="Times New Roman"/>
          <w:sz w:val="24"/>
          <w:szCs w:val="24"/>
        </w:rPr>
        <w:t xml:space="preserve">problems, including </w:t>
      </w:r>
      <w:r w:rsidR="00FC08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C0F68" w:rsidRPr="00C4608F">
        <w:rPr>
          <w:rFonts w:ascii="Times New Roman" w:hAnsi="Times New Roman" w:cs="Times New Roman"/>
          <w:sz w:val="24"/>
          <w:szCs w:val="24"/>
        </w:rPr>
        <w:t>leading causes of preventable death</w:t>
      </w:r>
      <w:r w:rsidR="00FC0F68">
        <w:rPr>
          <w:rFonts w:ascii="Times New Roman" w:hAnsi="Times New Roman" w:cs="Times New Roman"/>
          <w:sz w:val="24"/>
          <w:szCs w:val="24"/>
        </w:rPr>
        <w:t xml:space="preserve"> such as </w:t>
      </w:r>
      <w:r w:rsidR="00052465" w:rsidRPr="00C4608F">
        <w:rPr>
          <w:rFonts w:ascii="Times New Roman" w:eastAsia="Times New Roman" w:hAnsi="Times New Roman" w:cs="Times New Roman"/>
          <w:sz w:val="24"/>
          <w:szCs w:val="24"/>
        </w:rPr>
        <w:t>cardiovascular disease</w:t>
      </w:r>
      <w:r w:rsidR="00C4608F" w:rsidRPr="00C4608F">
        <w:rPr>
          <w:rFonts w:ascii="Times New Roman" w:hAnsi="Times New Roman" w:cs="Times New Roman"/>
          <w:sz w:val="24"/>
          <w:szCs w:val="24"/>
        </w:rPr>
        <w:t>, type 2 diabetes</w:t>
      </w:r>
      <w:r w:rsidR="00FC0800">
        <w:rPr>
          <w:rFonts w:ascii="Times New Roman" w:hAnsi="Times New Roman" w:cs="Times New Roman"/>
          <w:sz w:val="24"/>
          <w:szCs w:val="24"/>
        </w:rPr>
        <w:t>,</w:t>
      </w:r>
      <w:r w:rsidR="00C4608F" w:rsidRPr="00C4608F">
        <w:rPr>
          <w:rFonts w:ascii="Times New Roman" w:hAnsi="Times New Roman" w:cs="Times New Roman"/>
          <w:sz w:val="24"/>
          <w:szCs w:val="24"/>
        </w:rPr>
        <w:t xml:space="preserve"> and </w:t>
      </w:r>
      <w:r w:rsidR="00FC0F68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C4608F" w:rsidRPr="00C4608F">
        <w:rPr>
          <w:rFonts w:ascii="Times New Roman" w:hAnsi="Times New Roman" w:cs="Times New Roman"/>
          <w:sz w:val="24"/>
          <w:szCs w:val="24"/>
        </w:rPr>
        <w:t>cancer</w:t>
      </w:r>
      <w:r w:rsidR="00FC0F68">
        <w:rPr>
          <w:rFonts w:ascii="Times New Roman" w:hAnsi="Times New Roman" w:cs="Times New Roman"/>
          <w:sz w:val="24"/>
          <w:szCs w:val="24"/>
        </w:rPr>
        <w:t>s</w:t>
      </w:r>
      <w:r w:rsidR="00C4608F" w:rsidRPr="00C4608F">
        <w:rPr>
          <w:rFonts w:ascii="Times New Roman" w:hAnsi="Times New Roman" w:cs="Times New Roman"/>
          <w:sz w:val="24"/>
          <w:szCs w:val="24"/>
        </w:rPr>
        <w:t xml:space="preserve"> </w:t>
      </w:r>
      <w:r w:rsidR="005702EC">
        <w:rPr>
          <w:rFonts w:ascii="Times New Roman" w:eastAsia="Times New Roman" w:hAnsi="Times New Roman" w:cs="Times New Roman"/>
          <w:sz w:val="24"/>
          <w:szCs w:val="24"/>
        </w:rPr>
        <w:t>[</w:t>
      </w:r>
      <w:r w:rsidR="0068064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2170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0F4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5702EC">
        <w:rPr>
          <w:rFonts w:ascii="Times New Roman" w:eastAsia="Times New Roman" w:hAnsi="Times New Roman" w:cs="Times New Roman"/>
          <w:sz w:val="24"/>
          <w:szCs w:val="24"/>
        </w:rPr>
        <w:t>]</w:t>
      </w:r>
      <w:r w:rsidR="00052465" w:rsidRPr="00C4608F">
        <w:rPr>
          <w:rFonts w:ascii="Times New Roman" w:eastAsia="Times New Roman" w:hAnsi="Times New Roman" w:cs="Times New Roman"/>
          <w:sz w:val="24"/>
          <w:szCs w:val="24"/>
        </w:rPr>
        <w:t xml:space="preserve">. Yet the prevalence of </w:t>
      </w:r>
      <w:r w:rsidR="00052465" w:rsidRPr="00C4608F">
        <w:rPr>
          <w:rFonts w:ascii="Times New Roman" w:eastAsia="Times New Roman" w:hAnsi="Times New Roman" w:cs="Times New Roman"/>
          <w:sz w:val="24"/>
          <w:szCs w:val="24"/>
        </w:rPr>
        <w:lastRenderedPageBreak/>
        <w:t>obesity and health services resources devoted to treating its consequences are increasing</w:t>
      </w:r>
      <w:r w:rsidR="00E169CC" w:rsidRPr="00C4608F">
        <w:rPr>
          <w:rFonts w:ascii="Times New Roman" w:eastAsia="Times New Roman" w:hAnsi="Times New Roman" w:cs="Times New Roman"/>
          <w:sz w:val="24"/>
          <w:szCs w:val="24"/>
        </w:rPr>
        <w:t xml:space="preserve"> internationally</w:t>
      </w:r>
      <w:r w:rsidR="00052465" w:rsidRPr="00C4608F">
        <w:rPr>
          <w:rFonts w:ascii="Times New Roman" w:eastAsia="Times New Roman" w:hAnsi="Times New Roman" w:cs="Times New Roman"/>
          <w:sz w:val="24"/>
          <w:szCs w:val="24"/>
        </w:rPr>
        <w:t>. In the U</w:t>
      </w:r>
      <w:r w:rsidR="00FC0800">
        <w:rPr>
          <w:rFonts w:ascii="Times New Roman" w:eastAsia="Times New Roman" w:hAnsi="Times New Roman" w:cs="Times New Roman"/>
          <w:sz w:val="24"/>
          <w:szCs w:val="24"/>
        </w:rPr>
        <w:t xml:space="preserve">nited </w:t>
      </w:r>
      <w:r w:rsidR="00E169CC" w:rsidRPr="00C4608F">
        <w:rPr>
          <w:rFonts w:ascii="Times New Roman" w:eastAsia="Times New Roman" w:hAnsi="Times New Roman" w:cs="Times New Roman"/>
          <w:sz w:val="24"/>
          <w:szCs w:val="24"/>
        </w:rPr>
        <w:t>S</w:t>
      </w:r>
      <w:r w:rsidR="00FC0800">
        <w:rPr>
          <w:rFonts w:ascii="Times New Roman" w:eastAsia="Times New Roman" w:hAnsi="Times New Roman" w:cs="Times New Roman"/>
          <w:sz w:val="24"/>
          <w:szCs w:val="24"/>
        </w:rPr>
        <w:t>tates</w:t>
      </w:r>
      <w:r w:rsidR="00052465" w:rsidRPr="00C4608F">
        <w:rPr>
          <w:rFonts w:ascii="Times New Roman" w:eastAsia="Times New Roman" w:hAnsi="Times New Roman" w:cs="Times New Roman"/>
          <w:sz w:val="24"/>
          <w:szCs w:val="24"/>
        </w:rPr>
        <w:t xml:space="preserve">, for example, </w:t>
      </w:r>
      <w:r w:rsidR="00E169CC" w:rsidRPr="00C4608F">
        <w:rPr>
          <w:rFonts w:ascii="Times New Roman" w:hAnsi="Times New Roman" w:cs="Times New Roman"/>
          <w:sz w:val="24"/>
          <w:szCs w:val="24"/>
        </w:rPr>
        <w:t xml:space="preserve">68% of adults are overweight or obese </w:t>
      </w:r>
      <w:r w:rsidR="00C4608F">
        <w:rPr>
          <w:rFonts w:ascii="Times New Roman" w:hAnsi="Times New Roman" w:cs="Times New Roman"/>
          <w:sz w:val="24"/>
          <w:szCs w:val="24"/>
        </w:rPr>
        <w:t>accounting for more than 20% of health care costs</w:t>
      </w:r>
      <w:r w:rsidR="00A60F4E">
        <w:rPr>
          <w:rFonts w:ascii="Times New Roman" w:hAnsi="Times New Roman" w:cs="Times New Roman"/>
          <w:sz w:val="24"/>
          <w:szCs w:val="24"/>
        </w:rPr>
        <w:t xml:space="preserve"> </w:t>
      </w:r>
      <w:r w:rsidR="005702EC">
        <w:rPr>
          <w:rFonts w:ascii="Times New Roman" w:hAnsi="Times New Roman" w:cs="Times New Roman"/>
          <w:sz w:val="24"/>
          <w:szCs w:val="24"/>
        </w:rPr>
        <w:t>[</w:t>
      </w:r>
      <w:r w:rsidR="00A60F4E">
        <w:rPr>
          <w:rFonts w:ascii="Times New Roman" w:hAnsi="Times New Roman" w:cs="Times New Roman"/>
          <w:sz w:val="24"/>
          <w:szCs w:val="24"/>
        </w:rPr>
        <w:t>3</w:t>
      </w:r>
      <w:r w:rsidR="005702E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20C5D" w14:textId="40BE1604" w:rsidR="00D16C1C" w:rsidRPr="00126D74" w:rsidRDefault="00E74F2D" w:rsidP="00DC1E0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Pharmaceutical and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 xml:space="preserve"> bariatric</w:t>
      </w:r>
      <w:r w:rsidR="00126D74">
        <w:rPr>
          <w:rFonts w:ascii="Times New Roman" w:eastAsia="Times New Roman" w:hAnsi="Times New Roman" w:cs="Times New Roman"/>
          <w:sz w:val="24"/>
          <w:szCs w:val="24"/>
        </w:rPr>
        <w:t xml:space="preserve"> surgery </w:t>
      </w:r>
      <w:r w:rsidR="00BD0787">
        <w:rPr>
          <w:rFonts w:ascii="Times New Roman" w:eastAsia="Times New Roman" w:hAnsi="Times New Roman" w:cs="Times New Roman"/>
          <w:sz w:val="24"/>
          <w:szCs w:val="24"/>
        </w:rPr>
        <w:t xml:space="preserve">treatments are </w:t>
      </w:r>
      <w:r w:rsidR="00126D74">
        <w:rPr>
          <w:rFonts w:ascii="Times New Roman" w:eastAsia="Times New Roman" w:hAnsi="Times New Roman" w:cs="Times New Roman"/>
          <w:sz w:val="24"/>
          <w:szCs w:val="24"/>
        </w:rPr>
        <w:t xml:space="preserve">effective for some 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>overweight and obese p</w:t>
      </w:r>
      <w:r w:rsidR="00126D74">
        <w:rPr>
          <w:rFonts w:ascii="Times New Roman" w:eastAsia="Times New Roman" w:hAnsi="Times New Roman" w:cs="Times New Roman"/>
          <w:sz w:val="24"/>
          <w:szCs w:val="24"/>
        </w:rPr>
        <w:t xml:space="preserve">eople 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>but are expensive and often accompanied by adverse side effects.</w:t>
      </w:r>
      <w:r w:rsidR="00435A58">
        <w:rPr>
          <w:rFonts w:ascii="Times New Roman" w:eastAsia="Times New Roman" w:hAnsi="Times New Roman" w:cs="Times New Roman"/>
          <w:sz w:val="24"/>
          <w:szCs w:val="24"/>
        </w:rPr>
        <w:t xml:space="preserve"> Consequently, they tend to be</w:t>
      </w:r>
      <w:r w:rsidR="007D5AAA">
        <w:rPr>
          <w:rFonts w:ascii="Times New Roman" w:eastAsia="Times New Roman" w:hAnsi="Times New Roman" w:cs="Times New Roman"/>
          <w:sz w:val="24"/>
          <w:szCs w:val="24"/>
        </w:rPr>
        <w:t xml:space="preserve"> weight 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>loss treatment</w:t>
      </w:r>
      <w:r w:rsidR="00435A5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 xml:space="preserve"> of last resort</w:t>
      </w:r>
      <w:r w:rsidR="002F2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2EC">
        <w:rPr>
          <w:rFonts w:ascii="Times New Roman" w:eastAsia="Times New Roman" w:hAnsi="Times New Roman" w:cs="Times New Roman"/>
          <w:sz w:val="24"/>
          <w:szCs w:val="24"/>
        </w:rPr>
        <w:t>[</w:t>
      </w:r>
      <w:r w:rsidR="002F21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02EC">
        <w:rPr>
          <w:rFonts w:ascii="Times New Roman" w:eastAsia="Times New Roman" w:hAnsi="Times New Roman" w:cs="Times New Roman"/>
          <w:sz w:val="24"/>
          <w:szCs w:val="24"/>
        </w:rPr>
        <w:t>]</w:t>
      </w:r>
      <w:r w:rsidR="00052465" w:rsidRPr="00A075B1">
        <w:rPr>
          <w:rFonts w:ascii="Times New Roman" w:hAnsi="Times New Roman" w:cs="Times New Roman"/>
          <w:sz w:val="24"/>
          <w:szCs w:val="24"/>
        </w:rPr>
        <w:t>.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 xml:space="preserve"> Reversing population obesity trends depends on prompting widespread changes in diet and physical activity patterns</w:t>
      </w:r>
      <w:r w:rsidR="00CD1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2EC">
        <w:rPr>
          <w:rFonts w:ascii="Times New Roman" w:eastAsia="Times New Roman" w:hAnsi="Times New Roman" w:cs="Times New Roman"/>
          <w:sz w:val="24"/>
          <w:szCs w:val="24"/>
        </w:rPr>
        <w:t>[</w:t>
      </w:r>
      <w:r w:rsidR="0021704B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="002170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1E49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="005702EC">
        <w:rPr>
          <w:rFonts w:ascii="Times New Roman" w:eastAsia="Times New Roman" w:hAnsi="Times New Roman" w:cs="Times New Roman"/>
          <w:sz w:val="24"/>
          <w:szCs w:val="24"/>
        </w:rPr>
        <w:t>]</w:t>
      </w:r>
      <w:r w:rsidR="008F2D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04C">
        <w:rPr>
          <w:rFonts w:ascii="Times New Roman" w:eastAsia="Times New Roman" w:hAnsi="Times New Roman" w:cs="Times New Roman"/>
          <w:sz w:val="24"/>
          <w:szCs w:val="24"/>
        </w:rPr>
        <w:t xml:space="preserve">Promotion of 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 xml:space="preserve">initiation and maintenance of </w:t>
      </w:r>
      <w:r w:rsidR="00E440C2">
        <w:rPr>
          <w:rFonts w:ascii="Times New Roman" w:eastAsia="Times New Roman" w:hAnsi="Times New Roman" w:cs="Times New Roman"/>
          <w:sz w:val="24"/>
          <w:szCs w:val="24"/>
        </w:rPr>
        <w:t xml:space="preserve">weight </w:t>
      </w:r>
      <w:r w:rsidR="0086304C">
        <w:rPr>
          <w:rFonts w:ascii="Times New Roman" w:eastAsia="Times New Roman" w:hAnsi="Times New Roman" w:cs="Times New Roman"/>
          <w:sz w:val="24"/>
          <w:szCs w:val="24"/>
        </w:rPr>
        <w:t>changes will be optimi</w:t>
      </w:r>
      <w:r w:rsidR="00DA2D94">
        <w:rPr>
          <w:rFonts w:ascii="Times New Roman" w:eastAsia="Times New Roman" w:hAnsi="Times New Roman" w:cs="Times New Roman"/>
          <w:sz w:val="24"/>
          <w:szCs w:val="24"/>
        </w:rPr>
        <w:t>z</w:t>
      </w:r>
      <w:r w:rsidR="0086304C">
        <w:rPr>
          <w:rFonts w:ascii="Times New Roman" w:eastAsia="Times New Roman" w:hAnsi="Times New Roman" w:cs="Times New Roman"/>
          <w:sz w:val="24"/>
          <w:szCs w:val="24"/>
        </w:rPr>
        <w:t xml:space="preserve">ed by 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6D74">
        <w:rPr>
          <w:rFonts w:ascii="Times New Roman" w:eastAsia="Times New Roman" w:hAnsi="Times New Roman" w:cs="Times New Roman"/>
          <w:sz w:val="24"/>
          <w:szCs w:val="24"/>
        </w:rPr>
        <w:t xml:space="preserve">n understanding </w:t>
      </w:r>
      <w:r w:rsidR="00975BE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630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26D74">
        <w:rPr>
          <w:rFonts w:ascii="Times New Roman" w:eastAsia="Times New Roman" w:hAnsi="Times New Roman" w:cs="Times New Roman"/>
          <w:sz w:val="24"/>
          <w:szCs w:val="24"/>
        </w:rPr>
        <w:t xml:space="preserve">processes 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 xml:space="preserve">regulating eating and physical activity patterns </w:t>
      </w:r>
      <w:r w:rsidR="005702EC">
        <w:rPr>
          <w:rFonts w:ascii="Times New Roman" w:eastAsia="Times New Roman" w:hAnsi="Times New Roman" w:cs="Times New Roman"/>
          <w:sz w:val="24"/>
          <w:szCs w:val="24"/>
        </w:rPr>
        <w:t>[</w:t>
      </w:r>
      <w:r w:rsidR="0021704B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="002170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36E3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="005702EC">
        <w:rPr>
          <w:rFonts w:ascii="Times New Roman" w:eastAsia="Times New Roman" w:hAnsi="Times New Roman" w:cs="Times New Roman"/>
          <w:sz w:val="24"/>
          <w:szCs w:val="24"/>
        </w:rPr>
        <w:t>]</w:t>
      </w:r>
      <w:r w:rsidR="00211E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3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810BD9" w14:textId="3323A67D" w:rsidR="00A74D2A" w:rsidRPr="00A075B1" w:rsidRDefault="00B931BF" w:rsidP="006636C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630D9">
        <w:rPr>
          <w:rFonts w:ascii="Times New Roman" w:eastAsia="Times New Roman" w:hAnsi="Times New Roman" w:cs="Times New Roman"/>
          <w:sz w:val="24"/>
          <w:szCs w:val="24"/>
        </w:rPr>
        <w:t>Effective f</w:t>
      </w:r>
      <w:r w:rsidR="00052465" w:rsidRPr="00A630D9">
        <w:rPr>
          <w:rFonts w:ascii="Times New Roman" w:eastAsia="Times New Roman" w:hAnsi="Times New Roman" w:cs="Times New Roman"/>
          <w:sz w:val="24"/>
          <w:szCs w:val="24"/>
        </w:rPr>
        <w:t>ace-to-face</w:t>
      </w:r>
      <w:r w:rsidR="001A7CED" w:rsidRPr="00A63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465" w:rsidRPr="00A630D9">
        <w:rPr>
          <w:rFonts w:ascii="Times New Roman" w:eastAsia="Times New Roman" w:hAnsi="Times New Roman" w:cs="Times New Roman"/>
          <w:sz w:val="24"/>
          <w:szCs w:val="24"/>
        </w:rPr>
        <w:t xml:space="preserve">interventions </w:t>
      </w:r>
      <w:proofErr w:type="gramStart"/>
      <w:r w:rsidR="00052465" w:rsidRPr="00A630D9">
        <w:rPr>
          <w:rFonts w:ascii="Times New Roman" w:eastAsia="Times New Roman" w:hAnsi="Times New Roman" w:cs="Times New Roman"/>
          <w:sz w:val="24"/>
          <w:szCs w:val="24"/>
        </w:rPr>
        <w:t>have been developed</w:t>
      </w:r>
      <w:proofErr w:type="gramEnd"/>
      <w:r w:rsidR="00052465" w:rsidRPr="00A630D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A630D9">
        <w:rPr>
          <w:rFonts w:ascii="Times New Roman" w:eastAsia="Times New Roman" w:hAnsi="Times New Roman" w:cs="Times New Roman"/>
          <w:sz w:val="24"/>
          <w:szCs w:val="24"/>
        </w:rPr>
        <w:t>promote</w:t>
      </w:r>
      <w:r w:rsidR="00052465" w:rsidRPr="00A630D9">
        <w:rPr>
          <w:rFonts w:ascii="Times New Roman" w:eastAsia="Times New Roman" w:hAnsi="Times New Roman" w:cs="Times New Roman"/>
          <w:sz w:val="24"/>
          <w:szCs w:val="24"/>
        </w:rPr>
        <w:t xml:space="preserve"> weight loss through changes in</w:t>
      </w:r>
      <w:r w:rsidRPr="00A630D9">
        <w:rPr>
          <w:rFonts w:ascii="Times New Roman" w:eastAsia="Times New Roman" w:hAnsi="Times New Roman" w:cs="Times New Roman"/>
          <w:sz w:val="24"/>
          <w:szCs w:val="24"/>
        </w:rPr>
        <w:t xml:space="preserve"> diet and physical activity</w:t>
      </w:r>
      <w:r w:rsidR="001A7CED" w:rsidRPr="00A63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E93">
        <w:rPr>
          <w:rFonts w:ascii="Times New Roman" w:eastAsia="Times New Roman" w:hAnsi="Times New Roman" w:cs="Times New Roman"/>
          <w:sz w:val="24"/>
          <w:szCs w:val="24"/>
        </w:rPr>
        <w:t>[</w:t>
      </w:r>
      <w:r w:rsidR="00153D1D">
        <w:rPr>
          <w:rFonts w:ascii="Times New Roman" w:eastAsia="Times New Roman" w:hAnsi="Times New Roman" w:cs="Times New Roman"/>
          <w:sz w:val="24"/>
          <w:szCs w:val="24"/>
        </w:rPr>
        <w:t>9</w:t>
      </w:r>
      <w:r w:rsidR="00F03E93">
        <w:rPr>
          <w:rFonts w:ascii="Times New Roman" w:eastAsia="Times New Roman" w:hAnsi="Times New Roman" w:cs="Times New Roman"/>
          <w:sz w:val="24"/>
          <w:szCs w:val="24"/>
        </w:rPr>
        <w:t>]</w:t>
      </w:r>
      <w:r w:rsidR="00FC08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3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0D9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457455" w:rsidRPr="00A630D9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052465" w:rsidRPr="00A63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F2D" w:rsidRPr="00A630D9">
        <w:rPr>
          <w:rFonts w:ascii="Times New Roman" w:eastAsia="Times New Roman" w:hAnsi="Times New Roman" w:cs="Times New Roman"/>
          <w:sz w:val="24"/>
          <w:szCs w:val="24"/>
        </w:rPr>
        <w:t xml:space="preserve">require substantial, specialist delivery personnel and resources </w:t>
      </w:r>
      <w:r w:rsidR="00F03E93">
        <w:rPr>
          <w:rFonts w:ascii="Times New Roman" w:eastAsia="Times New Roman" w:hAnsi="Times New Roman" w:cs="Times New Roman"/>
          <w:sz w:val="24"/>
          <w:szCs w:val="24"/>
        </w:rPr>
        <w:t>[</w:t>
      </w:r>
      <w:r w:rsidR="002A4B3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03E93">
        <w:rPr>
          <w:rFonts w:ascii="Times New Roman" w:eastAsia="Times New Roman" w:hAnsi="Times New Roman" w:cs="Times New Roman"/>
          <w:sz w:val="24"/>
          <w:szCs w:val="24"/>
        </w:rPr>
        <w:t>]</w:t>
      </w:r>
      <w:r w:rsidR="00A05C29" w:rsidRPr="00A630D9">
        <w:rPr>
          <w:rFonts w:ascii="Times New Roman" w:hAnsi="Times New Roman" w:cs="Times New Roman"/>
          <w:sz w:val="24"/>
          <w:szCs w:val="24"/>
        </w:rPr>
        <w:t>.</w:t>
      </w:r>
      <w:r w:rsidR="00B841A8">
        <w:rPr>
          <w:rFonts w:ascii="Times New Roman" w:hAnsi="Times New Roman" w:cs="Times New Roman"/>
          <w:sz w:val="24"/>
          <w:szCs w:val="24"/>
        </w:rPr>
        <w:t xml:space="preserve"> Consequently, more intensive (higher contact frequency) and expensive interventions are most effective</w:t>
      </w:r>
      <w:r w:rsidR="00375460">
        <w:rPr>
          <w:rFonts w:ascii="Times New Roman" w:hAnsi="Times New Roman" w:cs="Times New Roman"/>
          <w:sz w:val="24"/>
          <w:szCs w:val="24"/>
        </w:rPr>
        <w:t xml:space="preserve">. </w:t>
      </w:r>
      <w:r w:rsidR="002C4AD2">
        <w:rPr>
          <w:rFonts w:ascii="Times New Roman" w:hAnsi="Times New Roman" w:cs="Times New Roman"/>
          <w:sz w:val="24"/>
          <w:szCs w:val="24"/>
        </w:rPr>
        <w:t xml:space="preserve">Further </w:t>
      </w:r>
      <w:r w:rsidR="00B841A8">
        <w:rPr>
          <w:rFonts w:ascii="Times New Roman" w:hAnsi="Times New Roman" w:cs="Times New Roman"/>
          <w:sz w:val="24"/>
          <w:szCs w:val="24"/>
        </w:rPr>
        <w:t xml:space="preserve">research </w:t>
      </w:r>
      <w:proofErr w:type="gramStart"/>
      <w:r w:rsidR="002C4AD2">
        <w:rPr>
          <w:rFonts w:ascii="Times New Roman" w:hAnsi="Times New Roman" w:cs="Times New Roman"/>
          <w:sz w:val="24"/>
          <w:szCs w:val="24"/>
        </w:rPr>
        <w:t>is warranted</w:t>
      </w:r>
      <w:proofErr w:type="gramEnd"/>
      <w:r w:rsidR="002C4AD2">
        <w:rPr>
          <w:rFonts w:ascii="Times New Roman" w:hAnsi="Times New Roman" w:cs="Times New Roman"/>
          <w:sz w:val="24"/>
          <w:szCs w:val="24"/>
        </w:rPr>
        <w:t xml:space="preserve"> on </w:t>
      </w:r>
      <w:r w:rsidR="00B841A8">
        <w:rPr>
          <w:rFonts w:ascii="Times New Roman" w:hAnsi="Times New Roman" w:cs="Times New Roman"/>
          <w:sz w:val="24"/>
          <w:szCs w:val="24"/>
        </w:rPr>
        <w:t xml:space="preserve">intervention formats that could reduce costs without decreasing effectiveness </w:t>
      </w:r>
      <w:r w:rsidR="005702EC">
        <w:rPr>
          <w:rFonts w:ascii="Times New Roman" w:hAnsi="Times New Roman" w:cs="Times New Roman"/>
          <w:sz w:val="24"/>
          <w:szCs w:val="24"/>
        </w:rPr>
        <w:t>[</w:t>
      </w:r>
      <w:r w:rsidR="0039212F">
        <w:rPr>
          <w:rFonts w:ascii="Times New Roman" w:hAnsi="Times New Roman" w:cs="Times New Roman"/>
          <w:sz w:val="24"/>
          <w:szCs w:val="24"/>
        </w:rPr>
        <w:t>11</w:t>
      </w:r>
      <w:r w:rsidR="005702EC">
        <w:rPr>
          <w:rFonts w:ascii="Times New Roman" w:hAnsi="Times New Roman" w:cs="Times New Roman"/>
          <w:sz w:val="24"/>
          <w:szCs w:val="24"/>
        </w:rPr>
        <w:t>]</w:t>
      </w:r>
      <w:r w:rsidR="002C4AD2">
        <w:rPr>
          <w:rFonts w:ascii="Times New Roman" w:hAnsi="Times New Roman" w:cs="Times New Roman"/>
          <w:sz w:val="24"/>
          <w:szCs w:val="24"/>
        </w:rPr>
        <w:t xml:space="preserve">. </w:t>
      </w:r>
      <w:r w:rsidR="00675B06">
        <w:rPr>
          <w:rFonts w:ascii="Times New Roman" w:eastAsia="Times New Roman" w:hAnsi="Times New Roman" w:cs="Times New Roman"/>
          <w:sz w:val="24"/>
          <w:szCs w:val="24"/>
        </w:rPr>
        <w:t>Effective, h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>igh</w:t>
      </w:r>
      <w:r w:rsidR="00FC08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>intensity</w:t>
      </w:r>
      <w:r w:rsidR="001F74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>low</w:t>
      </w:r>
      <w:r w:rsidR="00FC08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 xml:space="preserve">cost </w:t>
      </w:r>
      <w:r w:rsidR="001F749E">
        <w:rPr>
          <w:rFonts w:ascii="Times New Roman" w:eastAsia="Times New Roman" w:hAnsi="Times New Roman" w:cs="Times New Roman"/>
          <w:sz w:val="24"/>
          <w:szCs w:val="24"/>
        </w:rPr>
        <w:t xml:space="preserve">interventions may be developed </w:t>
      </w:r>
      <w:r w:rsidR="00FD2853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1F749E">
        <w:rPr>
          <w:rFonts w:ascii="Times New Roman" w:eastAsia="Times New Roman" w:hAnsi="Times New Roman" w:cs="Times New Roman"/>
          <w:sz w:val="24"/>
          <w:szCs w:val="24"/>
        </w:rPr>
        <w:t>participa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1F749E">
        <w:rPr>
          <w:rFonts w:ascii="Times New Roman" w:eastAsia="Times New Roman" w:hAnsi="Times New Roman" w:cs="Times New Roman"/>
          <w:sz w:val="24"/>
          <w:szCs w:val="24"/>
        </w:rPr>
        <w:t>self-deliver intervention</w:t>
      </w:r>
      <w:r w:rsidR="00675B06">
        <w:rPr>
          <w:rFonts w:ascii="Times New Roman" w:eastAsia="Times New Roman" w:hAnsi="Times New Roman" w:cs="Times New Roman"/>
          <w:sz w:val="24"/>
          <w:szCs w:val="24"/>
        </w:rPr>
        <w:t xml:space="preserve"> content 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>using printed media (</w:t>
      </w:r>
      <w:proofErr w:type="spellStart"/>
      <w:r w:rsidR="002967B1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="00675B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 xml:space="preserve">self-help manuals) or interactive software </w:t>
      </w:r>
      <w:r w:rsidR="00675B06">
        <w:rPr>
          <w:rFonts w:ascii="Times New Roman" w:eastAsia="Times New Roman" w:hAnsi="Times New Roman" w:cs="Times New Roman"/>
          <w:sz w:val="24"/>
          <w:szCs w:val="24"/>
        </w:rPr>
        <w:t xml:space="preserve">(on 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 xml:space="preserve">mobile phones, the </w:t>
      </w:r>
      <w:r w:rsidR="002967B1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FC08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 xml:space="preserve"> or other online mobile devices</w:t>
      </w:r>
      <w:r w:rsidR="00675B06">
        <w:rPr>
          <w:rFonts w:ascii="Times New Roman" w:eastAsia="Times New Roman" w:hAnsi="Times New Roman" w:cs="Times New Roman"/>
          <w:sz w:val="24"/>
          <w:szCs w:val="24"/>
        </w:rPr>
        <w:t>)</w:t>
      </w:r>
      <w:r w:rsidR="00052465" w:rsidRPr="00A075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4CE9">
        <w:rPr>
          <w:rFonts w:ascii="Times New Roman" w:eastAsia="Times New Roman" w:hAnsi="Times New Roman" w:cs="Times New Roman"/>
          <w:sz w:val="24"/>
          <w:szCs w:val="24"/>
        </w:rPr>
        <w:t>We use the term</w:t>
      </w:r>
      <w:r w:rsidR="00675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52465" w:rsidRPr="00A075B1">
        <w:rPr>
          <w:rFonts w:ascii="Times New Roman" w:hAnsi="Times New Roman" w:cs="Times New Roman"/>
          <w:sz w:val="24"/>
          <w:szCs w:val="24"/>
        </w:rPr>
        <w:t>self-directed interventions</w:t>
      </w:r>
      <w:r w:rsidR="00814CE9">
        <w:rPr>
          <w:rFonts w:ascii="Times New Roman" w:hAnsi="Times New Roman" w:cs="Times New Roman"/>
          <w:sz w:val="24"/>
          <w:szCs w:val="24"/>
        </w:rPr>
        <w:t xml:space="preserve">” to mean those </w:t>
      </w:r>
      <w:proofErr w:type="gramStart"/>
      <w:r w:rsidR="00814CE9">
        <w:rPr>
          <w:rFonts w:ascii="Times New Roman" w:hAnsi="Times New Roman" w:cs="Times New Roman"/>
          <w:sz w:val="24"/>
          <w:szCs w:val="24"/>
        </w:rPr>
        <w:t xml:space="preserve">that </w:t>
      </w:r>
      <w:r w:rsidR="00052465" w:rsidRPr="00A075B1">
        <w:rPr>
          <w:rFonts w:ascii="Times New Roman" w:hAnsi="Times New Roman" w:cs="Times New Roman"/>
          <w:sz w:val="24"/>
          <w:szCs w:val="24"/>
        </w:rPr>
        <w:t xml:space="preserve">require minimal </w:t>
      </w:r>
      <w:r w:rsidR="00814CE9">
        <w:rPr>
          <w:rFonts w:ascii="Times New Roman" w:hAnsi="Times New Roman" w:cs="Times New Roman"/>
          <w:sz w:val="24"/>
          <w:szCs w:val="24"/>
        </w:rPr>
        <w:t xml:space="preserve">professional contact (for example, provision of initial instructions) </w:t>
      </w:r>
      <w:r w:rsidR="00052465" w:rsidRPr="00A075B1">
        <w:rPr>
          <w:rFonts w:ascii="Times New Roman" w:hAnsi="Times New Roman" w:cs="Times New Roman"/>
          <w:sz w:val="24"/>
          <w:szCs w:val="24"/>
        </w:rPr>
        <w:t>or no professional contact and can be easily</w:t>
      </w:r>
      <w:r w:rsidR="00814CE9">
        <w:rPr>
          <w:rFonts w:ascii="Times New Roman" w:hAnsi="Times New Roman" w:cs="Times New Roman"/>
          <w:sz w:val="24"/>
          <w:szCs w:val="24"/>
        </w:rPr>
        <w:t xml:space="preserve"> used</w:t>
      </w:r>
      <w:r w:rsidR="00052465" w:rsidRPr="00A075B1">
        <w:rPr>
          <w:rFonts w:ascii="Times New Roman" w:hAnsi="Times New Roman" w:cs="Times New Roman"/>
          <w:sz w:val="24"/>
          <w:szCs w:val="24"/>
        </w:rPr>
        <w:t xml:space="preserve"> with existing infrastructure</w:t>
      </w:r>
      <w:r w:rsidR="00814CE9">
        <w:rPr>
          <w:rFonts w:ascii="Times New Roman" w:hAnsi="Times New Roman" w:cs="Times New Roman"/>
          <w:sz w:val="24"/>
          <w:szCs w:val="24"/>
        </w:rPr>
        <w:t xml:space="preserve"> and in the context of users’ everyday lives</w:t>
      </w:r>
      <w:proofErr w:type="gramEnd"/>
      <w:r w:rsidR="00675B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Many such interventions have been developed </w:t>
      </w:r>
      <w:r w:rsidR="005702EC">
        <w:rPr>
          <w:rFonts w:ascii="Times New Roman" w:hAnsi="Times New Roman" w:cs="Times New Roman"/>
          <w:sz w:val="24"/>
          <w:szCs w:val="24"/>
        </w:rPr>
        <w:t>[</w:t>
      </w:r>
      <w:r w:rsidR="00212825">
        <w:rPr>
          <w:rFonts w:ascii="Times New Roman" w:hAnsi="Times New Roman" w:cs="Times New Roman"/>
          <w:sz w:val="24"/>
          <w:szCs w:val="24"/>
        </w:rPr>
        <w:t>12</w:t>
      </w:r>
      <w:r w:rsidR="005702EC">
        <w:rPr>
          <w:rFonts w:ascii="Times New Roman" w:hAnsi="Times New Roman" w:cs="Times New Roman"/>
          <w:sz w:val="24"/>
          <w:szCs w:val="24"/>
        </w:rPr>
        <w:t>]</w:t>
      </w:r>
      <w:r w:rsidR="00FC0800">
        <w:rPr>
          <w:rFonts w:ascii="Times New Roman" w:hAnsi="Times New Roman" w:cs="Times New Roman"/>
          <w:sz w:val="24"/>
          <w:szCs w:val="24"/>
        </w:rPr>
        <w:t>,</w:t>
      </w:r>
      <w:r w:rsidR="00212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although</w:t>
      </w:r>
      <w:r w:rsidR="00052465" w:rsidRPr="00A075B1">
        <w:rPr>
          <w:rFonts w:ascii="Times New Roman" w:hAnsi="Times New Roman" w:cs="Times New Roman"/>
          <w:sz w:val="24"/>
          <w:szCs w:val="24"/>
        </w:rPr>
        <w:t xml:space="preserve"> attrition rates are often high</w:t>
      </w:r>
      <w:r w:rsidR="00C032AC">
        <w:rPr>
          <w:rFonts w:ascii="Times New Roman" w:hAnsi="Times New Roman" w:cs="Times New Roman"/>
          <w:sz w:val="24"/>
          <w:szCs w:val="24"/>
        </w:rPr>
        <w:t xml:space="preserve"> </w:t>
      </w:r>
      <w:r w:rsidR="005702EC">
        <w:rPr>
          <w:rFonts w:ascii="Times New Roman" w:hAnsi="Times New Roman" w:cs="Times New Roman"/>
          <w:sz w:val="24"/>
          <w:szCs w:val="24"/>
        </w:rPr>
        <w:t>[</w:t>
      </w:r>
      <w:r w:rsidR="00C032AC">
        <w:rPr>
          <w:rFonts w:ascii="Times New Roman" w:hAnsi="Times New Roman" w:cs="Times New Roman"/>
          <w:sz w:val="24"/>
          <w:szCs w:val="24"/>
        </w:rPr>
        <w:t>13</w:t>
      </w:r>
      <w:r w:rsidR="005702EC">
        <w:rPr>
          <w:rFonts w:ascii="Times New Roman" w:hAnsi="Times New Roman" w:cs="Times New Roman"/>
          <w:sz w:val="24"/>
          <w:szCs w:val="24"/>
        </w:rPr>
        <w:t>]</w:t>
      </w:r>
      <w:r w:rsidR="00FC0800">
        <w:rPr>
          <w:rFonts w:ascii="Times New Roman" w:hAnsi="Times New Roman" w:cs="Times New Roman"/>
          <w:sz w:val="24"/>
          <w:szCs w:val="24"/>
        </w:rPr>
        <w:t>,</w:t>
      </w:r>
      <w:r w:rsidR="00052465" w:rsidRPr="00A075B1">
        <w:rPr>
          <w:rFonts w:ascii="Times New Roman" w:hAnsi="Times New Roman" w:cs="Times New Roman"/>
          <w:sz w:val="24"/>
          <w:szCs w:val="24"/>
        </w:rPr>
        <w:t xml:space="preserve"> such interventions have been found to be effective for a broad range of health </w:t>
      </w:r>
      <w:proofErr w:type="spellStart"/>
      <w:r w:rsidR="00647796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052465" w:rsidRPr="00A075B1">
        <w:rPr>
          <w:rFonts w:ascii="Times New Roman" w:hAnsi="Times New Roman" w:cs="Times New Roman"/>
          <w:sz w:val="24"/>
          <w:szCs w:val="24"/>
        </w:rPr>
        <w:t xml:space="preserve"> changes including improving diabetes self-management and smoking cessation</w:t>
      </w:r>
      <w:r w:rsidR="0021704B">
        <w:rPr>
          <w:rFonts w:ascii="Times New Roman" w:hAnsi="Times New Roman" w:cs="Times New Roman"/>
          <w:sz w:val="24"/>
          <w:szCs w:val="24"/>
        </w:rPr>
        <w:t xml:space="preserve"> </w:t>
      </w:r>
      <w:r w:rsidR="005702EC">
        <w:rPr>
          <w:rFonts w:ascii="Times New Roman" w:hAnsi="Times New Roman" w:cs="Times New Roman"/>
          <w:sz w:val="24"/>
          <w:szCs w:val="24"/>
        </w:rPr>
        <w:t>[</w:t>
      </w:r>
      <w:r w:rsidR="0021704B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="0021704B">
        <w:rPr>
          <w:rFonts w:ascii="Times New Roman" w:hAnsi="Times New Roman" w:cs="Times New Roman"/>
          <w:sz w:val="24"/>
          <w:szCs w:val="24"/>
        </w:rPr>
        <w:t>,</w:t>
      </w:r>
      <w:r w:rsidR="008930EA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5702EC">
        <w:rPr>
          <w:rFonts w:ascii="Times New Roman" w:hAnsi="Times New Roman" w:cs="Times New Roman"/>
          <w:sz w:val="24"/>
          <w:szCs w:val="24"/>
        </w:rPr>
        <w:t>]</w:t>
      </w:r>
      <w:r w:rsidR="006020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06949" w14:textId="416727F8" w:rsidR="00773EA8" w:rsidRDefault="00052465" w:rsidP="006636C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75B1">
        <w:rPr>
          <w:rFonts w:ascii="Times New Roman" w:eastAsia="Times New Roman" w:hAnsi="Times New Roman" w:cs="Times New Roman"/>
          <w:sz w:val="24"/>
          <w:szCs w:val="24"/>
        </w:rPr>
        <w:t xml:space="preserve">Self-directed interventions are likely to be most effective </w:t>
      </w:r>
      <w:r w:rsidR="009432E2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Pr="00A075B1">
        <w:rPr>
          <w:rFonts w:ascii="Times New Roman" w:eastAsia="Times New Roman" w:hAnsi="Times New Roman" w:cs="Times New Roman"/>
          <w:sz w:val="24"/>
          <w:szCs w:val="24"/>
        </w:rPr>
        <w:t xml:space="preserve">they empower </w:t>
      </w:r>
      <w:r w:rsidR="009432E2">
        <w:rPr>
          <w:rFonts w:ascii="Times New Roman" w:eastAsia="Times New Roman" w:hAnsi="Times New Roman" w:cs="Times New Roman"/>
          <w:sz w:val="24"/>
          <w:szCs w:val="24"/>
        </w:rPr>
        <w:t xml:space="preserve">participants </w:t>
      </w:r>
      <w:r w:rsidRPr="00A075B1">
        <w:rPr>
          <w:rFonts w:ascii="Times New Roman" w:eastAsia="Times New Roman" w:hAnsi="Times New Roman" w:cs="Times New Roman"/>
          <w:sz w:val="24"/>
          <w:szCs w:val="24"/>
        </w:rPr>
        <w:t>to control and regulate their own thoughts, feelings</w:t>
      </w:r>
      <w:r w:rsidR="00FC08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75B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647796">
        <w:rPr>
          <w:rFonts w:ascii="Times New Roman" w:eastAsia="Times New Roman" w:hAnsi="Times New Roman" w:cs="Times New Roman"/>
          <w:sz w:val="24"/>
          <w:szCs w:val="24"/>
        </w:rPr>
        <w:t>behavior</w:t>
      </w:r>
      <w:r w:rsidRPr="00A075B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A075B1">
        <w:rPr>
          <w:rFonts w:ascii="Times New Roman" w:eastAsia="Times New Roman" w:hAnsi="Times New Roman" w:cs="Times New Roman"/>
          <w:sz w:val="24"/>
          <w:szCs w:val="24"/>
        </w:rPr>
        <w:t xml:space="preserve">, thereby changing </w:t>
      </w:r>
      <w:r w:rsidR="006A5594">
        <w:rPr>
          <w:rFonts w:ascii="Times New Roman" w:eastAsia="Times New Roman" w:hAnsi="Times New Roman" w:cs="Times New Roman"/>
          <w:sz w:val="24"/>
          <w:szCs w:val="24"/>
        </w:rPr>
        <w:t>psychological and environmental prompts to weight-</w:t>
      </w:r>
      <w:r w:rsidRPr="00A075B1">
        <w:rPr>
          <w:rFonts w:ascii="Times New Roman" w:eastAsia="Times New Roman" w:hAnsi="Times New Roman" w:cs="Times New Roman"/>
          <w:sz w:val="24"/>
          <w:szCs w:val="24"/>
        </w:rPr>
        <w:t xml:space="preserve">gain </w:t>
      </w:r>
      <w:proofErr w:type="spellStart"/>
      <w:r w:rsidR="00647796">
        <w:rPr>
          <w:rFonts w:ascii="Times New Roman" w:eastAsia="Times New Roman" w:hAnsi="Times New Roman" w:cs="Times New Roman"/>
          <w:sz w:val="24"/>
          <w:szCs w:val="24"/>
        </w:rPr>
        <w:t>behavior</w:t>
      </w:r>
      <w:r w:rsidR="00814CE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B91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2EC">
        <w:rPr>
          <w:rFonts w:ascii="Times New Roman" w:eastAsia="Times New Roman" w:hAnsi="Times New Roman" w:cs="Times New Roman"/>
          <w:sz w:val="24"/>
          <w:szCs w:val="24"/>
        </w:rPr>
        <w:t>[</w:t>
      </w:r>
      <w:r w:rsidR="004D47B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702EC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A075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4CE9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A075B1">
        <w:rPr>
          <w:rFonts w:ascii="Times New Roman" w:eastAsia="Times New Roman" w:hAnsi="Times New Roman" w:cs="Times New Roman"/>
          <w:sz w:val="24"/>
          <w:szCs w:val="24"/>
        </w:rPr>
        <w:t xml:space="preserve"> interventions are</w:t>
      </w:r>
      <w:r w:rsidR="0081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5B1">
        <w:rPr>
          <w:rFonts w:ascii="Times New Roman" w:eastAsia="Times New Roman" w:hAnsi="Times New Roman" w:cs="Times New Roman"/>
          <w:sz w:val="24"/>
          <w:szCs w:val="24"/>
        </w:rPr>
        <w:t xml:space="preserve">not only self-directed but also </w:t>
      </w:r>
      <w:r w:rsidR="00B931B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075B1">
        <w:rPr>
          <w:rFonts w:ascii="Times New Roman" w:eastAsia="Times New Roman" w:hAnsi="Times New Roman" w:cs="Times New Roman"/>
          <w:sz w:val="24"/>
          <w:szCs w:val="24"/>
        </w:rPr>
        <w:t>self-regulatory</w:t>
      </w:r>
      <w:r w:rsidR="00B931B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075B1">
        <w:rPr>
          <w:rFonts w:ascii="Times New Roman" w:eastAsia="Times New Roman" w:hAnsi="Times New Roman" w:cs="Times New Roman"/>
          <w:sz w:val="24"/>
          <w:szCs w:val="24"/>
        </w:rPr>
        <w:t xml:space="preserve"> in that people </w:t>
      </w:r>
      <w:proofErr w:type="gramStart"/>
      <w:r w:rsidRPr="00A075B1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6A5594">
        <w:rPr>
          <w:rFonts w:ascii="Times New Roman" w:eastAsia="Times New Roman" w:hAnsi="Times New Roman" w:cs="Times New Roman"/>
          <w:sz w:val="24"/>
          <w:szCs w:val="24"/>
        </w:rPr>
        <w:t>taught</w:t>
      </w:r>
      <w:proofErr w:type="gramEnd"/>
      <w:r w:rsidR="006A5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5B1">
        <w:rPr>
          <w:rFonts w:ascii="Times New Roman" w:eastAsia="Times New Roman" w:hAnsi="Times New Roman" w:cs="Times New Roman"/>
          <w:sz w:val="24"/>
          <w:szCs w:val="24"/>
        </w:rPr>
        <w:t xml:space="preserve">to change the regulatory processes </w:t>
      </w:r>
      <w:r w:rsidR="00FC0800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C0800" w:rsidRPr="00A07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5B1">
        <w:rPr>
          <w:rFonts w:ascii="Times New Roman" w:eastAsia="Times New Roman" w:hAnsi="Times New Roman" w:cs="Times New Roman"/>
          <w:sz w:val="24"/>
          <w:szCs w:val="24"/>
        </w:rPr>
        <w:t xml:space="preserve">maintain current </w:t>
      </w:r>
      <w:proofErr w:type="spellStart"/>
      <w:r w:rsidR="00647796">
        <w:rPr>
          <w:rFonts w:ascii="Times New Roman" w:eastAsia="Times New Roman" w:hAnsi="Times New Roman" w:cs="Times New Roman"/>
          <w:sz w:val="24"/>
          <w:szCs w:val="24"/>
        </w:rPr>
        <w:t>behavior</w:t>
      </w:r>
      <w:proofErr w:type="spellEnd"/>
      <w:r w:rsidRPr="00A075B1">
        <w:rPr>
          <w:rFonts w:ascii="Times New Roman" w:eastAsia="Times New Roman" w:hAnsi="Times New Roman" w:cs="Times New Roman"/>
          <w:sz w:val="24"/>
          <w:szCs w:val="24"/>
        </w:rPr>
        <w:t xml:space="preserve"> patterns</w:t>
      </w:r>
      <w:r w:rsidR="0092300F">
        <w:rPr>
          <w:rFonts w:ascii="Times New Roman" w:eastAsia="Times New Roman" w:hAnsi="Times New Roman" w:cs="Times New Roman"/>
          <w:sz w:val="24"/>
          <w:szCs w:val="24"/>
        </w:rPr>
        <w:t xml:space="preserve"> and establish new ones</w:t>
      </w:r>
      <w:r w:rsidRPr="00A075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5A58">
        <w:rPr>
          <w:rFonts w:ascii="Times New Roman" w:eastAsia="Times New Roman" w:hAnsi="Times New Roman" w:cs="Times New Roman"/>
          <w:sz w:val="24"/>
          <w:szCs w:val="24"/>
        </w:rPr>
        <w:t>For example, i</w:t>
      </w:r>
      <w:r w:rsidRPr="00A075B1">
        <w:rPr>
          <w:rFonts w:ascii="Times New Roman" w:hAnsi="Times New Roman" w:cs="Times New Roman"/>
          <w:sz w:val="24"/>
          <w:szCs w:val="24"/>
        </w:rPr>
        <w:t xml:space="preserve">t has been suggested that prompting self-regulation through self-monitoring of </w:t>
      </w:r>
      <w:proofErr w:type="spellStart"/>
      <w:r w:rsidR="00647796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A075B1">
        <w:rPr>
          <w:rFonts w:ascii="Times New Roman" w:hAnsi="Times New Roman" w:cs="Times New Roman"/>
          <w:sz w:val="24"/>
          <w:szCs w:val="24"/>
        </w:rPr>
        <w:t xml:space="preserve">, providing timely feedback on </w:t>
      </w:r>
      <w:proofErr w:type="spellStart"/>
      <w:r w:rsidR="00647796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A075B1">
        <w:rPr>
          <w:rFonts w:ascii="Times New Roman" w:hAnsi="Times New Roman" w:cs="Times New Roman"/>
          <w:sz w:val="24"/>
          <w:szCs w:val="24"/>
        </w:rPr>
        <w:t xml:space="preserve"> changes, prompting goal setting</w:t>
      </w:r>
      <w:r w:rsidR="00FC0800">
        <w:rPr>
          <w:rFonts w:ascii="Times New Roman" w:hAnsi="Times New Roman" w:cs="Times New Roman"/>
          <w:sz w:val="24"/>
          <w:szCs w:val="24"/>
        </w:rPr>
        <w:t>,</w:t>
      </w:r>
      <w:r w:rsidRPr="00A075B1">
        <w:rPr>
          <w:rFonts w:ascii="Times New Roman" w:hAnsi="Times New Roman" w:cs="Times New Roman"/>
          <w:sz w:val="24"/>
          <w:szCs w:val="24"/>
        </w:rPr>
        <w:t xml:space="preserve"> and </w:t>
      </w:r>
      <w:r w:rsidR="006A5594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A075B1">
        <w:rPr>
          <w:rFonts w:ascii="Times New Roman" w:hAnsi="Times New Roman" w:cs="Times New Roman"/>
          <w:sz w:val="24"/>
          <w:szCs w:val="24"/>
        </w:rPr>
        <w:t xml:space="preserve">action planning are all associated with effectiveness in dietary and physical activity interventions </w:t>
      </w:r>
      <w:r w:rsidR="005702EC">
        <w:rPr>
          <w:rFonts w:ascii="Times New Roman" w:hAnsi="Times New Roman" w:cs="Times New Roman"/>
          <w:sz w:val="24"/>
          <w:szCs w:val="24"/>
        </w:rPr>
        <w:t>[</w:t>
      </w:r>
      <w:r w:rsidR="00027B65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="0021704B">
        <w:rPr>
          <w:rFonts w:ascii="Times New Roman" w:hAnsi="Times New Roman" w:cs="Times New Roman"/>
          <w:sz w:val="24"/>
          <w:szCs w:val="24"/>
        </w:rPr>
        <w:t>,</w:t>
      </w:r>
      <w:r w:rsidR="003E5B72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5702EC">
        <w:rPr>
          <w:rFonts w:ascii="Times New Roman" w:hAnsi="Times New Roman" w:cs="Times New Roman"/>
          <w:sz w:val="24"/>
          <w:szCs w:val="24"/>
        </w:rPr>
        <w:t>]</w:t>
      </w:r>
      <w:r w:rsidRPr="00A075B1">
        <w:rPr>
          <w:rFonts w:ascii="Times New Roman" w:hAnsi="Times New Roman" w:cs="Times New Roman"/>
          <w:sz w:val="24"/>
          <w:szCs w:val="24"/>
        </w:rPr>
        <w:t xml:space="preserve">. </w:t>
      </w:r>
      <w:r w:rsidR="00814CE9">
        <w:rPr>
          <w:rFonts w:ascii="Times New Roman" w:hAnsi="Times New Roman" w:cs="Times New Roman"/>
          <w:sz w:val="24"/>
          <w:szCs w:val="24"/>
        </w:rPr>
        <w:t>Nonetheless</w:t>
      </w:r>
      <w:r w:rsidRPr="00A075B1">
        <w:rPr>
          <w:rFonts w:ascii="Times New Roman" w:hAnsi="Times New Roman" w:cs="Times New Roman"/>
          <w:sz w:val="24"/>
          <w:szCs w:val="24"/>
        </w:rPr>
        <w:t xml:space="preserve">, it remains unclear </w:t>
      </w:r>
      <w:r w:rsidR="00B13BAA">
        <w:rPr>
          <w:rFonts w:ascii="Times New Roman" w:hAnsi="Times New Roman" w:cs="Times New Roman"/>
          <w:sz w:val="24"/>
          <w:szCs w:val="24"/>
        </w:rPr>
        <w:t>which</w:t>
      </w:r>
      <w:r w:rsidR="007D5AAA">
        <w:rPr>
          <w:rFonts w:ascii="Times New Roman" w:hAnsi="Times New Roman" w:cs="Times New Roman"/>
          <w:sz w:val="24"/>
          <w:szCs w:val="24"/>
        </w:rPr>
        <w:t xml:space="preserve"> self-directed weight </w:t>
      </w:r>
      <w:r w:rsidR="00BD0787">
        <w:rPr>
          <w:rFonts w:ascii="Times New Roman" w:hAnsi="Times New Roman" w:cs="Times New Roman"/>
          <w:sz w:val="24"/>
          <w:szCs w:val="24"/>
        </w:rPr>
        <w:t xml:space="preserve">loss interventions are effective and </w:t>
      </w:r>
      <w:r w:rsidR="006A5594">
        <w:rPr>
          <w:rFonts w:ascii="Times New Roman" w:hAnsi="Times New Roman" w:cs="Times New Roman"/>
          <w:sz w:val="24"/>
          <w:szCs w:val="24"/>
        </w:rPr>
        <w:t xml:space="preserve">why. For example, </w:t>
      </w:r>
      <w:r w:rsidR="00773EA8">
        <w:rPr>
          <w:rFonts w:ascii="Times New Roman" w:hAnsi="Times New Roman" w:cs="Times New Roman"/>
          <w:sz w:val="24"/>
          <w:szCs w:val="24"/>
        </w:rPr>
        <w:t>which combinations of</w:t>
      </w:r>
      <w:r w:rsidR="00B1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796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A075B1">
        <w:rPr>
          <w:rFonts w:ascii="Times New Roman" w:hAnsi="Times New Roman" w:cs="Times New Roman"/>
          <w:sz w:val="24"/>
          <w:szCs w:val="24"/>
        </w:rPr>
        <w:t xml:space="preserve"> change techniques </w:t>
      </w:r>
      <w:r w:rsidR="005702EC">
        <w:rPr>
          <w:rFonts w:ascii="Times New Roman" w:hAnsi="Times New Roman" w:cs="Times New Roman"/>
          <w:sz w:val="24"/>
          <w:szCs w:val="24"/>
        </w:rPr>
        <w:t>[</w:t>
      </w:r>
      <w:r w:rsidR="0021704B">
        <w:rPr>
          <w:rFonts w:ascii="Times New Roman" w:hAnsi="Times New Roman" w:cs="Times New Roman"/>
          <w:sz w:val="24"/>
          <w:szCs w:val="24"/>
        </w:rPr>
        <w:t>17,</w:t>
      </w:r>
      <w:r w:rsidR="00630668">
        <w:rPr>
          <w:rFonts w:ascii="Times New Roman" w:hAnsi="Times New Roman" w:cs="Times New Roman"/>
          <w:sz w:val="24"/>
          <w:szCs w:val="24"/>
        </w:rPr>
        <w:t>18</w:t>
      </w:r>
      <w:r w:rsidR="005702EC">
        <w:rPr>
          <w:rFonts w:ascii="Times New Roman" w:hAnsi="Times New Roman" w:cs="Times New Roman"/>
          <w:sz w:val="24"/>
          <w:szCs w:val="24"/>
        </w:rPr>
        <w:t>]</w:t>
      </w:r>
      <w:r w:rsidR="00141C82">
        <w:rPr>
          <w:rFonts w:ascii="Times New Roman" w:hAnsi="Times New Roman" w:cs="Times New Roman"/>
          <w:sz w:val="24"/>
          <w:szCs w:val="24"/>
        </w:rPr>
        <w:t xml:space="preserve"> </w:t>
      </w:r>
      <w:r w:rsidRPr="00A075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967B1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A075B1">
        <w:rPr>
          <w:rFonts w:ascii="Times New Roman" w:hAnsi="Times New Roman" w:cs="Times New Roman"/>
          <w:sz w:val="24"/>
          <w:szCs w:val="24"/>
        </w:rPr>
        <w:t xml:space="preserve">, Abraham </w:t>
      </w:r>
      <w:r w:rsidR="00AD7BE6">
        <w:rPr>
          <w:rFonts w:ascii="Times New Roman" w:hAnsi="Times New Roman" w:cs="Times New Roman"/>
          <w:sz w:val="24"/>
          <w:szCs w:val="24"/>
        </w:rPr>
        <w:t>and</w:t>
      </w:r>
      <w:r w:rsidRPr="00A0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5B1">
        <w:rPr>
          <w:rFonts w:ascii="Times New Roman" w:hAnsi="Times New Roman" w:cs="Times New Roman"/>
          <w:sz w:val="24"/>
          <w:szCs w:val="24"/>
        </w:rPr>
        <w:t>Michie</w:t>
      </w:r>
      <w:proofErr w:type="spellEnd"/>
      <w:r w:rsidRPr="00A075B1">
        <w:rPr>
          <w:rFonts w:ascii="Times New Roman" w:hAnsi="Times New Roman" w:cs="Times New Roman"/>
          <w:sz w:val="24"/>
          <w:szCs w:val="24"/>
        </w:rPr>
        <w:t xml:space="preserve">, 2008; </w:t>
      </w:r>
      <w:r w:rsidRPr="009432E2">
        <w:rPr>
          <w:rFonts w:ascii="Times New Roman" w:hAnsi="Times New Roman" w:cs="Times New Roman"/>
          <w:sz w:val="24"/>
          <w:szCs w:val="24"/>
        </w:rPr>
        <w:t xml:space="preserve">Abraham, 2012) </w:t>
      </w:r>
      <w:r w:rsidR="00B13BAA">
        <w:rPr>
          <w:rFonts w:ascii="Times New Roman" w:hAnsi="Times New Roman" w:cs="Times New Roman"/>
          <w:sz w:val="24"/>
          <w:szCs w:val="24"/>
        </w:rPr>
        <w:lastRenderedPageBreak/>
        <w:t xml:space="preserve">targeting </w:t>
      </w:r>
      <w:r w:rsidR="006A5594">
        <w:rPr>
          <w:rFonts w:ascii="Times New Roman" w:hAnsi="Times New Roman" w:cs="Times New Roman"/>
          <w:sz w:val="24"/>
          <w:szCs w:val="24"/>
        </w:rPr>
        <w:t xml:space="preserve">which </w:t>
      </w:r>
      <w:proofErr w:type="spellStart"/>
      <w:r w:rsidR="00647796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B13BAA">
        <w:rPr>
          <w:rFonts w:ascii="Times New Roman" w:hAnsi="Times New Roman" w:cs="Times New Roman"/>
          <w:sz w:val="24"/>
          <w:szCs w:val="24"/>
        </w:rPr>
        <w:t xml:space="preserve"> regulation</w:t>
      </w:r>
      <w:r w:rsidR="006A5594">
        <w:rPr>
          <w:rFonts w:ascii="Times New Roman" w:hAnsi="Times New Roman" w:cs="Times New Roman"/>
          <w:sz w:val="24"/>
          <w:szCs w:val="24"/>
        </w:rPr>
        <w:t xml:space="preserve"> processes </w:t>
      </w:r>
      <w:r w:rsidRPr="009432E2">
        <w:rPr>
          <w:rFonts w:ascii="Times New Roman" w:hAnsi="Times New Roman" w:cs="Times New Roman"/>
          <w:sz w:val="24"/>
          <w:szCs w:val="24"/>
        </w:rPr>
        <w:t xml:space="preserve">delivered through </w:t>
      </w:r>
      <w:r w:rsidR="006A5594">
        <w:rPr>
          <w:rFonts w:ascii="Times New Roman" w:hAnsi="Times New Roman" w:cs="Times New Roman"/>
          <w:sz w:val="24"/>
          <w:szCs w:val="24"/>
        </w:rPr>
        <w:t xml:space="preserve">which </w:t>
      </w:r>
      <w:r w:rsidRPr="009432E2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B931BF" w:rsidRPr="009432E2">
        <w:rPr>
          <w:rFonts w:ascii="Times New Roman" w:hAnsi="Times New Roman" w:cs="Times New Roman"/>
          <w:sz w:val="24"/>
          <w:szCs w:val="24"/>
        </w:rPr>
        <w:t xml:space="preserve">delivery </w:t>
      </w:r>
      <w:r w:rsidR="00B13BAA">
        <w:rPr>
          <w:rFonts w:ascii="Times New Roman" w:hAnsi="Times New Roman" w:cs="Times New Roman"/>
          <w:sz w:val="24"/>
          <w:szCs w:val="24"/>
        </w:rPr>
        <w:t>formats</w:t>
      </w:r>
      <w:r w:rsidR="00431AC2">
        <w:rPr>
          <w:rFonts w:ascii="Times New Roman" w:hAnsi="Times New Roman" w:cs="Times New Roman"/>
          <w:sz w:val="24"/>
          <w:szCs w:val="24"/>
        </w:rPr>
        <w:t xml:space="preserve"> </w:t>
      </w:r>
      <w:r w:rsidR="005702EC">
        <w:rPr>
          <w:rFonts w:ascii="Times New Roman" w:hAnsi="Times New Roman" w:cs="Times New Roman"/>
          <w:sz w:val="24"/>
          <w:szCs w:val="24"/>
        </w:rPr>
        <w:t>[</w:t>
      </w:r>
      <w:r w:rsidR="00431AC2">
        <w:rPr>
          <w:rFonts w:ascii="Times New Roman" w:hAnsi="Times New Roman" w:cs="Times New Roman"/>
          <w:sz w:val="24"/>
          <w:szCs w:val="24"/>
        </w:rPr>
        <w:t>19</w:t>
      </w:r>
      <w:r w:rsidR="005702EC">
        <w:rPr>
          <w:rFonts w:ascii="Times New Roman" w:hAnsi="Times New Roman" w:cs="Times New Roman"/>
          <w:sz w:val="24"/>
          <w:szCs w:val="24"/>
        </w:rPr>
        <w:t>]</w:t>
      </w:r>
      <w:r w:rsidRPr="009432E2">
        <w:rPr>
          <w:rFonts w:ascii="Times New Roman" w:hAnsi="Times New Roman" w:cs="Times New Roman"/>
          <w:sz w:val="24"/>
          <w:szCs w:val="24"/>
        </w:rPr>
        <w:t xml:space="preserve"> </w:t>
      </w:r>
      <w:r w:rsidR="006A5594">
        <w:rPr>
          <w:rFonts w:ascii="Times New Roman" w:hAnsi="Times New Roman" w:cs="Times New Roman"/>
          <w:sz w:val="24"/>
          <w:szCs w:val="24"/>
        </w:rPr>
        <w:t>optim</w:t>
      </w:r>
      <w:r w:rsidR="005F4E15">
        <w:rPr>
          <w:rFonts w:ascii="Times New Roman" w:hAnsi="Times New Roman" w:cs="Times New Roman"/>
          <w:sz w:val="24"/>
          <w:szCs w:val="24"/>
        </w:rPr>
        <w:t>ize</w:t>
      </w:r>
      <w:r w:rsidR="006A5594">
        <w:rPr>
          <w:rFonts w:ascii="Times New Roman" w:hAnsi="Times New Roman" w:cs="Times New Roman"/>
          <w:sz w:val="24"/>
          <w:szCs w:val="24"/>
        </w:rPr>
        <w:t xml:space="preserve"> weight loss and weight </w:t>
      </w:r>
      <w:r w:rsidR="00FF0996">
        <w:rPr>
          <w:rFonts w:ascii="Times New Roman" w:hAnsi="Times New Roman" w:cs="Times New Roman"/>
          <w:sz w:val="24"/>
          <w:szCs w:val="24"/>
        </w:rPr>
        <w:t xml:space="preserve">maintenance over time? </w:t>
      </w:r>
    </w:p>
    <w:p w14:paraId="56C3ED1C" w14:textId="7F19A85E" w:rsidR="000E42BE" w:rsidRPr="006168DF" w:rsidRDefault="00CB6CDF" w:rsidP="006636CF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Considerable research has been devoted to developing and evaluating self-directed</w:t>
      </w:r>
      <w:r w:rsidR="00BD07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weight loss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interventions</w:t>
      </w:r>
      <w:r w:rsidR="00FC080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432E2" w:rsidRPr="009432E2">
        <w:rPr>
          <w:rFonts w:ascii="Times New Roman" w:hAnsi="Times New Roman" w:cs="Times New Roman"/>
          <w:sz w:val="24"/>
          <w:szCs w:val="24"/>
        </w:rPr>
        <w:t>a number of recent reviews</w:t>
      </w:r>
      <w:r w:rsidR="00344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9432E2">
        <w:rPr>
          <w:rFonts w:ascii="Times New Roman" w:hAnsi="Times New Roman" w:cs="Times New Roman"/>
          <w:sz w:val="24"/>
          <w:szCs w:val="24"/>
        </w:rPr>
        <w:t>available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7A9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6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</w:t>
      </w:r>
      <w:r w:rsidR="000E42B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reviews </w:t>
      </w:r>
      <w:r w:rsidR="00A314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focused </w:t>
      </w:r>
      <w:r w:rsidR="00D954E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solely </w:t>
      </w:r>
      <w:r w:rsidR="00A314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7A030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studies evaluating</w:t>
      </w:r>
      <w:r w:rsidR="00A314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interventions using weight loss </w:t>
      </w:r>
      <w:r w:rsidR="007A030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outcomes </w:t>
      </w:r>
      <w:r w:rsidR="00A314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[20]</w:t>
      </w:r>
      <w:r w:rsidR="00FC08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14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other</w:t>
      </w:r>
      <w:r w:rsidR="007A030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314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30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2156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r w:rsidR="007A030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156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B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studies evaluating interventions in terms of weight loss alongside studies using other outcome measures such</w:t>
      </w:r>
      <w:r w:rsidR="002E71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 w:rsidR="00821B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self-report </w:t>
      </w:r>
      <w:proofErr w:type="spellStart"/>
      <w:r w:rsidR="00821B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behavioral</w:t>
      </w:r>
      <w:proofErr w:type="spellEnd"/>
      <w:r w:rsidR="00821B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6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measures</w:t>
      </w:r>
      <w:r w:rsidR="000E42B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56C31F9" w14:textId="2669BD8F" w:rsidR="000E42BE" w:rsidRPr="006168DF" w:rsidRDefault="007A0305" w:rsidP="003F43A7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systematic review of reviews, </w:t>
      </w:r>
      <w:r w:rsidR="00960529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Kohl </w:t>
      </w:r>
      <w:r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="00960529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0529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Crutzen</w:t>
      </w:r>
      <w:proofErr w:type="spellEnd"/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(2013) </w:t>
      </w:r>
      <w:r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examined 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eff</w:t>
      </w:r>
      <w:r w:rsidR="00821B0C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icacy</w:t>
      </w:r>
      <w:r w:rsidR="00D35019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21B0C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</w:t>
      </w:r>
      <w:r w:rsidR="00FC08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reach of </w:t>
      </w:r>
      <w:r w:rsidR="00296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-based interventions for lifestyle changes in physical activity, dietary </w:t>
      </w:r>
      <w:proofErr w:type="spellStart"/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behaviors</w:t>
      </w:r>
      <w:proofErr w:type="spellEnd"/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smoking, alcohol consumption</w:t>
      </w:r>
      <w:r w:rsidR="00FC08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condom use</w:t>
      </w:r>
      <w:r w:rsidR="005F2A39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[21]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One meta-analysis </w:t>
      </w:r>
      <w:r w:rsidR="006B4347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included in 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review </w:t>
      </w:r>
      <w:r w:rsidR="006B4347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found 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296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-based interventions of longer </w:t>
      </w:r>
      <w:r w:rsidR="006B4347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duration, based on 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 cognitive theor</w:t>
      </w:r>
      <w:r w:rsidR="006B4347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ies, </w:t>
      </w:r>
      <w:r w:rsidR="005E678A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including educational components with 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regular updates of intervention content increased physical activity</w:t>
      </w:r>
      <w:r w:rsidR="005E678A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levels</w:t>
      </w:r>
      <w:r w:rsidR="009B4580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A39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r w:rsidR="009B4580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5F2A39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30E0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These reviewers also</w:t>
      </w:r>
      <w:r w:rsidR="005E678A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reported </w:t>
      </w:r>
      <w:r w:rsidR="005E678A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02584E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interactive elements</w:t>
      </w:r>
      <w:r w:rsidR="005E678A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2584E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0E0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such as chat rooms and online peer support</w:t>
      </w:r>
      <w:r w:rsidR="00FC08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E678A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 associated with greater </w:t>
      </w:r>
      <w:r w:rsidR="0002584E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</w:t>
      </w:r>
      <w:r w:rsidR="005E678A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icacy. 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However, identification of </w:t>
      </w:r>
      <w:r w:rsidR="005E678A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such </w:t>
      </w:r>
      <w:r w:rsidR="003E02AF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components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across interventions </w:t>
      </w:r>
      <w:r w:rsidR="00B32D2C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</w:t>
      </w:r>
      <w:r w:rsidR="007B05FB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78A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rare</w:t>
      </w:r>
      <w:r w:rsidR="00AD7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2C5FF64" w14:textId="0B4CE983" w:rsidR="00D954E6" w:rsidRPr="006168DF" w:rsidRDefault="007A0305" w:rsidP="003F43A7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305">
        <w:rPr>
          <w:rFonts w:ascii="Times New Roman" w:eastAsia="Times New Roman" w:hAnsi="Times New Roman" w:cs="Times New Roman"/>
          <w:sz w:val="24"/>
          <w:szCs w:val="24"/>
        </w:rPr>
        <w:t>W</w:t>
      </w:r>
      <w:r w:rsidR="005E678A" w:rsidRPr="007A0305">
        <w:rPr>
          <w:rFonts w:ascii="Times New Roman" w:eastAsia="Times New Roman" w:hAnsi="Times New Roman" w:cs="Times New Roman"/>
          <w:sz w:val="24"/>
          <w:szCs w:val="24"/>
        </w:rPr>
        <w:t xml:space="preserve">e are not aware of any previous review of reviews </w:t>
      </w:r>
      <w:r w:rsidR="00D954E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5E678A" w:rsidRPr="007A0305">
        <w:rPr>
          <w:rFonts w:ascii="Times New Roman" w:eastAsia="Times New Roman" w:hAnsi="Times New Roman" w:cs="Times New Roman"/>
          <w:sz w:val="24"/>
          <w:szCs w:val="24"/>
        </w:rPr>
        <w:t>self-directed interventions evaluated in terms of weight</w:t>
      </w:r>
      <w:r w:rsidR="007D5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78A" w:rsidRPr="007A0305">
        <w:rPr>
          <w:rFonts w:ascii="Times New Roman" w:eastAsia="Times New Roman" w:hAnsi="Times New Roman" w:cs="Times New Roman"/>
          <w:sz w:val="24"/>
          <w:szCs w:val="24"/>
        </w:rPr>
        <w:t xml:space="preserve">loss </w:t>
      </w:r>
      <w:r w:rsidR="005E678A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outcome</w:t>
      </w:r>
      <w:r w:rsidR="00D954E6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</w:t>
      </w:r>
      <w:r w:rsidR="001130E0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D954E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therefore</w:t>
      </w:r>
      <w:r w:rsidR="00FF09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conducted a systematic review of reviews</w:t>
      </w:r>
      <w:r w:rsidR="006D32E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summariz</w:t>
      </w:r>
      <w:r w:rsidR="00FF09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E440C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efficacy </w:t>
      </w:r>
      <w:r w:rsidR="00FF09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evidence and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design features of </w:t>
      </w:r>
      <w:r w:rsidR="003456D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self-d</w:t>
      </w:r>
      <w:r w:rsidR="00FA2A2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irected </w:t>
      </w:r>
      <w:r w:rsidR="003456D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interventions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designed to reduce </w:t>
      </w:r>
      <w:r w:rsidR="003456D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weight and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sustain</w:t>
      </w:r>
      <w:r w:rsidR="003456D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0C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</w:t>
      </w:r>
      <w:r w:rsidR="003456D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maintenance</w:t>
      </w:r>
      <w:r w:rsidR="005E678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Within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identified </w:t>
      </w:r>
      <w:r w:rsidR="005E678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reviews</w:t>
      </w:r>
      <w:r w:rsidR="00FC08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678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focused on the conclusions that reviewers </w:t>
      </w:r>
      <w:r w:rsidR="00D954E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drew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about interventions evaluated in terms of weight</w:t>
      </w:r>
      <w:r w:rsidR="00FC0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loss. This </w:t>
      </w:r>
      <w:r w:rsidR="00D954E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meant that, for some reviews, all the included primary studies were relevant to our research questions, while for others, a minority of the primary studies </w:t>
      </w:r>
      <w:r w:rsidR="00821B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001130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relevant</w:t>
      </w:r>
      <w:r w:rsidR="00821B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30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C69897" w14:textId="77777777" w:rsidR="00FC0800" w:rsidRDefault="00CB6CDF" w:rsidP="003F43A7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review aimed to </w:t>
      </w:r>
      <w:proofErr w:type="spellStart"/>
      <w:r w:rsidR="009710E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summar</w:t>
      </w:r>
      <w:proofErr w:type="spellEnd"/>
      <w:r w:rsidR="009710E5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ize</w:t>
      </w:r>
      <w:r w:rsidR="009710E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evidence in relation</w:t>
      </w:r>
      <w:r w:rsidR="00F4318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9710E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87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</w:t>
      </w:r>
      <w:r w:rsidR="009710E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key questions</w:t>
      </w:r>
      <w:r w:rsidR="00FC0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51445FC" w14:textId="049BF832" w:rsidR="009710E5" w:rsidRPr="006168DF" w:rsidRDefault="00FC0800" w:rsidP="003F43A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R1. </w:t>
      </w:r>
      <w:r w:rsidR="009710E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effective are </w:t>
      </w:r>
      <w:r w:rsidR="006E4D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self-directed </w:t>
      </w:r>
      <w:r w:rsidR="007D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</w:t>
      </w:r>
      <w:r w:rsidR="00D954E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loss </w:t>
      </w:r>
      <w:r w:rsidR="009710E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interventions?</w:t>
      </w:r>
    </w:p>
    <w:p w14:paraId="15CDA399" w14:textId="2E1C8E2F" w:rsidR="009710E5" w:rsidRPr="003F43A7" w:rsidRDefault="00FC0800" w:rsidP="003F43A7">
      <w:pPr>
        <w:spacing w:after="0" w:line="36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R2. </w:t>
      </w:r>
      <w:proofErr w:type="gramStart"/>
      <w:r w:rsidR="009710E5" w:rsidRPr="003F43A7">
        <w:rPr>
          <w:rFonts w:ascii="Times New Roman" w:hAnsi="Times New Roman" w:cs="Times New Roman"/>
          <w:color w:val="000000" w:themeColor="text1"/>
          <w:sz w:val="24"/>
          <w:szCs w:val="24"/>
        </w:rPr>
        <w:t>Is effectiveness enhanced</w:t>
      </w:r>
      <w:proofErr w:type="gramEnd"/>
      <w:r w:rsidR="009710E5" w:rsidRPr="003F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1048C6" w:rsidRPr="003F43A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14CE9" w:rsidRPr="003F43A7">
        <w:rPr>
          <w:rFonts w:ascii="Times New Roman" w:hAnsi="Times New Roman" w:cs="Times New Roman"/>
          <w:color w:val="000000" w:themeColor="text1"/>
          <w:sz w:val="24"/>
          <w:szCs w:val="24"/>
        </w:rPr>
        <w:t>se of</w:t>
      </w:r>
      <w:r w:rsidR="001048C6" w:rsidRPr="003F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10E5" w:rsidRPr="003F43A7">
        <w:rPr>
          <w:rFonts w:ascii="Times New Roman" w:hAnsi="Times New Roman" w:cs="Times New Roman"/>
          <w:color w:val="000000" w:themeColor="text1"/>
          <w:sz w:val="24"/>
          <w:szCs w:val="24"/>
        </w:rPr>
        <w:t>particular change techniques?</w:t>
      </w:r>
    </w:p>
    <w:p w14:paraId="0D09F043" w14:textId="0AA9F043" w:rsidR="009710E5" w:rsidRPr="003F43A7" w:rsidRDefault="00FC0800" w:rsidP="003F43A7">
      <w:pPr>
        <w:spacing w:after="0" w:line="36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R3. </w:t>
      </w:r>
      <w:proofErr w:type="gramStart"/>
      <w:r w:rsidR="009710E5" w:rsidRPr="003F43A7">
        <w:rPr>
          <w:rFonts w:ascii="Times New Roman" w:hAnsi="Times New Roman" w:cs="Times New Roman"/>
          <w:color w:val="000000" w:themeColor="text1"/>
          <w:sz w:val="24"/>
          <w:szCs w:val="24"/>
        </w:rPr>
        <w:t>Is effectiveness enhanced</w:t>
      </w:r>
      <w:proofErr w:type="gramEnd"/>
      <w:r w:rsidR="009710E5" w:rsidRPr="003F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using </w:t>
      </w:r>
      <w:r w:rsidR="00CB6CDF" w:rsidRPr="003F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particular </w:t>
      </w:r>
      <w:r w:rsidR="00223DE1" w:rsidRPr="003F4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delivery </w:t>
      </w:r>
      <w:r w:rsidR="0093555F" w:rsidRPr="003F43A7">
        <w:rPr>
          <w:rFonts w:ascii="Times New Roman" w:hAnsi="Times New Roman" w:cs="Times New Roman"/>
          <w:color w:val="000000" w:themeColor="text1"/>
          <w:sz w:val="24"/>
          <w:szCs w:val="24"/>
        </w:rPr>
        <w:t>formats</w:t>
      </w:r>
      <w:r w:rsidR="009710E5" w:rsidRPr="003F43A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5152FF59" w14:textId="77777777" w:rsidR="00DA0B94" w:rsidRPr="006168DF" w:rsidRDefault="00052465" w:rsidP="00DC1E0E">
      <w:pPr>
        <w:pStyle w:val="Heading2"/>
        <w:spacing w:line="360" w:lineRule="auto"/>
        <w:jc w:val="left"/>
      </w:pPr>
      <w:r w:rsidRPr="006168DF">
        <w:t>Methods</w:t>
      </w:r>
    </w:p>
    <w:p w14:paraId="781ADE55" w14:textId="73079F4B" w:rsidR="00F45BAE" w:rsidRPr="006168DF" w:rsidRDefault="00052465" w:rsidP="003F43A7">
      <w:pPr>
        <w:pStyle w:val="Heading3"/>
        <w:spacing w:before="0" w:line="360" w:lineRule="auto"/>
      </w:pPr>
      <w:r w:rsidRPr="006168DF">
        <w:t xml:space="preserve">Review Inclusion </w:t>
      </w:r>
      <w:r w:rsidR="008E7C3C">
        <w:t>C</w:t>
      </w:r>
      <w:r w:rsidRPr="006168DF">
        <w:t>riteria</w:t>
      </w:r>
    </w:p>
    <w:p w14:paraId="39D05D63" w14:textId="4AD15E2E" w:rsidR="006808CB" w:rsidRPr="00FC0800" w:rsidRDefault="00052465" w:rsidP="003F43A7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To meet these aims</w:t>
      </w:r>
      <w:r w:rsidR="00FC08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</w:t>
      </w:r>
      <w:r w:rsidR="006808C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included reviews </w:t>
      </w:r>
      <w:r w:rsidR="0028105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on systematic </w:t>
      </w:r>
      <w:r w:rsidR="00821B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literature </w:t>
      </w:r>
      <w:r w:rsidR="0028105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searches </w:t>
      </w:r>
      <w:r w:rsidR="00E77D4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in English between 2000 and 2012 that </w:t>
      </w:r>
      <w:r w:rsidR="006808C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included </w:t>
      </w:r>
      <w:r w:rsidR="001772AC" w:rsidRPr="00DC1E0E">
        <w:rPr>
          <w:rFonts w:ascii="Times New Roman" w:hAnsi="Times New Roman" w:cs="Times New Roman"/>
          <w:color w:val="000000" w:themeColor="text1"/>
          <w:sz w:val="24"/>
          <w:szCs w:val="24"/>
        </w:rPr>
        <w:t>at least one</w:t>
      </w:r>
      <w:r w:rsidR="00281053" w:rsidRPr="00DC1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8CB" w:rsidRPr="00DC1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primary </w:t>
      </w:r>
      <w:r w:rsidR="009324C3" w:rsidRPr="00DC1E0E">
        <w:rPr>
          <w:rFonts w:ascii="Times New Roman" w:hAnsi="Times New Roman" w:cs="Times New Roman"/>
          <w:color w:val="000000" w:themeColor="text1"/>
          <w:sz w:val="24"/>
          <w:szCs w:val="24"/>
        </w:rPr>
        <w:t>intervention evaluation</w:t>
      </w:r>
      <w:r w:rsidR="006808CB" w:rsidRPr="00FC0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99B7835" w14:textId="0676EF12" w:rsidR="000B6FC8" w:rsidRPr="006168DF" w:rsidRDefault="002D522A" w:rsidP="003F43A7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3471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 an i</w:t>
      </w:r>
      <w:r w:rsidR="006808C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ndividual-level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8C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71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self-directed </w:t>
      </w:r>
      <w:r w:rsidR="000B6FC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loss </w:t>
      </w:r>
      <w:r w:rsidR="00E3471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</w:t>
      </w:r>
      <w:r w:rsidR="000B6FC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targeting healthy</w:t>
      </w:r>
      <w:r w:rsidR="00FF09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adults (18 years or over) who we</w:t>
      </w:r>
      <w:r w:rsidR="000B6FC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 normal weight, sedentary, overweight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6FC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obes</w:t>
      </w:r>
      <w:r w:rsidR="006808C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472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40C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440C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Normal weight intervention participants</w:t>
      </w:r>
      <w:proofErr w:type="gramEnd"/>
      <w:r w:rsidR="00E440C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4E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included because such studies </w:t>
      </w:r>
      <w:r w:rsidR="00E440C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important to </w:t>
      </w:r>
      <w:r w:rsidR="00E440C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understanding what works best in prevention of weight gain and maintenance of normal weight</w:t>
      </w:r>
      <w:r w:rsidR="00D954E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nonclinical populations.</w:t>
      </w:r>
      <w:r w:rsidR="00E440C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5F498B" w14:textId="0079EC9C" w:rsidR="002F26C8" w:rsidRPr="006168DF" w:rsidRDefault="00005F87" w:rsidP="003F43A7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Targeting</w:t>
      </w:r>
      <w:r w:rsidR="00E3471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physical activity, diet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bot</w:t>
      </w:r>
      <w:r w:rsidR="00223DE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4F3E5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F09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evaluated using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at least one weight-related outcome (</w:t>
      </w:r>
      <w:proofErr w:type="spellStart"/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proofErr w:type="spellEnd"/>
      <w:r w:rsidR="00786A1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weight, </w:t>
      </w:r>
      <w:r w:rsidR="007D5A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body mass index</w:t>
      </w:r>
      <w:r w:rsidR="007D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[BMI]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waist circumference, waist to hip ratio).</w:t>
      </w:r>
    </w:p>
    <w:p w14:paraId="5E952D7D" w14:textId="6EE2ECAF" w:rsidR="00F45BAE" w:rsidRPr="006168DF" w:rsidRDefault="00E91A13" w:rsidP="003F43A7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77D4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mployed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random</w:t>
      </w:r>
      <w:r w:rsidR="00D216E8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ize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 controlled trials</w:t>
      </w:r>
      <w:r w:rsidR="00EB721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(RCTs)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observational, quasi-experimental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and/or cohort studies.</w:t>
      </w:r>
      <w:proofErr w:type="gram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Comparison groups could include usual care, other </w:t>
      </w:r>
      <w:r w:rsidR="00FF09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interventions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no intervention. </w:t>
      </w:r>
    </w:p>
    <w:p w14:paraId="1BFF0601" w14:textId="60333765" w:rsidR="003A6E7D" w:rsidRPr="006168DF" w:rsidRDefault="003A6E7D" w:rsidP="00DC1E0E">
      <w:pPr>
        <w:pStyle w:val="Heading3"/>
        <w:spacing w:before="0" w:line="360" w:lineRule="auto"/>
      </w:pPr>
      <w:r w:rsidRPr="006168DF">
        <w:t xml:space="preserve">Search </w:t>
      </w:r>
      <w:r w:rsidR="008E7C3C" w:rsidRPr="006168DF">
        <w:t>Strategy</w:t>
      </w:r>
    </w:p>
    <w:p w14:paraId="219615ED" w14:textId="6998B767" w:rsidR="003A6E7D" w:rsidRPr="006168DF" w:rsidRDefault="003A6E7D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Reviews that met these inclusion criteria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were searched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on the bibliographic electronic databases MEDLINE (Ovid), </w:t>
      </w:r>
      <w:proofErr w:type="spellStart"/>
      <w:r w:rsidR="0077583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mbase</w:t>
      </w:r>
      <w:proofErr w:type="spellEnd"/>
      <w:r w:rsidR="0077583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(Ovid),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Psyc</w:t>
      </w:r>
      <w:r w:rsidR="006161B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INFO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(Ovid), CINAHL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Cochrane Library. Full searches applied in each database are available from the authors. </w:t>
      </w:r>
    </w:p>
    <w:p w14:paraId="15D3FC78" w14:textId="4967DB98" w:rsidR="00FA028B" w:rsidRPr="006168DF" w:rsidRDefault="00052465" w:rsidP="00DC1E0E">
      <w:pPr>
        <w:pStyle w:val="Heading3"/>
        <w:spacing w:before="0" w:line="360" w:lineRule="auto"/>
      </w:pPr>
      <w:r w:rsidRPr="006168DF">
        <w:t xml:space="preserve">Study </w:t>
      </w:r>
      <w:r w:rsidR="008E7C3C" w:rsidRPr="006168DF">
        <w:t>Selection</w:t>
      </w:r>
    </w:p>
    <w:p w14:paraId="00893322" w14:textId="269DCED5" w:rsidR="00FA028B" w:rsidRPr="006168DF" w:rsidRDefault="00052465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The first author examined the titles and abstracts of articles identified by our search against the predefined inclusion criteria. A second researcher repeated this process</w:t>
      </w:r>
      <w:r w:rsidR="007D5A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discrepancies were resolved </w:t>
      </w:r>
      <w:r w:rsidR="00CB6CD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through discussion. </w:t>
      </w:r>
      <w:r w:rsidR="00E0751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Full text articles were obtained and assessed to ensure correspondence to inclusion criteria by the first </w:t>
      </w:r>
      <w:proofErr w:type="gramStart"/>
      <w:r w:rsidR="002B67C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="00E0751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authors. 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isagreements were </w:t>
      </w:r>
      <w:r w:rsidR="00FF09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resolved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6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through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discussion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reasons for exclusion </w:t>
      </w:r>
      <w:proofErr w:type="gramStart"/>
      <w:r w:rsidR="0007256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were outlined</w:t>
      </w:r>
      <w:proofErr w:type="gramEnd"/>
      <w:r w:rsidR="0007256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each review</w:t>
      </w:r>
      <w:r w:rsidR="002156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2EBE">
        <w:rPr>
          <w:rFonts w:ascii="Times New Roman" w:hAnsi="Times New Roman" w:cs="Times New Roman"/>
          <w:color w:val="000000" w:themeColor="text1"/>
          <w:sz w:val="24"/>
          <w:szCs w:val="24"/>
        </w:rPr>
        <w:t>See Multimedia Appendix 1 for a</w:t>
      </w:r>
      <w:r w:rsidR="00F4528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 of included an</w:t>
      </w:r>
      <w:r w:rsidR="00CA58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4528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excluded reviews (n=32).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References </w:t>
      </w:r>
      <w:r w:rsidR="00FF09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eligible</w:t>
      </w:r>
      <w:r w:rsidR="00FF09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reviews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were checked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identify further relevant </w:t>
      </w:r>
      <w:r w:rsidR="00FF09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reviews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A7B40EC" w14:textId="73A23252" w:rsidR="009F2E7F" w:rsidRPr="006168DF" w:rsidRDefault="00052465" w:rsidP="00DC1E0E">
      <w:pPr>
        <w:pStyle w:val="Heading3"/>
        <w:spacing w:before="0" w:line="360" w:lineRule="auto"/>
      </w:pPr>
      <w:r w:rsidRPr="006168DF">
        <w:t xml:space="preserve">Quality </w:t>
      </w:r>
      <w:r w:rsidR="008E7C3C" w:rsidRPr="006168DF">
        <w:t>Assessment</w:t>
      </w:r>
    </w:p>
    <w:p w14:paraId="55765F99" w14:textId="484477BD" w:rsidR="009F2E7F" w:rsidRPr="006168DF" w:rsidRDefault="00052465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of each full-text article that met the inclusion criteria was rated by the first </w:t>
      </w:r>
      <w:r w:rsidR="000B6FC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second authors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using the Overview Quality Assessment Questionnaire (OQAQ</w:t>
      </w:r>
      <w:r w:rsidR="005702E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) [</w:t>
      </w:r>
      <w:r w:rsidR="00096A4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3096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702EC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 Each review was scored against a checklist of nine standard items, including transparency, selection bias, study quality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replicability.</w:t>
      </w:r>
      <w:r w:rsidR="001772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few scoring disagreements arising </w:t>
      </w:r>
      <w:r w:rsidR="000B6FC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00FF09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resolved through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discussion.</w:t>
      </w:r>
      <w:r w:rsidR="00D06D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6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Following </w:t>
      </w:r>
      <w:r w:rsidR="00D06D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Greaves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proofErr w:type="spellStart"/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BE06F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proofErr w:type="spellEnd"/>
      <w:r w:rsidR="00D06D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review of reviews on components associated with effectiveness</w:t>
      </w:r>
      <w:r w:rsidR="00F617D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dietary and physical activity</w:t>
      </w:r>
      <w:r w:rsidR="00D06D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6F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</w:t>
      </w:r>
      <w:r w:rsidR="00F617D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evaluation</w:t>
      </w:r>
      <w:r w:rsidR="00BE06F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676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[11]</w:t>
      </w:r>
      <w:r w:rsidR="00BE06F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6D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proofErr w:type="spellStart"/>
      <w:r w:rsidR="00D06D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labeled</w:t>
      </w:r>
      <w:proofErr w:type="spellEnd"/>
      <w:r w:rsidR="00D06D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reviews as high quality if they scored 14-18</w:t>
      </w:r>
      <w:r w:rsidR="00BE06F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OQAQ. Those f</w:t>
      </w:r>
      <w:r w:rsidR="00821B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alling </w:t>
      </w:r>
      <w:r w:rsidR="00BE06F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slightly below this threshold (11-13) </w:t>
      </w:r>
      <w:proofErr w:type="gramStart"/>
      <w:r w:rsidR="00BE06F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proofErr w:type="spellStart"/>
      <w:r w:rsidR="00BE06F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labeled</w:t>
      </w:r>
      <w:proofErr w:type="spellEnd"/>
      <w:proofErr w:type="gramEnd"/>
      <w:r w:rsidR="00BE06F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6D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medium quality 11-13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6D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reviews </w:t>
      </w:r>
      <w:r w:rsidR="00BE06F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scoring below 11 were regarded as </w:t>
      </w:r>
      <w:r w:rsidR="00D06D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low quality</w:t>
      </w:r>
      <w:r w:rsidR="00AD7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93E48F6" w14:textId="1FD0471B" w:rsidR="00607CAC" w:rsidRPr="006168DF" w:rsidRDefault="00052465" w:rsidP="00DC1E0E">
      <w:pPr>
        <w:pStyle w:val="Heading3"/>
        <w:spacing w:before="0" w:line="360" w:lineRule="auto"/>
      </w:pPr>
      <w:r w:rsidRPr="006168DF">
        <w:t xml:space="preserve">Data </w:t>
      </w:r>
      <w:r w:rsidR="008E7C3C" w:rsidRPr="006168DF">
        <w:t>Extraction</w:t>
      </w:r>
    </w:p>
    <w:p w14:paraId="2581D564" w14:textId="489219AF" w:rsidR="00607CAC" w:rsidRPr="006168DF" w:rsidRDefault="00052465" w:rsidP="00786A1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From each included review, we extracted information concerning setting and methods (</w:t>
      </w:r>
      <w:proofErr w:type="spellStart"/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proofErr w:type="spellEnd"/>
      <w:r w:rsidR="007D5A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country, context, study design, inclusion and exclusion criteria)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participants (</w:t>
      </w:r>
      <w:proofErr w:type="spellStart"/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proofErr w:type="spellEnd"/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number of participants, missing participants, mean age, gender)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 measures (method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 assessing outcomes, duration)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 findings</w:t>
      </w:r>
      <w:r w:rsidR="007856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(especially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effectiveness </w:t>
      </w:r>
      <w:r w:rsidR="007856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summaries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and analyses relating intervention content to effectiveness)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 (</w:t>
      </w:r>
      <w:proofErr w:type="spellStart"/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proofErr w:type="spellEnd"/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type of intervention, change targets in term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cognitive, emotional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physiological changes targeted and or assessed in process evaluations, mode of delivery, intervention content).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extraction forms are available from the authors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0E436DF" w14:textId="77777777" w:rsidR="009C63FB" w:rsidRPr="006168DF" w:rsidRDefault="0065727B" w:rsidP="00DC1E0E">
      <w:pPr>
        <w:pStyle w:val="Heading3"/>
        <w:spacing w:before="0" w:line="360" w:lineRule="auto"/>
      </w:pPr>
      <w:r w:rsidRPr="006168DF">
        <w:t>Analys</w:t>
      </w:r>
      <w:r w:rsidR="005F741C" w:rsidRPr="006168DF">
        <w:t>e</w:t>
      </w:r>
      <w:r w:rsidRPr="006168DF">
        <w:t>s</w:t>
      </w:r>
    </w:p>
    <w:p w14:paraId="4E19BECF" w14:textId="75211B1D" w:rsidR="003C04BC" w:rsidRPr="006168DF" w:rsidRDefault="009C63FB" w:rsidP="00786A1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review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was searched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3C04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descriptions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content of relevant self-directed weight loss interventions and fo</w:t>
      </w:r>
      <w:r w:rsidR="003C04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both statistical and narrative assessment of the relationship between intervention content and effectiveness.</w:t>
      </w:r>
      <w:r w:rsidR="003C04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information </w:t>
      </w:r>
      <w:proofErr w:type="gramStart"/>
      <w:r w:rsidR="003C04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was extracted</w:t>
      </w:r>
      <w:proofErr w:type="gramEnd"/>
      <w:r w:rsidR="003C04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is summari</w:t>
      </w:r>
      <w:r w:rsidR="0006523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3C04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for each review in </w:t>
      </w:r>
      <w:r w:rsidR="00C82EBE">
        <w:rPr>
          <w:rFonts w:ascii="Times New Roman" w:hAnsi="Times New Roman" w:cs="Times New Roman"/>
          <w:color w:val="000000" w:themeColor="text1"/>
          <w:sz w:val="24"/>
          <w:szCs w:val="24"/>
        </w:rPr>
        <w:t>Multimedia Appendix 2</w:t>
      </w:r>
      <w:r w:rsidR="003C04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B9F513" w14:textId="77777777" w:rsidR="00895B42" w:rsidRPr="006168DF" w:rsidRDefault="00052465" w:rsidP="00DC1E0E">
      <w:pPr>
        <w:pStyle w:val="Heading2"/>
        <w:spacing w:line="360" w:lineRule="auto"/>
        <w:jc w:val="left"/>
      </w:pPr>
      <w:r w:rsidRPr="006168DF">
        <w:t>Results</w:t>
      </w:r>
    </w:p>
    <w:p w14:paraId="14FBB219" w14:textId="1EDC648A" w:rsidR="00133528" w:rsidRPr="006168DF" w:rsidRDefault="00052465" w:rsidP="00DC1E0E">
      <w:pPr>
        <w:pStyle w:val="Heading3"/>
        <w:spacing w:before="0" w:line="360" w:lineRule="auto"/>
      </w:pPr>
      <w:r w:rsidRPr="006168DF">
        <w:t xml:space="preserve">Search </w:t>
      </w:r>
      <w:r w:rsidR="008E7C3C" w:rsidRPr="006168DF">
        <w:t>Results</w:t>
      </w:r>
    </w:p>
    <w:p w14:paraId="16EC148B" w14:textId="77777777" w:rsidR="005C056B" w:rsidRDefault="004F3E5D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accordance with PRISMA (Preferred Reporting Items for Systematic Reviews and Meta-Analyses) guidelines, Figure 1 shows that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search strategy identified 524 articles after removal of duplicates.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itle and abstract examination and </w:t>
      </w:r>
      <w:proofErr w:type="gram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reference-checking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generated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B124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potentially eligible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articles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which </w:t>
      </w:r>
      <w:r w:rsidR="009B124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 our inclusion criteria. </w:t>
      </w:r>
      <w:r w:rsidR="009E01A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number of participants included in studies within each review ranged from 298 to 12,417. Three of the selected reviews did not report total sample size. </w:t>
      </w:r>
    </w:p>
    <w:p w14:paraId="518A4C4A" w14:textId="77777777" w:rsidR="00E83779" w:rsidRDefault="00E83779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EE1CF" w14:textId="77777777" w:rsidR="0013724F" w:rsidRDefault="0013724F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2993CD" w14:textId="77777777" w:rsidR="0013724F" w:rsidRDefault="0013724F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17CB88" w14:textId="77777777" w:rsidR="0013724F" w:rsidRDefault="0013724F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7F2C0" w14:textId="77777777" w:rsidR="0013724F" w:rsidRDefault="0013724F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8A17E" w14:textId="77777777" w:rsidR="0013724F" w:rsidRDefault="0013724F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82E46" w14:textId="77777777" w:rsidR="0013724F" w:rsidRDefault="0013724F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54028D" w14:textId="77777777" w:rsidR="0013724F" w:rsidRDefault="0013724F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2D43C" w14:textId="77777777" w:rsidR="0013724F" w:rsidRDefault="0013724F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4C2AF" w14:textId="77777777" w:rsidR="0013724F" w:rsidRDefault="0013724F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6D98F4" w14:textId="77777777" w:rsidR="0013724F" w:rsidRDefault="0013724F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3291DC" w14:textId="77777777" w:rsidR="0013724F" w:rsidRPr="008D547C" w:rsidRDefault="0013724F" w:rsidP="0013724F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D129CD0" w14:textId="77777777" w:rsidR="0013724F" w:rsidRPr="00FA1BDD" w:rsidRDefault="0013724F" w:rsidP="001372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4B5104" wp14:editId="046FD73B">
                <wp:simplePos x="0" y="0"/>
                <wp:positionH relativeFrom="column">
                  <wp:posOffset>-247650</wp:posOffset>
                </wp:positionH>
                <wp:positionV relativeFrom="paragraph">
                  <wp:posOffset>89535</wp:posOffset>
                </wp:positionV>
                <wp:extent cx="6400800" cy="6778625"/>
                <wp:effectExtent l="0" t="0" r="1905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778625"/>
                          <a:chOff x="1080" y="2478"/>
                          <a:chExt cx="10080" cy="1067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80" y="2478"/>
                            <a:ext cx="10080" cy="9720"/>
                            <a:chOff x="1080" y="2478"/>
                            <a:chExt cx="10080" cy="9720"/>
                          </a:xfrm>
                        </wpg:grpSpPr>
                        <wps:wsp>
                          <wps:cNvPr id="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3918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2843"/>
                              <a:ext cx="3510" cy="1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2872AC" w14:textId="77777777" w:rsidR="0013724F" w:rsidRDefault="0013724F" w:rsidP="0013724F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FA1BDD">
                                  <w:rPr>
                                    <w:rFonts w:ascii="Calibri" w:hAnsi="Calibri"/>
                                  </w:rPr>
                                  <w:t xml:space="preserve">Records identified through database searching </w:t>
                                </w:r>
                                <w:r w:rsidRPr="00FA1BDD">
                                  <w:rPr>
                                    <w:rFonts w:ascii="Calibri" w:hAnsi="Calibri"/>
                                  </w:rPr>
                                  <w:br/>
                                  <w:t>(n=843)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4" y="5844"/>
                              <a:ext cx="2160" cy="4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45A9DC" w14:textId="77777777" w:rsidR="0013724F" w:rsidRDefault="0013724F" w:rsidP="0013724F">
                                <w:pPr>
                                  <w:pStyle w:val="Heading2"/>
                                  <w:keepNext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Screening</w:t>
                                </w:r>
                              </w:p>
                            </w:txbxContent>
                          </wps:txbx>
                          <wps:bodyPr rot="0" vert="vert270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4" y="10884"/>
                              <a:ext cx="2160" cy="4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15B903" w14:textId="77777777" w:rsidR="0013724F" w:rsidRDefault="0013724F" w:rsidP="0013724F">
                                <w:pPr>
                                  <w:pStyle w:val="Heading2"/>
                                  <w:keepNext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Included</w:t>
                                </w:r>
                              </w:p>
                            </w:txbxContent>
                          </wps:txbx>
                          <wps:bodyPr rot="0" vert="vert270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4" y="8364"/>
                              <a:ext cx="2160" cy="4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C02960" w14:textId="77777777" w:rsidR="0013724F" w:rsidRDefault="0013724F" w:rsidP="0013724F">
                                <w:pPr>
                                  <w:pStyle w:val="Heading2"/>
                                  <w:keepNext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Eligibility</w:t>
                                </w:r>
                              </w:p>
                            </w:txbxContent>
                          </wps:txbx>
                          <wps:bodyPr rot="0" vert="vert270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3918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34" y="3324"/>
                              <a:ext cx="2160" cy="4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EC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ADD99E" w14:textId="77777777" w:rsidR="0013724F" w:rsidRDefault="0013724F" w:rsidP="0013724F">
                                <w:pPr>
                                  <w:pStyle w:val="Heading2"/>
                                  <w:keepNext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Identification</w:t>
                                </w:r>
                              </w:p>
                            </w:txbxContent>
                          </wps:txbx>
                          <wps:bodyPr rot="0" vert="vert270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0" y="2838"/>
                              <a:ext cx="3510" cy="1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D10288" w14:textId="77777777" w:rsidR="0013724F" w:rsidRDefault="0013724F" w:rsidP="0013724F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FA1BDD">
                                  <w:rPr>
                                    <w:rFonts w:ascii="Calibri" w:hAnsi="Calibri"/>
                                  </w:rPr>
                                  <w:t xml:space="preserve">Additional records identified through other </w:t>
                                </w:r>
                                <w:proofErr w:type="gramStart"/>
                                <w:r w:rsidRPr="00FA1BDD">
                                  <w:rPr>
                                    <w:rFonts w:ascii="Calibri" w:hAnsi="Calibri"/>
                                  </w:rPr>
                                  <w:t>sources</w:t>
                                </w:r>
                                <w:proofErr w:type="gramEnd"/>
                                <w:r w:rsidRPr="00FA1BDD">
                                  <w:rPr>
                                    <w:rFonts w:ascii="Calibri" w:hAnsi="Calibri"/>
                                  </w:rPr>
                                  <w:br/>
                                  <w:t>(n=3)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" y="4638"/>
                              <a:ext cx="4365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3381F0" w14:textId="77777777" w:rsidR="0013724F" w:rsidRDefault="0013724F" w:rsidP="0013724F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 xml:space="preserve">Records after duplicates were 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</w:rPr>
                                  <w:t>removed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</w:rPr>
                                  <w:br/>
                                  <w:t>(n=524)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5" y="6258"/>
                              <a:ext cx="263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2FCEBA" w14:textId="77777777" w:rsidR="0013724F" w:rsidRDefault="0013724F" w:rsidP="0013724F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 xml:space="preserve">Records 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</w:rPr>
                                  <w:t>screened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</w:rPr>
                                  <w:br/>
                                  <w:t>(n=524)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0" y="6258"/>
                              <a:ext cx="270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0DC00A" w14:textId="77777777" w:rsidR="0013724F" w:rsidRDefault="0013724F" w:rsidP="0013724F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 xml:space="preserve">Records 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</w:rPr>
                                  <w:t>excluded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</w:rPr>
                                  <w:br/>
                                  <w:t>(n=496)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7950"/>
                              <a:ext cx="2700" cy="1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10F1DD" w14:textId="77777777" w:rsidR="0013724F" w:rsidRPr="003F275E" w:rsidRDefault="0013724F" w:rsidP="0013724F">
                                <w:pPr>
                                  <w:jc w:val="center"/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 xml:space="preserve">Full-text articles assessed for 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</w:rPr>
                                  <w:t>eligibility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(n=28) hand search (4</w:t>
                                </w:r>
                                <w:r w:rsidRPr="003F275E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  <w:p w14:paraId="3D1BAEA3" w14:textId="77777777" w:rsidR="0013724F" w:rsidRDefault="0013724F" w:rsidP="0013724F">
                                <w:pPr>
                                  <w:jc w:val="center"/>
                                  <w:rPr>
                                    <w:rFonts w:ascii="Calibri" w:hAnsi="Calibri"/>
                                    <w:color w:val="FF0000"/>
                                  </w:rPr>
                                </w:pPr>
                              </w:p>
                              <w:p w14:paraId="6A0766B9" w14:textId="77777777" w:rsidR="0013724F" w:rsidRDefault="0013724F" w:rsidP="0013724F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8" y="7950"/>
                              <a:ext cx="3332" cy="27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83CF73" w14:textId="77777777" w:rsidR="0013724F" w:rsidRPr="005463C2" w:rsidRDefault="0013724F" w:rsidP="0013724F">
                                <w:pPr>
                                  <w:spacing w:after="0" w:line="240" w:lineRule="auto"/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</w:pPr>
                                <w:r w:rsidRPr="005463C2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Full-text articles excluded, with reasons (n=1</w:t>
                                </w: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2</w:t>
                                </w:r>
                                <w:r w:rsidRPr="005463C2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  <w:p w14:paraId="25BA4073" w14:textId="77777777" w:rsidR="0013724F" w:rsidRPr="005463C2" w:rsidRDefault="0013724F" w:rsidP="0013724F">
                                <w:pPr>
                                  <w:spacing w:after="0" w:line="240" w:lineRule="auto"/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</w:pPr>
                                <w:r w:rsidRPr="005463C2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- Not a systematic review (</w:t>
                                </w: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4</w:t>
                                </w:r>
                                <w:r w:rsidRPr="005463C2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  <w:p w14:paraId="7547552A" w14:textId="77777777" w:rsidR="0013724F" w:rsidRPr="005463C2" w:rsidRDefault="0013724F" w:rsidP="0013724F">
                                <w:pPr>
                                  <w:spacing w:after="0" w:line="240" w:lineRule="auto"/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</w:pPr>
                                <w:r w:rsidRPr="005463C2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 xml:space="preserve">- Wrong </w:t>
                                </w: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outcomes (3</w:t>
                                </w:r>
                                <w:r w:rsidRPr="005463C2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  <w:p w14:paraId="4C9B20D9" w14:textId="77777777" w:rsidR="0013724F" w:rsidRPr="005463C2" w:rsidRDefault="0013724F" w:rsidP="0013724F">
                                <w:pPr>
                                  <w:spacing w:after="0" w:line="240" w:lineRule="auto"/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- No interactive components (6</w:t>
                                </w:r>
                                <w:r w:rsidRPr="005463C2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 xml:space="preserve">) </w:t>
                                </w:r>
                              </w:p>
                              <w:p w14:paraId="7647F095" w14:textId="77777777" w:rsidR="0013724F" w:rsidRPr="005463C2" w:rsidRDefault="0013724F" w:rsidP="0013724F">
                                <w:pPr>
                                  <w:spacing w:after="0" w:line="240" w:lineRule="auto"/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</w:pPr>
                                <w:r w:rsidRPr="005463C2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 xml:space="preserve">- Not </w:t>
                                </w:r>
                                <w:r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a self-directed intervention (8</w:t>
                                </w:r>
                                <w:r w:rsidRPr="005463C2">
                                  <w:rPr>
                                    <w:rFonts w:ascii="Calibri" w:hAnsi="Calibri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10323"/>
                              <a:ext cx="2700" cy="1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FEBA7A" w14:textId="77777777" w:rsidR="0013724F" w:rsidRDefault="0013724F" w:rsidP="0013724F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 xml:space="preserve">Reviews included in qualitative 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</w:rPr>
                                  <w:t>synthesis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</w:rPr>
                                  <w:br/>
                                  <w:t>(n=20)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CnPr>
                            <a:cxnSpLocks noChangeShapeType="1"/>
                            <a:stCxn id="11" idx="2"/>
                            <a:endCxn id="12" idx="0"/>
                          </wps:cNvCnPr>
                          <wps:spPr bwMode="auto">
                            <a:xfrm>
                              <a:off x="6120" y="5538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9"/>
                          <wps:cNvCnPr>
                            <a:cxnSpLocks noChangeShapeType="1"/>
                            <a:stCxn id="12" idx="2"/>
                            <a:endCxn id="14" idx="0"/>
                          </wps:cNvCnPr>
                          <wps:spPr bwMode="auto">
                            <a:xfrm>
                              <a:off x="6120" y="7158"/>
                              <a:ext cx="0" cy="7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0"/>
                          <wps:cNvCnPr>
                            <a:cxnSpLocks noChangeShapeType="1"/>
                            <a:stCxn id="14" idx="2"/>
                            <a:endCxn id="16" idx="0"/>
                          </wps:cNvCnPr>
                          <wps:spPr bwMode="auto">
                            <a:xfrm>
                              <a:off x="6120" y="9401"/>
                              <a:ext cx="0" cy="9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1"/>
                          <wps:cNvCnPr>
                            <a:cxnSpLocks noChangeShapeType="1"/>
                            <a:stCxn id="12" idx="3"/>
                            <a:endCxn id="13" idx="1"/>
                          </wps:cNvCnPr>
                          <wps:spPr bwMode="auto">
                            <a:xfrm>
                              <a:off x="7435" y="6708"/>
                              <a:ext cx="10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2"/>
                          <wps:cNvCnPr>
                            <a:cxnSpLocks noChangeShapeType="1"/>
                            <a:stCxn id="14" idx="3"/>
                            <a:endCxn id="15" idx="1"/>
                          </wps:cNvCnPr>
                          <wps:spPr bwMode="auto">
                            <a:xfrm>
                              <a:off x="7470" y="8676"/>
                              <a:ext cx="358" cy="6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2686"/>
                            <a:ext cx="7296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443C0" w14:textId="77777777" w:rsidR="0013724F" w:rsidRPr="0027173D" w:rsidRDefault="0013724F" w:rsidP="0013724F">
                              <w:pPr>
                                <w:spacing w:line="48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7173D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Figure 1.</w:t>
                              </w:r>
                              <w:proofErr w:type="gramEnd"/>
                              <w:r w:rsidRPr="002717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Study selection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2717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PRISMA Flow Diagram</w:t>
                              </w:r>
                            </w:p>
                            <w:p w14:paraId="56D7E7E7" w14:textId="77777777" w:rsidR="0013724F" w:rsidRDefault="0013724F" w:rsidP="001372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9.5pt;margin-top:7.05pt;width:7in;height:533.75pt;z-index:251659264" coordorigin="1080,2478" coordsize="10080,1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">
                <v:group id="Group 3" o:spid="_x0000_s1027" style="position:absolute;left:1080;top:2478;width:10080;height:9720" coordorigin="1080,2478" coordsize="10080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4320;top:3918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1nFMQAAADaAAAADwAAAGRycy9kb3ducmV2LnhtbESPQWvCQBSE74L/YXlCb2ZTS22NWUWE&#10;QGgP2tSLt0f2NQlm34bsNkn/fbdQ8DjMzDdMup9MKwbqXWNZwWMUgyAurW64UnD5zJavIJxH1tha&#10;JgU/5GC/m89STLQd+YOGwlciQNglqKD2vkukdGVNBl1kO+LgfdneoA+yr6TucQxw08pVHK+lwYbD&#10;Qo0dHWsqb8W3UaBXp1ueV03xnunz28vGPp/L4arUw2I6bEF4mvw9/N/OtYIn+LsSb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WcUxAAAANoAAAAPAAAAAAAAAAAA&#10;AAAAAKECAABkcnMvZG93bnJldi54bWxQSwUGAAAAAAQABAD5AAAAkgMAAAAA&#10;">
                    <v:stroke endarrow="block"/>
                    <v:shadow color="#ccc"/>
                  </v:shape>
                  <v:rect id="Rectangle 5" o:spid="_x0000_s1029" style="position:absolute;left:2340;top:2843;width:3510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IdsMA&#10;AADaAAAADwAAAGRycy9kb3ducmV2LnhtbESPT2sCMRTE7wW/Q3iCt5q1tVZXo/QPgiAe3JZ6fSTP&#10;zeLmZdlEXb+9KRR6HGbmN8xi1blaXKgNlWcFo2EGglh7U3Gp4Ptr/TgFESKywdozKbhRgNWy97DA&#10;3Pgr7+lSxFIkCIccFdgYm1zKoC05DEPfECfv6FuHMcm2lKbFa4K7Wj5l2UQ6rDgtWGzow5I+FWen&#10;4LWMn4V+f9E/O3ubbmfdc9gXB6UG/e5tDiJSF//Df+2NUTCG3yvp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bIdsMAAADaAAAADwAAAAAAAAAAAAAAAACYAgAAZHJzL2Rv&#10;d25yZXYueG1sUEsFBgAAAAAEAAQA9QAAAIgDAAAAAA==&#10;">
                    <v:textbox inset=",7.2pt,,7.2pt">
                      <w:txbxContent>
                        <w:p w14:paraId="3F2872AC" w14:textId="77777777" w:rsidR="0013724F" w:rsidRDefault="0013724F" w:rsidP="0013724F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FA1BDD">
                            <w:rPr>
                              <w:rFonts w:ascii="Calibri" w:hAnsi="Calibri"/>
                            </w:rPr>
                            <w:t xml:space="preserve">Records identified through database searching </w:t>
                          </w:r>
                          <w:r w:rsidRPr="00FA1BDD">
                            <w:rPr>
                              <w:rFonts w:ascii="Calibri" w:hAnsi="Calibri"/>
                            </w:rPr>
                            <w:br/>
                            <w:t>(n=843)</w:t>
                          </w:r>
                        </w:p>
                      </w:txbxContent>
                    </v:textbox>
                  </v:rect>
                  <v:roundrect id="AutoShape 6" o:spid="_x0000_s1030" style="position:absolute;left:234;top:5844;width:2160;height:468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StcQA&#10;AADaAAAADwAAAGRycy9kb3ducmV2LnhtbESPT2sCMRTE74LfITyhN00q7SJbs1KkgtCTW7H09rp5&#10;3T/dvGw3UddvbwqCx2FmfsMsV4NtxYl6XzvW8DhTIIgLZ2ouNew/NtMFCB+QDbaOScOFPKyy8WiJ&#10;qXFn3tEpD6WIEPYpaqhC6FIpfVGRRT9zHXH0flxvMUTZl9L0eI5w28q5Uom0WHNcqLCjdUXFb360&#10;Gsp5u8v5r0k+129PX80x+Vbq8K71w2R4fQERaAj38K29NRqe4f9Kv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zUrXEAAAA2gAAAA8AAAAAAAAAAAAAAAAAmAIAAGRycy9k&#10;b3ducmV2LnhtbFBLBQYAAAAABAAEAPUAAACJAwAAAAA=&#10;" fillcolor="#ccecff">
                    <v:textbox style="layout-flow:vertical;mso-layout-flow-alt:bottom-to-top" inset="3.6pt,,3.6pt">
                      <w:txbxContent>
                        <w:p w14:paraId="3545A9DC" w14:textId="77777777" w:rsidR="0013724F" w:rsidRDefault="0013724F" w:rsidP="0013724F">
                          <w:pPr>
                            <w:pStyle w:val="Heading2"/>
                            <w:keepNext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Screening</w:t>
                          </w:r>
                        </w:p>
                      </w:txbxContent>
                    </v:textbox>
                  </v:roundrect>
                  <v:roundrect id="AutoShape 7" o:spid="_x0000_s1031" style="position:absolute;left:234;top:10884;width:2160;height:468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MwsMA&#10;AADaAAAADwAAAGRycy9kb3ducmV2LnhtbESPQWvCQBSE7wX/w/IEb3VXkVCiq4hYEDwZS4u3Z/aZ&#10;RLNv0+yq8d+7QqHHYWa+YWaLztbiRq2vHGsYDRUI4tyZigsNX/vP9w8QPiAbrB2Thgd5WMx7bzNM&#10;jbvzjm5ZKESEsE9RQxlCk0rp85Is+qFriKN3cq3FEGVbSNPiPcJtLcdKJdJixXGhxIZWJeWX7Go1&#10;FON6l/HvOflZrSeH8zU5KvW91XrQ75ZTEIG68B/+a2+MhgReV+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HMwsMAAADaAAAADwAAAAAAAAAAAAAAAACYAgAAZHJzL2Rv&#10;d25yZXYueG1sUEsFBgAAAAAEAAQA9QAAAIgDAAAAAA==&#10;" fillcolor="#ccecff">
                    <v:textbox style="layout-flow:vertical;mso-layout-flow-alt:bottom-to-top" inset="3.6pt,,3.6pt">
                      <w:txbxContent>
                        <w:p w14:paraId="1C15B903" w14:textId="77777777" w:rsidR="0013724F" w:rsidRDefault="0013724F" w:rsidP="0013724F">
                          <w:pPr>
                            <w:pStyle w:val="Heading2"/>
                            <w:keepNext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Included</w:t>
                          </w:r>
                        </w:p>
                      </w:txbxContent>
                    </v:textbox>
                  </v:roundrect>
                  <v:roundrect id="AutoShape 8" o:spid="_x0000_s1032" style="position:absolute;left:234;top:8364;width:2160;height:468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1pWcQA&#10;AADaAAAADwAAAGRycy9kb3ducmV2LnhtbESPT2sCMRTE70K/Q3iF3jSplFW2ZqVIBaEnV7H09rp5&#10;3T/dvGw3Ubff3giCx2FmfsMsloNtxYl6XzvW8DxRIIgLZ2ouNex36/EchA/IBlvHpOGfPCyzh9EC&#10;U+POvKVTHkoRIexT1FCF0KVS+qIii37iOuLo/bjeYoiyL6Xp8RzhtpVTpRJpsea4UGFHq4qK3/xo&#10;NZTTdpvzX5N8rt5fvppj8q3U4UPrp8fh7RVEoCHcw7f2xmiYwfVKvA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aVnEAAAA2gAAAA8AAAAAAAAAAAAAAAAAmAIAAGRycy9k&#10;b3ducmV2LnhtbFBLBQYAAAAABAAEAPUAAACJAwAAAAA=&#10;" fillcolor="#ccecff">
                    <v:textbox style="layout-flow:vertical;mso-layout-flow-alt:bottom-to-top" inset="3.6pt,,3.6pt">
                      <w:txbxContent>
                        <w:p w14:paraId="01C02960" w14:textId="77777777" w:rsidR="0013724F" w:rsidRDefault="0013724F" w:rsidP="0013724F">
                          <w:pPr>
                            <w:pStyle w:val="Heading2"/>
                            <w:keepNext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Eligibility</w:t>
                          </w:r>
                        </w:p>
                      </w:txbxContent>
                    </v:textbox>
                  </v:roundrect>
                  <v:shape id="AutoShape 9" o:spid="_x0000_s1033" type="#_x0000_t32" style="position:absolute;left:7920;top:3918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n1ZcAAAADaAAAADwAAAGRycy9kb3ducmV2LnhtbERPz2vCMBS+C/4P4Qm72VRhm9ZGGQOh&#10;bAe1evH2aJ5tsXkpSVa7/345CDt+fL/z3Wg6MZDzrWUFiyQFQVxZ3XKt4HLez1cgfEDW2FkmBb/k&#10;YbedTnLMtH3wiYYy1CKGsM9QQRNCn0npq4YM+sT2xJG7WWcwROhqqR0+Yrjp5DJN36TBlmNDgz19&#10;NlTdyx+jQC8P96Ko2/J7r49f72v7eqyGq1Ivs/FjAyLQGP7FT3ehFcSt8Uq8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J9WXAAAAA2gAAAA8AAAAAAAAAAAAAAAAA&#10;oQIAAGRycy9kb3ducmV2LnhtbFBLBQYAAAAABAAEAPkAAACOAwAAAAA=&#10;">
                    <v:stroke endarrow="block"/>
                    <v:shadow color="#ccc"/>
                  </v:shape>
                  <v:roundrect id="AutoShape 10" o:spid="_x0000_s1034" style="position:absolute;left:234;top:3324;width:2160;height:468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YsMQA&#10;AADaAAAADwAAAGRycy9kb3ducmV2LnhtbESPT2sCMRTE70K/Q3iF3jSplEW3ZqVIBaEnV7H09rp5&#10;3T/dvGw3Ubff3giCx2FmfsMsloNtxYl6XzvW8DxRIIgLZ2ouNex36/EMhA/IBlvHpOGfPCyzh9EC&#10;U+POvKVTHkoRIexT1FCF0KVS+qIii37iOuLo/bjeYoiyL6Xp8RzhtpVTpRJpsea4UGFHq4qK3/xo&#10;NZTTdpvzX5N8rt5fvppj8q3U4UPrp8fh7RVEoCHcw7f2xmiYw/VKvA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+WLDEAAAA2gAAAA8AAAAAAAAAAAAAAAAAmAIAAGRycy9k&#10;b3ducmV2LnhtbFBLBQYAAAAABAAEAPUAAACJAwAAAAA=&#10;" fillcolor="#ccecff">
                    <v:textbox style="layout-flow:vertical;mso-layout-flow-alt:bottom-to-top" inset="3.6pt,,3.6pt">
                      <w:txbxContent>
                        <w:p w14:paraId="4EADD99E" w14:textId="77777777" w:rsidR="0013724F" w:rsidRDefault="0013724F" w:rsidP="0013724F">
                          <w:pPr>
                            <w:pStyle w:val="Heading2"/>
                            <w:keepNext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Identification</w:t>
                          </w:r>
                        </w:p>
                      </w:txbxContent>
                    </v:textbox>
                  </v:roundrect>
                  <v:rect id="Rectangle 11" o:spid="_x0000_s1035" style="position:absolute;left:6390;top:2838;width:3510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FN8UA&#10;AADbAAAADwAAAGRycy9kb3ducmV2LnhtbESPQU8CMRCF7yb+h2ZMvEkXjAoLhaDGxMRwYCVwnbTD&#10;dsN2utlWWP69czDxNpP35r1vFqshtOpMfWoiGxiPClDENrqGawO774+HKaiUkR22kcnAlRKslrc3&#10;CyxdvPCWzlWulYRwKtGAz7krtU7WU8A0ih2xaMfYB8yy9rV2PV4kPLR6UhTPOmDD0uCxozdP9lT9&#10;BAMvdX6v7OuT3W/8dfo1Gx7TtjoYc383rOegMg353/x3/ekEX+j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AU3xQAAANsAAAAPAAAAAAAAAAAAAAAAAJgCAABkcnMv&#10;ZG93bnJldi54bWxQSwUGAAAAAAQABAD1AAAAigMAAAAA&#10;">
                    <v:textbox inset=",7.2pt,,7.2pt">
                      <w:txbxContent>
                        <w:p w14:paraId="6CD10288" w14:textId="77777777" w:rsidR="0013724F" w:rsidRDefault="0013724F" w:rsidP="0013724F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FA1BDD">
                            <w:rPr>
                              <w:rFonts w:ascii="Calibri" w:hAnsi="Calibri"/>
                            </w:rPr>
                            <w:t xml:space="preserve">Additional records identified through other </w:t>
                          </w:r>
                          <w:proofErr w:type="gramStart"/>
                          <w:r w:rsidRPr="00FA1BDD">
                            <w:rPr>
                              <w:rFonts w:ascii="Calibri" w:hAnsi="Calibri"/>
                            </w:rPr>
                            <w:t>sources</w:t>
                          </w:r>
                          <w:proofErr w:type="gramEnd"/>
                          <w:r w:rsidRPr="00FA1BDD">
                            <w:rPr>
                              <w:rFonts w:ascii="Calibri" w:hAnsi="Calibri"/>
                            </w:rPr>
                            <w:br/>
                            <w:t>(n=3)</w:t>
                          </w:r>
                        </w:p>
                      </w:txbxContent>
                    </v:textbox>
                  </v:rect>
                  <v:rect id="Rectangle 12" o:spid="_x0000_s1036" style="position:absolute;left:3937;top:4638;width:436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grMIA&#10;AADbAAAADwAAAGRycy9kb3ducmV2LnhtbERPS2sCMRC+F/ofwhS8aVbFR7dGqYpQEA+upb0OyXSz&#10;dDNZNlHXf28KQm/z8T1nsepcLS7UhsqzguEgA0Gsvam4VPB52vXnIEJENlh7JgU3CrBaPj8tMDf+&#10;yke6FLEUKYRDjgpsjE0uZdCWHIaBb4gT9+NbhzHBtpSmxWsKd7UcZdlUOqw4NVhsaGNJ/xZnp2BW&#10;xm2h1xP9dbC3+f61G4dj8a1U76V7fwMRqYv/4of7w6T5Q/j7JR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KCswgAAANsAAAAPAAAAAAAAAAAAAAAAAJgCAABkcnMvZG93&#10;bnJldi54bWxQSwUGAAAAAAQABAD1AAAAhwMAAAAA&#10;">
                    <v:textbox inset=",7.2pt,,7.2pt">
                      <w:txbxContent>
                        <w:p w14:paraId="273381F0" w14:textId="77777777" w:rsidR="0013724F" w:rsidRDefault="0013724F" w:rsidP="0013724F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Records after duplicates were </w:t>
                          </w:r>
                          <w:proofErr w:type="gramStart"/>
                          <w:r>
                            <w:rPr>
                              <w:rFonts w:ascii="Calibri" w:hAnsi="Calibri"/>
                            </w:rPr>
                            <w:t>removed</w:t>
                          </w:r>
                          <w:proofErr w:type="gramEnd"/>
                          <w:r>
                            <w:rPr>
                              <w:rFonts w:ascii="Calibri" w:hAnsi="Calibri"/>
                            </w:rPr>
                            <w:br/>
                            <w:t>(n=524)</w:t>
                          </w:r>
                        </w:p>
                      </w:txbxContent>
                    </v:textbox>
                  </v:rect>
                  <v:rect id="Rectangle 13" o:spid="_x0000_s1037" style="position:absolute;left:4805;top:6258;width:26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+28IA&#10;AADbAAAADwAAAGRycy9kb3ducmV2LnhtbERPTWsCMRC9C/6HMEJvNVtLq65G0ZZCoXjYVfQ6JONm&#10;6WaybFJd/31TKHibx/uc5bp3jbhQF2rPCp7GGQhi7U3NlYLD/uNxBiJEZIONZ1JwowDr1XCwxNz4&#10;Kxd0KWMlUgiHHBXYGNtcyqAtOQxj3xIn7uw7hzHBrpKmw2sKd42cZNmrdFhzarDY0psl/V3+OAXT&#10;Kr6Xevuijzt7m33N++dQlCelHkb9ZgEiUh/v4n/3p0nzJ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j7bwgAAANsAAAAPAAAAAAAAAAAAAAAAAJgCAABkcnMvZG93&#10;bnJldi54bWxQSwUGAAAAAAQABAD1AAAAhwMAAAAA&#10;">
                    <v:textbox inset=",7.2pt,,7.2pt">
                      <w:txbxContent>
                        <w:p w14:paraId="452FCEBA" w14:textId="77777777" w:rsidR="0013724F" w:rsidRDefault="0013724F" w:rsidP="0013724F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Records </w:t>
                          </w:r>
                          <w:proofErr w:type="gramStart"/>
                          <w:r>
                            <w:rPr>
                              <w:rFonts w:ascii="Calibri" w:hAnsi="Calibri"/>
                            </w:rPr>
                            <w:t>screened</w:t>
                          </w:r>
                          <w:proofErr w:type="gramEnd"/>
                          <w:r>
                            <w:rPr>
                              <w:rFonts w:ascii="Calibri" w:hAnsi="Calibri"/>
                            </w:rPr>
                            <w:br/>
                            <w:t>(n=524)</w:t>
                          </w:r>
                        </w:p>
                      </w:txbxContent>
                    </v:textbox>
                  </v:rect>
                  <v:rect id="Rectangle 14" o:spid="_x0000_s1038" style="position:absolute;left:8460;top:6258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bQMIA&#10;AADbAAAADwAAAGRycy9kb3ducmV2LnhtbERPTWsCMRC9C/6HMEJvNVulVVej2JZCoXjYVfQ6JONm&#10;6WaybFJd/31TKHibx/uc1aZ3jbhQF2rPCp7GGQhi7U3NlYLD/uNxDiJEZIONZ1JwowCb9XCwwtz4&#10;Kxd0KWMlUgiHHBXYGNtcyqAtOQxj3xIn7uw7hzHBrpKmw2sKd42cZNmLdFhzarDY0psl/V3+OAWz&#10;Kr6X+vVZH3f2Nv9a9NNQlCelHkb9dgkiUh/v4n/3p0nzp/D3Sz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ptAwgAAANsAAAAPAAAAAAAAAAAAAAAAAJgCAABkcnMvZG93&#10;bnJldi54bWxQSwUGAAAAAAQABAD1AAAAhwMAAAAA&#10;">
                    <v:textbox inset=",7.2pt,,7.2pt">
                      <w:txbxContent>
                        <w:p w14:paraId="540DC00A" w14:textId="77777777" w:rsidR="0013724F" w:rsidRDefault="0013724F" w:rsidP="0013724F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Records </w:t>
                          </w:r>
                          <w:proofErr w:type="gramStart"/>
                          <w:r>
                            <w:rPr>
                              <w:rFonts w:ascii="Calibri" w:hAnsi="Calibri"/>
                            </w:rPr>
                            <w:t>excluded</w:t>
                          </w:r>
                          <w:proofErr w:type="gramEnd"/>
                          <w:r>
                            <w:rPr>
                              <w:rFonts w:ascii="Calibri" w:hAnsi="Calibri"/>
                            </w:rPr>
                            <w:br/>
                            <w:t>(n=496)</w:t>
                          </w:r>
                        </w:p>
                      </w:txbxContent>
                    </v:textbox>
                  </v:rect>
                  <v:rect id="Rectangle 15" o:spid="_x0000_s1039" style="position:absolute;left:4770;top:7950;width:2700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DNMIA&#10;AADbAAAADwAAAGRycy9kb3ducmV2LnhtbERPS2sCMRC+C/0PYQq9abZaq90axQeFgvTgKvY6JNPN&#10;0s1k2aS6/vtGELzNx/ec2aJztThRGyrPCp4HGQhi7U3FpYLD/qM/BREissHaMym4UIDF/KE3w9z4&#10;M+/oVMRSpBAOOSqwMTa5lEFbchgGviFO3I9vHcYE21KaFs8p3NVymGWv0mHFqcFiQ2tL+rf4cwom&#10;ZdwUejXWxy97mW7fulHYFd9KPT12y3cQkbp4F9/cnybNf4HrL+k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wM0wgAAANsAAAAPAAAAAAAAAAAAAAAAAJgCAABkcnMvZG93&#10;bnJldi54bWxQSwUGAAAAAAQABAD1AAAAhwMAAAAA&#10;">
                    <v:textbox inset=",7.2pt,,7.2pt">
                      <w:txbxContent>
                        <w:p w14:paraId="7810F1DD" w14:textId="77777777" w:rsidR="0013724F" w:rsidRPr="003F275E" w:rsidRDefault="0013724F" w:rsidP="0013724F">
                          <w:pPr>
                            <w:jc w:val="center"/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Full-text articles assessed for </w:t>
                          </w:r>
                          <w:proofErr w:type="gramStart"/>
                          <w:r>
                            <w:rPr>
                              <w:rFonts w:ascii="Calibri" w:hAnsi="Calibri"/>
                            </w:rPr>
                            <w:t>eligibility</w:t>
                          </w:r>
                          <w:proofErr w:type="gramEnd"/>
                          <w:r>
                            <w:rPr>
                              <w:rFonts w:ascii="Calibri" w:hAnsi="Calibri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color w:val="000000" w:themeColor="text1"/>
                            </w:rPr>
                            <w:t>(n=28) hand search (4</w:t>
                          </w:r>
                          <w:r w:rsidRPr="003F275E">
                            <w:rPr>
                              <w:rFonts w:ascii="Calibri" w:hAnsi="Calibri"/>
                              <w:color w:val="000000" w:themeColor="text1"/>
                            </w:rPr>
                            <w:t>)</w:t>
                          </w:r>
                        </w:p>
                        <w:p w14:paraId="3D1BAEA3" w14:textId="77777777" w:rsidR="0013724F" w:rsidRDefault="0013724F" w:rsidP="0013724F">
                          <w:pPr>
                            <w:jc w:val="center"/>
                            <w:rPr>
                              <w:rFonts w:ascii="Calibri" w:hAnsi="Calibri"/>
                              <w:color w:val="FF0000"/>
                            </w:rPr>
                          </w:pPr>
                        </w:p>
                        <w:p w14:paraId="6A0766B9" w14:textId="77777777" w:rsidR="0013724F" w:rsidRDefault="0013724F" w:rsidP="0013724F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v:textbox>
                  </v:rect>
                  <v:rect id="Rectangle 16" o:spid="_x0000_s1040" style="position:absolute;left:7828;top:7950;width:3332;height:2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mr8EA&#10;AADbAAAADwAAAGRycy9kb3ducmV2LnhtbERPTWsCMRC9F/wPYYTearYWq65GsZWCUDy4il6HZNws&#10;3UyWTdT13zdCobd5vM+ZLztXiyu1ofKs4HWQgSDW3lRcKjjsv14mIEJENlh7JgV3CrBc9J7mmBt/&#10;4x1di1iKFMIhRwU2xiaXMmhLDsPAN8SJO/vWYUywLaVp8ZbCXS2HWfYuHVacGiw29GlJ/xQXp2Bc&#10;xnWhP0b6uLX3yfe0ewu74qTUc79bzUBE6uK/+M+9MWn+CB6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pq/BAAAA2wAAAA8AAAAAAAAAAAAAAAAAmAIAAGRycy9kb3du&#10;cmV2LnhtbFBLBQYAAAAABAAEAPUAAACGAwAAAAA=&#10;">
                    <v:textbox inset=",7.2pt,,7.2pt">
                      <w:txbxContent>
                        <w:p w14:paraId="5283CF73" w14:textId="77777777" w:rsidR="0013724F" w:rsidRPr="005463C2" w:rsidRDefault="0013724F" w:rsidP="0013724F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  <w:r w:rsidRPr="005463C2">
                            <w:rPr>
                              <w:rFonts w:ascii="Calibri" w:hAnsi="Calibri"/>
                              <w:color w:val="000000" w:themeColor="text1"/>
                            </w:rPr>
                            <w:t>Full-text articles excluded, with reasons (n=1</w:t>
                          </w:r>
                          <w:r>
                            <w:rPr>
                              <w:rFonts w:ascii="Calibri" w:hAnsi="Calibri"/>
                              <w:color w:val="000000" w:themeColor="text1"/>
                            </w:rPr>
                            <w:t>2</w:t>
                          </w:r>
                          <w:r w:rsidRPr="005463C2">
                            <w:rPr>
                              <w:rFonts w:ascii="Calibri" w:hAnsi="Calibri"/>
                              <w:color w:val="000000" w:themeColor="text1"/>
                            </w:rPr>
                            <w:t>)</w:t>
                          </w:r>
                        </w:p>
                        <w:p w14:paraId="25BA4073" w14:textId="77777777" w:rsidR="0013724F" w:rsidRPr="005463C2" w:rsidRDefault="0013724F" w:rsidP="0013724F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  <w:r w:rsidRPr="005463C2">
                            <w:rPr>
                              <w:rFonts w:ascii="Calibri" w:hAnsi="Calibri"/>
                              <w:color w:val="000000" w:themeColor="text1"/>
                            </w:rPr>
                            <w:t>- Not a systematic review (</w:t>
                          </w:r>
                          <w:r>
                            <w:rPr>
                              <w:rFonts w:ascii="Calibri" w:hAnsi="Calibri"/>
                              <w:color w:val="000000" w:themeColor="text1"/>
                            </w:rPr>
                            <w:t>4</w:t>
                          </w:r>
                          <w:r w:rsidRPr="005463C2">
                            <w:rPr>
                              <w:rFonts w:ascii="Calibri" w:hAnsi="Calibri"/>
                              <w:color w:val="000000" w:themeColor="text1"/>
                            </w:rPr>
                            <w:t>)</w:t>
                          </w:r>
                        </w:p>
                        <w:p w14:paraId="7547552A" w14:textId="77777777" w:rsidR="0013724F" w:rsidRPr="005463C2" w:rsidRDefault="0013724F" w:rsidP="0013724F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  <w:r w:rsidRPr="005463C2">
                            <w:rPr>
                              <w:rFonts w:ascii="Calibri" w:hAnsi="Calibri"/>
                              <w:color w:val="000000" w:themeColor="text1"/>
                            </w:rPr>
                            <w:t xml:space="preserve">- Wrong </w:t>
                          </w:r>
                          <w:r>
                            <w:rPr>
                              <w:rFonts w:ascii="Calibri" w:hAnsi="Calibri"/>
                              <w:color w:val="000000" w:themeColor="text1"/>
                            </w:rPr>
                            <w:t>outcomes (3</w:t>
                          </w:r>
                          <w:r w:rsidRPr="005463C2">
                            <w:rPr>
                              <w:rFonts w:ascii="Calibri" w:hAnsi="Calibri"/>
                              <w:color w:val="000000" w:themeColor="text1"/>
                            </w:rPr>
                            <w:t>)</w:t>
                          </w:r>
                        </w:p>
                        <w:p w14:paraId="4C9B20D9" w14:textId="77777777" w:rsidR="0013724F" w:rsidRPr="005463C2" w:rsidRDefault="0013724F" w:rsidP="0013724F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</w:rPr>
                            <w:t>- No interactive components (6</w:t>
                          </w:r>
                          <w:r w:rsidRPr="005463C2">
                            <w:rPr>
                              <w:rFonts w:ascii="Calibri" w:hAnsi="Calibri"/>
                              <w:color w:val="000000" w:themeColor="text1"/>
                            </w:rPr>
                            <w:t xml:space="preserve">) </w:t>
                          </w:r>
                        </w:p>
                        <w:p w14:paraId="7647F095" w14:textId="77777777" w:rsidR="0013724F" w:rsidRPr="005463C2" w:rsidRDefault="0013724F" w:rsidP="0013724F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  <w:r w:rsidRPr="005463C2">
                            <w:rPr>
                              <w:rFonts w:ascii="Calibri" w:hAnsi="Calibri"/>
                              <w:color w:val="000000" w:themeColor="text1"/>
                            </w:rPr>
                            <w:t xml:space="preserve">- Not </w:t>
                          </w:r>
                          <w:r>
                            <w:rPr>
                              <w:rFonts w:ascii="Calibri" w:hAnsi="Calibri"/>
                              <w:color w:val="000000" w:themeColor="text1"/>
                            </w:rPr>
                            <w:t>a self-directed intervention (8</w:t>
                          </w:r>
                          <w:r w:rsidRPr="005463C2">
                            <w:rPr>
                              <w:rFonts w:ascii="Calibri" w:hAnsi="Calibri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7" o:spid="_x0000_s1041" style="position:absolute;left:4770;top:10323;width:2700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k42MIA&#10;AADbAAAADwAAAGRycy9kb3ducmV2LnhtbERPS2sCMRC+C/0PYQq91awtWt0apQ8EQTzsVvQ6JNPN&#10;4maybFJd/70RCt7m43vOfNm7RpyoC7VnBaNhBoJYe1NzpWD3s3qegggR2WDjmRRcKMBy8TCYY278&#10;mQs6lbESKYRDjgpsjG0uZdCWHIahb4kT9+s7hzHBrpKmw3MKd418ybKJdFhzarDY0pclfSz/nIK3&#10;Kn6X+nOs91t7mW5m/WsoyoNST4/9xzuISH28i//da5PmT+D2Szp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TjYwgAAANsAAAAPAAAAAAAAAAAAAAAAAJgCAABkcnMvZG93&#10;bnJldi54bWxQSwUGAAAAAAQABAD1AAAAhwMAAAAA&#10;">
                    <v:textbox inset=",7.2pt,,7.2pt">
                      <w:txbxContent>
                        <w:p w14:paraId="3DFEBA7A" w14:textId="77777777" w:rsidR="0013724F" w:rsidRDefault="0013724F" w:rsidP="0013724F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Reviews included in qualitative </w:t>
                          </w:r>
                          <w:proofErr w:type="gramStart"/>
                          <w:r>
                            <w:rPr>
                              <w:rFonts w:ascii="Calibri" w:hAnsi="Calibri"/>
                            </w:rPr>
                            <w:t>synthesis</w:t>
                          </w:r>
                          <w:proofErr w:type="gramEnd"/>
                          <w:r>
                            <w:rPr>
                              <w:rFonts w:ascii="Calibri" w:hAnsi="Calibri"/>
                            </w:rPr>
                            <w:br/>
                            <w:t>(n=20)</w:t>
                          </w:r>
                        </w:p>
                      </w:txbxContent>
                    </v:textbox>
                  </v:rect>
                  <v:shape id="AutoShape 18" o:spid="_x0000_s1042" type="#_x0000_t32" style="position:absolute;left:6120;top:5538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IdcEAAADbAAAADwAAAGRycy9kb3ducmV2LnhtbERPS4vCMBC+C/sfwizszaYKPrYaRQSh&#10;rAe17sXb0IxtsZmUJtbuv98Igrf5+J6zXPemFh21rrKsYBTFIIhzqysuFPyed8M5COeRNdaWScEf&#10;OVivPgZLTLR98Im6zBcihLBLUEHpfZNI6fKSDLrINsSBu9rWoA+wLaRu8RHCTS3HcTyVBisODSU2&#10;tC0pv2V3o0CPD7c0Lapsv9PHn9m3nRzz7qLU12e/WYDw1Pu3+OVOdZg/g+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qIh1wQAAANsAAAAPAAAAAAAAAAAAAAAA&#10;AKECAABkcnMvZG93bnJldi54bWxQSwUGAAAAAAQABAD5AAAAjwMAAAAA&#10;">
                    <v:stroke endarrow="block"/>
                    <v:shadow color="#ccc"/>
                  </v:shape>
                  <v:shape id="AutoShape 19" o:spid="_x0000_s1043" type="#_x0000_t32" style="position:absolute;left:6120;top:7158;width:0;height: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ccB8QAAADbAAAADwAAAGRycy9kb3ducmV2LnhtbESPQWvCQBCF74X+h2UK3upGQVujq4gg&#10;BD1UUy/ehuyYBLOzIbvG9N93DoXeZnhv3vtmtRlco3rqQu3ZwGScgCIuvK25NHD53r9/ggoR2WLj&#10;mQz8UIDN+vVlhan1Tz5Tn8dSSQiHFA1UMbap1qGoyGEY+5ZYtJvvHEZZu1LbDp8S7ho9TZK5dliz&#10;NFTY0q6i4p4/nAE7/bpnWVnnx709HT4WfnYq+qsxo7dhuwQVaYj/5r/rzA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NxwHxAAAANsAAAAPAAAAAAAAAAAA&#10;AAAAAKECAABkcnMvZG93bnJldi54bWxQSwUGAAAAAAQABAD5AAAAkgMAAAAA&#10;">
                    <v:stroke endarrow="block"/>
                    <v:shadow color="#ccc"/>
                  </v:shape>
                  <v:shape id="AutoShape 20" o:spid="_x0000_s1044" type="#_x0000_t32" style="position:absolute;left:6120;top:9401;width:0;height:9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5nMIAAADbAAAADwAAAGRycy9kb3ducmV2LnhtbERPTWvCQBC9C/0PyxS86aYBq0bXUAqB&#10;0B6q0Yu3ITsmwexsyG6T9N93CwVv83ifs08n04qBetdYVvCyjEAQl1Y3XCm4nLPFBoTzyBpby6Tg&#10;hxykh6fZHhNtRz7RUPhKhBB2CSqove8SKV1Zk0G3tB1x4G62N+gD7CupexxDuGllHEWv0mDDoaHG&#10;jt5rKu/Ft1Gg4697nldN8Znp48d6a1fHcrgqNX+e3nYgPE3+If535zrM38LfL+EA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u5nMIAAADbAAAADwAAAAAAAAAAAAAA&#10;AAChAgAAZHJzL2Rvd25yZXYueG1sUEsFBgAAAAAEAAQA+QAAAJADAAAAAA==&#10;">
                    <v:stroke endarrow="block"/>
                    <v:shadow color="#ccc"/>
                  </v:shape>
                  <v:shape id="AutoShape 21" o:spid="_x0000_s1045" type="#_x0000_t32" style="position:absolute;left:7435;top:6708;width:10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avMEAAADbAAAADwAAAGRycy9kb3ducmV2LnhtbERPz2vCMBS+D/wfwhO8zXSFTe1MiwhC&#10;cYdp9bLbo3lri81LSbLa/ffLYeDx4/u9LSbTi5Gc7ywreFkmIIhrqztuFFwvh+c1CB+QNfaWScEv&#10;eSjy2dMWM23vfKaxCo2IIewzVNCGMGRS+rolg35pB+LIfVtnMEToGqkd3mO46WWaJG/SYMexocWB&#10;9i3Vt+rHKNDp560sm676OOjTcbWxr6d6/FJqMZ927yACTeEh/neXWkEa18cv8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Ldq8wQAAANsAAAAPAAAAAAAAAAAAAAAA&#10;AKECAABkcnMvZG93bnJldi54bWxQSwUGAAAAAAQABAD5AAAAjwMAAAAA&#10;">
                    <v:stroke endarrow="block"/>
                    <v:shadow color="#ccc"/>
                  </v:shape>
                  <v:shape id="AutoShape 22" o:spid="_x0000_s1046" type="#_x0000_t32" style="position:absolute;left:7470;top:8676;width:358;height: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/J8QAAADbAAAADwAAAGRycy9kb3ducmV2LnhtbESPQWuDQBSE74X8h+UFeqtrhLaJcRNC&#10;QZD20MTkktvDfVGJ+1bcrdp/3y0Uehxm5hsm28+mEyMNrrWsYBXFIIgrq1uuFVzO+dMahPPIGjvL&#10;pOCbHOx3i4cMU20nPtFY+loECLsUFTTe96mUrmrIoItsTxy8mx0M+iCHWuoBpwA3nUzi+EUabDks&#10;NNjTW0PVvfwyCnTyeS+Kui0/cn18f93Y52M1XpV6XM6HLQhPs/8P/7ULrSBZwe+X8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X8nxAAAANsAAAAPAAAAAAAAAAAA&#10;AAAAAKECAABkcnMvZG93bnJldi54bWxQSwUGAAAAAAQABAD5AAAAkgMAAAAA&#10;">
                    <v:stroke endarrow="block"/>
                    <v:shadow color="#ccc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7" type="#_x0000_t202" style="position:absolute;left:1445;top:12686;width:7296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15F443C0" w14:textId="77777777" w:rsidR="0013724F" w:rsidRPr="0027173D" w:rsidRDefault="0013724F" w:rsidP="0013724F">
                        <w:pPr>
                          <w:spacing w:line="48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7173D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Figure 1.</w:t>
                        </w:r>
                        <w:proofErr w:type="gramEnd"/>
                        <w:r w:rsidRPr="002717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Study selection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  <w:r w:rsidRPr="002717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PRISMA Flow Diagram</w:t>
                        </w:r>
                      </w:p>
                      <w:p w14:paraId="56D7E7E7" w14:textId="77777777" w:rsidR="0013724F" w:rsidRDefault="0013724F" w:rsidP="0013724F"/>
                    </w:txbxContent>
                  </v:textbox>
                </v:shape>
              </v:group>
            </w:pict>
          </mc:Fallback>
        </mc:AlternateContent>
      </w:r>
    </w:p>
    <w:p w14:paraId="1E167CA8" w14:textId="77777777" w:rsidR="0013724F" w:rsidRPr="00FA1BDD" w:rsidRDefault="0013724F" w:rsidP="001372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B8E922" w14:textId="77777777" w:rsidR="0013724F" w:rsidRPr="00FA1BDD" w:rsidRDefault="0013724F" w:rsidP="001372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3F9BDE" w14:textId="77777777" w:rsidR="0013724F" w:rsidRPr="008D547C" w:rsidRDefault="0013724F" w:rsidP="0013724F">
      <w:pPr>
        <w:rPr>
          <w:noProof/>
          <w:lang w:val="en-US"/>
        </w:rPr>
        <w:sectPr w:rsidR="0013724F" w:rsidRPr="008D547C" w:rsidSect="002F26C8">
          <w:headerReference w:type="default" r:id="rId9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14:paraId="79DCD975" w14:textId="77777777" w:rsidR="001772AC" w:rsidRPr="006168DF" w:rsidRDefault="00052465" w:rsidP="00DC1E0E">
      <w:pPr>
        <w:pStyle w:val="Heading3"/>
        <w:spacing w:before="0" w:line="360" w:lineRule="auto"/>
      </w:pPr>
      <w:r w:rsidRPr="006168DF">
        <w:lastRenderedPageBreak/>
        <w:t xml:space="preserve">Review </w:t>
      </w:r>
      <w:r w:rsidR="008E7C3C" w:rsidRPr="006168DF">
        <w:t>Characteristics</w:t>
      </w:r>
    </w:p>
    <w:p w14:paraId="288F49DA" w14:textId="017F6E98" w:rsidR="0009750C" w:rsidRPr="006168DF" w:rsidRDefault="00E34711" w:rsidP="00786A1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ncluded reviews </w:t>
      </w:r>
      <w:proofErr w:type="gram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5A13E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published between 2006 and 2012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focused on weight loss in overweight or obese adults aged 20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79 years old</w:t>
      </w:r>
      <w:proofErr w:type="gram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summary description of </w:t>
      </w:r>
      <w:r w:rsidR="000975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each of the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E6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15630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reviews</w:t>
      </w:r>
      <w:r w:rsidR="00143E6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included </w:t>
      </w:r>
      <w:proofErr w:type="gram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is provided</w:t>
      </w:r>
      <w:proofErr w:type="gram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C82EBE">
        <w:rPr>
          <w:rFonts w:ascii="Times New Roman" w:hAnsi="Times New Roman" w:cs="Times New Roman"/>
          <w:color w:val="000000" w:themeColor="text1"/>
          <w:sz w:val="24"/>
          <w:szCs w:val="24"/>
        </w:rPr>
        <w:t>Multimedia Appendix 2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975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82EBE">
        <w:rPr>
          <w:rFonts w:ascii="Times New Roman" w:hAnsi="Times New Roman" w:cs="Times New Roman"/>
          <w:color w:val="000000" w:themeColor="text1"/>
          <w:sz w:val="24"/>
          <w:szCs w:val="24"/>
        </w:rPr>
        <w:t>appendix</w:t>
      </w:r>
      <w:r w:rsidR="00C82EB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5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describes review type, search period,</w:t>
      </w:r>
      <w:r w:rsidR="0026391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inclusion criteria, OQAQ score</w:t>
      </w:r>
      <w:r w:rsidR="000975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review aims, 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975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 of 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primary </w:t>
      </w:r>
      <w:r w:rsidR="000975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intervention </w:t>
      </w:r>
      <w:r w:rsidR="00BB7F9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0975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reviewed, 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975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 of 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primary </w:t>
      </w:r>
      <w:r w:rsidR="000975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intervention </w:t>
      </w:r>
      <w:r w:rsidR="00BB7F9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0975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meeting our inclusion criteria, the content of interventions meeting our inclusion criteria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75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overall results and conclusions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C10FCD9" w14:textId="2E2DE103" w:rsidR="008A5624" w:rsidRPr="006168DF" w:rsidRDefault="00052465" w:rsidP="00786A1B">
      <w:pPr>
        <w:tabs>
          <w:tab w:val="left" w:pos="1440"/>
        </w:tabs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of the selected reviews </w:t>
      </w:r>
      <w:r w:rsidR="00E3471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 not </w:t>
      </w:r>
      <w:r w:rsidR="00550BD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report total sample size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</w:t>
      </w:r>
      <w:r w:rsidR="0015630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ross reviewed studies. Of the</w:t>
      </w:r>
      <w:r w:rsidR="00D2244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remaining, </w:t>
      </w:r>
      <w:proofErr w:type="spellStart"/>
      <w:r w:rsidR="00AD7BE6">
        <w:rPr>
          <w:rFonts w:ascii="Times New Roman" w:hAnsi="Times New Roman" w:cs="Times New Roman"/>
          <w:color w:val="000000" w:themeColor="text1"/>
          <w:sz w:val="24"/>
          <w:szCs w:val="24"/>
        </w:rPr>
        <w:t>Enwald</w:t>
      </w:r>
      <w:proofErr w:type="spellEnd"/>
      <w:r w:rsidR="00AD7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Huotari’s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 included </w:t>
      </w:r>
      <w:r w:rsidR="008A562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the most participants (</w:t>
      </w:r>
      <w:r w:rsidR="008A5624" w:rsidRPr="00D10E8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56300"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>=12,417) and Keller</w:t>
      </w:r>
      <w:r w:rsidR="00124B27"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56300"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27B"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Records, Ainsworth, </w:t>
      </w:r>
      <w:proofErr w:type="spellStart"/>
      <w:r w:rsidR="0065727B"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>Permana</w:t>
      </w:r>
      <w:proofErr w:type="spellEnd"/>
      <w:r w:rsidR="0065727B"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5727B"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>Coonrod</w:t>
      </w:r>
      <w:proofErr w:type="spellEnd"/>
      <w:r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(2008) </w:t>
      </w:r>
      <w:r w:rsidR="008A5624"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fewest </w:t>
      </w:r>
      <w:r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10E8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>= 298)</w:t>
      </w:r>
      <w:r w:rsidR="0095619B"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D96"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1704B"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A3165"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Start"/>
      <w:r w:rsidR="0021704B"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3A68"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A3165" w:rsidRPr="000436C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="00676D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562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Most reviews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focused on participants living in the community, although one review</w:t>
      </w:r>
      <w:r w:rsidR="008A562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included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</w:t>
      </w:r>
      <w:r w:rsidR="008A562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based interventions</w:t>
      </w:r>
      <w:r w:rsidR="004D3F4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postpartum women</w:t>
      </w:r>
      <w:r w:rsidR="003C04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D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C552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A31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76D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C0E3B4" w14:textId="10324229" w:rsidR="008A5624" w:rsidRPr="006168DF" w:rsidRDefault="00052465" w:rsidP="00786A1B">
      <w:pPr>
        <w:tabs>
          <w:tab w:val="left" w:pos="1440"/>
        </w:tabs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B721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reviews</w:t>
      </w:r>
      <w:r w:rsidR="008A562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apart from one,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summar</w:t>
      </w:r>
      <w:proofErr w:type="spellEnd"/>
      <w:r w:rsidR="00D216E8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ize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evaluation </w:t>
      </w:r>
      <w:r w:rsidR="002969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of weight loss or we</w:t>
      </w:r>
      <w:r w:rsidR="000D01D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ight maintenance interventions</w:t>
      </w:r>
      <w:r w:rsidR="007856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Three </w:t>
      </w:r>
      <w:r w:rsidR="000D01D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reviews excluded weight maintenance interventions</w:t>
      </w:r>
      <w:r w:rsidR="0082300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D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1704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0A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2300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0A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76D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B13B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861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6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Reviews included a variety of </w:t>
      </w:r>
      <w:r w:rsidR="009324C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primary </w:t>
      </w:r>
      <w:r w:rsidR="007856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</w:t>
      </w:r>
      <w:r w:rsidR="002156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evaluation</w:t>
      </w:r>
      <w:r w:rsidR="007856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some relevant to our review and others not. For example, </w:t>
      </w:r>
      <w:proofErr w:type="spellStart"/>
      <w:r w:rsidR="007861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Kroeze</w:t>
      </w:r>
      <w:proofErr w:type="spellEnd"/>
      <w:r w:rsidR="007861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861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Werkman</w:t>
      </w:r>
      <w:proofErr w:type="spellEnd"/>
      <w:r w:rsidR="00AD7BE6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w:r w:rsidR="007861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61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Brug</w:t>
      </w:r>
      <w:proofErr w:type="spellEnd"/>
      <w:r w:rsidR="007861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(2006) reviewed the effectiveness of computer-tailored education</w:t>
      </w:r>
      <w:r w:rsidR="00AD73F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interventions </w:t>
      </w:r>
      <w:r w:rsidR="000D01D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evaluated in relation to a series of health-related outcomes,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including smoking cessation, diabetes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asthma management</w:t>
      </w:r>
      <w:r w:rsidR="00A044E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49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044E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0A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7149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76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Consequently, only </w:t>
      </w:r>
      <w:proofErr w:type="gramStart"/>
      <w:r w:rsidR="00D376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D376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31 primary </w:t>
      </w:r>
      <w:r w:rsidR="000E42B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evaluation </w:t>
      </w:r>
      <w:r w:rsidR="006F681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studies</w:t>
      </w:r>
      <w:r w:rsidR="00FA2A2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included in this review</w:t>
      </w:r>
      <w:r w:rsidR="000E42B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relevant to our research questions and </w:t>
      </w:r>
      <w:r w:rsidR="0026391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 </w:t>
      </w:r>
      <w:r w:rsidR="00D376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our inclusion criteria</w:t>
      </w:r>
      <w:r w:rsidR="009324C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By contrast, all studies included in </w:t>
      </w:r>
      <w:r w:rsidR="00B13B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Weinstein </w:t>
      </w:r>
      <w:r w:rsidR="00821B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13B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2006)</w:t>
      </w:r>
      <w:r w:rsidR="009324C3" w:rsidRPr="006168DF" w:rsidDel="009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6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met our inclusion criteria</w:t>
      </w:r>
      <w:r w:rsidR="0046476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49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670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7149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B13B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Thus for some reviews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focus on conclusions based on a minority of </w:t>
      </w:r>
      <w:r w:rsidR="00821B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primary evaluations included in the review.</w:t>
      </w:r>
    </w:p>
    <w:p w14:paraId="4CEC462F" w14:textId="02FE1FA9" w:rsidR="007760AF" w:rsidRPr="006168DF" w:rsidRDefault="00F447F5" w:rsidP="00786A1B">
      <w:pPr>
        <w:tabs>
          <w:tab w:val="left" w:pos="1440"/>
        </w:tabs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D442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15630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review</w:t>
      </w:r>
      <w:r w:rsidR="00D442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5630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reported </w:t>
      </w:r>
      <w:r w:rsidR="009A62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meta</w:t>
      </w:r>
      <w:r w:rsidR="00D442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A62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analyse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9A62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weight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related outcomes</w:t>
      </w:r>
      <w:r w:rsidR="00D442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49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68C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proofErr w:type="gramStart"/>
      <w:r w:rsidR="00E568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04C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670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E04C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70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DF71B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70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proofErr w:type="gramEnd"/>
      <w:r w:rsidR="00C7149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3412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71B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2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The remaining 1</w:t>
      </w:r>
      <w:r w:rsidR="00FA0D2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62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reviews reported narrative syntheses of primary </w:t>
      </w:r>
      <w:r w:rsidR="00831D2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E7573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4026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 </w:t>
      </w:r>
      <w:r w:rsidR="00C82EBE">
        <w:rPr>
          <w:rFonts w:ascii="Times New Roman" w:hAnsi="Times New Roman" w:cs="Times New Roman"/>
          <w:color w:val="000000" w:themeColor="text1"/>
          <w:sz w:val="24"/>
          <w:szCs w:val="24"/>
        </w:rPr>
        <w:t>Multimedia Appendix 2</w:t>
      </w:r>
      <w:r w:rsidR="00C4026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overview of reviews</w:t>
      </w:r>
      <w:r w:rsidR="00E7573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06CB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5C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277E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proofErr w:type="gramStart"/>
      <w:r w:rsidR="001277E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083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967C4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083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967C4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083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967C4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,2</w:t>
      </w:r>
      <w:r w:rsidR="00FC083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="00967C4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C083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67C4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77E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C083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48C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C083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EF35C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9A62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F4D5217" w14:textId="50636F69" w:rsidR="007760AF" w:rsidRPr="006168DF" w:rsidRDefault="00052465" w:rsidP="00DC1E0E">
      <w:pPr>
        <w:pStyle w:val="Heading3"/>
        <w:spacing w:before="0" w:line="360" w:lineRule="auto"/>
      </w:pPr>
      <w:r w:rsidRPr="006168DF">
        <w:t xml:space="preserve">Review </w:t>
      </w:r>
      <w:r w:rsidR="008E7C3C" w:rsidRPr="006168DF">
        <w:t>Quality</w:t>
      </w:r>
    </w:p>
    <w:p w14:paraId="74530E19" w14:textId="5A5DD55E" w:rsidR="00CC6E0C" w:rsidRPr="006168DF" w:rsidRDefault="00052465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overall methodological quality of </w:t>
      </w:r>
      <w:r w:rsidR="002B601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included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reviews was relatively poor. The average OQAQ score was 12.</w:t>
      </w:r>
      <w:r w:rsidR="009F7E1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B601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Individual review scores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are shown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C82EBE">
        <w:rPr>
          <w:rFonts w:ascii="Times New Roman" w:hAnsi="Times New Roman" w:cs="Times New Roman"/>
          <w:color w:val="000000" w:themeColor="text1"/>
          <w:sz w:val="24"/>
          <w:szCs w:val="24"/>
        </w:rPr>
        <w:t>Multimedia Appendix 2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Only </w:t>
      </w:r>
      <w:r w:rsidR="002B67C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B029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reviews applied study quality assessment criteria to inform their analyses/interpretations 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57C1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proofErr w:type="gramStart"/>
      <w:r w:rsidR="00E57C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717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73AE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B717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3AE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D0426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3AE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DB717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73AE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proofErr w:type="gramEnd"/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59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01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and m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 reviews did not assess the methodological quality of primary studies or consider potential reporting biases. Of the </w:t>
      </w:r>
      <w:r w:rsidR="007225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2B601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included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reviews,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Loveman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</w:t>
      </w:r>
      <w:r w:rsidR="00932C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5630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Tuah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2C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Wieland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932C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the highest quality scores </w:t>
      </w:r>
      <w:r w:rsidR="002B601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of 18</w:t>
      </w:r>
      <w:r w:rsidR="002B601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132E2">
        <w:rPr>
          <w:rFonts w:ascii="Times New Roman" w:hAnsi="Times New Roman" w:cs="Times New Roman"/>
          <w:color w:val="000000" w:themeColor="text1"/>
          <w:sz w:val="24"/>
          <w:szCs w:val="24"/>
        </w:rPr>
        <w:t>20,</w:t>
      </w:r>
      <w:r w:rsidR="00AA0527">
        <w:rPr>
          <w:rFonts w:ascii="Times New Roman" w:hAnsi="Times New Roman" w:cs="Times New Roman"/>
          <w:color w:val="000000" w:themeColor="text1"/>
          <w:sz w:val="24"/>
          <w:szCs w:val="24"/>
        </w:rPr>
        <w:t>37,40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784CA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2B67C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others were </w:t>
      </w:r>
      <w:r w:rsidR="002B601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quality, scoring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9C500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DC1DF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E9402F">
        <w:rPr>
          <w:rFonts w:ascii="Times New Roman" w:hAnsi="Times New Roman" w:cs="Times New Roman"/>
          <w:color w:val="000000" w:themeColor="text1"/>
          <w:sz w:val="24"/>
          <w:szCs w:val="24"/>
        </w:rPr>
        <w:t>,31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2B601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500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01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9C500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DC1DF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2B601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14 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DC1DF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B49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50DBCE" w14:textId="262B2315" w:rsidR="00C055E3" w:rsidRPr="006168DF" w:rsidRDefault="00052465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Apart from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(2010), who did not use quality assessment criteria, all high-quality reviews examined </w:t>
      </w:r>
      <w:r w:rsidR="007856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methodological quality</w:t>
      </w:r>
      <w:r w:rsidR="0093555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primary </w:t>
      </w:r>
      <w:r w:rsidR="002969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studies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693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Four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reviews </w:t>
      </w:r>
      <w:r w:rsidR="006808C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3555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Cochrane Collaboration Risk of Bias Tool 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8010C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proofErr w:type="gramStart"/>
      <w:r w:rsidR="008010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791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305F8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32E2">
        <w:rPr>
          <w:rFonts w:ascii="Times New Roman" w:hAnsi="Times New Roman" w:cs="Times New Roman"/>
          <w:color w:val="000000" w:themeColor="text1"/>
          <w:sz w:val="24"/>
          <w:szCs w:val="24"/>
        </w:rPr>
        <w:t>31,</w:t>
      </w:r>
      <w:r w:rsidR="00C4791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proofErr w:type="gramEnd"/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93555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Harris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93555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also used the Effective Public Health Practice Project quality assessment index</w:t>
      </w:r>
      <w:r w:rsidR="00B6281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3D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[31]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555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2B67C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55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developed their own methodological </w:t>
      </w:r>
      <w:r w:rsidR="007856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assessments 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4C3E0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579F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Start"/>
      <w:r w:rsidR="004C3E0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 w:rsidR="00B579F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6E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While all 7 high</w:t>
      </w:r>
      <w:r w:rsidR="001241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C6E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reviews included 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primary </w:t>
      </w:r>
      <w:r w:rsidR="00CC6E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evaluations of interventions for overweight or obese adults, </w:t>
      </w:r>
      <w:r w:rsidR="00E849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Cole-Lewis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E849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and Harris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E849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also </w:t>
      </w:r>
      <w:r w:rsidR="00CC6E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included intervent</w:t>
      </w:r>
      <w:r w:rsidR="00E849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ions with adolescent</w:t>
      </w:r>
      <w:r w:rsidR="00CC6E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6E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9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their </w:t>
      </w:r>
      <w:r w:rsidR="004B1F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conclusions do not refer exclusively to </w:t>
      </w:r>
      <w:r w:rsidR="00E849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adult </w:t>
      </w:r>
      <w:r w:rsidR="00B13B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populations</w:t>
      </w:r>
      <w:r w:rsidR="0006382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C1436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8732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3064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436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873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849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56F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0D3818" w14:textId="67B23B6E" w:rsidR="008A3104" w:rsidRPr="006168DF" w:rsidRDefault="00052465" w:rsidP="00A8413C">
      <w:pPr>
        <w:pStyle w:val="Heading3"/>
        <w:spacing w:before="0" w:line="360" w:lineRule="auto"/>
      </w:pPr>
      <w:r w:rsidRPr="006168DF">
        <w:t xml:space="preserve">Weight </w:t>
      </w:r>
      <w:r w:rsidR="008E7C3C" w:rsidRPr="006168DF">
        <w:t xml:space="preserve">Loss Effectiveness </w:t>
      </w:r>
      <w:r w:rsidR="002967B1">
        <w:t>a</w:t>
      </w:r>
      <w:r w:rsidR="00AD7BE6">
        <w:t>nd Mode o</w:t>
      </w:r>
      <w:r w:rsidR="008E7C3C" w:rsidRPr="006168DF">
        <w:t>f Delivery</w:t>
      </w:r>
    </w:p>
    <w:p w14:paraId="442DA46B" w14:textId="15391B64" w:rsidR="00054F21" w:rsidRPr="006168DF" w:rsidRDefault="00B13BAA" w:rsidP="00786A1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Across 20 reviews</w:t>
      </w:r>
      <w:r w:rsidR="007758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identified 99 primary evaluation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2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054F2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 our inclusion criteria. </w:t>
      </w:r>
      <w:r w:rsidR="00054F2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interventions described in these </w:t>
      </w:r>
      <w:r w:rsidR="00065F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employed a range of delivery formats including online programs, mobile phone applications, text messaging, </w:t>
      </w:r>
      <w:r w:rsidR="00054F21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email, electronic and print newsletters,</w:t>
      </w:r>
      <w:r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054F21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telephone-based communication, print </w:t>
      </w:r>
      <w:r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manual</w:t>
      </w:r>
      <w:r w:rsidR="00054F21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s</w:t>
      </w:r>
      <w:r w:rsidR="0077583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,</w:t>
      </w:r>
      <w:r w:rsidR="00054F21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and </w:t>
      </w:r>
      <w:r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booklets. </w:t>
      </w:r>
    </w:p>
    <w:p w14:paraId="26098373" w14:textId="517F75F7" w:rsidR="00B7017F" w:rsidRPr="006168DF" w:rsidRDefault="00054F21" w:rsidP="00786A1B">
      <w:pPr>
        <w:tabs>
          <w:tab w:val="left" w:pos="1440"/>
        </w:tabs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To explore findings, w</w:t>
      </w:r>
      <w:r w:rsidR="00B13BAA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e </w:t>
      </w:r>
      <w:r w:rsidR="002162D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grouped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reviews according to </w:t>
      </w:r>
      <w:r w:rsidR="002162D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main </w:t>
      </w:r>
      <w:r w:rsidR="004B625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delivery format</w:t>
      </w:r>
      <w:r w:rsidR="0093555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B625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used </w:t>
      </w:r>
      <w:r w:rsidR="00E3471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interventions the</w:t>
      </w:r>
      <w:r w:rsidR="007E1C4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71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considered. </w:t>
      </w:r>
      <w:r w:rsidR="007B196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Nine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reviews focused on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interventions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reviews evaluated </w:t>
      </w:r>
      <w:r w:rsidR="00B7017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interventions based on electronic devices such as mobile phones</w:t>
      </w:r>
      <w:r w:rsidR="00C1079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9135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referred to </w:t>
      </w:r>
      <w:r w:rsidR="008A2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C1079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17AE2">
        <w:rPr>
          <w:rFonts w:ascii="Times New Roman" w:hAnsi="Times New Roman" w:cs="Times New Roman"/>
          <w:color w:val="000000" w:themeColor="text1"/>
          <w:sz w:val="24"/>
          <w:szCs w:val="24"/>
        </w:rPr>
        <w:t>eHealth</w:t>
      </w:r>
      <w:r w:rsidR="00C1079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” interventions)</w:t>
      </w:r>
      <w:r w:rsidR="00C678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46B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Seven</w:t>
      </w:r>
      <w:r w:rsidR="00B13BAA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reviewed</w:t>
      </w:r>
      <w:r w:rsidR="00CC6E0C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2162D7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various </w:t>
      </w:r>
      <w:r w:rsidR="00CC6E0C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multico</w:t>
      </w:r>
      <w:r w:rsidR="00E7580A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m</w:t>
      </w:r>
      <w:r w:rsidR="00CC6E0C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ponent</w:t>
      </w:r>
      <w:r w:rsidR="00052465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interventions</w:t>
      </w:r>
      <w:r w:rsidR="00126A77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, some of which were described as “home-based</w:t>
      </w:r>
      <w:r w:rsidR="002162D7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”</w:t>
      </w:r>
      <w:r w:rsidR="000436C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,</w:t>
      </w:r>
      <w:r w:rsidR="007746B7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and one reviewed text-messaging interventions</w:t>
      </w:r>
      <w:r w:rsidR="006445BE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.</w:t>
      </w:r>
      <w:r w:rsidR="00126A77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</w:p>
    <w:p w14:paraId="56049FCD" w14:textId="65AE918B" w:rsidR="00C026C8" w:rsidRPr="006168DF" w:rsidRDefault="00052465" w:rsidP="00DC1E0E">
      <w:pPr>
        <w:pStyle w:val="Heading3"/>
        <w:spacing w:before="0" w:line="360" w:lineRule="auto"/>
      </w:pPr>
      <w:r w:rsidRPr="006168DF">
        <w:t>Internet</w:t>
      </w:r>
      <w:r w:rsidR="008E7C3C" w:rsidRPr="006168DF">
        <w:t>-Based Interventions</w:t>
      </w:r>
    </w:p>
    <w:p w14:paraId="0A737130" w14:textId="5D22DCE5" w:rsidR="00667496" w:rsidRPr="006168DF" w:rsidRDefault="00667496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 a narrative review judged to be of medium quality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Weinstein (2006) included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evaluative studies (5 assessing weight loss and 3 assessing weight maintenance)</w:t>
      </w:r>
      <w:r w:rsidR="003014B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62B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All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 our inclusion criteria. The review included data from 418 overweight or obese participants aged 30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 years with intervention durations of 6-12 months. Four of the five weight loss </w:t>
      </w:r>
      <w:r w:rsidR="002969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supported Weinstein’s (2006) conclusion that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-based interventions could provide an alternative to traditional interventions achieving weight loss of 1.7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(SD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2.7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2.2 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kg (SD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2.6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6E7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exception compared two self-delivered approaches. This study found that participants using a manual-based program lost substantially more weight than those using a tailored online dietary intervention. </w:t>
      </w:r>
    </w:p>
    <w:p w14:paraId="09C9FFA1" w14:textId="141EC11C" w:rsidR="00667496" w:rsidRPr="006168DF" w:rsidRDefault="00667496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Findings were equivocal for the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 maintenance interventions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Weinstein called for further research. For example, Harvey-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Berino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Pintauro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Buzzell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and Gold (2004) random</w:t>
      </w:r>
      <w:r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ize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250 participants to an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 group, minimal in-person support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frequent in-person support group following a 6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month weight loss intervention involving interactive television. After 12 months, no differences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were found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Interestingly, the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-based group experienced greater peer contact and were more likely to complete self-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monitoring diaries but</w:t>
      </w:r>
      <w:r w:rsidR="007074B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7074B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theless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the highest attrition rate, suggesting </w:t>
      </w:r>
      <w:r w:rsidR="007074B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that, for some participants, the intervention had </w:t>
      </w:r>
      <w:r w:rsidR="005F093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diminishing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appeal</w:t>
      </w:r>
      <w:r w:rsidR="005F093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over time</w:t>
      </w:r>
      <w:r w:rsidR="007B522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856C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6A61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607804" w14:textId="58F0101A" w:rsidR="00667496" w:rsidRPr="006168DF" w:rsidRDefault="00667496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Weinstein concluded that the content of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interventions is crucial </w:t>
      </w:r>
      <w:r w:rsidR="00AD310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effectiveness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highlighted the potential </w:t>
      </w:r>
      <w:r w:rsidR="00AD310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importance of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use of food records, sending weekly emails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using telephone reminders.</w:t>
      </w:r>
      <w:r w:rsidR="00893F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Weinstein called for further </w:t>
      </w:r>
      <w:r w:rsidR="008F10A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randomized trials</w:t>
      </w:r>
      <w:r w:rsidR="00893F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use of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054E6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-based</w:t>
      </w:r>
      <w:r w:rsidR="00893F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interventions for weight</w:t>
      </w:r>
      <w:r w:rsidR="008F10A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loss and</w:t>
      </w:r>
      <w:r w:rsidR="008E163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</w:t>
      </w:r>
      <w:r w:rsidR="00893F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maintenance</w:t>
      </w:r>
      <w:r w:rsidR="00AD7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0E8F199" w14:textId="3BADAE52" w:rsidR="00F5702B" w:rsidRPr="006168DF" w:rsidRDefault="00AD310D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</w:t>
      </w:r>
      <w:r w:rsidR="008F2BB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medium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review, </w:t>
      </w:r>
      <w:proofErr w:type="spellStart"/>
      <w:r w:rsidR="00F5702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Kroeze</w:t>
      </w:r>
      <w:proofErr w:type="spellEnd"/>
      <w:r w:rsidR="00F5702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5702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Werkman</w:t>
      </w:r>
      <w:proofErr w:type="spellEnd"/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702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F5702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702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Brug</w:t>
      </w:r>
      <w:proofErr w:type="spellEnd"/>
      <w:r w:rsidR="00F5702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(2006)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report</w:t>
      </w:r>
      <w:r w:rsidR="00F5702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effectiveness of computer-tailored education on physical activity and dietary </w:t>
      </w:r>
      <w:proofErr w:type="spellStart"/>
      <w:r w:rsidR="006477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r w:rsidR="00F5702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FB623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0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D155B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0670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F5702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Only </w:t>
      </w:r>
      <w:proofErr w:type="gramStart"/>
      <w:r w:rsidR="00F5702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F5702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31 </w:t>
      </w:r>
      <w:r w:rsidR="00576B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F5702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met our inclusion criteria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</w:t>
      </w:r>
      <w:r w:rsidR="0039135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although </w:t>
      </w:r>
      <w:r w:rsidR="005F093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many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assessed weight-related outcomes</w:t>
      </w:r>
      <w:r w:rsidR="0039135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 did not report weight lost. Results </w:t>
      </w:r>
      <w:r w:rsidR="0039135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inconclusive in relation to weight loss effectiveness. </w:t>
      </w:r>
    </w:p>
    <w:p w14:paraId="03891A48" w14:textId="19C73B8C" w:rsidR="004A0F15" w:rsidRPr="006168DF" w:rsidRDefault="001955F6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narrative review judged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to be low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quality, Saperstein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(2007) included 6 </w:t>
      </w:r>
      <w:r w:rsidR="00576B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online social support interventions 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0436C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included feedback from a therapist, e-bulletin boards for peer support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email communication with a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counselor</w:t>
      </w:r>
      <w:proofErr w:type="spellEnd"/>
      <w:r w:rsidR="00191B2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0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8D30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0670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All </w:t>
      </w:r>
      <w:proofErr w:type="gramStart"/>
      <w:r w:rsidR="002B67C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B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met our inclusion criteria. These interventions were effective</w:t>
      </w:r>
      <w:r w:rsidR="006A213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interventions achievin</w:t>
      </w:r>
      <w:r w:rsidR="008A2AB3">
        <w:rPr>
          <w:rFonts w:ascii="Times New Roman" w:hAnsi="Times New Roman" w:cs="Times New Roman"/>
          <w:color w:val="000000" w:themeColor="text1"/>
          <w:sz w:val="24"/>
          <w:szCs w:val="24"/>
        </w:rPr>
        <w:t>g a weight loss range of 2.6-</w:t>
      </w:r>
      <w:r w:rsidR="006A213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8.3kg,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only when specific change strategies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008A2AB3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 Information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provision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alone without feedback had no effect on weight outcomes. Saperstein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C5E8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concluded that</w:t>
      </w:r>
      <w:proofErr w:type="gramEnd"/>
      <w:r w:rsidR="00AC5E8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“personaliz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ation through ongoing tailored information and feedback, either via email from a human counsellor or a computer-based program, was a critical component” (p. 4). </w:t>
      </w:r>
    </w:p>
    <w:p w14:paraId="3DC1E944" w14:textId="38D7E0CF" w:rsidR="004A0F15" w:rsidRPr="006168DF" w:rsidRDefault="004A0F15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another narrative review judged to be of </w:t>
      </w:r>
      <w:r w:rsidR="008F6F7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medium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quality, Turk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(2009) included 40 studies </w:t>
      </w:r>
      <w:r w:rsidR="000436C3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0436C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focused primarily on weight maintenance</w:t>
      </w:r>
      <w:r w:rsidR="003B590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0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44D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0670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Only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these </w:t>
      </w:r>
      <w:r w:rsidR="00576B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 our inclusion criteria. Findings from </w:t>
      </w:r>
      <w:r w:rsidR="002B67C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these suggest that </w:t>
      </w:r>
      <w:proofErr w:type="spellStart"/>
      <w:r w:rsidR="006477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interventions with online chat sessions delivered via the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as effective as an in-person </w:t>
      </w:r>
      <w:proofErr w:type="spellStart"/>
      <w:r w:rsidR="006477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therapy intervention</w:t>
      </w:r>
      <w:r w:rsidR="003A56F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0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26E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proofErr w:type="gramStart"/>
      <w:r w:rsidR="00012B9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,4</w:t>
      </w:r>
      <w:r w:rsidR="00526E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="000670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5A1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Contrary to these findings</w:t>
      </w:r>
      <w:r w:rsidR="0039135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35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Harvey-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Berino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(2002) reported that an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chat group maintained significantly less weight than a minimal in-person and frequent in-person group (</w:t>
      </w:r>
      <w:r w:rsidR="00AB4D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5.7</w:t>
      </w:r>
      <w:r w:rsidR="008A2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[SD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5.9</w:t>
      </w:r>
      <w:r w:rsidR="008A2AB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 </w:t>
      </w:r>
      <w:r w:rsidR="00AB4D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 kg </w:t>
      </w:r>
      <w:r w:rsidR="008A2AB3">
        <w:rPr>
          <w:rFonts w:ascii="Times New Roman" w:hAnsi="Times New Roman" w:cs="Times New Roman"/>
          <w:color w:val="000000" w:themeColor="text1"/>
          <w:sz w:val="24"/>
          <w:szCs w:val="24"/>
        </w:rPr>
        <w:t>[SD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9.3</w:t>
      </w:r>
      <w:r w:rsidR="008A2AB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 </w:t>
      </w:r>
      <w:r w:rsidR="00AB4D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 </w:t>
      </w:r>
      <w:r w:rsidR="008A2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kg [SD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6.3</w:t>
      </w:r>
      <w:r w:rsidR="008A2AB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respectively)</w:t>
      </w:r>
      <w:r w:rsidR="00A87A8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0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C170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C3D0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670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Moreover, in Wing, Tate,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Gorin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Raynor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Fava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proofErr w:type="spellStart"/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(2006) study, an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chat room group </w:t>
      </w:r>
      <w:r w:rsidR="008A2AB3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less successful in maintaining weight than in-person </w:t>
      </w:r>
      <w:proofErr w:type="spellStart"/>
      <w:r w:rsidR="006477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treatment (4.7</w:t>
      </w:r>
      <w:r w:rsidR="00660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[SD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8.6</w:t>
      </w:r>
      <w:r w:rsidR="006603C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 2.5</w:t>
      </w:r>
      <w:r w:rsidR="00660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3C4">
        <w:rPr>
          <w:rFonts w:ascii="Times New Roman" w:hAnsi="Times New Roman" w:cs="Times New Roman"/>
          <w:color w:val="000000" w:themeColor="text1"/>
          <w:sz w:val="24"/>
          <w:szCs w:val="24"/>
        </w:rPr>
        <w:t>[SD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6.7</w:t>
      </w:r>
      <w:r w:rsidR="006603C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respectively)</w:t>
      </w:r>
      <w:r w:rsidR="006E67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6620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82D3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C5A1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These studies describe different interventions evaluated using different methods</w:t>
      </w:r>
      <w:r w:rsidR="00DF619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C5A1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The i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nterventions </w:t>
      </w:r>
      <w:r w:rsidR="004C5A1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evaluated in these studies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vary greatly methodologically</w:t>
      </w:r>
      <w:r w:rsidR="006603C4">
        <w:rPr>
          <w:rFonts w:ascii="Times New Roman" w:hAnsi="Times New Roman" w:cs="Times New Roman"/>
          <w:color w:val="000000" w:themeColor="text1"/>
          <w:sz w:val="24"/>
          <w:szCs w:val="24"/>
        </w:rPr>
        <w:t>, which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render</w:t>
      </w:r>
      <w:r w:rsidR="006603C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synthesis impossible. Thus</w:t>
      </w:r>
      <w:r w:rsidR="006603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findings in this review are equivocal</w:t>
      </w:r>
      <w:r w:rsidR="006603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relative effectiveness of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versus face-to-face groups warrants further investigation. </w:t>
      </w:r>
    </w:p>
    <w:p w14:paraId="531EA203" w14:textId="1BDDD800" w:rsidR="00EE573B" w:rsidRPr="006168DF" w:rsidRDefault="00B00EF0" w:rsidP="00786A1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Neve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</w:t>
      </w:r>
      <w:r w:rsidR="00124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reported a high-</w:t>
      </w:r>
      <w:r w:rsidR="00D027B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quality meta-analytic review</w:t>
      </w:r>
      <w:r w:rsidR="0058207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C82D3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591B1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B0F8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18 </w:t>
      </w:r>
      <w:r w:rsidR="00576B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3B0F8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met our inclusion criteria.</w:t>
      </w:r>
      <w:r w:rsidR="00B4573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4E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078E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andom effects meta-analysis </w:t>
      </w:r>
      <w:r w:rsidR="00244E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2B67C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8796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4E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791D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demonstrated</w:t>
      </w:r>
      <w:r w:rsidR="0084214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significant difference</w:t>
      </w:r>
      <w:r w:rsidR="00F76F9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</w:t>
      </w:r>
      <w:r w:rsidR="00D34F4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254A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4214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enhanced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Web-</w:t>
      </w:r>
      <w:r w:rsidR="0084214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intervention (involving self-monitoring activities and individual email feedback) </w:t>
      </w:r>
      <w:r w:rsidR="00F76F9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and an education</w:t>
      </w:r>
      <w:r w:rsidR="006603C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76F9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Web-</w:t>
      </w:r>
      <w:r w:rsidR="00F76F9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based intervention</w:t>
      </w:r>
      <w:r w:rsidR="003254A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less weight regained in the enhanced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Web-</w:t>
      </w:r>
      <w:r w:rsidR="003254A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intervention group post intervention </w:t>
      </w:r>
      <w:r w:rsidR="00094C1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603C4">
        <w:rPr>
          <w:rFonts w:ascii="Times New Roman" w:hAnsi="Times New Roman" w:cs="Times New Roman"/>
          <w:color w:val="000000" w:themeColor="text1"/>
          <w:sz w:val="24"/>
          <w:szCs w:val="24"/>
        </w:rPr>
        <w:t>weighted mean differen</w:t>
      </w:r>
      <w:r w:rsidR="008A2AB3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 w:rsidR="00094C1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2.24</w:t>
      </w:r>
      <w:r w:rsidR="00591B1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; 95% CI</w:t>
      </w:r>
      <w:r w:rsidR="00ED0EC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C3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1.27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94C1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3.21; </w:t>
      </w:r>
      <w:r w:rsidR="00DF73F2" w:rsidRPr="006168DF">
        <w:rPr>
          <w:rFonts w:ascii="Times New Roman" w:eastAsia="MinionPro-Regular" w:hAnsi="Times New Roman" w:cs="Times New Roman"/>
          <w:i/>
          <w:color w:val="000000" w:themeColor="text1"/>
          <w:sz w:val="24"/>
          <w:szCs w:val="24"/>
        </w:rPr>
        <w:t>I</w:t>
      </w:r>
      <w:r w:rsidR="0065727B" w:rsidRPr="006168DF">
        <w:rPr>
          <w:rFonts w:ascii="Times New Roman" w:eastAsia="MinionPro-Regular" w:hAnsi="Times New Roman" w:cs="Times New Roman"/>
          <w:i/>
          <w:color w:val="000000" w:themeColor="text1"/>
          <w:sz w:val="24"/>
          <w:szCs w:val="24"/>
        </w:rPr>
        <w:t>²</w:t>
      </w:r>
      <w:r w:rsidR="00212174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=</w:t>
      </w:r>
      <w:r w:rsidR="00094C12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20.9%</w:t>
      </w:r>
      <w:r w:rsidR="00094C1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20BE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52AF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AB4DE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52AF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F76F9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A4BC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26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Two weight maintenance studies combined in a m</w:t>
      </w:r>
      <w:r w:rsidR="009A4BC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eta-anal</w:t>
      </w:r>
      <w:r w:rsidR="0093426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ysis also demonstrated less weight regain in participants involved in a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Web-</w:t>
      </w:r>
      <w:r w:rsidR="009A4BC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based intervention</w:t>
      </w:r>
      <w:r w:rsidR="0093426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compared to a</w:t>
      </w:r>
      <w:r w:rsidR="009A4BC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minimal intervention</w:t>
      </w:r>
      <w:r w:rsidR="0093426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F3700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usual care </w:t>
      </w:r>
      <w:r w:rsidR="0093426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control group (</w:t>
      </w:r>
      <w:r w:rsidR="006603C4">
        <w:rPr>
          <w:rFonts w:ascii="Times New Roman" w:hAnsi="Times New Roman" w:cs="Times New Roman"/>
          <w:color w:val="000000" w:themeColor="text1"/>
          <w:sz w:val="24"/>
          <w:szCs w:val="24"/>
        </w:rPr>
        <w:t>weighted mean difference</w:t>
      </w:r>
      <w:r w:rsidR="007404A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3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04A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0.30; CI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04A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0.34 to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04A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0.26</w:t>
      </w:r>
      <w:r w:rsidR="00B2624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F73F2" w:rsidRPr="00616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65727B" w:rsidRPr="006168DF">
        <w:rPr>
          <w:rFonts w:ascii="Times New Roman" w:eastAsia="MinionPro-Regular" w:hAnsi="Times New Roman" w:cs="Times New Roman"/>
          <w:i/>
          <w:color w:val="000000" w:themeColor="text1"/>
          <w:sz w:val="24"/>
          <w:szCs w:val="24"/>
        </w:rPr>
        <w:t>²</w:t>
      </w:r>
      <w:r w:rsidR="00212174">
        <w:rPr>
          <w:rFonts w:ascii="Times New Roman" w:eastAsia="MinionPro-Regular" w:hAnsi="Times New Roman" w:cs="Times New Roman"/>
          <w:i/>
          <w:color w:val="000000" w:themeColor="text1"/>
          <w:sz w:val="24"/>
          <w:szCs w:val="24"/>
        </w:rPr>
        <w:t>=</w:t>
      </w:r>
      <w:r w:rsidR="00B26245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0%</w:t>
      </w:r>
      <w:r w:rsidR="008B4D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A15C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52AF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proofErr w:type="gramStart"/>
      <w:r w:rsidR="00DA162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52AF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proofErr w:type="gramEnd"/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245E0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426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Although these meta-</w:t>
      </w:r>
      <w:r w:rsidR="00B24FB7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analyses supported the efficacy 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Internet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interventions</w:t>
      </w:r>
      <w:r w:rsidR="001B4864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only </w:t>
      </w:r>
      <w:r w:rsidR="00391464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AA257B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studies reported to achieve clinical weight loss of 5%</w:t>
      </w:r>
      <w:r w:rsidR="00C4097C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Neve</w:t>
      </w:r>
      <w:proofErr w:type="spellEnd"/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et al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(2010) were unable to draw</w:t>
      </w:r>
      <w:r w:rsidR="008100F2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generaliz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able conclusions due to the small number</w:t>
      </w:r>
      <w:r w:rsidR="008100F2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comparable interventions</w:t>
      </w:r>
      <w:r w:rsidR="00AD7B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593A328B" w14:textId="06BA0DCA" w:rsidR="00D027B8" w:rsidRPr="006168DF" w:rsidRDefault="00D027B8" w:rsidP="00786A1B">
      <w:pPr>
        <w:tabs>
          <w:tab w:val="left" w:pos="1440"/>
        </w:tabs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narrative review judged to be of medium quality, Manzoni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updated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proofErr w:type="spellStart"/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 review of 18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studies, including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additional studies</w:t>
      </w:r>
      <w:r w:rsidR="001A603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52AF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All </w:t>
      </w:r>
      <w:r w:rsidR="00576B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met our inclusion criteria</w:t>
      </w:r>
      <w:r w:rsidR="00DA0A8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focused primarily on teenage women.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Interventions lasted from 6 weeks to 2 years. Manzoni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confirmed previous findings suggesting that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interventions including feedback are more effective than those providing information alone. For example, Bennett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(2009) random</w:t>
      </w:r>
      <w:r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ize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101 participants to an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intervention including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counseling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sessions, </w:t>
      </w:r>
      <w:proofErr w:type="spellStart"/>
      <w:r w:rsidR="006477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goals</w:t>
      </w:r>
      <w:r w:rsidR="006603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self-monitoring compared to “usual care”. After 3 months, the intervention group lost 2.3</w:t>
      </w:r>
      <w:r w:rsidR="00660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kg compared to a gain of 0.28 </w:t>
      </w:r>
      <w:r w:rsidR="0006624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kg in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usual care group</w:t>
      </w:r>
      <w:r w:rsidR="007C557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52AF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Overall, however, Manzoni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judged available evidence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to be inconclusive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of heterogeneity in duration and intensity of interventions, and variation in the type of feedback and social support tools used.</w:t>
      </w:r>
    </w:p>
    <w:p w14:paraId="28B1D617" w14:textId="4282FD85" w:rsidR="00EE573B" w:rsidRPr="006168DF" w:rsidRDefault="00D027B8" w:rsidP="00786A1B">
      <w:pPr>
        <w:tabs>
          <w:tab w:val="left" w:pos="1440"/>
        </w:tabs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Manzoni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also attempted to assess the cost-effectiveness of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interventions. Two studies suggested that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interventions could </w:t>
      </w:r>
      <w:r w:rsidR="00B3080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 effective and less expensive than alternative interventions</w:t>
      </w:r>
      <w:r w:rsidR="00F5240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4A58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proofErr w:type="gramStart"/>
      <w:r w:rsidR="00F5240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="004A58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 example, Booth,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Nowson</w:t>
      </w:r>
      <w:proofErr w:type="spellEnd"/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Matters (2008) estimated that, over 12 weeks,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-based interventions could save u</w:t>
      </w:r>
      <w:r w:rsidR="00B92B4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to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</w:t>
      </w:r>
      <w:r w:rsidR="00B92B4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$155 compared to in-person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interventions</w:t>
      </w:r>
      <w:r w:rsidR="00B30E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4A58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="004962D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 In addition, the authors reported further savings in travel time and travel costs after the 12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week period. However, only </w:t>
      </w:r>
      <w:proofErr w:type="gramStart"/>
      <w:r w:rsidR="008A2AB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studies provided cost-effectiveness data. Thus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80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further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3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proofErr w:type="gramStart"/>
      <w:r w:rsidR="00A903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needed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clarify how much less expensive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-based interventions could be</w:t>
      </w:r>
      <w:r w:rsidR="0054364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compared to </w:t>
      </w:r>
      <w:r w:rsidR="0015244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 w:rsidR="0054364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 loss interventions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96EF0CB" w14:textId="7A2636ED" w:rsidR="00D0568E" w:rsidRPr="006168DF" w:rsidRDefault="003E36BB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</w:t>
      </w:r>
      <w:r w:rsidR="003A1B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high</w:t>
      </w:r>
      <w:r w:rsidR="001241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</w:t>
      </w:r>
      <w:r w:rsidR="003A1B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review,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Reed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</w:t>
      </w:r>
      <w:r w:rsidR="00D31F8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identified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36A5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94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RCTs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3A1B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loss </w:t>
      </w:r>
      <w:r w:rsidR="003A1B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interventions, including email </w:t>
      </w:r>
      <w:proofErr w:type="spellStart"/>
      <w:r w:rsidR="003A1B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counseling</w:t>
      </w:r>
      <w:proofErr w:type="spellEnd"/>
      <w:r w:rsidR="003A1B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handheld,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self-monitoring computer devices</w:t>
      </w:r>
      <w:r w:rsidR="00A300D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94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C5436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33294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A1B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Seven of these </w:t>
      </w:r>
      <w:r w:rsidR="00576B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studies</w:t>
      </w:r>
      <w:r w:rsidR="00DA0A8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focusing on teenage women,</w:t>
      </w:r>
      <w:r w:rsidR="00576B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B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 our inclusion criteria. </w:t>
      </w:r>
      <w:r w:rsidR="006A4B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Random effects </w:t>
      </w:r>
      <w:r w:rsidR="0052247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eta-analys</w:t>
      </w:r>
      <w:r w:rsidR="0070004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3A1B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of 6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these studies found that adding a computer-based intervention to standard weight loss treatment significantly increased the amount of weight lost between 2</w:t>
      </w:r>
      <w:r w:rsidR="007E5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12 months (</w:t>
      </w:r>
      <w:r w:rsidR="003A1B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weighted mean difference</w:t>
      </w:r>
      <w:r w:rsidR="0027440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−1.48 kg, 95% CI −2.52</w:t>
      </w:r>
      <w:r w:rsidR="00B14C3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27440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–0.43; </w:t>
      </w:r>
      <w:r w:rsidR="00CD2353" w:rsidRPr="00616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CD2353" w:rsidRPr="0098725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2</w:t>
      </w:r>
      <w:r w:rsidR="002121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</w:t>
      </w:r>
      <w:r w:rsidR="00C403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0%</w:t>
      </w:r>
      <w:r w:rsidR="0027440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BD6A0B" w:rsidRPr="00616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2121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</w:t>
      </w:r>
      <w:r w:rsidR="0027440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 w:rsidR="00C403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17C0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54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[54</w:t>
      </w:r>
      <w:r w:rsidR="007E0B0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-5</w:t>
      </w:r>
      <w:r w:rsidR="0010154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8]</w:t>
      </w:r>
      <w:r w:rsidR="003A1B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03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</w:t>
      </w:r>
      <w:r w:rsidR="005152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of these </w:t>
      </w:r>
      <w:r w:rsidR="00576B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5152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not primarily self-delivered interventions and </w:t>
      </w:r>
      <w:r w:rsidR="00FE617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5152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 not meet our inclusion criteria</w:t>
      </w:r>
      <w:r w:rsidR="001F6B2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56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392D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proofErr w:type="gramStart"/>
      <w:r w:rsidR="00B068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2D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B068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2D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proofErr w:type="gramEnd"/>
      <w:r w:rsidR="000B756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5152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617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meta</w:t>
      </w:r>
      <w:r w:rsidR="000D21D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E617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analysis of </w:t>
      </w:r>
      <w:proofErr w:type="gramStart"/>
      <w:r w:rsidR="00FE617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="00FE617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7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exclusively </w:t>
      </w:r>
      <w:r w:rsidR="00FE617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self-directed computer-based interventions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found </w:t>
      </w:r>
      <w:r w:rsidR="005F154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756C9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A6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computer-based </w:t>
      </w:r>
      <w:r w:rsidR="00EA6F0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r w:rsidR="00F8077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3504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00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lost less weight than</w:t>
      </w:r>
      <w:r w:rsidR="001B508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E3504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66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standard treatment</w:t>
      </w:r>
      <w:r w:rsidR="004851B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groups </w:t>
      </w:r>
      <w:r w:rsidR="00AD109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3700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AD109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paper-based materials)</w:t>
      </w:r>
      <w:r w:rsidR="001B508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5B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weighted mean difference</w:t>
      </w:r>
      <w:r w:rsidR="008D365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5B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1.47 kg, 95% CI 0.13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D35B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2.81;</w:t>
      </w:r>
      <w:r w:rsidR="00243DD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353" w:rsidRPr="00616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CD2353" w:rsidRPr="006168DF">
        <w:rPr>
          <w:rFonts w:ascii="Arial" w:hAnsi="Arial" w:cs="Arial"/>
          <w:i/>
          <w:color w:val="000000" w:themeColor="text1"/>
          <w:sz w:val="24"/>
          <w:szCs w:val="24"/>
        </w:rPr>
        <w:t>²</w:t>
      </w:r>
      <w:r w:rsidR="00212174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243DD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0%</w:t>
      </w:r>
      <w:r w:rsidR="003E7EE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BD6A0B" w:rsidRPr="00616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8A2A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&lt;</w:t>
      </w:r>
      <w:r w:rsidR="0002150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8A2A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D35B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1B8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6A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269E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E135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532D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E135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5B26A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664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773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35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authors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concluded that</w:t>
      </w:r>
      <w:r w:rsidR="00E664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3A1B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interventions were effective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="001D3B3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used in conjunction with a standard weight loss intervention</w:t>
      </w:r>
      <w:r w:rsidR="00E539C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but </w:t>
      </w:r>
      <w:r w:rsidR="002E2C7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amount of weight lost </w:t>
      </w:r>
      <w:r w:rsidR="00394B7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(&lt;1.5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B7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kg) </w:t>
      </w:r>
      <w:r w:rsidR="002E2C7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C11DD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too </w:t>
      </w:r>
      <w:r w:rsidR="002E2C7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r w:rsidR="00C11DD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78713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 clinically relevant for ov</w:t>
      </w:r>
      <w:r w:rsidR="0073595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erweight and obese </w:t>
      </w:r>
      <w:r w:rsidR="00D0568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populations.</w:t>
      </w:r>
    </w:p>
    <w:p w14:paraId="40187DAD" w14:textId="503DB7EE" w:rsidR="008100F2" w:rsidRPr="006168DF" w:rsidRDefault="00EB721D" w:rsidP="00786A1B">
      <w:pPr>
        <w:autoSpaceDE w:val="0"/>
        <w:autoSpaceDN w:val="0"/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</w:t>
      </w:r>
      <w:r w:rsidR="008A2AB3">
        <w:rPr>
          <w:rFonts w:ascii="Times New Roman" w:hAnsi="Times New Roman" w:cs="Times New Roman"/>
          <w:color w:val="000000" w:themeColor="text1"/>
          <w:sz w:val="24"/>
          <w:szCs w:val="24"/>
        </w:rPr>
        <w:t>low-</w:t>
      </w:r>
      <w:r w:rsidR="003F1E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narrative review, </w:t>
      </w:r>
      <w:proofErr w:type="spell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Arem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reviewed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94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RCTs, 8 of which met our inclusion criteria. 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proofErr w:type="gramStart"/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studies reported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modest weight loss ranging from </w:t>
      </w:r>
      <w:r w:rsidR="00B823C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0.8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4.9kg across</w:t>
      </w:r>
      <w:r w:rsidR="00BA04E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3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B571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 example, Hunter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(2008) reported a 1.3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(SD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 loss in 446 military participants who took part in an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intervention compared to a weight gain of 0.6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kg (SD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3.4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those in a “usual care” group</w:t>
      </w:r>
      <w:r w:rsidR="00F601B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BE01F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Rothert</w:t>
      </w:r>
      <w:proofErr w:type="spellEnd"/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(2006) random</w:t>
      </w:r>
      <w:r w:rsidR="00C23233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ize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2862 participants to an </w:t>
      </w:r>
      <w:proofErr w:type="gramStart"/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online personal</w:t>
      </w:r>
      <w:r w:rsidR="00C23233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ize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gramEnd"/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group and an online information-only group</w:t>
      </w:r>
      <w:r w:rsidR="0003108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6 months, the online personal</w:t>
      </w:r>
      <w:r w:rsidR="00C23233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ize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group </w:t>
      </w:r>
      <w:r w:rsidR="004515D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lost significantly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weight (2.8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kg [SD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0.3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 1.1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kg [SD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0.4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respectively)</w:t>
      </w:r>
      <w:r w:rsidR="0003108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C699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Nonetheless, </w:t>
      </w:r>
      <w:proofErr w:type="spell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Arem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judged the data </w:t>
      </w:r>
      <w:proofErr w:type="gram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to be inconclusive</w:t>
      </w:r>
      <w:proofErr w:type="gram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to the high attrition rates and</w:t>
      </w:r>
      <w:r w:rsidR="005C699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variability/incompatibility of intervention methods.</w:t>
      </w:r>
      <w:r w:rsidR="0032394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15B9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he most promising interventions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identified in this review </w:t>
      </w:r>
      <w:r w:rsidR="00C308D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115B9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2E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in-person </w:t>
      </w:r>
      <w:r w:rsidR="00FB086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142E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followed by online weight maintenance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13F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1C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0412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3851C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this combination</w:t>
      </w:r>
      <w:r w:rsidR="008826E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achieved 5% </w:t>
      </w:r>
      <w:r w:rsidR="008826E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weight loss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4B2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It is unclear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therefore, how effective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784B2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 loss interventions</w:t>
      </w:r>
      <w:r w:rsidR="00002F4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8100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without </w:t>
      </w:r>
      <w:r w:rsidR="00C232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person</w:t>
      </w:r>
      <w:r w:rsidR="00E20F0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al contact/</w:t>
      </w:r>
      <w:r w:rsidR="008100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support. </w:t>
      </w:r>
    </w:p>
    <w:p w14:paraId="069A3F33" w14:textId="22FD8492" w:rsidR="00F4272C" w:rsidRPr="006168DF" w:rsidRDefault="00A55248" w:rsidP="00786A1B">
      <w:pPr>
        <w:autoSpaceDE w:val="0"/>
        <w:autoSpaceDN w:val="0"/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Wieland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 reported</w:t>
      </w:r>
      <w:r w:rsidR="006B6EC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4D20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167">
        <w:rPr>
          <w:rFonts w:ascii="Times New Roman" w:hAnsi="Times New Roman" w:cs="Times New Roman"/>
          <w:color w:val="000000" w:themeColor="text1"/>
          <w:sz w:val="24"/>
          <w:szCs w:val="24"/>
        </w:rPr>
        <w:t>high-</w:t>
      </w:r>
      <w:r w:rsidR="005200B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quality review examin</w:t>
      </w:r>
      <w:r w:rsidR="004D20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</w:t>
      </w:r>
      <w:r w:rsidR="005200B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the effectiveness of interactive computer-based interventions</w:t>
      </w:r>
      <w:r w:rsidR="00D3276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314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D3276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 loss and weight maintenance</w:t>
      </w:r>
      <w:r w:rsidR="00AC550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obese or overweight adults</w:t>
      </w:r>
      <w:r w:rsidR="005E23A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C699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5200B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D20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5200B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576B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4D20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reviewed met our inclusion criteria. These studies involved </w:t>
      </w:r>
      <w:r w:rsidR="0008314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4140 participants from the community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20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5200B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included weight loss as a primary outcome.</w:t>
      </w:r>
      <w:r w:rsidR="00903F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For example,</w:t>
      </w:r>
      <w:r w:rsidR="00A044F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D365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4F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months,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903F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meta</w:t>
      </w:r>
      <w:r w:rsidR="007F1A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3F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analysis of five weight loss </w:t>
      </w:r>
      <w:r w:rsidR="00C8736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trials </w:t>
      </w:r>
      <w:r w:rsidR="00903F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found that computer-based intervention participants lost more weight than those</w:t>
      </w:r>
      <w:r w:rsidR="0036797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</w:t>
      </w:r>
      <w:r w:rsidR="00903F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minimal control group</w:t>
      </w:r>
      <w:r w:rsidR="005200B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3F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proofErr w:type="spellEnd"/>
      <w:r w:rsidR="00903F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printed mater</w:t>
      </w:r>
      <w:r w:rsidR="005F634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ial or no treatment conditions;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weighted mean difference</w:t>
      </w:r>
      <w:r w:rsidR="00903F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03F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613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3F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kg; </w:t>
      </w:r>
      <w:r w:rsidR="00903F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95% CI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903F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 </w:t>
      </w:r>
      <w:r w:rsidR="00B714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03F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 w:rsidR="00086CD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086CD3" w:rsidRPr="00616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086CD3" w:rsidRPr="006168D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86CD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=44%</w:t>
      </w:r>
      <w:r w:rsidR="00903F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1380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3F19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proofErr w:type="gramStart"/>
      <w:r w:rsidR="0030740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F19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F763C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F19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proofErr w:type="gramEnd"/>
      <w:r w:rsidR="00422AB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F19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903F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Four </w:t>
      </w:r>
      <w:r w:rsidR="00576B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focused on weight maintenance (as opposed to initial weight loss)</w:t>
      </w:r>
      <w:r w:rsidR="004023F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920A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91A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920A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,4</w:t>
      </w:r>
      <w:r w:rsidR="00C91A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920A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,4</w:t>
      </w:r>
      <w:r w:rsidR="00C91A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920A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1A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Participants using the computer-based interventions regained less weight than those in the minimal treatment or no treatment control at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D365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months (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mean difference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0.7 kg; 95% CI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 to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0.2; two trials)</w:t>
      </w:r>
      <w:r w:rsidR="00DD7A8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DD7A8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B083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Start"/>
      <w:r w:rsidR="00DD7A8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B083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proofErr w:type="gramEnd"/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at 12 months (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mean difference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0.8kg; 95% CI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 to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0.2; three trials)</w:t>
      </w:r>
      <w:r w:rsidR="00F7336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8B083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ED764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B083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ED764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B083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4B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trial </w:t>
      </w:r>
      <w:r w:rsidR="002D24B4" w:rsidRPr="006168DF">
        <w:rPr>
          <w:rFonts w:ascii="Times New Roman" w:hAnsi="Times New Roman"/>
          <w:color w:val="000000" w:themeColor="text1"/>
          <w:sz w:val="24"/>
          <w:szCs w:val="24"/>
        </w:rPr>
        <w:t>(Harvey-</w:t>
      </w:r>
      <w:proofErr w:type="spellStart"/>
      <w:r w:rsidR="002D24B4" w:rsidRPr="006168DF">
        <w:rPr>
          <w:rFonts w:ascii="Times New Roman" w:hAnsi="Times New Roman"/>
          <w:color w:val="000000" w:themeColor="text1"/>
          <w:sz w:val="24"/>
          <w:szCs w:val="24"/>
        </w:rPr>
        <w:t>Berino</w:t>
      </w:r>
      <w:proofErr w:type="spellEnd"/>
      <w:r w:rsidR="002D24B4" w:rsidRPr="006168DF">
        <w:rPr>
          <w:rFonts w:ascii="Times New Roman" w:hAnsi="Times New Roman"/>
          <w:color w:val="000000" w:themeColor="text1"/>
          <w:sz w:val="24"/>
          <w:szCs w:val="24"/>
        </w:rPr>
        <w:t xml:space="preserve"> 2002) compared a computer-based intervention to an intensive in-person intervention (involving contact every </w:t>
      </w:r>
      <w:r w:rsidR="008D365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D3658" w:rsidRPr="006168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24B4" w:rsidRPr="006168DF">
        <w:rPr>
          <w:rFonts w:ascii="Times New Roman" w:hAnsi="Times New Roman"/>
          <w:color w:val="000000" w:themeColor="text1"/>
          <w:sz w:val="24"/>
          <w:szCs w:val="24"/>
        </w:rPr>
        <w:t xml:space="preserve">weeks over 12 months). </w:t>
      </w:r>
      <w:r w:rsidR="00B1443C" w:rsidRPr="006168DF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D24B4" w:rsidRPr="006168DF">
        <w:rPr>
          <w:rFonts w:ascii="Times New Roman" w:hAnsi="Times New Roman"/>
          <w:color w:val="000000" w:themeColor="text1"/>
          <w:sz w:val="24"/>
          <w:szCs w:val="24"/>
        </w:rPr>
        <w:t xml:space="preserve">articipants in the computer-based intervention regained more weight during the first </w:t>
      </w:r>
      <w:r w:rsidR="008D365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D3658" w:rsidRPr="006168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24B4" w:rsidRPr="006168DF">
        <w:rPr>
          <w:rFonts w:ascii="Times New Roman" w:hAnsi="Times New Roman"/>
          <w:color w:val="000000" w:themeColor="text1"/>
          <w:sz w:val="24"/>
          <w:szCs w:val="24"/>
        </w:rPr>
        <w:t>months (</w:t>
      </w:r>
      <w:r w:rsidR="008D3658">
        <w:rPr>
          <w:rFonts w:ascii="Times New Roman" w:hAnsi="Times New Roman"/>
          <w:color w:val="000000" w:themeColor="text1"/>
          <w:sz w:val="24"/>
          <w:szCs w:val="24"/>
        </w:rPr>
        <w:t>weighted mean difference</w:t>
      </w:r>
      <w:r w:rsidR="008D3658" w:rsidRPr="006168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24B4" w:rsidRPr="006168DF">
        <w:rPr>
          <w:rFonts w:ascii="Times New Roman" w:hAnsi="Times New Roman"/>
          <w:color w:val="000000" w:themeColor="text1"/>
          <w:sz w:val="24"/>
          <w:szCs w:val="24"/>
        </w:rPr>
        <w:t>2.2 kg; 95% CI 0.3</w:t>
      </w:r>
      <w:r w:rsidR="004E666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D24B4" w:rsidRPr="006168DF">
        <w:rPr>
          <w:rFonts w:ascii="Times New Roman" w:hAnsi="Times New Roman"/>
          <w:color w:val="000000" w:themeColor="text1"/>
          <w:sz w:val="24"/>
          <w:szCs w:val="24"/>
        </w:rPr>
        <w:t>4.1)</w:t>
      </w:r>
      <w:r w:rsidR="008D365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D24B4" w:rsidRPr="006168DF">
        <w:rPr>
          <w:rFonts w:ascii="Times New Roman" w:hAnsi="Times New Roman"/>
          <w:color w:val="000000" w:themeColor="text1"/>
          <w:sz w:val="24"/>
          <w:szCs w:val="24"/>
        </w:rPr>
        <w:t xml:space="preserve"> and at 12 months lost less weight than the in-person group (</w:t>
      </w:r>
      <w:r w:rsidR="008D3658">
        <w:rPr>
          <w:rFonts w:ascii="Times New Roman" w:hAnsi="Times New Roman"/>
          <w:color w:val="000000" w:themeColor="text1"/>
          <w:sz w:val="24"/>
          <w:szCs w:val="24"/>
        </w:rPr>
        <w:t>weighted mean difference</w:t>
      </w:r>
      <w:r w:rsidR="002D24B4" w:rsidRPr="006168DF">
        <w:rPr>
          <w:rFonts w:ascii="Times New Roman" w:hAnsi="Times New Roman"/>
          <w:color w:val="000000" w:themeColor="text1"/>
          <w:sz w:val="24"/>
          <w:szCs w:val="24"/>
        </w:rPr>
        <w:t xml:space="preserve"> 4.7 kg; 95% CI 1.7</w:t>
      </w:r>
      <w:r w:rsidR="004E666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D24B4" w:rsidRPr="006168DF">
        <w:rPr>
          <w:rFonts w:ascii="Times New Roman" w:hAnsi="Times New Roman"/>
          <w:color w:val="000000" w:themeColor="text1"/>
          <w:sz w:val="24"/>
          <w:szCs w:val="24"/>
        </w:rPr>
        <w:t>7.7)</w:t>
      </w:r>
      <w:r w:rsidR="00487370" w:rsidRPr="006168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5C16" w:rsidRPr="006168DF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6D0C14" w:rsidRPr="006168D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D577A" w:rsidRPr="006168D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15C16" w:rsidRPr="006168DF">
        <w:rPr>
          <w:rFonts w:ascii="Times New Roman" w:hAnsi="Times New Roman"/>
          <w:color w:val="000000" w:themeColor="text1"/>
          <w:sz w:val="24"/>
          <w:szCs w:val="24"/>
        </w:rPr>
        <w:t>]</w:t>
      </w:r>
      <w:r w:rsidR="002D24B4" w:rsidRPr="006168D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3240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="00124167">
        <w:rPr>
          <w:rFonts w:ascii="Times New Roman" w:hAnsi="Times New Roman" w:cs="Times New Roman"/>
          <w:color w:val="000000" w:themeColor="text1"/>
          <w:sz w:val="24"/>
          <w:szCs w:val="24"/>
        </w:rPr>
        <w:t>erall, the authors of this high-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quality meta</w:t>
      </w:r>
      <w:r w:rsidR="007F1A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2569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analytic review concluded that, compared to no intervention or minimal interventions, computer-based interventions</w:t>
      </w:r>
      <w:r w:rsidR="00F4272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effective in prompting weight loss and in supporting maintenance of weight loss. However, computer-based interventions result in less weight</w:t>
      </w:r>
      <w:r w:rsidR="008100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loss and greater weight regain</w:t>
      </w:r>
      <w:r w:rsidR="0070223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in-person interventions</w:t>
      </w:r>
      <w:r w:rsidR="00F4272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 So</w:t>
      </w:r>
      <w:r w:rsidR="002D24B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for example,</w:t>
      </w:r>
      <w:r w:rsidR="00F4272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computer-based interventions may result in approximately 2.</w:t>
      </w:r>
      <w:r w:rsidR="002D24B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72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kg loss over 3 months</w:t>
      </w:r>
      <w:r w:rsidR="002D24B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4272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in-person </w:t>
      </w:r>
      <w:r w:rsidR="002D24B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interventions</w:t>
      </w:r>
      <w:r w:rsidR="00F4272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achieve up to 10% of weight</w:t>
      </w:r>
      <w:r w:rsidR="002D24B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loss</w:t>
      </w:r>
      <w:r w:rsidR="00F4272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up to 26 months</w:t>
      </w:r>
      <w:r w:rsidR="00C87C7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A3D8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41FF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67749D6" w14:textId="471C3C0F" w:rsidR="000744F9" w:rsidRPr="006168DF" w:rsidRDefault="009E6BE7" w:rsidP="003B45BF">
      <w:pPr>
        <w:pStyle w:val="Heading3"/>
        <w:spacing w:before="0" w:line="360" w:lineRule="auto"/>
      </w:pPr>
      <w:proofErr w:type="gramStart"/>
      <w:r w:rsidRPr="006168DF">
        <w:t>e</w:t>
      </w:r>
      <w:r w:rsidR="008E7C3C">
        <w:t>H</w:t>
      </w:r>
      <w:r w:rsidRPr="006168DF">
        <w:t>ealth</w:t>
      </w:r>
      <w:proofErr w:type="gramEnd"/>
      <w:r w:rsidR="00052465" w:rsidRPr="006168DF">
        <w:t xml:space="preserve"> </w:t>
      </w:r>
      <w:r w:rsidR="008E7C3C">
        <w:t>I</w:t>
      </w:r>
      <w:r w:rsidR="00052465" w:rsidRPr="006168DF">
        <w:t>nterventions</w:t>
      </w:r>
    </w:p>
    <w:p w14:paraId="09588D6F" w14:textId="24658716" w:rsidR="00FA2A2E" w:rsidRPr="006168DF" w:rsidRDefault="00AB46D6" w:rsidP="00786A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Reviews use</w:t>
      </w:r>
      <w:r w:rsidR="00FA2A2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5C690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31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17AE2">
        <w:rPr>
          <w:rFonts w:ascii="Times New Roman" w:hAnsi="Times New Roman" w:cs="Times New Roman"/>
          <w:color w:val="000000" w:themeColor="text1"/>
          <w:sz w:val="24"/>
          <w:szCs w:val="24"/>
        </w:rPr>
        <w:t>eHealth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3705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0A2D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 to interventions delivered </w:t>
      </w:r>
      <w:r w:rsidR="00FA2A2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0A2D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electronic device</w:t>
      </w:r>
      <w:r w:rsidR="00FA2A2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F04F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A2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including </w:t>
      </w:r>
      <w:r w:rsidR="005F04F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smartphone</w:t>
      </w:r>
      <w:r w:rsidR="00FA2A2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A2D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99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0A2D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computer </w:t>
      </w:r>
      <w:r w:rsidR="000A2D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interventions.</w:t>
      </w:r>
      <w:r w:rsidR="005C690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9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Thus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59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B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gramStart"/>
      <w:r w:rsidR="002B67C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="00821B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9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reviews </w:t>
      </w:r>
      <w:r w:rsidR="00821B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considered in this delivery category </w:t>
      </w:r>
      <w:r w:rsidR="00FA2A2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 primary evaluation studies that could also have been included in reviews of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FA2A2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 studies (as above).</w:t>
      </w:r>
      <w:r w:rsidR="00821B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368403" w14:textId="08354691" w:rsidR="00E0128B" w:rsidRPr="006168DF" w:rsidRDefault="00C10799" w:rsidP="00786A1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narrative review judged to be of medium quality,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Norman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(2007) </w:t>
      </w:r>
      <w:r w:rsidR="003070D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summarized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 </w:t>
      </w:r>
      <w:r w:rsidR="00617AE2">
        <w:rPr>
          <w:rFonts w:ascii="Times New Roman" w:hAnsi="Times New Roman" w:cs="Times New Roman"/>
          <w:color w:val="000000" w:themeColor="text1"/>
          <w:sz w:val="24"/>
          <w:szCs w:val="24"/>
        </w:rPr>
        <w:t>eHealth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0D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B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2F59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F6664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2F59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3070D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studies targeted both dietary and physical activity </w:t>
      </w:r>
      <w:proofErr w:type="spellStart"/>
      <w:r w:rsidR="006477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interventions lasted 4-12 months.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576B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were of variable quality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only 12 met our criteria with 33 failing to include a weight-related outcome.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Norman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(2007) drew few conclusions</w:t>
      </w:r>
      <w:r w:rsidR="003070D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recommend</w:t>
      </w:r>
      <w:r w:rsidR="003070D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that future </w:t>
      </w:r>
      <w:r w:rsidR="00B25FD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D714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focu</w:t>
      </w:r>
      <w:r w:rsidR="003070D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on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underlying mechanisms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714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techniques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promote dietary and physical </w:t>
      </w:r>
      <w:r w:rsidR="00ED248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activity </w:t>
      </w:r>
      <w:proofErr w:type="spellStart"/>
      <w:r w:rsidR="006477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change. </w:t>
      </w:r>
    </w:p>
    <w:p w14:paraId="377332C5" w14:textId="7F4DC574" w:rsidR="0013332A" w:rsidRPr="006168DF" w:rsidRDefault="00C10799" w:rsidP="00786A1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 a narrative review judged to be of medium quality</w:t>
      </w:r>
      <w:r w:rsidR="007F494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Enwald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BE6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Huotari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 evaluated </w:t>
      </w:r>
      <w:r w:rsidR="00A269E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electronic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interventions for the prevention of obesity and its associated health problems</w:t>
      </w:r>
      <w:r w:rsidR="00EA1F6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3A107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Of the 23 included studies, 21 were RCTs and </w:t>
      </w:r>
      <w:proofErr w:type="gramStart"/>
      <w:r w:rsidR="0032435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employed quasi-experimental designs. </w:t>
      </w:r>
      <w:r w:rsidR="00B847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only </w:t>
      </w:r>
      <w:proofErr w:type="gramStart"/>
      <w:r w:rsidR="00B847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="00B847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studies met our inclusion criteria with 17 failing to include a weight-related outcome. Interventions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included email</w:t>
      </w:r>
      <w:r w:rsidR="00B847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47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of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websites, </w:t>
      </w:r>
      <w:r w:rsidR="00B847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electronic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feedback</w:t>
      </w:r>
      <w:r w:rsidR="00617D2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CD-ROM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newsletters and lasted between 1 and 12 months. Results showed that dietary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interventions had a greater influence on weight than physical activity programs. Interestingly, tailoring </w:t>
      </w:r>
      <w:proofErr w:type="gramStart"/>
      <w:r w:rsidR="0089063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was reported</w:t>
      </w:r>
      <w:proofErr w:type="gramEnd"/>
      <w:r w:rsidR="0089063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A269E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more effective when applied in the context of dietary interventions and less effective in physical activity programs. </w:t>
      </w:r>
    </w:p>
    <w:p w14:paraId="596F7493" w14:textId="1045E854" w:rsidR="007F7B48" w:rsidRPr="006168DF" w:rsidRDefault="00052465" w:rsidP="00786A1B">
      <w:pPr>
        <w:pStyle w:val="CommentText"/>
        <w:spacing w:after="0" w:line="360" w:lineRule="auto"/>
        <w:ind w:firstLine="720"/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contrast, Harris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conducted a </w:t>
      </w:r>
      <w:r w:rsidR="00124167">
        <w:rPr>
          <w:rFonts w:ascii="Times New Roman" w:hAnsi="Times New Roman" w:cs="Times New Roman"/>
          <w:color w:val="000000" w:themeColor="text1"/>
          <w:sz w:val="24"/>
          <w:szCs w:val="24"/>
        </w:rPr>
        <w:t>high-</w:t>
      </w:r>
      <w:r w:rsidR="00B847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meta-analy</w:t>
      </w:r>
      <w:r w:rsidR="0093109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tic review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43 </w:t>
      </w:r>
      <w:r w:rsidR="00576B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studies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6BE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B847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which 22 met our inclusion criteria</w:t>
      </w:r>
      <w:r w:rsidR="005D25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847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did not include weight loss outcomes</w:t>
      </w:r>
      <w:r w:rsidR="00A2791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2171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515C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B847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3109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cross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40 adult studies</w:t>
      </w:r>
      <w:r w:rsidR="005D25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 ages </w:t>
      </w:r>
      <w:r w:rsidR="005D25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ranged from 40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D25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</w:t>
      </w:r>
      <w:r w:rsidR="00F920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proofErr w:type="gramEnd"/>
      <w:r w:rsidR="005D25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these studies used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the Food Frequency Questionnaire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25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others used a variety of outcomes.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</w:t>
      </w:r>
      <w:r w:rsidR="00B847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5D25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lasted between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365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A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D365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months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participants interacted with the intervention either daily or weekly for 10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 minutes. Based on dietary </w:t>
      </w:r>
      <w:proofErr w:type="spellStart"/>
      <w:r w:rsidR="006477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5D25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outcomes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in particular intake of fruit, vegetable, fat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fibe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this review found no evidence that </w:t>
      </w:r>
      <w:r w:rsidR="00617AE2">
        <w:rPr>
          <w:rFonts w:ascii="Times New Roman" w:hAnsi="Times New Roman" w:cs="Times New Roman"/>
          <w:color w:val="000000" w:themeColor="text1"/>
          <w:sz w:val="24"/>
          <w:szCs w:val="24"/>
        </w:rPr>
        <w:t>eHealth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more effective or cost-effective than in-person interventions.</w:t>
      </w:r>
      <w:r w:rsidR="00F4478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8F7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F</w:t>
      </w:r>
      <w:r w:rsidR="00F4478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our</w:t>
      </w:r>
      <w:r w:rsidR="00DD58F7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self-delivered interventions</w:t>
      </w:r>
      <w:r w:rsidR="00F4478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report</w:t>
      </w:r>
      <w:r w:rsidR="00931095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ed </w:t>
      </w:r>
      <w:r w:rsidR="00F4478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mean weight</w:t>
      </w:r>
      <w:r w:rsidR="003E17FA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</w:t>
      </w:r>
      <w:r w:rsidR="006F7E50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[</w:t>
      </w:r>
      <w:r w:rsidR="006D4A63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48</w:t>
      </w:r>
      <w:proofErr w:type="gramStart"/>
      <w:r w:rsidR="0077768E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,</w:t>
      </w:r>
      <w:r w:rsidR="006D4A63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69</w:t>
      </w:r>
      <w:proofErr w:type="gramEnd"/>
      <w:r w:rsidR="0077768E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-</w:t>
      </w:r>
      <w:r w:rsidR="006D4A63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71</w:t>
      </w:r>
      <w:r w:rsidR="006F7E50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]</w:t>
      </w:r>
      <w:r w:rsidR="008D3658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,</w:t>
      </w:r>
      <w:r w:rsidR="00F4478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and three reported mean change in weight</w:t>
      </w:r>
      <w:r w:rsidR="00C86C39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</w:t>
      </w:r>
      <w:r w:rsidR="006F7E50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[</w:t>
      </w:r>
      <w:r w:rsidR="001C1201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49</w:t>
      </w:r>
      <w:r w:rsidR="00E77A3F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,</w:t>
      </w:r>
      <w:r w:rsidR="001C1201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50</w:t>
      </w:r>
      <w:r w:rsidR="00E77A3F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,</w:t>
      </w:r>
      <w:r w:rsidR="001C1201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58</w:t>
      </w:r>
      <w:r w:rsidR="006F7E50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]</w:t>
      </w:r>
      <w:r w:rsidR="00F4478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. Random effects meta-analyses of </w:t>
      </w:r>
      <w:r w:rsidR="00931095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both groups</w:t>
      </w:r>
      <w:r w:rsidR="007E57C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, that is, </w:t>
      </w:r>
      <w:r w:rsidR="00931095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(</w:t>
      </w:r>
      <w:r w:rsidR="008D3658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1</w:t>
      </w:r>
      <w:r w:rsidR="00931095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) </w:t>
      </w:r>
      <w:r w:rsidR="00F4478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the former four (</w:t>
      </w:r>
      <w:r w:rsidR="008D3658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weighted mean difference</w:t>
      </w:r>
      <w:r w:rsidR="008D3658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</w:t>
      </w:r>
      <w:r w:rsidR="00F4478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0.6 kg; 95% CI –3.5 kg to 4.6 kg; </w:t>
      </w:r>
      <w:r w:rsidR="00BD6A0B" w:rsidRPr="006168DF">
        <w:rPr>
          <w:rFonts w:ascii="Times New Roman" w:eastAsia="MinionPro-Regular" w:hAnsi="Times New Roman" w:cs="Times New Roman"/>
          <w:i/>
          <w:iCs/>
          <w:color w:val="000000" w:themeColor="text1"/>
          <w:sz w:val="24"/>
          <w:szCs w:val="24"/>
        </w:rPr>
        <w:t>P</w:t>
      </w:r>
      <w:r w:rsidR="00212174">
        <w:rPr>
          <w:rFonts w:ascii="Times New Roman" w:eastAsia="MinionPro-Regular" w:hAnsi="Times New Roman" w:cs="Times New Roman"/>
          <w:i/>
          <w:iCs/>
          <w:color w:val="000000" w:themeColor="text1"/>
          <w:sz w:val="24"/>
          <w:szCs w:val="24"/>
        </w:rPr>
        <w:t>=</w:t>
      </w:r>
      <w:r w:rsidR="00F4478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.78)</w:t>
      </w:r>
      <w:r w:rsidR="00931095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and (</w:t>
      </w:r>
      <w:r w:rsidR="008D3658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2</w:t>
      </w:r>
      <w:r w:rsidR="00931095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) </w:t>
      </w:r>
      <w:r w:rsidR="00F4478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the latter three</w:t>
      </w:r>
      <w:r w:rsidR="007E57C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, </w:t>
      </w:r>
      <w:r w:rsidR="00F4478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found no evidence of intervention effect (</w:t>
      </w:r>
      <w:r w:rsidR="008D3658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weighted mean difference</w:t>
      </w:r>
      <w:r w:rsidR="00D3680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</w:t>
      </w:r>
      <w:r w:rsidR="00F4478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–0.07 kg;</w:t>
      </w:r>
      <w:r w:rsidR="00FE4223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95% CI</w:t>
      </w:r>
      <w:r w:rsidR="00F4478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–1.8 kg to 1.6 kg; </w:t>
      </w:r>
      <w:r w:rsidR="00BD6A0B" w:rsidRPr="006168DF">
        <w:rPr>
          <w:rFonts w:ascii="Times New Roman" w:eastAsia="MinionPro-Regular" w:hAnsi="Times New Roman" w:cs="Times New Roman"/>
          <w:i/>
          <w:iCs/>
          <w:color w:val="000000" w:themeColor="text1"/>
          <w:sz w:val="24"/>
          <w:szCs w:val="24"/>
        </w:rPr>
        <w:t>P</w:t>
      </w:r>
      <w:r w:rsidR="00212174">
        <w:rPr>
          <w:rFonts w:ascii="Times New Roman" w:eastAsia="MinionPro-Regular" w:hAnsi="Times New Roman" w:cs="Times New Roman"/>
          <w:i/>
          <w:iCs/>
          <w:color w:val="000000" w:themeColor="text1"/>
          <w:sz w:val="24"/>
          <w:szCs w:val="24"/>
        </w:rPr>
        <w:t>=</w:t>
      </w:r>
      <w:r w:rsidR="00F4478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.94). However, </w:t>
      </w:r>
      <w:r w:rsidR="00F4478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4478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arge heterogeneity of effect sizes </w:t>
      </w:r>
      <w:r w:rsidR="00931095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cast</w:t>
      </w:r>
      <w:r w:rsidR="008D3658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s</w:t>
      </w:r>
      <w:r w:rsidR="00F4478D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some doubt on the</w:t>
      </w:r>
      <w:r w:rsidR="00931095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applicability of these average results across intervention</w:t>
      </w:r>
      <w:r w:rsidR="00A65BE8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evaluations. </w:t>
      </w:r>
      <w:r w:rsidR="00931095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In</w:t>
      </w:r>
      <w:r w:rsidR="00124167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conclusion, however, this high-</w:t>
      </w:r>
      <w:r w:rsidR="00931095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quality meta</w:t>
      </w:r>
      <w:r w:rsidR="007F1A84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-</w:t>
      </w:r>
      <w:r w:rsidR="00931095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analytic review found no evidence of effectiveness of self-delivered </w:t>
      </w:r>
      <w:proofErr w:type="gramStart"/>
      <w:r w:rsidR="00617AE2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eHealth</w:t>
      </w:r>
      <w:r w:rsidR="00B51E2A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</w:t>
      </w:r>
      <w:r w:rsidR="00931095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weight loss interventions</w:t>
      </w:r>
      <w:proofErr w:type="gramEnd"/>
      <w:r w:rsidR="00931095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in comparison with other approaches.</w:t>
      </w:r>
    </w:p>
    <w:p w14:paraId="23D81068" w14:textId="019F1212" w:rsidR="000744F9" w:rsidRPr="006168DF" w:rsidRDefault="00226BB4" w:rsidP="00731651">
      <w:pPr>
        <w:pStyle w:val="Heading3"/>
        <w:spacing w:before="0" w:line="360" w:lineRule="auto"/>
      </w:pPr>
      <w:r w:rsidRPr="006168DF">
        <w:t>Home</w:t>
      </w:r>
      <w:r w:rsidR="008E7C3C" w:rsidRPr="006168DF">
        <w:t xml:space="preserve">-Based Print </w:t>
      </w:r>
      <w:r w:rsidR="008E7C3C">
        <w:t>a</w:t>
      </w:r>
      <w:r w:rsidR="008E7C3C" w:rsidRPr="006168DF">
        <w:t>nd Multi</w:t>
      </w:r>
      <w:r w:rsidR="008D3658">
        <w:t>c</w:t>
      </w:r>
      <w:r w:rsidR="008E7C3C" w:rsidRPr="006168DF">
        <w:t>omponent Interventions</w:t>
      </w:r>
    </w:p>
    <w:p w14:paraId="32FA39ED" w14:textId="558C623B" w:rsidR="00767C7A" w:rsidRPr="006168DF" w:rsidRDefault="00656DD0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reviews </w:t>
      </w:r>
      <w:r w:rsidR="00226BB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summar</w:t>
      </w:r>
      <w:r w:rsidR="005F4E1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ize</w:t>
      </w:r>
      <w:r w:rsidR="00226BB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6C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intervention 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evaluation </w:t>
      </w:r>
      <w:r w:rsidR="00F706C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studies</w:t>
      </w:r>
      <w:r w:rsidR="003070D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many of which were</w:t>
      </w:r>
      <w:r w:rsidR="00226BB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referred to as “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home-based</w:t>
      </w:r>
      <w:r w:rsidR="00226BB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52C6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728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8375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proofErr w:type="gramStart"/>
      <w:r w:rsidR="00A7726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,2</w:t>
      </w:r>
      <w:r w:rsidR="0008375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726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375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proofErr w:type="gramEnd"/>
      <w:r w:rsidR="00AE728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226BB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070D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="0014048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together with interventions reviewed by </w:t>
      </w:r>
      <w:r w:rsidR="002B67C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4048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reviews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048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0D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typically </w:t>
      </w:r>
      <w:r w:rsidR="00D5147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included </w:t>
      </w:r>
      <w:r w:rsidR="00084A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mailed</w:t>
      </w:r>
      <w:r w:rsidR="00371E7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3A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instructions </w:t>
      </w:r>
      <w:r w:rsidR="006F3F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advice </w:t>
      </w:r>
      <w:r w:rsidR="00CA6F0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EF19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dietary and physical activity</w:t>
      </w:r>
      <w:r w:rsidR="004C558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proofErr w:type="spellEnd"/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558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brochures, leaflets</w:t>
      </w:r>
      <w:r w:rsidR="003B004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health professional advice</w:t>
      </w:r>
      <w:r w:rsidR="004C558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3F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self-monitored </w:t>
      </w:r>
      <w:r w:rsidR="00DB378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physical activity</w:t>
      </w:r>
      <w:r w:rsidR="006F3F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electronic devices (</w:t>
      </w:r>
      <w:proofErr w:type="spellStart"/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proofErr w:type="spellEnd"/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3F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pedometers, accelerometers)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70D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promotion of </w:t>
      </w:r>
      <w:r w:rsidR="00DB378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diaries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70D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provision of various written materials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14048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or a combination of the above</w:t>
      </w:r>
      <w:r w:rsidR="001512C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C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4D4C2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D770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4C2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r w:rsidR="007D770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D4C2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770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4D4C2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770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D20C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4048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6BB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D1243" w14:textId="5DE38694" w:rsidR="00AE74B3" w:rsidRPr="006168DF" w:rsidRDefault="00C41359" w:rsidP="00786A1B">
      <w:pPr>
        <w:tabs>
          <w:tab w:val="left" w:pos="144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 narrative review judge</w:t>
      </w:r>
      <w:r w:rsidR="00C5182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to be low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quality</w:t>
      </w:r>
      <w:r w:rsidR="0014048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Hemmingsson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(2001)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included 7 </w:t>
      </w:r>
      <w:r w:rsidR="002A152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physical activity</w:t>
      </w:r>
      <w:r w:rsidR="0014048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 of which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 our inclusion </w:t>
      </w:r>
      <w:r w:rsidR="00226BB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criteria</w:t>
      </w:r>
      <w:r w:rsidR="00960D2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C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0173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D20C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4048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example, </w:t>
      </w:r>
      <w:proofErr w:type="spell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Perri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Martin, </w:t>
      </w:r>
      <w:proofErr w:type="spell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Leermakers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proofErr w:type="spell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Notelovitz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(1997) </w:t>
      </w:r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compared a “home-based”, individual walking intervention with an organi</w:t>
      </w:r>
      <w:r w:rsidR="00DA2D9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group-based walking intervention.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At 12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month</w:t>
      </w:r>
      <w:r w:rsidR="0032642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418F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participants in the individual intervention reported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20.8 minutes </w:t>
      </w:r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more walking</w:t>
      </w:r>
      <w:r w:rsidR="00A420A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week</w:t>
      </w:r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than those in the group intervention</w:t>
      </w:r>
      <w:proofErr w:type="gramEnd"/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Those in the home-based group also lost more weight after 15 months (11.65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[SD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8.99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 7.01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kg [SD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8.23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F53B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C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4F1A0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D20C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19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this </w:t>
      </w:r>
      <w:proofErr w:type="gramStart"/>
      <w:r w:rsidR="002319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EC4FB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9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proofErr w:type="gramEnd"/>
      <w:r w:rsidR="002319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2319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a small </w:t>
      </w:r>
      <w:r w:rsidR="002319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sample of 49 obese women enrolled in a </w:t>
      </w:r>
      <w:proofErr w:type="spellStart"/>
      <w:r w:rsidR="006477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r w:rsidR="002319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2319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modification program.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investigation of the potential of individual walking interventions </w:t>
      </w:r>
      <w:proofErr w:type="gramStart"/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is warranted</w:t>
      </w:r>
      <w:proofErr w:type="gramEnd"/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027405" w14:textId="153B0074" w:rsidR="00AE74B3" w:rsidRPr="006168DF" w:rsidRDefault="00C41359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narrative review </w:t>
      </w:r>
      <w:r w:rsidR="00890E3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weight management interventions for postpartum women,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judged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</w:t>
      </w:r>
      <w:r w:rsidR="00890E3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low</w:t>
      </w:r>
      <w:proofErr w:type="gramEnd"/>
      <w:r w:rsidR="00890E3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quality,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Keller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(2008) </w:t>
      </w:r>
      <w:r w:rsidR="00890E3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included 6 </w:t>
      </w:r>
      <w:r w:rsidR="0084679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890E3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of which 3 met our inclusion criteria</w:t>
      </w:r>
      <w:r w:rsidR="008939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C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439A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D20C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890E3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</w:t>
      </w:r>
      <w:proofErr w:type="gram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demonstrated significant changes in body composition</w:t>
      </w:r>
      <w:r w:rsidR="001929B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</w:t>
      </w:r>
      <w:r w:rsidR="001B573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reported weight loss range of 1.6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929B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7.8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9B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kg in </w:t>
      </w:r>
      <w:r w:rsidR="002B67C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929B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73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studies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 example, </w:t>
      </w:r>
      <w:proofErr w:type="spell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Leermakers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Anglin, and Wing (1998) found that the </w:t>
      </w:r>
      <w:proofErr w:type="spellStart"/>
      <w:r w:rsidR="006477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r w:rsidR="0083229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="0009098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29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loss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 group</w:t>
      </w:r>
      <w:r w:rsidR="002005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involving telephone contact and 16 written lessons on exercise, nutrition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05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6477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proofErr w:type="spellEnd"/>
      <w:r w:rsidR="002005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strategies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lost more weight than the</w:t>
      </w:r>
      <w:r w:rsidR="0083229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treatment</w:t>
      </w:r>
      <w:r w:rsidR="003D5F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control</w:t>
      </w:r>
      <w:r w:rsidR="0083229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 involving healthy eating and exercise informational brochures,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after 6 months (7.8 kg vs 4.9 kg, respectively)</w:t>
      </w:r>
      <w:r w:rsidR="00C55DD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C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469B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="00D20C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351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29E24C" w14:textId="3B9F2FC4" w:rsidR="00BA172B" w:rsidRPr="006168DF" w:rsidRDefault="00890E31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another </w:t>
      </w:r>
      <w:r w:rsidR="00170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narrative review judged </w:t>
      </w:r>
      <w:proofErr w:type="gramStart"/>
      <w:r w:rsidR="00170429">
        <w:rPr>
          <w:rFonts w:ascii="Times New Roman" w:hAnsi="Times New Roman" w:cs="Times New Roman"/>
          <w:color w:val="000000" w:themeColor="text1"/>
          <w:sz w:val="24"/>
          <w:szCs w:val="24"/>
        </w:rPr>
        <w:t>to be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low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quality</w:t>
      </w:r>
      <w:r w:rsidR="007E57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Lemmens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(2008</w:t>
      </w:r>
      <w:r w:rsidR="003C4EE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) included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</w:t>
      </w:r>
      <w:r w:rsidR="00E95CB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of interventions with adults of which 3 met our inclusion criteria</w:t>
      </w:r>
      <w:r w:rsidR="00D217A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0C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C321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D20CC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interventions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home-based exercises, written materials, emails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face-to-face sessions. </w:t>
      </w:r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these found a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small but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statistically significant weight loss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difference</w:t>
      </w:r>
      <w:r w:rsidR="00FD111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1.6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11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kg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1DB4877" w14:textId="733B7D13" w:rsidR="00C74EAB" w:rsidRPr="006168DF" w:rsidRDefault="00D833BD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 a high</w:t>
      </w:r>
      <w:r w:rsidR="001241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narrative review, </w:t>
      </w:r>
      <w:proofErr w:type="spell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Loveman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included 12 </w:t>
      </w:r>
      <w:r w:rsidR="00F9688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multicomponent interventions that </w:t>
      </w:r>
      <w:r w:rsidR="00627B0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involved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home-based weight loss schemes</w:t>
      </w:r>
      <w:r w:rsidR="00E95D2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D1602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these</w:t>
      </w:r>
      <w:r w:rsidR="00A6025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met our inclusion criteria. 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of these studies reported </w:t>
      </w:r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average</w:t>
      </w:r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 loss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variability in </w:t>
      </w:r>
      <w:r w:rsidR="00C04F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 d</w:t>
      </w:r>
      <w:r w:rsidR="00EE3CE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uration, intensity, </w:t>
      </w:r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 of </w:t>
      </w:r>
      <w:r w:rsidR="00EE3CE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subsequent </w:t>
      </w:r>
      <w:proofErr w:type="gramStart"/>
      <w:r w:rsidR="00EE3CE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maintenance 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</w:t>
      </w:r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components</w:t>
      </w:r>
      <w:proofErr w:type="gramEnd"/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E74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33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EE3CE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length of follow-up</w:t>
      </w:r>
      <w:r w:rsidR="00B9427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CE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prevented 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drawing of </w:t>
      </w:r>
      <w:r w:rsidR="00EE3CE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meaningful conclusions</w:t>
      </w:r>
      <w:r w:rsidR="009C6F8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regarding common elements associated with effectiveness.</w:t>
      </w:r>
    </w:p>
    <w:p w14:paraId="7477C250" w14:textId="1185F7CB" w:rsidR="0052547F" w:rsidRPr="006168DF" w:rsidRDefault="007E57CF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a low-</w:t>
      </w:r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quality narrative review</w:t>
      </w:r>
      <w:r w:rsidR="00DB532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focused on</w:t>
      </w:r>
      <w:r w:rsidR="008163F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 gain prevention</w:t>
      </w:r>
      <w:r w:rsidR="00DB532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interventions</w:t>
      </w:r>
      <w:r w:rsidR="008163F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Lombard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(2009) included </w:t>
      </w:r>
      <w:proofErr w:type="gramStart"/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End"/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4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F1164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general, low intensity multicomponent interventions combining physical activity, diet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6477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proofErr w:type="spellEnd"/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content </w:t>
      </w:r>
      <w:proofErr w:type="gramStart"/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were found</w:t>
      </w:r>
      <w:proofErr w:type="gramEnd"/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effective for </w:t>
      </w:r>
      <w:r w:rsidR="001C60E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preventing </w:t>
      </w:r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</w:t>
      </w:r>
      <w:r w:rsidR="001C60E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gain</w:t>
      </w:r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63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Weight loss range was 1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763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1.9kg for </w:t>
      </w:r>
      <w:proofErr w:type="gramStart"/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2E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matching our inclusion criteria</w:t>
      </w:r>
      <w:r w:rsidR="002763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 However, only</w:t>
      </w:r>
      <w:r w:rsidR="009A267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demonstrated significant findings. For example, Lombard, </w:t>
      </w:r>
      <w:proofErr w:type="spellStart"/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Deeks</w:t>
      </w:r>
      <w:proofErr w:type="spellEnd"/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Jolley, Ball, and </w:t>
      </w:r>
      <w:proofErr w:type="spellStart"/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Teede</w:t>
      </w:r>
      <w:proofErr w:type="spellEnd"/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(2008) examined an intervention consisting of four group-based </w:t>
      </w:r>
      <w:proofErr w:type="spellStart"/>
      <w:r w:rsidR="006477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proofErr w:type="spellEnd"/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sessions followed by text messages and monthly mail contact over 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a 1-</w:t>
      </w:r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period. They found a difference of 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1.01 kg</w:t>
      </w:r>
      <w:r w:rsidR="006B190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40435" w:rsidRPr="00616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212174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6B190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.03)</w:t>
      </w:r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weight loss between the intervention and a control group (involving group-based education sessions)</w:t>
      </w:r>
      <w:r w:rsidR="000F60D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F1164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900B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8733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Overall,</w:t>
      </w:r>
      <w:r w:rsidR="00740DD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20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a </w:t>
      </w:r>
      <w:r w:rsidR="00EA742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few </w:t>
      </w:r>
      <w:r w:rsidR="00D7602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19220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assessed the effectiveness of interventions designed </w:t>
      </w:r>
      <w:r w:rsidR="002F315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19220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prevent weight gain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368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like other</w:t>
      </w:r>
      <w:r w:rsidR="00C8090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26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multicomponent reviews, </w:t>
      </w:r>
      <w:r w:rsidR="005E124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 content varied across trials</w:t>
      </w:r>
      <w:r w:rsidR="0036544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making it difficult to </w:t>
      </w:r>
      <w:r w:rsidR="007B769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compare effect sizes</w:t>
      </w:r>
      <w:r w:rsidR="007D35D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to generate robust </w:t>
      </w:r>
      <w:r w:rsidR="00A04C1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conclusions. </w:t>
      </w:r>
    </w:p>
    <w:p w14:paraId="31666309" w14:textId="15CD258E" w:rsidR="00C74EAB" w:rsidRPr="006168DF" w:rsidRDefault="0052547F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Gordon, Watson, and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Avenell</w:t>
      </w:r>
      <w:proofErr w:type="spellEnd"/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(2011)</w:t>
      </w:r>
      <w:r w:rsidR="00DE22B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reported a </w:t>
      </w:r>
      <w:r w:rsidR="00DE22B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low</w:t>
      </w:r>
      <w:r w:rsidR="007E57C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E22B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quality narrative review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focusing on pharmaceutical and in-person weight loss treatment</w:t>
      </w:r>
      <w:r w:rsidR="00B01F8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F525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Two </w:t>
      </w:r>
      <w:r w:rsidR="002D0FC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of the</w:t>
      </w:r>
      <w:r w:rsidR="004201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054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included </w:t>
      </w:r>
      <w:r w:rsidR="00A4141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D526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were primarily self-delivered and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matched our inclusion criteria. 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example,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Ahrens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(2003) compared an intervention incorporating personal</w:t>
      </w:r>
      <w:r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ize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 information sheets and tailored exercise advice to a reduced calorie diet group among 95 participants. After 6 months, no significant difference in weight l</w:t>
      </w:r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oss </w:t>
      </w:r>
      <w:proofErr w:type="gramStart"/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was reported</w:t>
      </w:r>
      <w:proofErr w:type="gramEnd"/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groups</w:t>
      </w:r>
      <w:r w:rsidR="001C1CE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C226C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DC768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081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Again</w:t>
      </w:r>
      <w:proofErr w:type="gramEnd"/>
      <w:r w:rsidR="00C74E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variability across interventions made it difficult to draw conclusions about intervention components associated with effectiveness.</w:t>
      </w:r>
    </w:p>
    <w:p w14:paraId="3FF2205E" w14:textId="6F7E6098" w:rsidR="00731A75" w:rsidRPr="006168DF" w:rsidRDefault="00731A75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narrative review judged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to be high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quality,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Tuah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identified studies that applied the </w:t>
      </w:r>
      <w:proofErr w:type="spellStart"/>
      <w:r w:rsidR="00170429">
        <w:rPr>
          <w:rFonts w:ascii="Times New Roman" w:hAnsi="Times New Roman" w:cs="Times New Roman"/>
          <w:color w:val="000000" w:themeColor="text1"/>
          <w:sz w:val="24"/>
          <w:szCs w:val="24"/>
        </w:rPr>
        <w:t>transtheoretical</w:t>
      </w:r>
      <w:proofErr w:type="spellEnd"/>
      <w:r w:rsidR="00170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(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TTM</w:t>
      </w:r>
      <w:r w:rsidR="0017042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weight loss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only 2 of the 5 studies in this review were primarily self-delivered</w:t>
      </w:r>
      <w:r w:rsidR="00844F4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797AF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While these </w:t>
      </w:r>
      <w:proofErr w:type="gramStart"/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30054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studies reported a small change in weight, this was not sustained over 24 months.</w:t>
      </w:r>
      <w:r w:rsidR="00D5342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48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authors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concluded</w:t>
      </w:r>
      <w:r w:rsidR="0014048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“trials that used stages of change as an assessment and intervention framework, rather than just as a tool to assign and assess stage of change, reported minimal weight loss” (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Tuah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2011, p. 18). </w:t>
      </w:r>
    </w:p>
    <w:p w14:paraId="46D096A8" w14:textId="185B6758" w:rsidR="00C16D54" w:rsidRPr="006168DF" w:rsidRDefault="00052465" w:rsidP="00DC1E0E">
      <w:pPr>
        <w:pStyle w:val="Heading3"/>
        <w:spacing w:before="0" w:line="360" w:lineRule="auto"/>
      </w:pPr>
      <w:r w:rsidRPr="006168DF">
        <w:t>Text</w:t>
      </w:r>
      <w:r w:rsidR="0030054D">
        <w:t xml:space="preserve"> </w:t>
      </w:r>
      <w:r w:rsidR="008E7C3C" w:rsidRPr="006168DF">
        <w:t>Message Interventions</w:t>
      </w:r>
    </w:p>
    <w:p w14:paraId="4B308312" w14:textId="52E10BF3" w:rsidR="00126A77" w:rsidRPr="006168DF" w:rsidRDefault="00151205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I</w:t>
      </w:r>
      <w:r w:rsidR="008C0F55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n a</w:t>
      </w:r>
      <w:r w:rsidR="00124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high-</w:t>
      </w:r>
      <w:r w:rsidR="008C0F5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narrative review, Cole-Lewis and </w:t>
      </w:r>
      <w:proofErr w:type="spellStart"/>
      <w:r w:rsidR="008C0F5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Hershaw</w:t>
      </w:r>
      <w:proofErr w:type="spellEnd"/>
      <w:r w:rsidR="008C0F5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 </w:t>
      </w:r>
      <w:r w:rsidR="00C16D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summarized 12 </w:t>
      </w:r>
      <w:r w:rsidR="0014496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C16D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170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SMS </w:t>
      </w:r>
      <w:r w:rsidR="00C16D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D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messaging </w:t>
      </w:r>
      <w:r w:rsidR="001704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(short message service, SMS) </w:t>
      </w:r>
      <w:r w:rsidR="00C16D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interventions promoting a range of health </w:t>
      </w:r>
      <w:proofErr w:type="spellStart"/>
      <w:r w:rsidR="006477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r w:rsidR="00C16D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C16D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smoking cessation, diabetes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16D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asthma management</w:t>
      </w:r>
      <w:r w:rsidR="00CA16D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1042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16D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Only </w:t>
      </w:r>
      <w:proofErr w:type="gramStart"/>
      <w:r w:rsidR="00C16D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C16D5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these </w:t>
      </w:r>
      <w:r w:rsidR="000C4CB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8C0F5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 our inclusion criteria. </w:t>
      </w:r>
      <w:r w:rsidR="00D833B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="0093555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reported effective </w:t>
      </w:r>
      <w:r w:rsidR="005F093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text messaging </w:t>
      </w:r>
      <w:r w:rsidR="0093555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interventions</w:t>
      </w:r>
      <w:r w:rsidR="00F141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weight loss range of 2.9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41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4.5kg</w:t>
      </w:r>
      <w:r w:rsidR="0093555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833B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example, </w:t>
      </w:r>
      <w:proofErr w:type="spell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Haapala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(2009) random</w:t>
      </w:r>
      <w:r w:rsidR="00D216E8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ize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 126 overweight adults aged 25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44 years to a text message or a no-contact control group. After 12 months, the intervention group lost more weight than the control group (4.5 kg/m² vs 1.1 kg/m²</w:t>
      </w:r>
      <w:r w:rsidR="0044043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5727B" w:rsidRPr="00616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212174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4550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.006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respectively)</w:t>
      </w:r>
      <w:r w:rsidR="006563D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78347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26A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loss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occurred mostly in the first 3 months when usage of the text message program was high</w:t>
      </w:r>
      <w:r w:rsidR="003005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6A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the long</w:t>
      </w:r>
      <w:r w:rsidR="00D833B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-term effects of text messaging were unclear. </w:t>
      </w:r>
    </w:p>
    <w:p w14:paraId="1F2133CA" w14:textId="77777777" w:rsidR="00680281" w:rsidRPr="006168DF" w:rsidRDefault="00052D38" w:rsidP="00DC1E0E">
      <w:pPr>
        <w:pStyle w:val="Heading3"/>
        <w:spacing w:before="0" w:line="360" w:lineRule="auto"/>
      </w:pPr>
      <w:r w:rsidRPr="006168DF">
        <w:t xml:space="preserve">Change Mechanisms and </w:t>
      </w:r>
      <w:r w:rsidR="00052465" w:rsidRPr="006168DF">
        <w:t>Theoretical Frameworks</w:t>
      </w:r>
      <w:r w:rsidR="00ED0CCC" w:rsidRPr="006168DF">
        <w:t xml:space="preserve"> </w:t>
      </w:r>
    </w:p>
    <w:p w14:paraId="57CC9596" w14:textId="77777777" w:rsidR="00F22BFC" w:rsidRPr="006168DF" w:rsidRDefault="00D52C17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None of the 20 reviews drew conclusions regarding the usefulness of particular theories or mechanisms of change. </w:t>
      </w:r>
      <w:r w:rsidR="00052D3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</w:t>
      </w:r>
      <w:r w:rsidR="0014048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reviews did highlight theor</w:t>
      </w:r>
      <w:r w:rsidR="006E6E0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ies </w:t>
      </w:r>
      <w:r w:rsidR="00052D3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46155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der</w:t>
      </w:r>
      <w:r w:rsidR="00052D3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pinning intervention design</w:t>
      </w:r>
      <w:r w:rsidR="0014048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E938716" w14:textId="3C8C9C55" w:rsidR="00BB2AA8" w:rsidRPr="006168DF" w:rsidRDefault="00AD7BE6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Enwald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Huotari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 reported that the most commonly mentioned theory in the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evaluation studies in their review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the </w:t>
      </w:r>
      <w:proofErr w:type="spell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transtheoretical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(TTM)</w:t>
      </w:r>
      <w:r w:rsidR="00FC22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guided 14 of 23 studies</w:t>
      </w:r>
      <w:r w:rsidR="00F316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C6400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1617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 Other theories used included the Elaboration Likelihood Model</w:t>
      </w:r>
      <w:r w:rsidR="00052465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Precaution Adoption Model, the </w:t>
      </w:r>
      <w:r w:rsidR="00052465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Theory of Reasoned Action, the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Theory of Planned </w:t>
      </w:r>
      <w:proofErr w:type="spellStart"/>
      <w:r w:rsidR="0064779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Behavior</w:t>
      </w:r>
      <w:proofErr w:type="spell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465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Goal Setting Theory</w:t>
      </w:r>
      <w:r w:rsidR="00FC22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465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Health Promotion Model.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Enwald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052465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465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Huotari</w:t>
      </w:r>
      <w:proofErr w:type="spellEnd"/>
      <w:r w:rsidR="00052465" w:rsidRPr="00616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(2010) did not relate the theoretical foundation of interventions to effectiveness. </w:t>
      </w:r>
    </w:p>
    <w:p w14:paraId="5CB250E6" w14:textId="5532363D" w:rsidR="007356D1" w:rsidRPr="006168DF" w:rsidRDefault="00052465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Tuah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</w:t>
      </w:r>
      <w:r w:rsidR="001F1C7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26E6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identified </w:t>
      </w:r>
      <w:r w:rsidR="00EF651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</w:t>
      </w:r>
      <w:r w:rsidR="00ED0C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interventions applying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TTM to weight loss</w:t>
      </w:r>
      <w:r w:rsidR="00FC22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both of which resulted in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small </w:t>
      </w:r>
      <w:r w:rsidR="00ED0C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losses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 weight</w:t>
      </w:r>
      <w:r w:rsidR="00ED0C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were not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sustained over 24 months</w:t>
      </w:r>
      <w:r w:rsidR="00E055D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9792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183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0C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7690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authors reported that</w:t>
      </w:r>
      <w:r w:rsidR="0022304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TTM</w:t>
      </w:r>
      <w:r w:rsidR="00ED0C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interventions </w:t>
      </w:r>
      <w:r w:rsidR="0022304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feedback, self-monitoring</w:t>
      </w:r>
      <w:r w:rsidR="00ED0C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anthropometric measurements</w:t>
      </w:r>
      <w:r w:rsidR="00FC22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counseling</w:t>
      </w:r>
      <w:proofErr w:type="spellEnd"/>
      <w:r w:rsidR="00ED0C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resulted in significant effects on weight loss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FD675B3" w14:textId="1E9439AE" w:rsidR="00ED0CCC" w:rsidRPr="006168DF" w:rsidRDefault="00052465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Harris (2011) considered use of theor</w:t>
      </w:r>
      <w:r w:rsidR="00ED0C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and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mechanisms in relation to changes in fruit, vegetable,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fibe</w:t>
      </w:r>
      <w:r w:rsidR="00FC229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FC22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fat intake</w:t>
      </w:r>
      <w:r w:rsidR="00B87BB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B7B4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C464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Of the 13 effective interventions, they found only one study that employed theory to identify change mechanisms. </w:t>
      </w:r>
      <w:r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Anderson, </w:t>
      </w:r>
      <w:proofErr w:type="spellStart"/>
      <w:r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Winett</w:t>
      </w:r>
      <w:proofErr w:type="spellEnd"/>
      <w:r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Wojcik</w:t>
      </w:r>
      <w:proofErr w:type="spellEnd"/>
      <w:r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Winett</w:t>
      </w:r>
      <w:proofErr w:type="spellEnd"/>
      <w:r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, and Bowden (2001) </w:t>
      </w:r>
      <w:r w:rsidR="00E7758F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report</w:t>
      </w:r>
      <w:r w:rsidR="00181AA0"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>ed</w:t>
      </w:r>
      <w:r w:rsidRPr="006168DF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 that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self-efficacy and outcome expectancies in relation to physical activity mediated greater consumption of fruit,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fibe</w:t>
      </w:r>
      <w:r w:rsidR="00FC229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vegetables</w:t>
      </w:r>
      <w:r w:rsidR="001704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fat</w:t>
      </w:r>
      <w:r w:rsidR="0009216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7C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EB162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DD57C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3E9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However,</w:t>
      </w:r>
      <w:r w:rsidR="007A331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0C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meditational analyses </w:t>
      </w:r>
      <w:proofErr w:type="gramStart"/>
      <w:r w:rsidR="00ED0C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were conducted</w:t>
      </w:r>
      <w:proofErr w:type="gramEnd"/>
      <w:r w:rsidR="00ED0C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6E2E51" w14:textId="15C238BB" w:rsidR="00EE6A88" w:rsidRPr="006168DF" w:rsidRDefault="00991E13" w:rsidP="00DC1E0E">
      <w:pPr>
        <w:pStyle w:val="Heading3"/>
        <w:spacing w:before="0" w:line="360" w:lineRule="auto"/>
      </w:pPr>
      <w:r w:rsidRPr="006168DF">
        <w:t>Change</w:t>
      </w:r>
      <w:r w:rsidR="00052465" w:rsidRPr="006168DF">
        <w:t xml:space="preserve"> Techniques</w:t>
      </w:r>
      <w:r w:rsidR="000F2CAD" w:rsidRPr="006168DF">
        <w:t xml:space="preserve"> and </w:t>
      </w:r>
      <w:r w:rsidR="008E7C3C" w:rsidRPr="006168DF">
        <w:t>Delivery Formats</w:t>
      </w:r>
    </w:p>
    <w:p w14:paraId="1AF3AE8C" w14:textId="4C49B2BF" w:rsidR="007F7B48" w:rsidRPr="006168DF" w:rsidRDefault="00306354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CF48B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Wieland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CF48B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06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provided meta-analyses</w:t>
      </w:r>
      <w:r w:rsidR="00102AB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</w:t>
      </w:r>
      <w:r w:rsidR="00C0006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102AB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CC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specific intervention </w:t>
      </w:r>
      <w:r w:rsidR="00E43BC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components</w:t>
      </w:r>
      <w:r w:rsidR="00385CC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effectiveness</w:t>
      </w:r>
      <w:r w:rsidR="004A370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7C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86E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D57C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385CC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48B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94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F138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 3 months, m</w:t>
      </w:r>
      <w:r w:rsidR="0004644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eta-analys</w:t>
      </w:r>
      <w:r w:rsidR="00F64C0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4644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of </w:t>
      </w:r>
      <w:r w:rsidR="0004330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4644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trials </w:t>
      </w:r>
      <w:r w:rsidR="0089740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demonstrated that</w:t>
      </w:r>
      <w:r w:rsidR="00FB42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participants receiving</w:t>
      </w:r>
      <w:r w:rsidR="0089740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215E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interventions </w:t>
      </w:r>
      <w:r w:rsidR="00D9204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supplemented with </w:t>
      </w:r>
      <w:r w:rsidR="005060D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individualized feedback</w:t>
      </w:r>
      <w:r w:rsidR="008F435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2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experienced greater </w:t>
      </w:r>
      <w:r w:rsidR="006034C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loss </w:t>
      </w:r>
      <w:r w:rsidR="00B550E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than participants in an</w:t>
      </w:r>
      <w:r w:rsidR="002F6E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2F6E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intervention without </w:t>
      </w:r>
      <w:r w:rsidR="00133AA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individualized feedback</w:t>
      </w:r>
      <w:r w:rsidR="00B66A4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weighted mean difference</w:t>
      </w:r>
      <w:r w:rsidR="00DE77D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kg; 95% CI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 to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1.4; </w:t>
      </w:r>
      <w:r w:rsidR="00BD6A0B" w:rsidRPr="00616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1E3A77" w:rsidRPr="001E3A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73F2" w:rsidRPr="001E3A77">
        <w:rPr>
          <w:rFonts w:ascii="Times New Roman" w:hAnsi="Times New Roman" w:cs="Times New Roman"/>
          <w:color w:val="000000" w:themeColor="text1"/>
          <w:sz w:val="24"/>
          <w:szCs w:val="24"/>
        </w:rPr>
        <w:t>001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822B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7398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CA182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398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CA182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398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r w:rsidR="00B135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602EE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2B7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17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similar effect was also found for </w:t>
      </w:r>
      <w:r w:rsidR="001A0FA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participants 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DE77D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7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 </w:t>
      </w:r>
      <w:proofErr w:type="spellStart"/>
      <w:r w:rsidR="00A807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counseling</w:t>
      </w:r>
      <w:proofErr w:type="spellEnd"/>
      <w:r w:rsidR="00A807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52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 3 trials</w:t>
      </w:r>
      <w:r w:rsidR="00F828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weighted mean difference</w:t>
      </w:r>
      <w:r w:rsidR="00DE77D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D50C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 kg; 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95%</w:t>
      </w:r>
      <w:r w:rsidR="00DD50C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D50C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to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D50C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1.5; </w:t>
      </w:r>
      <w:r w:rsidR="00BD6A0B" w:rsidRPr="00616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1E3A77">
        <w:rPr>
          <w:rFonts w:ascii="Times New Roman" w:hAnsi="Times New Roman" w:cs="Times New Roman"/>
          <w:color w:val="000000" w:themeColor="text1"/>
          <w:sz w:val="24"/>
          <w:szCs w:val="24"/>
        </w:rPr>
        <w:t>&lt;.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001)</w:t>
      </w:r>
      <w:r w:rsidR="00D932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C7F5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proofErr w:type="gramStart"/>
      <w:r w:rsidR="001450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7F5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1450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7F5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proofErr w:type="gramEnd"/>
      <w:r w:rsidR="00B135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BB76D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91D2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automated feedback in one trial 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weighted mean difference</w:t>
      </w:r>
      <w:r w:rsidR="00DE77D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 kg; 95% CI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 to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0.5; </w:t>
      </w:r>
      <w:r w:rsidR="00BD6A0B" w:rsidRPr="00616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2121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.009</w:t>
      </w:r>
      <w:r w:rsidR="00D919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50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B022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B135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AE38A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93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when compared</w:t>
      </w:r>
      <w:r w:rsidR="00E955D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an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E955D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-intervention delivered alone</w:t>
      </w:r>
      <w:r w:rsidR="0054129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02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7BF187" w14:textId="6C39F99E" w:rsidR="00306354" w:rsidRPr="006168DF" w:rsidRDefault="00FB2EEF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At 3 months, n</w:t>
      </w:r>
      <w:r w:rsidR="001E4C3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on-directive email </w:t>
      </w:r>
      <w:proofErr w:type="spellStart"/>
      <w:r w:rsidR="001E4C3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counseling</w:t>
      </w:r>
      <w:proofErr w:type="spellEnd"/>
      <w:r w:rsidR="00B33D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 not </w:t>
      </w:r>
      <w:r w:rsidR="00CE1FC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induce</w:t>
      </w:r>
      <w:r w:rsidR="00B33D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significant weight loss</w:t>
      </w:r>
      <w:r w:rsidR="0080123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one trial</w:t>
      </w:r>
      <w:r w:rsidR="00B33D7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CE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weighted mean difference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0.3 kg; 95% CI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to 1.7; </w:t>
      </w:r>
      <w:r w:rsidR="00BD6A0B" w:rsidRPr="00616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212174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.80</w:t>
      </w:r>
      <w:r w:rsidR="004178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A119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6667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r w:rsidR="00B135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A56D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489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41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Similarly, no effect was found a</w:t>
      </w:r>
      <w:r w:rsidR="00C20E5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F31EF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20E5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month</w:t>
      </w:r>
      <w:r w:rsidR="0031641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for </w:t>
      </w:r>
      <w:r w:rsidR="006F55E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 group chat intervention</w:t>
      </w:r>
      <w:r w:rsidR="0031641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delivered</w:t>
      </w:r>
      <w:r w:rsidR="006F55E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conjunction with online self-monitoring 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weighted mean difference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 kg; 95% CI </w:t>
      </w:r>
      <w:r w:rsidR="004E666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0.7 to 3.7; </w:t>
      </w:r>
      <w:r w:rsidR="00BD6A0B" w:rsidRPr="006168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2121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</w:t>
      </w:r>
      <w:r w:rsidR="00DF73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.18</w:t>
      </w:r>
      <w:r w:rsidR="00C1771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However, this </w:t>
      </w:r>
      <w:proofErr w:type="gramStart"/>
      <w:r w:rsidR="002A0E1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C1771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</w:t>
      </w:r>
      <w:proofErr w:type="gramEnd"/>
      <w:r w:rsidR="00C1771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C1771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one trial</w:t>
      </w:r>
      <w:r w:rsidR="0009548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no follow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9548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</w:t>
      </w:r>
      <w:r w:rsidR="0022544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assessment beyond 4 months</w:t>
      </w:r>
      <w:r w:rsidR="00905CE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5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F30E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="00B135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22544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237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authors concluded </w:t>
      </w:r>
      <w:r w:rsidR="00945EC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computer-based feedback </w:t>
      </w:r>
      <w:r w:rsidR="00572D0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delivered in conjunction with an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572D0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-based intervention</w:t>
      </w:r>
      <w:r w:rsidR="000109A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D3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enhances weight loss. </w:t>
      </w:r>
    </w:p>
    <w:p w14:paraId="5AED7227" w14:textId="471C3E0F" w:rsidR="003D6BAC" w:rsidRPr="006168DF" w:rsidRDefault="003D6BAC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Brief descriptions of the intervention content identified in</w:t>
      </w:r>
      <w:r w:rsidR="00F36EE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narrative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reviews are included in </w:t>
      </w:r>
      <w:r w:rsidR="00C82EBE">
        <w:rPr>
          <w:rFonts w:ascii="Times New Roman" w:hAnsi="Times New Roman" w:cs="Times New Roman"/>
          <w:color w:val="000000" w:themeColor="text1"/>
          <w:sz w:val="24"/>
          <w:szCs w:val="24"/>
        </w:rPr>
        <w:t>Multimedia Appendix 2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most commonly </w:t>
      </w:r>
      <w:r w:rsidR="00ED0C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mentioned mechanism-based change “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techniques</w:t>
      </w:r>
      <w:r w:rsidR="00ED0C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B135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F11E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B135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D0C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 reviews were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self-monitoring, feedback, and goal setting</w:t>
      </w:r>
      <w:r w:rsidR="0082795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008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95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Interventions including these change techniques were generally more effective than </w:t>
      </w:r>
      <w:r w:rsidR="0082795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information only interventions.</w:t>
      </w:r>
      <w:r w:rsidR="00052D3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Reminders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used in </w:t>
      </w:r>
      <w:r w:rsidR="00052D3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number of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effective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interventions</w:t>
      </w:r>
      <w:proofErr w:type="gramEnd"/>
      <w:r w:rsidR="00052D3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were s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elf-efficacy enhancement techniques </w:t>
      </w:r>
      <w:r w:rsidR="00B135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E253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B135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52D3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provision of </w:t>
      </w: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counseling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opportunities</w:t>
      </w:r>
      <w:r w:rsidR="00052D3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2411F27" w14:textId="1363B802" w:rsidR="003D6BAC" w:rsidRPr="006168DF" w:rsidRDefault="00170429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Manzoni</w:t>
      </w:r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 (2011) noted that most effective interventions promoting weight loss and maintenance incorporated tailored feedback via email, </w:t>
      </w:r>
      <w:proofErr w:type="gramStart"/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counseling</w:t>
      </w:r>
      <w:proofErr w:type="spellEnd"/>
      <w:proofErr w:type="gramEnd"/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food diaries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self-monitoring of physical activity, diet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weight</w:t>
      </w:r>
      <w:r w:rsidR="00A56FE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A1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37312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6D3A1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 However, in the absence of meditational analyses, it is unclear which combination of techniques and delivery for</w:t>
      </w:r>
      <w:r w:rsidR="003203F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 enhanced effectiveness. Lombard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(2009) </w:t>
      </w:r>
      <w:proofErr w:type="gramStart"/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observed that</w:t>
      </w:r>
      <w:proofErr w:type="gramEnd"/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“self-monitoring of weight was a component of three [effective] interventions. </w:t>
      </w:r>
      <w:proofErr w:type="gramStart"/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Four interventions used self-monitoring of diet or physical activity, but the form or reason for monitoring was not always clear” (p. 2243)</w:t>
      </w:r>
      <w:r w:rsidR="002921B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CC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37312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243CC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5504F7" w14:textId="01F0A03B" w:rsidR="003D6BAC" w:rsidRPr="006168DF" w:rsidRDefault="008C5C0E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 explored intervention components within individual studies and concluded that social support, peer support contact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online bulletin boards increased website usage but no meditational analyses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were presented</w:t>
      </w:r>
      <w:proofErr w:type="gramEnd"/>
      <w:r w:rsidR="00C76C0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CC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E1D3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243CC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Similarly, Weinstein et al (2006) noted that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effective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interventions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included “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components such as </w:t>
      </w:r>
      <w:proofErr w:type="gram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counseling</w:t>
      </w:r>
      <w:proofErr w:type="spellEnd"/>
      <w:proofErr w:type="gramEnd"/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a therapist and an online bulletin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whether these components are directly linked to effectiveness requires further investigation</w:t>
      </w:r>
      <w:r w:rsidR="0028418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EC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3E61B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8E1EC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3AC63DB" w14:textId="540589FB" w:rsidR="008C5C0E" w:rsidRPr="006168DF" w:rsidRDefault="00856F0C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proofErr w:type="spell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hange techniques </w:t>
      </w:r>
      <w:proofErr w:type="gramStart"/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were delivered</w:t>
      </w:r>
      <w:proofErr w:type="gramEnd"/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means of a variety of “delivery formats” including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sites, emails, text messaging, CDs, telephone calls, pedometers, paper questionnaires and diaries, manuals, pamphlets, booklets, brochures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workbooks. However, reviews did not allow firm conclusions to </w:t>
      </w:r>
      <w:proofErr w:type="gramStart"/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 drawn</w:t>
      </w:r>
      <w:proofErr w:type="gramEnd"/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regarding </w:t>
      </w:r>
      <w:r w:rsidR="0034240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delivery formats. Internet program</w:t>
      </w:r>
      <w:r w:rsidR="0099669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appear to be effective, especially in comparison with no intervention or minimal-contact interventions and </w:t>
      </w:r>
      <w:r w:rsidR="00770AD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the capacity to enhance the effectiveness of </w:t>
      </w:r>
      <w:r w:rsidR="003D6B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in-person </w:t>
      </w:r>
      <w:r w:rsidR="00770AD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EB70C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70AD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5B0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70AD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ersonal tailoring of programs may </w:t>
      </w:r>
      <w:r w:rsidR="000739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770AD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enhance the effectiveness of self-directed weight</w:t>
      </w:r>
      <w:r w:rsidR="007D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AD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loss interve</w:t>
      </w:r>
      <w:r w:rsidR="00885B0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ntions</w:t>
      </w:r>
      <w:r w:rsidR="007255D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77F803B" w14:textId="77777777" w:rsidR="00D2451C" w:rsidRDefault="005D1E47" w:rsidP="00EB030A">
      <w:pPr>
        <w:pStyle w:val="Heading2"/>
        <w:spacing w:line="360" w:lineRule="auto"/>
        <w:jc w:val="left"/>
      </w:pPr>
      <w:r w:rsidRPr="006168DF">
        <w:t>Discussion</w:t>
      </w:r>
    </w:p>
    <w:p w14:paraId="08B05683" w14:textId="6FF388CC" w:rsidR="009B2A00" w:rsidRPr="009B2A00" w:rsidRDefault="009B2A00" w:rsidP="009B2A00">
      <w:pPr>
        <w:pStyle w:val="Heading3"/>
        <w:rPr>
          <w:lang w:val="en-CA" w:eastAsia="en-CA"/>
        </w:rPr>
      </w:pPr>
      <w:r>
        <w:rPr>
          <w:lang w:val="en-CA" w:eastAsia="en-CA"/>
        </w:rPr>
        <w:t>Findings</w:t>
      </w:r>
    </w:p>
    <w:p w14:paraId="51672FB3" w14:textId="7304E32E" w:rsidR="00C22857" w:rsidRPr="006168DF" w:rsidRDefault="00052465" w:rsidP="00786A1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our knowledge, this is the first systematic review of reviews </w:t>
      </w:r>
      <w:r w:rsidR="000603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examine the effectiveness of self-directed</w:t>
      </w:r>
      <w:r w:rsidR="005D1E4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weight</w:t>
      </w:r>
      <w:r w:rsidR="007D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loss interventions.</w:t>
      </w:r>
      <w:r w:rsidR="00E540C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B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Twenty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reviews </w:t>
      </w:r>
      <w:r w:rsidR="005D1E4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including 99 </w:t>
      </w:r>
      <w:r w:rsidR="009324C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primary </w:t>
      </w:r>
      <w:r w:rsidR="00F617D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evaluations</w:t>
      </w:r>
      <w:r w:rsidR="006552E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9F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met</w:t>
      </w:r>
      <w:r w:rsidR="003360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E4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inclusion criteria</w:t>
      </w:r>
      <w:r w:rsidR="00885B0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360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D1E4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nly </w:t>
      </w:r>
      <w:proofErr w:type="gramStart"/>
      <w:r w:rsidR="006B7BB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E4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72459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reviews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high quality according to </w:t>
      </w:r>
      <w:r w:rsidR="00315A0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criteria specified by </w:t>
      </w:r>
      <w:r w:rsidR="00170429">
        <w:rPr>
          <w:rFonts w:ascii="Times New Roman" w:hAnsi="Times New Roman" w:cs="Times New Roman"/>
          <w:color w:val="000000" w:themeColor="text1"/>
          <w:sz w:val="24"/>
          <w:szCs w:val="24"/>
        </w:rPr>
        <w:t>OQAQ</w:t>
      </w:r>
      <w:r w:rsidR="00885B0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r w:rsidR="005E7EC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given the paucity of available evidence</w:t>
      </w:r>
      <w:r w:rsidR="00691B3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7EC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</w:t>
      </w:r>
      <w:proofErr w:type="spellStart"/>
      <w:r w:rsidR="005E7EC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summar</w:t>
      </w:r>
      <w:proofErr w:type="spellEnd"/>
      <w:r w:rsidR="005E7EC8" w:rsidRPr="006168D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>ize</w:t>
      </w:r>
      <w:r w:rsidR="005E7EC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 evidence from all 20</w:t>
      </w:r>
      <w:r w:rsidR="00691B3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reviews</w:t>
      </w:r>
      <w:r w:rsidR="005E7EC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449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E4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The reviews identify a variety of potentially effective</w:t>
      </w:r>
      <w:r w:rsidR="00315A0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1E4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self</w:t>
      </w:r>
      <w:r w:rsidR="00691B3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D1E4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directed weight loss interventions delivered by means of the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5D1E4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mobile electronic devices, print media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1E4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C9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3360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combinations of these delivery formats.</w:t>
      </w:r>
    </w:p>
    <w:p w14:paraId="7E9DBED0" w14:textId="1702976A" w:rsidR="00F64A83" w:rsidRPr="006168DF" w:rsidRDefault="00EB45CD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hree 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reviews focusing on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interventions and 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focusing on </w:t>
      </w:r>
      <w:r w:rsidR="00617AE2">
        <w:rPr>
          <w:rFonts w:ascii="Times New Roman" w:hAnsi="Times New Roman" w:cs="Times New Roman"/>
          <w:color w:val="000000" w:themeColor="text1"/>
          <w:sz w:val="24"/>
          <w:szCs w:val="24"/>
        </w:rPr>
        <w:t>eHealth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interventions </w:t>
      </w:r>
      <w:r w:rsidR="00AA3C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conduct</w:t>
      </w:r>
      <w:r w:rsidR="00576F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AA3C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meta-analyses to</w:t>
      </w:r>
      <w:r w:rsidR="00FE723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determine which</w:t>
      </w:r>
      <w:r w:rsidR="00AA3C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 type, duration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A3C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intensity </w:t>
      </w:r>
      <w:r w:rsidR="00FE723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were the most</w:t>
      </w:r>
      <w:r w:rsidR="00AA3C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effective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Of these </w:t>
      </w:r>
      <w:proofErr w:type="gramStart"/>
      <w:r w:rsidR="002B67C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meta-analytic reviews, the strongest evidence comes from Wieland et al (2012)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 all studies met our inclusion criteria</w:t>
      </w:r>
      <w:r w:rsidR="00BC285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0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B62B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F60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4A8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6131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example, </w:t>
      </w:r>
      <w:r w:rsidR="00874A8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meta-analysis of </w:t>
      </w:r>
      <w:proofErr w:type="gramStart"/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trials demonstrated that self-delivered interactive computer-based programs were more effective than minimal interventions (</w:t>
      </w:r>
      <w:proofErr w:type="spellStart"/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proofErr w:type="spellEnd"/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printed newslett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ers) or no treatment, for short-</w:t>
      </w:r>
      <w:r w:rsidR="007D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 weight 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loss and weight maintenance. </w:t>
      </w:r>
      <w:r w:rsidR="006131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finding corresponds to that reported by </w:t>
      </w:r>
      <w:proofErr w:type="spellStart"/>
      <w:r w:rsidR="009E5A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proofErr w:type="spellEnd"/>
      <w:r w:rsidR="009E5A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9E5A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</w:t>
      </w:r>
      <w:r w:rsidR="00803C4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0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B481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1F60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131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However, m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ost trials</w:t>
      </w:r>
      <w:r w:rsidR="00E30E6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1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included in these reviews 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 not examine </w:t>
      </w:r>
      <w:r w:rsidR="006131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outcomes beyond 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="006131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year follow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131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up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31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impact of computer or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-based interventions on long</w:t>
      </w:r>
      <w:r w:rsidR="006131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 weight </w:t>
      </w:r>
      <w:r w:rsidR="006131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loss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unclear</w:t>
      </w:r>
      <w:r w:rsidR="00170AE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AE3B23" w14:textId="3A87D763" w:rsidR="0070611B" w:rsidRPr="006168DF" w:rsidRDefault="00322664" w:rsidP="00786A1B">
      <w:pPr>
        <w:pStyle w:val="PlainText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first research </w:t>
      </w:r>
      <w:r w:rsidR="0021445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 concerned the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="0021445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ness of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self-directed weight </w:t>
      </w:r>
      <w:r w:rsidR="0021445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interventions</w:t>
      </w:r>
      <w:r w:rsidR="0021445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Reed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and </w:t>
      </w:r>
      <w:r w:rsidR="006131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Wieland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6131B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suggest that c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omputer or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interventions 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less effective than in-person </w:t>
      </w:r>
      <w:r w:rsidR="00E01EF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further trials are needed to clarify whether 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greater weight loss 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observed following 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in-person treatment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A07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066EC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replicable, 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clinically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7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significant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6EC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cost effective</w:t>
      </w:r>
      <w:r w:rsidR="003C15F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0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56F8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C73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6F8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F601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3C15F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Reed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 conclude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E5FB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computer-based interventions delivered in conj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unction with standard treatment 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enhance weight loss compared to stan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dard treatment delivered alone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However, 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meta-analysis included 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just </w:t>
      </w:r>
      <w:proofErr w:type="gramStart"/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trials and the m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agnitude of weight lost advantage was 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small (&lt;1.5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EA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kg)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B1F4DB6" w14:textId="44A3D9AC" w:rsidR="0070611B" w:rsidRPr="006168DF" w:rsidRDefault="00CD25F0" w:rsidP="00786A1B">
      <w:pPr>
        <w:pStyle w:val="PlainTex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7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Overall, </w:t>
      </w:r>
      <w:r w:rsidR="0083399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weight loss</w:t>
      </w:r>
      <w:r w:rsidR="006527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7B0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(kg) </w:t>
      </w:r>
      <w:r w:rsidR="006527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across</w:t>
      </w:r>
      <w:r w:rsidR="0083399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relevant studies</w:t>
      </w:r>
      <w:r w:rsidR="00BA7B0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reported in </w:t>
      </w:r>
      <w:proofErr w:type="gramStart"/>
      <w:r w:rsidR="00BA7B0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="00BA7B0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reviews</w:t>
      </w:r>
      <w:r w:rsidR="0083399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range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3399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</w:t>
      </w:r>
      <w:r w:rsidR="006527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0.8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527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7.8kg. </w:t>
      </w:r>
      <w:r w:rsidR="00C044B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70A6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aution </w:t>
      </w:r>
      <w:proofErr w:type="gramStart"/>
      <w:r w:rsidR="00A70A6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is advised</w:t>
      </w:r>
      <w:proofErr w:type="gramEnd"/>
      <w:r w:rsidR="00A70A6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in</w:t>
      </w:r>
      <w:r w:rsidR="00F66CE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terpretation of these figures</w:t>
      </w:r>
      <w:r w:rsidR="00C044B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</w:t>
      </w:r>
      <w:r w:rsidR="00A70A6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 variations </w:t>
      </w:r>
      <w:r w:rsidR="00BE47C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were found in</w:t>
      </w:r>
      <w:r w:rsidR="00A70A6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 content and delivery.</w:t>
      </w:r>
      <w:r w:rsidR="00595C5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example,</w:t>
      </w:r>
      <w:r w:rsidR="00A70A6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5C5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most reviews did not report intervention intensity and frequency and of those </w:t>
      </w:r>
      <w:r w:rsidR="00E939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that did, this var</w:t>
      </w:r>
      <w:r w:rsidR="00F94A0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ied from 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E77D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95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week to 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E77D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83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year.</w:t>
      </w:r>
      <w:r w:rsidR="005772C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Five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5772C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</w:t>
      </w:r>
      <w:r w:rsidR="002648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07083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r w:rsidR="005772C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reviews achieved a percentage weight loss of 5% </w:t>
      </w:r>
      <w:r w:rsidR="00E303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[12</w:t>
      </w:r>
      <w:proofErr w:type="gramStart"/>
      <w:r w:rsidR="00E303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4A1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proofErr w:type="gramEnd"/>
      <w:r w:rsidR="00E303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303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</w:t>
      </w:r>
      <w:r w:rsidR="00437EE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has been used as a</w:t>
      </w:r>
      <w:r w:rsidR="00E303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benchmark</w:t>
      </w:r>
      <w:r w:rsidR="003A419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20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associated to</w:t>
      </w:r>
      <w:r w:rsidR="00880B5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3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health benefits</w:t>
      </w:r>
      <w:r w:rsidR="00880B5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C54A1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86655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4A1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="00880B5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303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0D8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ED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However,</w:t>
      </w:r>
      <w:r w:rsidR="0081207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EB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most</w:t>
      </w:r>
      <w:r w:rsidR="004C5C2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reviews did</w:t>
      </w:r>
      <w:r w:rsidR="0083519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</w:t>
      </w:r>
      <w:r w:rsidR="004C5C2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8F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report</w:t>
      </w:r>
      <w:r w:rsidR="005772C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753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whether interventions </w:t>
      </w:r>
      <w:r w:rsidR="00437EE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achieve</w:t>
      </w:r>
      <w:r w:rsidR="00A34ED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8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5% weight loss</w:t>
      </w:r>
      <w:r w:rsidR="00A9753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60C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2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herefore, it is unclear how many </w:t>
      </w:r>
      <w:r w:rsidR="003A419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interventions achieved</w:t>
      </w:r>
      <w:r w:rsidR="00FB220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clinically </w:t>
      </w:r>
      <w:r w:rsidR="00912BC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significant</w:t>
      </w:r>
      <w:r w:rsidR="00FB220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 loss</w:t>
      </w:r>
      <w:r w:rsidR="00912BC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F50818" w14:textId="2D024DEE" w:rsidR="00C96BE0" w:rsidRPr="006168DF" w:rsidRDefault="00DC7B42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04B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nhanced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Web-</w:t>
      </w:r>
      <w:r w:rsidR="00C04B1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intervention involving self-monitoring activities and email feedback appear to be more effective than 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information-provision alone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this conclusion was supported by </w:t>
      </w:r>
      <w:r w:rsidR="00CF36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="00884FF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meta-analysis 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including only </w:t>
      </w:r>
      <w:proofErr w:type="gramStart"/>
      <w:r w:rsidR="0017042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="00046CC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primary </w:t>
      </w:r>
      <w:r w:rsidR="006552E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066EC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including</w:t>
      </w:r>
      <w:r w:rsidR="00F418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42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375 participants</w:t>
      </w:r>
      <w:r w:rsidR="00066EC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A0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4B3A5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D56A0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8D3B3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5F6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Currently</w:t>
      </w:r>
      <w:r w:rsidR="00233DB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meta-analyses have been conducted examining text message, home-based print</w:t>
      </w:r>
      <w:r w:rsidR="00DE77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3DB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multicomponent delivery formats. </w:t>
      </w:r>
      <w:r w:rsidR="00C96B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primary </w:t>
      </w:r>
      <w:r w:rsidR="004646B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C96B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reviewed by Cole-Lewis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C96B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(2010) present promising findings 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 relation to</w:t>
      </w:r>
      <w:r w:rsidR="007D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short-term weight </w:t>
      </w:r>
      <w:r w:rsidR="00C96B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loss 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following</w:t>
      </w:r>
      <w:r w:rsidR="00C96B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text messaging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interventions</w:t>
      </w:r>
      <w:r w:rsidR="00B4258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414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4B3A5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62414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C96B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 Narrative reviews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home-based print and 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multicomponent delivery formats are inconclusive, in part because of the heterogeneity of content found across these interventions.</w:t>
      </w:r>
    </w:p>
    <w:p w14:paraId="55447DC6" w14:textId="2D2BEFE9" w:rsidR="00A47DC1" w:rsidRPr="006168DF" w:rsidRDefault="00724590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="009B4D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research aim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9B4D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investigate whether effectiveness </w:t>
      </w:r>
      <w:proofErr w:type="gramStart"/>
      <w:r w:rsidR="009B4D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is enhanced</w:t>
      </w:r>
      <w:proofErr w:type="gramEnd"/>
      <w:r w:rsidR="009B4D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inclusion of particular </w:t>
      </w:r>
      <w:proofErr w:type="spellStart"/>
      <w:r w:rsidR="000612E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proofErr w:type="spellEnd"/>
      <w:r w:rsidR="000612E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D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change techniques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 W</w:t>
      </w:r>
      <w:r w:rsidR="009B4D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 found that u</w:t>
      </w:r>
      <w:r w:rsidR="00AA0C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nderlying components within self-directed interventions </w:t>
      </w:r>
      <w:r w:rsidR="00E6568F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E6568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C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contribute to weight loss success were largely unexplored at both study and review level. </w:t>
      </w:r>
      <w:r w:rsidR="009B306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No meta</w:t>
      </w:r>
      <w:r w:rsidR="007F1A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B306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analyses were available </w:t>
      </w:r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assessing </w:t>
      </w:r>
      <w:r w:rsidR="009B306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associations between included techniques and weight loss. Reviewing single trials, </w:t>
      </w:r>
      <w:r w:rsidR="00AA0C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Wieland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et al</w:t>
      </w:r>
      <w:r w:rsidR="00AA0C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 </w:t>
      </w:r>
      <w:r w:rsidR="009B306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observed that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AA0C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interventions </w:t>
      </w:r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including</w:t>
      </w:r>
      <w:r w:rsidR="00AA0C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individualized feedback or email </w:t>
      </w:r>
      <w:proofErr w:type="spellStart"/>
      <w:r w:rsidR="00AA0C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counseling</w:t>
      </w:r>
      <w:proofErr w:type="spellEnd"/>
      <w:r w:rsidR="00AA0C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B306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had been found</w:t>
      </w:r>
      <w:proofErr w:type="gramEnd"/>
      <w:r w:rsidR="009B306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</w:t>
      </w:r>
      <w:r w:rsidR="00AA0C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effective than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AA0C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interventions </w:t>
      </w:r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9B306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 not employ these techniques</w:t>
      </w:r>
      <w:r w:rsidR="00A12A4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5E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C33E2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535E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9B306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394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Conversely, </w:t>
      </w:r>
      <w:r w:rsidR="00B56B8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interventions including </w:t>
      </w:r>
      <w:r w:rsidR="00EB394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A0C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on-directive email</w:t>
      </w:r>
      <w:r w:rsidR="00B56B8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A0C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group chat</w:t>
      </w:r>
      <w:r w:rsidR="00E656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A0C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B8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AA0C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self-monitoring </w:t>
      </w:r>
      <w:proofErr w:type="gramStart"/>
      <w:r w:rsidR="00B56B8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had been found</w:t>
      </w:r>
      <w:proofErr w:type="gramEnd"/>
      <w:r w:rsidR="00B56B8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less </w:t>
      </w:r>
      <w:r w:rsidR="00DA0B7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effective than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DA0B7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-based interventions</w:t>
      </w:r>
      <w:r w:rsidR="00A4634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B8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that did not employ these techniques.</w:t>
      </w:r>
    </w:p>
    <w:p w14:paraId="3F99F4EA" w14:textId="30F612AB" w:rsidR="0022595B" w:rsidRPr="006168DF" w:rsidRDefault="00AA0CA3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Narrative reviews described the content 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of effective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interventions 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found that these tended to employ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self-monitoring, feedback, and goal setting. However, 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951B0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reviews </w:t>
      </w:r>
      <w:r w:rsidR="003D5A1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 </w:t>
      </w:r>
      <w:r w:rsidR="00951B0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</w:t>
      </w:r>
      <w:r w:rsidR="00B22CF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examine whether 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</w:t>
      </w:r>
      <w:r w:rsidR="00D36E3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techniques 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associated with </w:t>
      </w:r>
      <w:r w:rsidR="00B22CF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enhance</w:t>
      </w:r>
      <w:r w:rsidR="00732DA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22CF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 loss 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B22CF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weight maintenance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review presented evidence on </w:t>
      </w:r>
      <w:r w:rsidR="00B34CD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dose-response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for included </w:t>
      </w:r>
      <w:r w:rsidR="00B34CD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change techniques</w:t>
      </w:r>
      <w:r w:rsidR="00E656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34CD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it remains unclear whether mere inclusion or </w:t>
      </w:r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frequency of technique use 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is important to efficacy.</w:t>
      </w:r>
    </w:p>
    <w:p w14:paraId="105582A3" w14:textId="2B3CED0D" w:rsidR="0087286A" w:rsidRPr="006168DF" w:rsidRDefault="00724590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919C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 third research aim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F919C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investigate whether effectiveness </w:t>
      </w:r>
      <w:proofErr w:type="gramStart"/>
      <w:r w:rsidR="00F919C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is enhanced</w:t>
      </w:r>
      <w:proofErr w:type="gramEnd"/>
      <w:r w:rsidR="00F919C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using particular delivery formats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 W</w:t>
      </w:r>
      <w:r w:rsidR="00F919C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found </w:t>
      </w:r>
      <w:r w:rsidR="009B4D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that d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efinitive conclusions </w:t>
      </w:r>
      <w:proofErr w:type="gramStart"/>
      <w:r w:rsidR="009B4D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not 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 drawn</w:t>
      </w:r>
      <w:proofErr w:type="gramEnd"/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regarding the most effective delivery format</w:t>
      </w:r>
      <w:r w:rsidR="00481D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self-directed</w:t>
      </w:r>
      <w:r w:rsidR="00D252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 loss</w:t>
      </w:r>
      <w:r w:rsidR="00481D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interventions</w:t>
      </w:r>
      <w:r w:rsidR="009B4D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</w:t>
      </w:r>
      <w:r w:rsidR="00F617D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="009B4D3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depend on </w:t>
      </w:r>
      <w:r w:rsidR="00481D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target audience.</w:t>
      </w:r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EC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greater number of </w:t>
      </w:r>
      <w:r w:rsidR="00D252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primary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B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AA0CA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interventions </w:t>
      </w:r>
      <w:r w:rsidR="0022595B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are available</w:t>
      </w:r>
      <w:r w:rsidR="00E656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449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these </w:t>
      </w:r>
      <w:proofErr w:type="gramStart"/>
      <w:r w:rsidR="0001449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are found</w:t>
      </w:r>
      <w:proofErr w:type="gramEnd"/>
      <w:r w:rsidR="0001449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</w:t>
      </w:r>
      <w:r w:rsidR="002247E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</w:t>
      </w:r>
      <w:r w:rsidR="0001449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="000F476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7E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 </w:t>
      </w:r>
      <w:r w:rsidR="000F476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 </w:t>
      </w:r>
      <w:r w:rsidR="00066EC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interventions (such as provision of leaflets). Trials</w:t>
      </w:r>
      <w:r w:rsidR="00D252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481D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="00066EC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delivery </w:t>
      </w:r>
      <w:r w:rsidR="00481D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formats</w:t>
      </w:r>
      <w:r w:rsidR="00D252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1D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</w:t>
      </w:r>
      <w:r w:rsidR="00617AE2">
        <w:rPr>
          <w:rFonts w:ascii="Times New Roman" w:hAnsi="Times New Roman" w:cs="Times New Roman"/>
          <w:color w:val="000000" w:themeColor="text1"/>
          <w:sz w:val="24"/>
          <w:szCs w:val="24"/>
        </w:rPr>
        <w:t>eHealth</w:t>
      </w:r>
      <w:r w:rsidR="008728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interventions and </w:t>
      </w:r>
      <w:r w:rsidR="00481DA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text messaging</w:t>
      </w:r>
      <w:r w:rsidR="001704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6AA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EC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 that such interventions can be effective. </w:t>
      </w:r>
      <w:r w:rsidR="008728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advantages of </w:t>
      </w:r>
      <w:r w:rsidR="00CF36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8728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such interventions includ</w:t>
      </w:r>
      <w:r w:rsidR="00CF36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8728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personal tailoring</w:t>
      </w:r>
      <w:r w:rsidR="005A658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information</w:t>
      </w:r>
      <w:r w:rsidR="008728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24-hour availability, anonymity, online social support</w:t>
      </w:r>
      <w:r w:rsidR="00E656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28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affordability</w:t>
      </w:r>
      <w:r w:rsidR="00CF36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These characteristics </w:t>
      </w:r>
      <w:r w:rsidR="008728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imply that, when effective</w:t>
      </w:r>
      <w:r w:rsidR="00CF36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28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interventions are likely to be cost-effective</w:t>
      </w:r>
      <w:r w:rsidR="00CF36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 Unfortunately, m</w:t>
      </w:r>
      <w:r w:rsidR="00CF1D2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any available</w:t>
      </w:r>
      <w:r w:rsidR="00F617D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evaluation </w:t>
      </w:r>
      <w:r w:rsidR="005B4BC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8728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CF1D2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pilot or efficacy trials,</w:t>
      </w:r>
      <w:r w:rsidR="008728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rather than definitive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</w:t>
      </w:r>
      <w:r w:rsidR="00BC6B8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ls</w:t>
      </w:r>
      <w:r w:rsidR="00E656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28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36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and few cost</w:t>
      </w:r>
      <w:r w:rsidR="00DB48D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F36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effectiveness </w:t>
      </w:r>
      <w:r w:rsidR="00EC439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CF360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have been undertaken.</w:t>
      </w:r>
      <w:r w:rsidR="0059136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Further </w:t>
      </w:r>
      <w:r w:rsidR="00F617D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evaluation studies</w:t>
      </w:r>
      <w:r w:rsidR="00535B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36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using large samples with long</w:t>
      </w:r>
      <w:r w:rsidR="00E656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136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term weight loss follow up and cost</w:t>
      </w:r>
      <w:r w:rsidR="004B4EF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136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effectiveness analyses </w:t>
      </w:r>
      <w:proofErr w:type="gramStart"/>
      <w:r w:rsidR="0059136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are needed</w:t>
      </w:r>
      <w:proofErr w:type="gramEnd"/>
      <w:r w:rsidR="0059136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816196" w14:textId="5B5EE470" w:rsidR="004E1647" w:rsidRPr="006168DF" w:rsidRDefault="004A3000" w:rsidP="001032FB">
      <w:pPr>
        <w:pStyle w:val="Heading3"/>
        <w:spacing w:before="0" w:line="360" w:lineRule="auto"/>
      </w:pPr>
      <w:r w:rsidRPr="006168DF">
        <w:t xml:space="preserve">Strengths </w:t>
      </w:r>
      <w:r w:rsidR="008E7C3C">
        <w:t>a</w:t>
      </w:r>
      <w:r w:rsidR="008E7C3C" w:rsidRPr="006168DF">
        <w:t xml:space="preserve">nd Limitations </w:t>
      </w:r>
    </w:p>
    <w:p w14:paraId="6D897E12" w14:textId="151D79A4" w:rsidR="00B93013" w:rsidRPr="006168DF" w:rsidRDefault="00B52F39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="005E369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identified a range of reviews including </w:t>
      </w:r>
      <w:r w:rsidR="0044725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primary evaluation</w:t>
      </w:r>
      <w:r w:rsidR="00421B2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25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21B2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tudies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self-directed interventions </w:t>
      </w:r>
      <w:r w:rsidR="0044725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designed to reduce weight. </w:t>
      </w:r>
      <w:r w:rsidR="00D252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Every effort </w:t>
      </w:r>
      <w:proofErr w:type="gramStart"/>
      <w:r w:rsidR="00D252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was made</w:t>
      </w:r>
      <w:proofErr w:type="gramEnd"/>
      <w:r w:rsidR="00D252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reduce bias in the search, </w:t>
      </w:r>
      <w:r w:rsidR="00D252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selection of reviews, data extraction</w:t>
      </w:r>
      <w:r w:rsidR="00E656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52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data analysis</w:t>
      </w:r>
      <w:r w:rsidR="00480FE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 This</w:t>
      </w:r>
      <w:r w:rsidR="001147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40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review</w:t>
      </w:r>
      <w:r w:rsidR="00D252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provides an overview of what </w:t>
      </w:r>
      <w:proofErr w:type="gramStart"/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D252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currently</w:t>
      </w:r>
      <w:r w:rsidR="0087286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known</w:t>
      </w:r>
      <w:proofErr w:type="gramEnd"/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this rapidly expanding research area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EB67CC9" w14:textId="4E64C884" w:rsidR="00DE2404" w:rsidRPr="006168DF" w:rsidRDefault="0087286A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Nonetheless, s</w:t>
      </w:r>
      <w:r w:rsidR="003A70D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everal challenges </w:t>
      </w:r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affecting</w:t>
      </w:r>
      <w:r w:rsidR="003A70D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56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selection and </w:t>
      </w:r>
      <w:r w:rsidR="003A70D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interpretation of </w:t>
      </w:r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available</w:t>
      </w:r>
      <w:r w:rsidR="003A70D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evidence </w:t>
      </w:r>
      <w:proofErr w:type="gramStart"/>
      <w:r w:rsidR="003A70D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must be a</w:t>
      </w:r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cknowledged</w:t>
      </w:r>
      <w:proofErr w:type="gramEnd"/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. We relied on descriptions of interventions provided by reviewers</w:t>
      </w:r>
      <w:r w:rsidR="00E656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these varied considerably in form and detail. Reviews also varied in their methods and in the quality of the review methodology employed with only </w:t>
      </w:r>
      <w:proofErr w:type="gramStart"/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20 scoring highly on the OQAQ. In addition, the literature </w:t>
      </w:r>
      <w:r w:rsidR="00EE516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="00DC286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well </w:t>
      </w:r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contain more primary</w:t>
      </w:r>
      <w:r w:rsidR="00DC286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evaluation studies </w:t>
      </w:r>
      <w:r w:rsidR="00EC6AA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that would meet our inclusion criteria than the 99 included in these 20 reviews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C646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Furthermore, we found </w:t>
      </w:r>
      <w:r w:rsidR="00A549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FC646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reviews that used meta-regression </w:t>
      </w:r>
      <w:r w:rsidR="002C7A9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[16]</w:t>
      </w:r>
      <w:r w:rsidR="002B7D0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46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examine relationships between intervention content and </w:t>
      </w:r>
      <w:r w:rsidR="00A549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weight</w:t>
      </w:r>
      <w:r w:rsidR="007D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9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loss </w:t>
      </w:r>
      <w:r w:rsidR="00FC646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effectiveness</w:t>
      </w:r>
      <w:r w:rsidR="00E656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147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suggestions rather than conclusions emerged in relation to our </w:t>
      </w:r>
      <w:r w:rsidR="00F617D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and third research </w:t>
      </w:r>
      <w:r w:rsidR="001147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questions concerning</w:t>
      </w:r>
      <w:r w:rsidR="00F617D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association between </w:t>
      </w:r>
      <w:r w:rsidR="001147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inclusion of particular</w:t>
      </w:r>
      <w:r w:rsidR="00C244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44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proofErr w:type="spellEnd"/>
      <w:r w:rsidR="001147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techniques and use of particular modes of delivery </w:t>
      </w:r>
      <w:r w:rsidR="00F617D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and weight</w:t>
      </w:r>
      <w:r w:rsidR="00E65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7D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loss</w:t>
      </w:r>
      <w:r w:rsidR="00FF66F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9DE1BC9" w14:textId="77777777" w:rsidR="001147F3" w:rsidRPr="006168DF" w:rsidRDefault="001F3CC6" w:rsidP="00DC1E0E">
      <w:pPr>
        <w:pStyle w:val="Heading3"/>
        <w:spacing w:before="0" w:line="360" w:lineRule="auto"/>
      </w:pPr>
      <w:r w:rsidRPr="006168DF">
        <w:t xml:space="preserve">What </w:t>
      </w:r>
      <w:r w:rsidR="001147F3" w:rsidRPr="006168DF">
        <w:t>Fu</w:t>
      </w:r>
      <w:r w:rsidRPr="006168DF">
        <w:t xml:space="preserve">rther </w:t>
      </w:r>
      <w:r w:rsidR="001147F3" w:rsidRPr="006168DF">
        <w:t>Research</w:t>
      </w:r>
      <w:r w:rsidRPr="006168DF">
        <w:t xml:space="preserve"> is </w:t>
      </w:r>
      <w:proofErr w:type="gramStart"/>
      <w:r w:rsidRPr="006168DF">
        <w:t>Needed</w:t>
      </w:r>
      <w:proofErr w:type="gramEnd"/>
      <w:r w:rsidRPr="006168DF">
        <w:t>?</w:t>
      </w:r>
    </w:p>
    <w:p w14:paraId="41A85A93" w14:textId="54CF8BAE" w:rsidR="00D60CE9" w:rsidRPr="009B2A00" w:rsidRDefault="00D60CE9" w:rsidP="009B2A00">
      <w:pPr>
        <w:pStyle w:val="Heading4"/>
      </w:pPr>
      <w:r w:rsidRPr="009B2A00">
        <w:rPr>
          <w:rStyle w:val="Heading4Char"/>
          <w:i/>
          <w:iCs/>
        </w:rPr>
        <w:t>Comprehensive Review of Primary Evaluations</w:t>
      </w:r>
      <w:r w:rsidRPr="009B2A00">
        <w:t xml:space="preserve"> </w:t>
      </w:r>
    </w:p>
    <w:p w14:paraId="68DCD605" w14:textId="7DA5E088" w:rsidR="005D1518" w:rsidRPr="006168DF" w:rsidRDefault="00D60CE9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comprehensive review of primary evaluations </w:t>
      </w:r>
      <w:r w:rsidR="007D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self-directed </w:t>
      </w:r>
      <w:proofErr w:type="gramStart"/>
      <w:r w:rsidR="007D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lo</w:t>
      </w:r>
      <w:r w:rsidR="00101E6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ss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 evaluation studies</w:t>
      </w:r>
      <w:proofErr w:type="gramEnd"/>
      <w:r w:rsidR="0045319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needed. </w:t>
      </w:r>
      <w:r w:rsidR="0045319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 review would capture studies beyond the 99 primary evaluations included in our 20 reviews. </w:t>
      </w:r>
      <w:r w:rsidR="00154D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 review should compare 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interventions using sim</w:t>
      </w:r>
      <w:r w:rsidR="00154D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ilar </w:t>
      </w:r>
      <w:r w:rsidR="001F3CC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delivery formats</w:t>
      </w:r>
      <w:r w:rsidR="007519B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taking account of the potentially</w:t>
      </w:r>
      <w:r w:rsidR="0069406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9B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varying content of comparison groups</w:t>
      </w:r>
      <w:r w:rsidR="00154D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relate techniques and materials to effectiveness</w:t>
      </w:r>
      <w:r w:rsidR="007519B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B0B5C26" w14:textId="2070AB03" w:rsidR="00A65BE8" w:rsidRPr="006168DF" w:rsidRDefault="006C6D4A" w:rsidP="00786A1B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 review should </w:t>
      </w:r>
      <w:r w:rsidR="00A903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a quality assessment tool to assess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</w:t>
      </w:r>
      <w:r w:rsidR="00A9030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method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reviews identified here used the Cochrane Collaboration Risk of Bias Tool. This comprises questions divided into seven areas: 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eneration of the allocation sequence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concealment of the allocation sequence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blinding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attrition and exclusions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generic sources of bias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biases specific to the trial design (crossover or cluster randomi</w:t>
      </w:r>
      <w:r w:rsidR="00D74C6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ed trials)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biases</w:t>
      </w:r>
      <w:r w:rsidR="005D15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Only one review used the Effective Public Health Practice Project Tool, designed for use in public health and including 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r w:rsidR="005D15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concerning 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eight specific areas: 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election bias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design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confounders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blinding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collection methods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withdrawals and dropouts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intervention integrity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5BE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analyses.</w:t>
      </w:r>
      <w:r w:rsidR="005D15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Both tools are useful. The latter may be more </w:t>
      </w:r>
      <w:r w:rsidR="00A549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appropriate</w:t>
      </w:r>
      <w:r w:rsidR="005D15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reviewing </w:t>
      </w:r>
      <w:proofErr w:type="gramStart"/>
      <w:r w:rsidR="005D15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large scale</w:t>
      </w:r>
      <w:proofErr w:type="gramEnd"/>
      <w:r w:rsidR="005D1518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population intervention evaluation studies.</w:t>
      </w:r>
    </w:p>
    <w:p w14:paraId="25A321D9" w14:textId="22AC4A86" w:rsidR="00D04F6B" w:rsidRDefault="001147F3" w:rsidP="00D0213F">
      <w:pPr>
        <w:pStyle w:val="Heading4"/>
        <w:spacing w:before="0" w:line="360" w:lineRule="auto"/>
      </w:pPr>
      <w:r w:rsidRPr="006168DF">
        <w:t xml:space="preserve">Further </w:t>
      </w:r>
      <w:r w:rsidR="00D60CE9" w:rsidRPr="006168DF">
        <w:t xml:space="preserve">Meta-Analyses Focusing </w:t>
      </w:r>
      <w:r w:rsidR="00D60CE9">
        <w:t>o</w:t>
      </w:r>
      <w:r w:rsidR="00D60CE9" w:rsidRPr="006168DF">
        <w:t xml:space="preserve">n Intervention Components </w:t>
      </w:r>
    </w:p>
    <w:p w14:paraId="7DDB11F1" w14:textId="4321E694" w:rsidR="00692C0F" w:rsidRPr="006168DF" w:rsidRDefault="00FF66FE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part of a comprehensive review </w:t>
      </w:r>
      <w:r w:rsidR="001147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primary </w:t>
      </w:r>
      <w:r w:rsidR="003C067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evaluation </w:t>
      </w:r>
      <w:r w:rsidR="001147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studies of self-directed weight loss interventions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meta</w:t>
      </w:r>
      <w:r w:rsidR="003E187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24167">
        <w:rPr>
          <w:rFonts w:ascii="Times New Roman" w:hAnsi="Times New Roman" w:cs="Times New Roman"/>
          <w:color w:val="000000" w:themeColor="text1"/>
          <w:sz w:val="24"/>
          <w:szCs w:val="24"/>
        </w:rPr>
        <w:t>analyses focusing on high-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quality evaluation studies</w:t>
      </w:r>
      <w:r w:rsidR="00C83DEE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could be used</w:t>
      </w:r>
      <w:proofErr w:type="gramEnd"/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identify common intervention components in studies </w:t>
      </w:r>
      <w:r w:rsidR="001147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segment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1147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delivery format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2C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692C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would generate quantitative answers to questions such as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“What content work</w:t>
      </w:r>
      <w:r w:rsidR="007D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best for website-based weight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loss interventions?” and “What content works best for weight</w:t>
      </w:r>
      <w:r w:rsidR="007D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loss mobile phone applications?”</w:t>
      </w:r>
      <w:r w:rsidR="00692C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2D7E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="00692C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2C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would </w:t>
      </w:r>
      <w:r w:rsidR="001147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extend the work of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7042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meta</w:t>
      </w:r>
      <w:r w:rsidR="00AD722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analyses identified in our review </w:t>
      </w:r>
      <w:r w:rsidR="001147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D7BE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proofErr w:type="gramStart"/>
      <w:r w:rsidR="00AD7B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147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627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147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627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1147F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627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proofErr w:type="gramEnd"/>
      <w:r w:rsidR="0037607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692C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provide clear answers to the second and third research questions we addressed</w:t>
      </w:r>
      <w:r w:rsidR="0037607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5157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 addition, meta</w:t>
      </w:r>
      <w:r w:rsidR="0009627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157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regression</w:t>
      </w:r>
      <w:r w:rsidR="00535F3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control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35F3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ing for co-occurrence of change techniques across interventions</w:t>
      </w:r>
      <w:r w:rsidR="009461E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92C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</w:t>
      </w:r>
      <w:r w:rsidR="00535F3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clarify whether theory-based combinations of techniques enhance </w:t>
      </w:r>
      <w:r w:rsidR="007D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</w:t>
      </w:r>
      <w:r w:rsidR="009461E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loss </w:t>
      </w:r>
      <w:r w:rsidR="00535F3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effectiveness [16].</w:t>
      </w:r>
      <w:r w:rsidR="0045319D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2C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Finally such a review should consider the varying content of comparison conditions (such as usual care or alternative interventions)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92C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such control content has demonstrable effects on the observed efficacy of interventions [</w:t>
      </w:r>
      <w:r w:rsidR="0011145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proofErr w:type="gramStart"/>
      <w:r w:rsidR="0011145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3E7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  <w:proofErr w:type="gramEnd"/>
      <w:r w:rsidR="00692C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14:paraId="707EAF7D" w14:textId="4AD0CD02" w:rsidR="00D60CE9" w:rsidRPr="009B2A00" w:rsidRDefault="00CB48A0" w:rsidP="009B2A00">
      <w:pPr>
        <w:pStyle w:val="Heading4"/>
      </w:pPr>
      <w:r w:rsidRPr="009B2A00">
        <w:rPr>
          <w:rStyle w:val="Heading4Char"/>
          <w:i/>
          <w:iCs/>
        </w:rPr>
        <w:t xml:space="preserve">Further </w:t>
      </w:r>
      <w:r w:rsidR="00D60CE9" w:rsidRPr="009B2A00">
        <w:rPr>
          <w:rStyle w:val="Heading4Char"/>
          <w:i/>
          <w:iCs/>
        </w:rPr>
        <w:t>High</w:t>
      </w:r>
      <w:r w:rsidR="00124167">
        <w:rPr>
          <w:rStyle w:val="Heading4Char"/>
          <w:i/>
          <w:iCs/>
        </w:rPr>
        <w:t>-</w:t>
      </w:r>
      <w:r w:rsidR="00D60CE9" w:rsidRPr="009B2A00">
        <w:rPr>
          <w:rStyle w:val="Heading4Char"/>
          <w:i/>
          <w:iCs/>
        </w:rPr>
        <w:t>Quality Primary Evaluations Comparing Different Modes of Delivery</w:t>
      </w:r>
      <w:r w:rsidR="00D60CE9" w:rsidRPr="009B2A00">
        <w:t xml:space="preserve"> </w:t>
      </w:r>
    </w:p>
    <w:p w14:paraId="584C395E" w14:textId="3D557E1A" w:rsidR="00CB48A0" w:rsidRPr="006168DF" w:rsidRDefault="00124167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Further high-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primary evaluations that compare different modes of delivery </w:t>
      </w:r>
      <w:r w:rsidR="00CB48A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same (or very similar) interventions within particular populations </w:t>
      </w:r>
      <w:proofErr w:type="gramStart"/>
      <w:r w:rsidR="00CB48A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are needed</w:t>
      </w:r>
      <w:proofErr w:type="gramEnd"/>
      <w:r w:rsidR="00CB48A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Such studies </w:t>
      </w:r>
      <w:r w:rsidR="00FB551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should be reported in accordance with CONSORT guidelines [8</w:t>
      </w:r>
      <w:r w:rsidR="00063E7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B551A" w:rsidRPr="006168D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 xml:space="preserve">] and include lists and specification </w:t>
      </w:r>
      <w:r w:rsidR="00EC2C5B" w:rsidRPr="006168D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o</w:t>
      </w:r>
      <w:r w:rsidR="00FB551A" w:rsidRPr="006168D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 xml:space="preserve">f </w:t>
      </w:r>
      <w:r w:rsidR="00EC2C5B" w:rsidRPr="006168D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 xml:space="preserve">behavior </w:t>
      </w:r>
      <w:r w:rsidR="00FB551A" w:rsidRPr="006168D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 xml:space="preserve">change techniques included in the intervention content design. Results </w:t>
      </w:r>
      <w:r w:rsidR="00CB48A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recommend whether particular approaches such as </w:t>
      </w:r>
      <w:r w:rsidR="002967B1"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  <w:r w:rsidR="00CB48A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site, text messages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48A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mixed methods home delivery are most likely to be effective. </w:t>
      </w:r>
      <w:r w:rsidR="00444C5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studies should clearly specify the nature of comparison groups, </w:t>
      </w:r>
      <w:r w:rsidR="00A549A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specifying what constitutes </w:t>
      </w:r>
      <w:r w:rsidR="00692C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control conditions. </w:t>
      </w:r>
    </w:p>
    <w:p w14:paraId="6C6E4913" w14:textId="344877B8" w:rsidR="00D60CE9" w:rsidRPr="009B2A00" w:rsidRDefault="00154D84" w:rsidP="009B2A00">
      <w:pPr>
        <w:pStyle w:val="Heading4"/>
      </w:pPr>
      <w:r w:rsidRPr="009B2A00">
        <w:rPr>
          <w:rStyle w:val="Heading4Char"/>
          <w:i/>
          <w:iCs/>
        </w:rPr>
        <w:t xml:space="preserve">Further </w:t>
      </w:r>
      <w:r w:rsidR="00D60CE9" w:rsidRPr="009B2A00">
        <w:rPr>
          <w:rStyle w:val="Heading4Char"/>
          <w:i/>
          <w:iCs/>
        </w:rPr>
        <w:t>High</w:t>
      </w:r>
      <w:r w:rsidR="00124167">
        <w:rPr>
          <w:rStyle w:val="Heading4Char"/>
          <w:i/>
          <w:iCs/>
        </w:rPr>
        <w:t>-</w:t>
      </w:r>
      <w:r w:rsidR="00D60CE9" w:rsidRPr="009B2A00">
        <w:rPr>
          <w:rStyle w:val="Heading4Char"/>
          <w:i/>
          <w:iCs/>
        </w:rPr>
        <w:t>Quality Primary Evaluations Using Objective Measures of Weight Loss at Longer-Term Follow-Up</w:t>
      </w:r>
      <w:r w:rsidR="00D60CE9" w:rsidRPr="009B2A00">
        <w:t xml:space="preserve"> </w:t>
      </w:r>
    </w:p>
    <w:p w14:paraId="7F41BDDC" w14:textId="4D2BE6EE" w:rsidR="00692C0F" w:rsidRPr="006168DF" w:rsidRDefault="00124167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Further high-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primary evaluations that use objective measures of weight loss </w:t>
      </w:r>
      <w:proofErr w:type="gramStart"/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should be used</w:t>
      </w:r>
      <w:proofErr w:type="gramEnd"/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longer-term follow-up </w:t>
      </w:r>
      <w:r w:rsidR="00444C5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to assess maintenance of weight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4C5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loss.</w:t>
      </w:r>
      <w:r w:rsidR="006F67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should follow the recommendations above and include multiple weight assessments lasting over </w:t>
      </w:r>
      <w:proofErr w:type="gramStart"/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D60CE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7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or, ideally </w:t>
      </w:r>
      <w:r w:rsidR="00D60CE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60CE9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7E0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more years. </w:t>
      </w:r>
      <w:r w:rsidR="00692C0F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Such evaluations, conducted to scale, could provide population effectiveness data rather than the efficacy data on initiation of weight loss provided by most current intervention evaluation studies.</w:t>
      </w:r>
    </w:p>
    <w:p w14:paraId="181DA4A6" w14:textId="77777777" w:rsidR="002B369F" w:rsidRPr="006168DF" w:rsidRDefault="00052465" w:rsidP="00DC1E0E">
      <w:pPr>
        <w:pStyle w:val="Heading3"/>
        <w:spacing w:before="0" w:line="360" w:lineRule="auto"/>
      </w:pPr>
      <w:r w:rsidRPr="006168DF">
        <w:t>Conclusion</w:t>
      </w:r>
    </w:p>
    <w:p w14:paraId="4442345E" w14:textId="25B67F42" w:rsidR="001F78E6" w:rsidRPr="006168DF" w:rsidRDefault="003C067C" w:rsidP="00786A1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systematic search identified 20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reviews </w:t>
      </w:r>
      <w:r w:rsidR="00DE240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includ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</w:t>
      </w:r>
      <w:r w:rsidR="00DE240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99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primary evaluations </w:t>
      </w:r>
      <w:r w:rsidR="00DE240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052465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self-directed interventions designed to reduce weight</w:t>
      </w:r>
      <w:r w:rsidR="00DE240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B129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evidence reviewed suggests that self-directed interventions can independently promote weight loss and can augment interventions </w:t>
      </w:r>
      <w:r w:rsidR="009B129C">
        <w:rPr>
          <w:rFonts w:ascii="Times New Roman" w:hAnsi="Times New Roman" w:cs="Times New Roman"/>
          <w:sz w:val="24"/>
          <w:szCs w:val="24"/>
        </w:rPr>
        <w:t>involving personal contact. Some reviews identified techniques and delivery formats used in effective interventions, such as self-monitoring, feedback, self-efficacy enhancement</w:t>
      </w:r>
      <w:r w:rsidR="00222A62">
        <w:rPr>
          <w:rFonts w:ascii="Times New Roman" w:hAnsi="Times New Roman" w:cs="Times New Roman"/>
          <w:sz w:val="24"/>
          <w:szCs w:val="24"/>
        </w:rPr>
        <w:t>,</w:t>
      </w:r>
      <w:r w:rsidR="009B129C">
        <w:rPr>
          <w:rFonts w:ascii="Times New Roman" w:hAnsi="Times New Roman" w:cs="Times New Roman"/>
          <w:sz w:val="24"/>
          <w:szCs w:val="24"/>
        </w:rPr>
        <w:t xml:space="preserve"> and </w:t>
      </w:r>
      <w:r w:rsidR="009B129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social and peer support. However, it was not possible to infer which techniques or delivery modes are most strongly associated with increased weight loss for whom and in what </w:t>
      </w:r>
      <w:r w:rsidR="009B129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contexts. </w:t>
      </w:r>
      <w:r w:rsidR="006C6D4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B129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urther </w:t>
      </w:r>
      <w:r w:rsidR="00154D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primary evaluations of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self-delivered weight loss </w:t>
      </w:r>
      <w:r w:rsidR="009B129C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interventions that </w:t>
      </w:r>
      <w:r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clearly specify th</w:t>
      </w:r>
      <w:r w:rsidR="00784A4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34C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4C33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proofErr w:type="spellEnd"/>
      <w:r w:rsidR="00784A4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techniques </w:t>
      </w:r>
      <w:r w:rsidR="00154D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materials </w:t>
      </w:r>
      <w:r w:rsidR="00784A4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employed</w:t>
      </w:r>
      <w:r w:rsidR="00154D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54D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are needed</w:t>
      </w:r>
      <w:proofErr w:type="gramEnd"/>
      <w:r w:rsidR="006C6D4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, especially with long</w:t>
      </w:r>
      <w:r w:rsidR="00222A6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C6D4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term follow</w:t>
      </w:r>
      <w:r w:rsidR="00222A62">
        <w:rPr>
          <w:rFonts w:ascii="Times New Roman" w:hAnsi="Times New Roman" w:cs="Times New Roman"/>
          <w:color w:val="000000" w:themeColor="text1"/>
          <w:sz w:val="24"/>
          <w:szCs w:val="24"/>
        </w:rPr>
        <w:t>-u</w:t>
      </w:r>
      <w:r w:rsidR="006C6D4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</w:t>
      </w:r>
      <w:r w:rsidR="00784A4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</w:t>
      </w:r>
      <w:r w:rsidR="006C6D4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meta</w:t>
      </w:r>
      <w:r w:rsidR="00FD15F2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C6D4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analytic </w:t>
      </w:r>
      <w:r w:rsidR="00784A4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reviews focusing on </w:t>
      </w:r>
      <w:proofErr w:type="gramStart"/>
      <w:r w:rsidR="00154D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weight</w:t>
      </w:r>
      <w:r w:rsidR="0043793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D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loss </w:t>
      </w:r>
      <w:r w:rsidR="00784A4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intervention content</w:t>
      </w:r>
      <w:proofErr w:type="gramEnd"/>
      <w:r w:rsidR="00784A4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D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and eff</w:t>
      </w:r>
      <w:r w:rsidR="006C6D4A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icacy </w:t>
      </w:r>
      <w:r w:rsidR="00154D84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within delivery mode </w:t>
      </w:r>
      <w:r w:rsidR="00784A4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</w:t>
      </w:r>
      <w:r w:rsidR="000B3E6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 </w:t>
      </w:r>
      <w:r w:rsidR="00784A41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better </w:t>
      </w:r>
      <w:r w:rsidR="000B3E6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guidance for intervention designers and commissioners.</w:t>
      </w:r>
    </w:p>
    <w:p w14:paraId="3991EE8A" w14:textId="653CD0B4" w:rsidR="00F919C1" w:rsidRPr="006168DF" w:rsidRDefault="003C067C" w:rsidP="0061021F">
      <w:pPr>
        <w:pStyle w:val="Heading3"/>
        <w:spacing w:before="0" w:line="360" w:lineRule="auto"/>
      </w:pPr>
      <w:r w:rsidRPr="006168DF">
        <w:rPr>
          <w:lang w:val="en-US"/>
        </w:rPr>
        <w:t>Acknowledgments</w:t>
      </w:r>
    </w:p>
    <w:p w14:paraId="2E78E493" w14:textId="78676F7A" w:rsidR="001F78E6" w:rsidRPr="006168DF" w:rsidRDefault="00222A62" w:rsidP="00786A1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listed </w:t>
      </w:r>
      <w:r w:rsidR="0022480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order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authors </w:t>
      </w:r>
      <w:r w:rsidR="00224807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represents extent of contribution. </w:t>
      </w:r>
      <w:r w:rsidR="001F78E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authors would like to thank </w:t>
      </w:r>
      <w:proofErr w:type="spellStart"/>
      <w:r w:rsidR="001F78E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>Morwenna</w:t>
      </w:r>
      <w:proofErr w:type="spellEnd"/>
      <w:r w:rsidR="001F78E6" w:rsidRPr="0061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Rogers who helped develop the search strategy and Aleksandra Borek who helped check its application.</w:t>
      </w:r>
      <w:r w:rsidR="001F78E6" w:rsidRPr="006168DF">
        <w:rPr>
          <w:rFonts w:ascii="Times New Roman" w:hAnsi="Times New Roman"/>
          <w:color w:val="000000" w:themeColor="text1"/>
          <w:sz w:val="24"/>
          <w:szCs w:val="24"/>
        </w:rPr>
        <w:t xml:space="preserve"> The work </w:t>
      </w:r>
      <w:proofErr w:type="gramStart"/>
      <w:r w:rsidR="001F78E6" w:rsidRPr="006168DF">
        <w:rPr>
          <w:rFonts w:ascii="Times New Roman" w:hAnsi="Times New Roman"/>
          <w:color w:val="000000" w:themeColor="text1"/>
          <w:sz w:val="24"/>
          <w:szCs w:val="24"/>
        </w:rPr>
        <w:t>was partially funded</w:t>
      </w:r>
      <w:proofErr w:type="gramEnd"/>
      <w:r w:rsidR="001F78E6" w:rsidRPr="006168DF">
        <w:rPr>
          <w:rFonts w:ascii="Times New Roman" w:hAnsi="Times New Roman"/>
          <w:color w:val="000000" w:themeColor="text1"/>
          <w:sz w:val="24"/>
          <w:szCs w:val="24"/>
        </w:rPr>
        <w:t xml:space="preserve"> by the UK National Institute for Health Research (NIHR) Collaboration for Leadership in Applied Health Research and Care of the South West Peninsula (</w:t>
      </w:r>
      <w:proofErr w:type="spellStart"/>
      <w:r w:rsidR="001F78E6" w:rsidRPr="006168DF">
        <w:rPr>
          <w:rFonts w:ascii="Times New Roman" w:hAnsi="Times New Roman"/>
          <w:color w:val="000000" w:themeColor="text1"/>
          <w:sz w:val="24"/>
          <w:szCs w:val="24"/>
        </w:rPr>
        <w:t>PenCLAHRC</w:t>
      </w:r>
      <w:proofErr w:type="spellEnd"/>
      <w:r w:rsidR="001F78E6" w:rsidRPr="006168DF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F78E6" w:rsidRPr="006168DF">
        <w:rPr>
          <w:rFonts w:ascii="Times New Roman" w:hAnsi="Times New Roman"/>
          <w:color w:val="000000" w:themeColor="text1"/>
          <w:sz w:val="24"/>
          <w:szCs w:val="24"/>
        </w:rPr>
        <w:t xml:space="preserve"> but the views expressed in this paper are those of the authors and not necessarily those of NIHR or the UK Department of Health.</w:t>
      </w:r>
    </w:p>
    <w:p w14:paraId="78DD9171" w14:textId="77777777" w:rsidR="00F919C1" w:rsidRPr="006168DF" w:rsidRDefault="003901CA" w:rsidP="00DC1E0E">
      <w:pPr>
        <w:pStyle w:val="Heading3"/>
        <w:spacing w:before="0" w:line="360" w:lineRule="auto"/>
      </w:pPr>
      <w:r w:rsidRPr="006168DF">
        <w:t>Conflicts of Interest</w:t>
      </w:r>
    </w:p>
    <w:p w14:paraId="672184E0" w14:textId="77777777" w:rsidR="00C151EA" w:rsidRPr="006168DF" w:rsidRDefault="001F78E6" w:rsidP="00786A1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168DF">
        <w:rPr>
          <w:rFonts w:ascii="Times New Roman" w:hAnsi="Times New Roman"/>
          <w:color w:val="000000" w:themeColor="text1"/>
          <w:sz w:val="24"/>
          <w:szCs w:val="24"/>
        </w:rPr>
        <w:t>None declared.</w:t>
      </w:r>
    </w:p>
    <w:p w14:paraId="40DA79AC" w14:textId="77777777" w:rsidR="005358B8" w:rsidRPr="00994673" w:rsidRDefault="005358B8" w:rsidP="00FF6DDB">
      <w:pPr>
        <w:pStyle w:val="Heading3"/>
        <w:spacing w:before="0" w:line="360" w:lineRule="auto"/>
        <w:rPr>
          <w:noProof/>
          <w:lang w:val="en-US"/>
        </w:rPr>
      </w:pPr>
      <w:r w:rsidRPr="00994673">
        <w:rPr>
          <w:noProof/>
          <w:lang w:val="en-US"/>
        </w:rPr>
        <w:t>Abbreviations</w:t>
      </w:r>
    </w:p>
    <w:p w14:paraId="633B73BB" w14:textId="77777777" w:rsidR="00617AE2" w:rsidRDefault="00617AE2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BMI: body mass index</w:t>
      </w:r>
    </w:p>
    <w:p w14:paraId="7AD3C052" w14:textId="77777777" w:rsidR="00617AE2" w:rsidRPr="001D41D5" w:rsidRDefault="00617AE2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OQAQ: Overview Quality Assessment Questionnaire</w:t>
      </w:r>
    </w:p>
    <w:p w14:paraId="37A7B920" w14:textId="77777777" w:rsidR="00617AE2" w:rsidRDefault="00617AE2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RCT: randomized controlled trial</w:t>
      </w:r>
    </w:p>
    <w:p w14:paraId="06978460" w14:textId="0520740D" w:rsidR="00170429" w:rsidRDefault="00170429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TTM: transtheoretical model</w:t>
      </w:r>
    </w:p>
    <w:p w14:paraId="0007A641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081AB62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998A90B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099D554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899B230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B559788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DA31550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475522D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3DE5BB4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470F855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CF3BCF4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DA4C1F2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4B12A93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BBAEBB9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CF1D306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4397D93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C93358F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367AA1E4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9A173BC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1E1A6D9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8CAAB79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221163B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A5E7DAB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607F7B8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AB71C39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DC26A08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012661C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A7840B5" w14:textId="77777777" w:rsidR="008D40E0" w:rsidRPr="00482EB7" w:rsidRDefault="008D40E0" w:rsidP="008D40E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 xml:space="preserve">References </w:t>
      </w:r>
    </w:p>
    <w:p w14:paraId="12571688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1.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Allender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Peto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V, 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Scarborough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P, Boxer A, Rayner M. </w:t>
      </w:r>
      <w:r w:rsidRPr="00482EB7">
        <w:rPr>
          <w:rFonts w:ascii="Times New Roman" w:hAnsi="Times New Roman" w:cs="Times New Roman"/>
          <w:iCs/>
          <w:sz w:val="24"/>
          <w:szCs w:val="24"/>
        </w:rPr>
        <w:t>Coronary Heart Disease Statistics</w:t>
      </w:r>
      <w:r w:rsidRPr="00482EB7">
        <w:rPr>
          <w:rFonts w:ascii="Times New Roman" w:hAnsi="Times New Roman" w:cs="Times New Roman"/>
          <w:sz w:val="24"/>
          <w:szCs w:val="24"/>
        </w:rPr>
        <w:t>: British Heart Foundation: London, 2006.</w:t>
      </w:r>
    </w:p>
    <w:p w14:paraId="32080A6B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2.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Whitlock G,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Lewington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Sherliker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P, Clarke R,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Emberson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, J, Halsey, J, et al. </w:t>
      </w:r>
      <w:r w:rsidRPr="00482EB7">
        <w:rPr>
          <w:rFonts w:ascii="Times New Roman" w:hAnsi="Times New Roman" w:cs="Times New Roman"/>
          <w:iCs/>
          <w:sz w:val="24"/>
          <w:szCs w:val="24"/>
        </w:rPr>
        <w:t>Body-mass-index and cause-specific mortality in 900000 adults: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iCs/>
          <w:sz w:val="24"/>
          <w:szCs w:val="24"/>
        </w:rPr>
        <w:t>collaborative analyses of 57 prospective studies.</w:t>
      </w:r>
      <w:r w:rsidRPr="00482EB7">
        <w:rPr>
          <w:rFonts w:ascii="Times New Roman" w:hAnsi="Times New Roman" w:cs="Times New Roman"/>
          <w:sz w:val="24"/>
          <w:szCs w:val="24"/>
        </w:rPr>
        <w:t xml:space="preserve"> The Lancet 2009 Mar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373</w:t>
      </w:r>
      <w:r w:rsidRPr="00482EB7">
        <w:rPr>
          <w:rFonts w:ascii="Times New Roman" w:hAnsi="Times New Roman" w:cs="Times New Roman"/>
          <w:sz w:val="24"/>
          <w:szCs w:val="24"/>
        </w:rPr>
        <w:t>:1083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-1096. [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10.1016/S0140-6736(09)60318-4]</w:t>
      </w:r>
    </w:p>
    <w:p w14:paraId="79846862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3.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Flegal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KM, Carroll MD, Ogden CL, Curtin LR.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Prevalence and trends in obesity among US adults 1999-2008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JAMA 2010 Jan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303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(3)</w:t>
      </w:r>
      <w:r w:rsidRPr="00482EB7">
        <w:rPr>
          <w:rFonts w:ascii="Times New Roman" w:hAnsi="Times New Roman" w:cs="Times New Roman"/>
          <w:sz w:val="24"/>
          <w:szCs w:val="24"/>
        </w:rPr>
        <w:t>:235-241. PMID: 20071471</w:t>
      </w:r>
    </w:p>
    <w:p w14:paraId="67A57CAC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4.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Christensen R,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Kristensen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PK, Bartels EM,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Bliddal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Astrup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A.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Efficacy and safety of the weight-loss drug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rimonabant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>: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iCs/>
          <w:sz w:val="24"/>
          <w:szCs w:val="24"/>
        </w:rPr>
        <w:t>a meta-analysis of randomized trials.</w:t>
      </w:r>
      <w:r w:rsidRPr="00482EB7">
        <w:rPr>
          <w:rFonts w:ascii="Times New Roman" w:hAnsi="Times New Roman" w:cs="Times New Roman"/>
          <w:sz w:val="24"/>
          <w:szCs w:val="24"/>
        </w:rPr>
        <w:t xml:space="preserve"> The Lancet 2007 Nov 17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370</w:t>
      </w:r>
      <w:r w:rsidRPr="00482EB7">
        <w:rPr>
          <w:rFonts w:ascii="Times New Roman" w:hAnsi="Times New Roman" w:cs="Times New Roman"/>
          <w:sz w:val="24"/>
          <w:szCs w:val="24"/>
        </w:rPr>
        <w:t>:1706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-1713. PMID: 18022033 </w:t>
      </w:r>
    </w:p>
    <w:p w14:paraId="52ACC31A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5.</w:t>
      </w:r>
      <w:r w:rsidRPr="00482EB7">
        <w:rPr>
          <w:rFonts w:ascii="Times New Roman" w:hAnsi="Times New Roman" w:cs="Times New Roman"/>
          <w:sz w:val="24"/>
          <w:szCs w:val="24"/>
        </w:rPr>
        <w:tab/>
        <w:t>Hills JO, Peters JC.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Environmental contributions to the obesity epidemic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Science 1998 May 29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280</w:t>
      </w:r>
      <w:r w:rsidRPr="00482EB7">
        <w:rPr>
          <w:rFonts w:ascii="Times New Roman" w:hAnsi="Times New Roman" w:cs="Times New Roman"/>
          <w:sz w:val="24"/>
          <w:szCs w:val="24"/>
        </w:rPr>
        <w:t>:1371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-1374. PMID: 9603719</w:t>
      </w:r>
    </w:p>
    <w:p w14:paraId="48C59682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6.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Jeffery RW, Wing RR, Sherwood NE, Tate DF. </w:t>
      </w:r>
      <w:r w:rsidRPr="00482EB7">
        <w:rPr>
          <w:rFonts w:ascii="Times New Roman" w:hAnsi="Times New Roman" w:cs="Times New Roman"/>
          <w:iCs/>
          <w:sz w:val="24"/>
          <w:szCs w:val="24"/>
        </w:rPr>
        <w:t>Physical activity and weight loss: does prescribing higher physical activity goals improve outcome?</w:t>
      </w:r>
      <w:r w:rsidRPr="00482EB7">
        <w:rPr>
          <w:rFonts w:ascii="Times New Roman" w:hAnsi="Times New Roman" w:cs="Times New Roman"/>
          <w:sz w:val="24"/>
          <w:szCs w:val="24"/>
        </w:rPr>
        <w:t xml:space="preserve"> Am J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sz w:val="24"/>
          <w:szCs w:val="24"/>
        </w:rPr>
        <w:lastRenderedPageBreak/>
        <w:t>2003 Apr 14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78</w:t>
      </w:r>
      <w:r w:rsidRPr="00482EB7">
        <w:rPr>
          <w:rFonts w:ascii="Times New Roman" w:hAnsi="Times New Roman" w:cs="Times New Roman"/>
          <w:sz w:val="24"/>
          <w:szCs w:val="24"/>
        </w:rPr>
        <w:t>:684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-689. PMID: 14522725</w:t>
      </w:r>
    </w:p>
    <w:p w14:paraId="5F2BDFCD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7.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Lench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HC, Flores SA, Bench SW.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Discrete emotions predict changes in cognition, judgement, experience,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>, and physiology: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iCs/>
          <w:sz w:val="24"/>
          <w:szCs w:val="24"/>
        </w:rPr>
        <w:t>A meta-analysis of experimental emotion elicitations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2EB7">
        <w:rPr>
          <w:rFonts w:ascii="Times New Roman" w:hAnsi="Times New Roman" w:cs="Times New Roman"/>
          <w:sz w:val="24"/>
          <w:szCs w:val="24"/>
        </w:rPr>
        <w:t xml:space="preserve"> Psychological Bulletin 2011 Sep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137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(5)</w:t>
      </w:r>
      <w:r w:rsidRPr="00482EB7">
        <w:rPr>
          <w:rFonts w:ascii="Times New Roman" w:hAnsi="Times New Roman" w:cs="Times New Roman"/>
          <w:sz w:val="24"/>
          <w:szCs w:val="24"/>
        </w:rPr>
        <w:t>:834-855. PMID: 21766999</w:t>
      </w:r>
    </w:p>
    <w:p w14:paraId="3135AEDD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8.</w:t>
      </w:r>
      <w:r w:rsidRPr="00482EB7">
        <w:rPr>
          <w:rFonts w:ascii="Times New Roman" w:hAnsi="Times New Roman" w:cs="Times New Roman"/>
          <w:sz w:val="24"/>
          <w:szCs w:val="24"/>
        </w:rPr>
        <w:tab/>
        <w:t>Kessler, D.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The End of Overeating: Taking Control of the Insatiable American Appetite</w:t>
      </w:r>
      <w:r w:rsidRPr="00482EB7">
        <w:rPr>
          <w:rFonts w:ascii="Times New Roman" w:hAnsi="Times New Roman" w:cs="Times New Roman"/>
          <w:sz w:val="24"/>
          <w:szCs w:val="24"/>
        </w:rPr>
        <w:t>: Rodale Books.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NY; 2009.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ISBN-10: 014104781X</w:t>
      </w:r>
    </w:p>
    <w:p w14:paraId="738223A2" w14:textId="77777777" w:rsidR="008D40E0" w:rsidRPr="00482EB7" w:rsidRDefault="008D40E0" w:rsidP="008D40E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9.</w:t>
      </w:r>
      <w:r w:rsidRPr="00482EB7">
        <w:rPr>
          <w:rFonts w:ascii="Times New Roman" w:hAnsi="Times New Roman" w:cs="Times New Roman"/>
          <w:sz w:val="24"/>
          <w:szCs w:val="24"/>
        </w:rPr>
        <w:tab/>
        <w:t>National Institute for Health and Clinical Excellence (2006).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NICE clinical guidelines, No. 43.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Obesity: The prevention, identification, assessment and management of overweight and obesity in adults and children.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National Institute for Health and Clinical Excellence, London 2006.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PMID: 22497033</w:t>
      </w:r>
    </w:p>
    <w:p w14:paraId="629DE567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 xml:space="preserve">10. 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Muñoz RF,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Mendelson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T. T</w:t>
      </w:r>
      <w:r w:rsidRPr="00482EB7">
        <w:rPr>
          <w:rFonts w:ascii="Times New Roman" w:hAnsi="Times New Roman" w:cs="Times New Roman"/>
          <w:iCs/>
          <w:sz w:val="24"/>
          <w:szCs w:val="24"/>
        </w:rPr>
        <w:t>oward evidence-based interventions for diverse populations: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iCs/>
          <w:sz w:val="24"/>
          <w:szCs w:val="24"/>
        </w:rPr>
        <w:t>The San Francisco General Hospital prevention and treatment manuals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2EB7">
        <w:rPr>
          <w:rFonts w:ascii="Times New Roman" w:hAnsi="Times New Roman" w:cs="Times New Roman"/>
          <w:sz w:val="24"/>
          <w:szCs w:val="24"/>
        </w:rPr>
        <w:t xml:space="preserve"> Journal of Consulting and Clinical Psychology 2005 Oct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73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(5)</w:t>
      </w:r>
      <w:r w:rsidRPr="00482EB7">
        <w:rPr>
          <w:rFonts w:ascii="Times New Roman" w:hAnsi="Times New Roman" w:cs="Times New Roman"/>
          <w:sz w:val="24"/>
          <w:szCs w:val="24"/>
        </w:rPr>
        <w:t>:790-799. PMID: 16287379</w:t>
      </w:r>
    </w:p>
    <w:p w14:paraId="5E767B4E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11.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Greaves CJ, Sheppard KE, Abraham C,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Hardeman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Roden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M, Evans PH, Schwarz P. </w:t>
      </w:r>
      <w:r w:rsidRPr="00482EB7">
        <w:rPr>
          <w:rFonts w:ascii="Times New Roman" w:hAnsi="Times New Roman" w:cs="Times New Roman"/>
          <w:iCs/>
          <w:sz w:val="24"/>
          <w:szCs w:val="24"/>
        </w:rPr>
        <w:t>Systematic review of reviews of intervention components associated with increased effectiveness in dietary and physical activity interventions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2EB7">
        <w:rPr>
          <w:rFonts w:ascii="Times New Roman" w:hAnsi="Times New Roman" w:cs="Times New Roman"/>
          <w:sz w:val="24"/>
          <w:szCs w:val="24"/>
        </w:rPr>
        <w:t xml:space="preserve"> BMC Public Health 2011 Feb 18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11</w:t>
      </w:r>
      <w:r w:rsidRPr="00482EB7">
        <w:rPr>
          <w:rFonts w:ascii="Times New Roman" w:hAnsi="Times New Roman" w:cs="Times New Roman"/>
          <w:sz w:val="24"/>
          <w:szCs w:val="24"/>
        </w:rPr>
        <w:t>:119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. PMID: 21333011</w:t>
      </w:r>
    </w:p>
    <w:p w14:paraId="026545D8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12.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Arem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H, Irwin M.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A review of web-based weight loss interventions in adults.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Obesity Reviews 2011 May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12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(5)</w:t>
      </w:r>
      <w:r w:rsidRPr="00482EB7">
        <w:rPr>
          <w:rFonts w:ascii="Times New Roman" w:hAnsi="Times New Roman" w:cs="Times New Roman"/>
          <w:sz w:val="24"/>
          <w:szCs w:val="24"/>
        </w:rPr>
        <w:t>:236-243. PMID: 20804523</w:t>
      </w:r>
    </w:p>
    <w:p w14:paraId="02350F2B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13.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Eysenbach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G.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The law of attrition.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Journal of Medical Internet Research, 2005 Mar 31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(1)</w:t>
      </w:r>
      <w:r w:rsidRPr="00482EB7">
        <w:rPr>
          <w:rFonts w:ascii="Times New Roman" w:hAnsi="Times New Roman" w:cs="Times New Roman"/>
          <w:sz w:val="24"/>
          <w:szCs w:val="24"/>
        </w:rPr>
        <w:t>:e11. PMID: 15829473</w:t>
      </w:r>
    </w:p>
    <w:p w14:paraId="489391BB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14.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Free C, Knight R, Robertson S, Whittaker R, Edwards P,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Zho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W, et al.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Smoking cessation support delivered via mobile phone text messaging (txt2stop): a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single-</w:t>
      </w:r>
      <w:r w:rsidRPr="00482EB7">
        <w:rPr>
          <w:rFonts w:ascii="Times New Roman" w:hAnsi="Times New Roman" w:cs="Times New Roman"/>
          <w:iCs/>
          <w:sz w:val="24"/>
          <w:szCs w:val="24"/>
        </w:rPr>
        <w:lastRenderedPageBreak/>
        <w:t>blind</w:t>
      </w:r>
      <w:proofErr w:type="gramEnd"/>
      <w:r w:rsidRPr="00482EB7">
        <w:rPr>
          <w:rFonts w:ascii="Times New Roman" w:hAnsi="Times New Roman" w:cs="Times New Roman"/>
          <w:iCs/>
          <w:sz w:val="24"/>
          <w:szCs w:val="24"/>
        </w:rPr>
        <w:t>, randomized trial.</w:t>
      </w:r>
      <w:r w:rsidRPr="00482EB7">
        <w:rPr>
          <w:rFonts w:ascii="Times New Roman" w:hAnsi="Times New Roman" w:cs="Times New Roman"/>
          <w:sz w:val="24"/>
          <w:szCs w:val="24"/>
        </w:rPr>
        <w:t xml:space="preserve"> Lancet 2011 Jul 2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bCs/>
          <w:sz w:val="24"/>
          <w:szCs w:val="24"/>
        </w:rPr>
        <w:t>378(9785)</w:t>
      </w:r>
      <w:r w:rsidRPr="00482EB7">
        <w:rPr>
          <w:rFonts w:ascii="Times New Roman" w:hAnsi="Times New Roman" w:cs="Times New Roman"/>
          <w:sz w:val="24"/>
          <w:szCs w:val="24"/>
        </w:rPr>
        <w:t>:49-55. PMID: 21722952</w:t>
      </w:r>
    </w:p>
    <w:p w14:paraId="604A8ABE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15.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Muñoz RF,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Lenert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LL,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Delucchi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K, Stoddard J, Perez JE,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Penilla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C, et al. </w:t>
      </w:r>
      <w:r w:rsidRPr="00482EB7">
        <w:rPr>
          <w:rFonts w:ascii="Times New Roman" w:hAnsi="Times New Roman" w:cs="Times New Roman"/>
          <w:iCs/>
          <w:sz w:val="24"/>
          <w:szCs w:val="24"/>
        </w:rPr>
        <w:t>Toward evidence-based Internet interventions: a Spanish/English web site for international smoking cessation trials.</w:t>
      </w:r>
      <w:r w:rsidRPr="00482EB7">
        <w:rPr>
          <w:rFonts w:ascii="Times New Roman" w:hAnsi="Times New Roman" w:cs="Times New Roman"/>
          <w:sz w:val="24"/>
          <w:szCs w:val="24"/>
        </w:rPr>
        <w:t xml:space="preserve"> Nicotine and Tobacco Research 2006 Feb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8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(1)</w:t>
      </w:r>
      <w:r w:rsidRPr="00482EB7">
        <w:rPr>
          <w:rFonts w:ascii="Times New Roman" w:hAnsi="Times New Roman" w:cs="Times New Roman"/>
          <w:sz w:val="24"/>
          <w:szCs w:val="24"/>
        </w:rPr>
        <w:t>:77-87. PMID: 16497602</w:t>
      </w:r>
    </w:p>
    <w:p w14:paraId="26B98F17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16.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Michie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S, Abraham C, Whittington C,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McAteer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J, Gupta S. </w:t>
      </w:r>
      <w:r w:rsidRPr="00482EB7">
        <w:rPr>
          <w:rFonts w:ascii="Times New Roman" w:hAnsi="Times New Roman" w:cs="Times New Roman"/>
          <w:iCs/>
          <w:sz w:val="24"/>
          <w:szCs w:val="24"/>
        </w:rPr>
        <w:t>Effective techniques in healthy eating and physical activity interventions: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iCs/>
          <w:sz w:val="24"/>
          <w:szCs w:val="24"/>
        </w:rPr>
        <w:t>A meta-regression.</w:t>
      </w:r>
      <w:r w:rsidRPr="00482EB7">
        <w:rPr>
          <w:rFonts w:ascii="Times New Roman" w:hAnsi="Times New Roman" w:cs="Times New Roman"/>
          <w:sz w:val="24"/>
          <w:szCs w:val="24"/>
        </w:rPr>
        <w:t xml:space="preserve"> Health Psychology 2009 Nov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28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(6)</w:t>
      </w:r>
      <w:r w:rsidRPr="00482EB7">
        <w:rPr>
          <w:rFonts w:ascii="Times New Roman" w:hAnsi="Times New Roman" w:cs="Times New Roman"/>
          <w:sz w:val="24"/>
          <w:szCs w:val="24"/>
        </w:rPr>
        <w:t>:690-701. PMID: 19916637</w:t>
      </w:r>
    </w:p>
    <w:p w14:paraId="37B326B2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 xml:space="preserve">17. 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Abraham C,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Michie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, S. A taxonomy of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change techniques used in interventions. Health Psychology 2008 May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;27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(3):379-387. PMID: 18624603</w:t>
      </w:r>
    </w:p>
    <w:p w14:paraId="6EE03D1F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 xml:space="preserve">18. 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Abraham C.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Mapping change mechanisms and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change techniques: A systematic approach to promoting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change through text. In: C. Abraham, &amp; M.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Kools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eds</w:t>
      </w:r>
      <w:proofErr w:type="spellEnd"/>
      <w:proofErr w:type="gramEnd"/>
      <w:r w:rsidRPr="00482EB7">
        <w:rPr>
          <w:rFonts w:ascii="Times New Roman" w:hAnsi="Times New Roman" w:cs="Times New Roman"/>
          <w:iCs/>
          <w:sz w:val="24"/>
          <w:szCs w:val="24"/>
        </w:rPr>
        <w:t>).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Writing Health Communication:</w:t>
      </w:r>
      <w:r w:rsidRPr="00482EB7">
        <w:rPr>
          <w:rFonts w:ascii="Times New Roman" w:hAnsi="Times New Roman" w:cs="Times New Roman"/>
          <w:sz w:val="24"/>
          <w:szCs w:val="24"/>
        </w:rPr>
        <w:t xml:space="preserve"> An Evidence-Based Guide.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London: SAGE Publications Ltd; 2012, pp 99-115. ISBN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:978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-1-84787-185-5</w:t>
      </w:r>
    </w:p>
    <w:p w14:paraId="2B95D2E3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19.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Davidson KW, Goldstein M, Kaplan RM, Kaufmann PG,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Knatterud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GL, 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Orleans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CT, et al.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Evidence-based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behavioral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medicine: What is it and how do we achieve it?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sz w:val="24"/>
          <w:szCs w:val="24"/>
        </w:rPr>
        <w:t xml:space="preserve">Annals of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Medicine 2003 Dec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26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(3):161-171. PMID: 14644692</w:t>
      </w:r>
    </w:p>
    <w:p w14:paraId="2DC81546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EB7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Pr="00482E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Wieland LS, </w:t>
      </w:r>
      <w:proofErr w:type="spellStart"/>
      <w:r w:rsidRPr="00482EB7">
        <w:rPr>
          <w:rFonts w:ascii="Times New Roman" w:hAnsi="Times New Roman" w:cs="Times New Roman"/>
          <w:color w:val="000000" w:themeColor="text1"/>
          <w:sz w:val="24"/>
          <w:szCs w:val="24"/>
        </w:rPr>
        <w:t>Falzon</w:t>
      </w:r>
      <w:proofErr w:type="spellEnd"/>
      <w:r w:rsidRPr="00482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L, </w:t>
      </w:r>
      <w:proofErr w:type="spellStart"/>
      <w:r w:rsidRPr="00482EB7">
        <w:rPr>
          <w:rFonts w:ascii="Times New Roman" w:hAnsi="Times New Roman" w:cs="Times New Roman"/>
          <w:color w:val="000000" w:themeColor="text1"/>
          <w:sz w:val="24"/>
          <w:szCs w:val="24"/>
        </w:rPr>
        <w:t>Sciamanna</w:t>
      </w:r>
      <w:proofErr w:type="spellEnd"/>
      <w:r w:rsidRPr="00482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CN, Trudeau KJ, </w:t>
      </w:r>
      <w:proofErr w:type="spellStart"/>
      <w:r w:rsidRPr="00482EB7">
        <w:rPr>
          <w:rFonts w:ascii="Times New Roman" w:hAnsi="Times New Roman" w:cs="Times New Roman"/>
          <w:color w:val="000000" w:themeColor="text1"/>
          <w:sz w:val="24"/>
          <w:szCs w:val="24"/>
        </w:rPr>
        <w:t>Brodney</w:t>
      </w:r>
      <w:proofErr w:type="spellEnd"/>
      <w:r w:rsidRPr="00482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 Schwartz JE Davidson KW.</w:t>
      </w:r>
      <w:r w:rsidRPr="00482E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Interactive computer-based interventions for weight loss or weight </w:t>
      </w:r>
      <w:proofErr w:type="spellStart"/>
      <w:r w:rsidRPr="00482EB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maintanance</w:t>
      </w:r>
      <w:proofErr w:type="spellEnd"/>
      <w:r w:rsidRPr="00482EB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in overweight or obese people</w:t>
      </w:r>
      <w:r w:rsidRPr="00482E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Pr="00482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Cochrane Database of Systematic Reviews 2012 Aug 15</w:t>
      </w:r>
      <w:proofErr w:type="gramStart"/>
      <w:r w:rsidRPr="00482EB7">
        <w:rPr>
          <w:rFonts w:ascii="Times New Roman" w:hAnsi="Times New Roman" w:cs="Times New Roman"/>
          <w:color w:val="000000" w:themeColor="text1"/>
          <w:sz w:val="24"/>
          <w:szCs w:val="24"/>
        </w:rPr>
        <w:t>;8</w:t>
      </w:r>
      <w:proofErr w:type="gramEnd"/>
      <w:r w:rsidRPr="00482EB7">
        <w:rPr>
          <w:rFonts w:ascii="Times New Roman" w:hAnsi="Times New Roman" w:cs="Times New Roman"/>
          <w:color w:val="000000" w:themeColor="text1"/>
          <w:sz w:val="24"/>
          <w:szCs w:val="24"/>
        </w:rPr>
        <w:t>. PMID: 22895964</w:t>
      </w:r>
    </w:p>
    <w:p w14:paraId="6FE4EADB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 xml:space="preserve">21. 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Kohl LF,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Crutzen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R, de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Vries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NK.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Online prevention aimed at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>: a systematic review of reviews. J Med Internet Res 2013 Jul 16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;15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(7):e146. PMID: 23859884</w:t>
      </w:r>
    </w:p>
    <w:p w14:paraId="3C12B7E3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22.</w:t>
      </w:r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  <w:t xml:space="preserve">Davies CA, Spence JC, </w:t>
      </w:r>
      <w:proofErr w:type="spellStart"/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Vandelanotte</w:t>
      </w:r>
      <w:proofErr w:type="spellEnd"/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C, </w:t>
      </w:r>
      <w:proofErr w:type="spellStart"/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Caperchione</w:t>
      </w:r>
      <w:proofErr w:type="spellEnd"/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CM, Mummery WK. Meta-analysis of internet-delivered interventions to increase physical activity levels. </w:t>
      </w:r>
      <w:proofErr w:type="spellStart"/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Int</w:t>
      </w:r>
      <w:proofErr w:type="spellEnd"/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J </w:t>
      </w:r>
      <w:proofErr w:type="spellStart"/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Behav</w:t>
      </w:r>
      <w:proofErr w:type="spellEnd"/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Nutr</w:t>
      </w:r>
      <w:proofErr w:type="spellEnd"/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Phys</w:t>
      </w:r>
      <w:proofErr w:type="spellEnd"/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Act 2012 April 30</w:t>
      </w:r>
      <w:proofErr w:type="gramStart"/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;9:52</w:t>
      </w:r>
      <w:proofErr w:type="gramEnd"/>
      <w:r w:rsidRPr="00482E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PMID: 22546283</w:t>
      </w:r>
    </w:p>
    <w:p w14:paraId="352561B2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23.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Oxman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AD,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Guyatt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GH.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Validation of an index of the quality of review articles.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Epidemiol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1991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44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(11)</w:t>
      </w:r>
      <w:r w:rsidRPr="00482EB7">
        <w:rPr>
          <w:rFonts w:ascii="Times New Roman" w:hAnsi="Times New Roman" w:cs="Times New Roman"/>
          <w:sz w:val="24"/>
          <w:szCs w:val="24"/>
        </w:rPr>
        <w:t>:1271-1278. PMID: 1834807</w:t>
      </w:r>
    </w:p>
    <w:p w14:paraId="7621C885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 xml:space="preserve">24. 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Enwald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HP,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Huotari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ML. </w:t>
      </w:r>
      <w:r w:rsidRPr="00482EB7">
        <w:rPr>
          <w:rFonts w:ascii="Times New Roman" w:hAnsi="Times New Roman" w:cs="Times New Roman"/>
          <w:iCs/>
          <w:sz w:val="24"/>
          <w:szCs w:val="24"/>
        </w:rPr>
        <w:t>Preventing the obesity epidemic by second generation tailored health communication: an interdisciplinary review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2EB7">
        <w:rPr>
          <w:rFonts w:ascii="Times New Roman" w:hAnsi="Times New Roman" w:cs="Times New Roman"/>
          <w:sz w:val="24"/>
          <w:szCs w:val="24"/>
        </w:rPr>
        <w:t xml:space="preserve"> J Med Internet Res 2010 Jun 28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12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(2)</w:t>
      </w:r>
      <w:r w:rsidRPr="00482EB7">
        <w:rPr>
          <w:rFonts w:ascii="Times New Roman" w:hAnsi="Times New Roman" w:cs="Times New Roman"/>
          <w:sz w:val="24"/>
          <w:szCs w:val="24"/>
        </w:rPr>
        <w:t>:e24. PMID: 20584698</w:t>
      </w:r>
    </w:p>
    <w:p w14:paraId="091694E0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25.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Keller C, Records K, Ainsworth B,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Coonrod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DV.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Interventions for weight management in postpartum women.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Journal of Obstetric,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Gynecologic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and Neonatal Nursing 2008 Jan-Feb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37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(1)</w:t>
      </w:r>
      <w:r w:rsidRPr="00482EB7">
        <w:rPr>
          <w:rFonts w:ascii="Times New Roman" w:hAnsi="Times New Roman" w:cs="Times New Roman"/>
          <w:sz w:val="24"/>
          <w:szCs w:val="24"/>
        </w:rPr>
        <w:t>:71-79. PMID: 18226159</w:t>
      </w:r>
    </w:p>
    <w:p w14:paraId="425A00E9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26.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Reed VA,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Schifferdecker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KE,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Rezaee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ME, O'Connor S, Larson RJ.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The effect of computers for weight loss: a systematic review and meta-analysis of randomized trials.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Journal of General Internal Medicine 2011 Jan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27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(1)</w:t>
      </w:r>
      <w:r w:rsidRPr="00482EB7">
        <w:rPr>
          <w:rFonts w:ascii="Times New Roman" w:hAnsi="Times New Roman" w:cs="Times New Roman"/>
          <w:sz w:val="24"/>
          <w:szCs w:val="24"/>
        </w:rPr>
        <w:t>:99-108. PMID: 21805218</w:t>
      </w:r>
    </w:p>
    <w:p w14:paraId="11E1B294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27.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Lemmens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VEPP,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Oenema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Klepp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KI,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Henriksen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HB,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Brug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J.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A systematic review of the evidence regarding efficacy of obesity prevention interventions among adults.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Obesity Reviews 2008 Sep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9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(5)</w:t>
      </w:r>
      <w:r w:rsidRPr="00482EB7">
        <w:rPr>
          <w:rFonts w:ascii="Times New Roman" w:hAnsi="Times New Roman" w:cs="Times New Roman"/>
          <w:sz w:val="24"/>
          <w:szCs w:val="24"/>
        </w:rPr>
        <w:t>:446-455. PMID: 18298429</w:t>
      </w:r>
    </w:p>
    <w:p w14:paraId="1A8C99A1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28.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Saperstein SL, Atkinson NL, Gold RS.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The impact of Internet use for weight loss.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Obesity Reviews 2007 Sep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8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(5)</w:t>
      </w:r>
      <w:r w:rsidRPr="00482EB7">
        <w:rPr>
          <w:rFonts w:ascii="Times New Roman" w:hAnsi="Times New Roman" w:cs="Times New Roman"/>
          <w:sz w:val="24"/>
          <w:szCs w:val="24"/>
        </w:rPr>
        <w:t>:459-465. PMID: 17716303</w:t>
      </w:r>
    </w:p>
    <w:p w14:paraId="1EEE825E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29.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Kroeze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Werkman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Brug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J.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A systematic review of randomized trials on the effectiveness of computer-tailored education on physical activity and dietary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behaviors</w:t>
      </w:r>
      <w:proofErr w:type="spellEnd"/>
      <w:r w:rsidRPr="00482EB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Ann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Behav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Med 2006 Jun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31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(3)</w:t>
      </w:r>
      <w:r w:rsidRPr="00482EB7">
        <w:rPr>
          <w:rFonts w:ascii="Times New Roman" w:hAnsi="Times New Roman" w:cs="Times New Roman"/>
          <w:sz w:val="24"/>
          <w:szCs w:val="24"/>
        </w:rPr>
        <w:t>:205-223. PMID: 16700634</w:t>
      </w:r>
    </w:p>
    <w:p w14:paraId="3F0C1190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 xml:space="preserve">30. 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Weinstein PK. </w:t>
      </w:r>
      <w:r w:rsidRPr="00482EB7">
        <w:rPr>
          <w:rFonts w:ascii="Times New Roman" w:hAnsi="Times New Roman" w:cs="Times New Roman"/>
          <w:iCs/>
          <w:sz w:val="24"/>
          <w:szCs w:val="24"/>
        </w:rPr>
        <w:t>A review of weight loss programs delivered via the Internet.</w:t>
      </w:r>
      <w:r w:rsidRPr="00482EB7">
        <w:rPr>
          <w:rFonts w:ascii="Times New Roman" w:hAnsi="Times New Roman" w:cs="Times New Roman"/>
          <w:sz w:val="24"/>
          <w:szCs w:val="24"/>
        </w:rPr>
        <w:t xml:space="preserve"> Journal of Cardiovascular Nursing 2006 Jul-Aug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21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(4)</w:t>
      </w:r>
      <w:r w:rsidRPr="00482EB7">
        <w:rPr>
          <w:rFonts w:ascii="Times New Roman" w:hAnsi="Times New Roman" w:cs="Times New Roman"/>
          <w:sz w:val="24"/>
          <w:szCs w:val="24"/>
        </w:rPr>
        <w:t>:251-260. PMID: 16823276</w:t>
      </w:r>
    </w:p>
    <w:p w14:paraId="4D0A8ABE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31.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Harris J, Felix L, Miners A, Murray E,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Michie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S, Ferguson E, </w:t>
      </w:r>
      <w:r w:rsidRPr="00482EB7">
        <w:rPr>
          <w:rFonts w:ascii="Times New Roman" w:hAnsi="Times New Roman" w:cs="Times New Roman"/>
          <w:i/>
          <w:sz w:val="24"/>
          <w:szCs w:val="24"/>
        </w:rPr>
        <w:t>et al</w:t>
      </w:r>
      <w:r w:rsidRPr="00482EB7">
        <w:rPr>
          <w:rFonts w:ascii="Times New Roman" w:hAnsi="Times New Roman" w:cs="Times New Roman"/>
          <w:sz w:val="24"/>
          <w:szCs w:val="24"/>
        </w:rPr>
        <w:t xml:space="preserve">.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Adaptive e-learning to improve dietary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>: A systematic review and cost-effectiveness analysis.</w:t>
      </w:r>
      <w:r w:rsidRPr="00482EB7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Technol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Assess 2011 Oct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15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(37):1-160</w:t>
      </w:r>
      <w:r w:rsidRPr="00482EB7">
        <w:rPr>
          <w:rFonts w:ascii="Times New Roman" w:hAnsi="Times New Roman" w:cs="Times New Roman"/>
          <w:sz w:val="24"/>
          <w:szCs w:val="24"/>
        </w:rPr>
        <w:t>. PMID: 22030014</w:t>
      </w:r>
    </w:p>
    <w:p w14:paraId="2879752A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lastRenderedPageBreak/>
        <w:t>32.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Neve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M, Morgan PJ, Jones PR, Collins CE.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Effectiveness of web-based interventions in achieving weight loss and weight loss maintenance in overweight and obese adults: A systematic review with meta-analysis.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Obesity Reviews 2010 Apr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11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(4)</w:t>
      </w:r>
      <w:r w:rsidRPr="00482EB7">
        <w:rPr>
          <w:rFonts w:ascii="Times New Roman" w:hAnsi="Times New Roman" w:cs="Times New Roman"/>
          <w:sz w:val="24"/>
          <w:szCs w:val="24"/>
        </w:rPr>
        <w:t>:306-321. PMID: 19754633</w:t>
      </w:r>
    </w:p>
    <w:p w14:paraId="56909370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33.</w:t>
      </w:r>
      <w:r w:rsidRPr="00482EB7">
        <w:rPr>
          <w:rFonts w:ascii="Times New Roman" w:hAnsi="Times New Roman" w:cs="Times New Roman"/>
          <w:sz w:val="24"/>
          <w:szCs w:val="24"/>
        </w:rPr>
        <w:tab/>
        <w:t>Cole-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H, Kershaw T.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Text messaging as a tool for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change in disease prevention and management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Epidemiol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Rev 2010 Apr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32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(1)</w:t>
      </w:r>
      <w:r w:rsidRPr="00482EB7">
        <w:rPr>
          <w:rFonts w:ascii="Times New Roman" w:hAnsi="Times New Roman" w:cs="Times New Roman"/>
          <w:sz w:val="24"/>
          <w:szCs w:val="24"/>
        </w:rPr>
        <w:t>:56-69. PMID: 20354039</w:t>
      </w:r>
    </w:p>
    <w:p w14:paraId="03751EF6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34.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Gordon J, Watson M,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Avenell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A. Lightening the load?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A systematic review of community pharmacy-based weight management interventions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Obesity Reviews 2011 Nov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;12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(11):897-911. PMID: 21883869</w:t>
      </w:r>
    </w:p>
    <w:p w14:paraId="3F316CBA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35.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Hemmingsson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E, Page A, Fox K,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Rossner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S.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Influencing adherence to physical activity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change in obese adults.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Scandinavian Journal of Nutrition 2001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45</w:t>
      </w:r>
      <w:r w:rsidRPr="00482EB7">
        <w:rPr>
          <w:rFonts w:ascii="Times New Roman" w:hAnsi="Times New Roman" w:cs="Times New Roman"/>
          <w:sz w:val="24"/>
          <w:szCs w:val="24"/>
        </w:rPr>
        <w:t>:114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-119. </w:t>
      </w:r>
    </w:p>
    <w:p w14:paraId="6624FF99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36.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Lombard CB,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Deeks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AA,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Teede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HJ.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iCs/>
          <w:sz w:val="24"/>
          <w:szCs w:val="24"/>
        </w:rPr>
        <w:t>A systematic review of interventions aimed at the prevention of weight gain in adults.</w:t>
      </w:r>
      <w:r w:rsidRPr="00482EB7">
        <w:rPr>
          <w:rFonts w:ascii="Times New Roman" w:hAnsi="Times New Roman" w:cs="Times New Roman"/>
          <w:sz w:val="24"/>
          <w:szCs w:val="24"/>
        </w:rPr>
        <w:t xml:space="preserve"> Public Health Nutrition 2009 Nov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12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(11)</w:t>
      </w:r>
      <w:r w:rsidRPr="00482EB7">
        <w:rPr>
          <w:rFonts w:ascii="Times New Roman" w:hAnsi="Times New Roman" w:cs="Times New Roman"/>
          <w:sz w:val="24"/>
          <w:szCs w:val="24"/>
        </w:rPr>
        <w:t>:2236-2246. PMID: 19650959</w:t>
      </w:r>
    </w:p>
    <w:p w14:paraId="346E7D3B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37.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Loveman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E, Frampton GK, Shepherd J, Picot J, Cooper K, Bryant J, Clegg A. 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The clinical effectiveness and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costeffectiveness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of long-term weight management schemes for adults: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iCs/>
          <w:sz w:val="24"/>
          <w:szCs w:val="24"/>
        </w:rPr>
        <w:t>A systematic review.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Health Technology Assessment 2011 Jan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15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(2)</w:t>
      </w:r>
      <w:r w:rsidRPr="00482EB7">
        <w:rPr>
          <w:rFonts w:ascii="Times New Roman" w:hAnsi="Times New Roman" w:cs="Times New Roman"/>
          <w:sz w:val="24"/>
          <w:szCs w:val="24"/>
        </w:rPr>
        <w:t>:1-182. PMID: 21247515</w:t>
      </w:r>
    </w:p>
    <w:p w14:paraId="0DC70273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38.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Manzoni GM,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Pagnini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Corti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S, Molinari E,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Castelnuovo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G.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Internet-based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behavioral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interventions for obesity: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iCs/>
          <w:sz w:val="24"/>
          <w:szCs w:val="24"/>
        </w:rPr>
        <w:t>an updated systematic review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82EB7">
        <w:rPr>
          <w:rFonts w:ascii="Times New Roman" w:hAnsi="Times New Roman" w:cs="Times New Roman"/>
          <w:sz w:val="24"/>
          <w:szCs w:val="24"/>
        </w:rPr>
        <w:t xml:space="preserve"> Clinical Practice &amp; Epidemiology in Mental Health 2011 Mar 4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2EB7">
        <w:rPr>
          <w:rFonts w:ascii="Times New Roman" w:hAnsi="Times New Roman" w:cs="Times New Roman"/>
          <w:sz w:val="24"/>
          <w:szCs w:val="24"/>
        </w:rPr>
        <w:t>:19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-28. PMID: 21552423</w:t>
      </w:r>
    </w:p>
    <w:p w14:paraId="26B5AA3B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39.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Norman GJ,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Zabinski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MF, Adams MA, Rosenberg DE,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Yaroch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AL, Atienza AA.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A review of e-health interventions for physical activity and dietary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change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Am J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Prev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Med 2007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33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(4)</w:t>
      </w:r>
      <w:r w:rsidRPr="00482EB7">
        <w:rPr>
          <w:rFonts w:ascii="Times New Roman" w:hAnsi="Times New Roman" w:cs="Times New Roman"/>
          <w:sz w:val="24"/>
          <w:szCs w:val="24"/>
        </w:rPr>
        <w:t>:336-345. [doi:10.1016/j.amepre.2007.05.007]</w:t>
      </w:r>
    </w:p>
    <w:p w14:paraId="2250529B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lastRenderedPageBreak/>
        <w:t>40.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Tuah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NA,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Amiel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C, Qureshi S, Car J, Kaur B,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Majeed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Transtheoretical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model for dietary and physical exercise modification in weight loss management for overweight and obese adults.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Cochrane Database of Systematic Reviews 2011 Oct 5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;10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. PMID: 21975777</w:t>
      </w:r>
    </w:p>
    <w:p w14:paraId="7E7DCE7C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41.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Turk MW, Yang K,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Hravnak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Sereika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SM, Ewing LJ, Burke LE.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Randomized clinical trials of weight loss maintenance: a review.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Journal of Cardiovascular Nursing 2009 Jan-Feb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24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(1)</w:t>
      </w:r>
      <w:r w:rsidRPr="00482EB7">
        <w:rPr>
          <w:rFonts w:ascii="Times New Roman" w:hAnsi="Times New Roman" w:cs="Times New Roman"/>
          <w:sz w:val="24"/>
          <w:szCs w:val="24"/>
        </w:rPr>
        <w:t>:58-80. PMID: 19114803</w:t>
      </w:r>
    </w:p>
    <w:p w14:paraId="3B676482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42.</w:t>
      </w:r>
      <w:r w:rsidRPr="00482EB7">
        <w:rPr>
          <w:rFonts w:ascii="Times New Roman" w:hAnsi="Times New Roman" w:cs="Times New Roman"/>
          <w:sz w:val="24"/>
          <w:szCs w:val="24"/>
        </w:rPr>
        <w:tab/>
        <w:t>Harvey-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Berino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Pintauro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Buzzell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P, Gold EC.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Effect of Internet support on the long-term maintenance of weight loss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Obes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Res 2004 Feb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12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(2)</w:t>
      </w:r>
      <w:r w:rsidRPr="00482EB7">
        <w:rPr>
          <w:rFonts w:ascii="Times New Roman" w:hAnsi="Times New Roman" w:cs="Times New Roman"/>
          <w:sz w:val="24"/>
          <w:szCs w:val="24"/>
        </w:rPr>
        <w:t>:320-329. PMID: 14981225</w:t>
      </w:r>
    </w:p>
    <w:p w14:paraId="088793A4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43.</w:t>
      </w:r>
      <w:r w:rsidRPr="00482EB7">
        <w:rPr>
          <w:rFonts w:ascii="Times New Roman" w:hAnsi="Times New Roman" w:cs="Times New Roman"/>
          <w:sz w:val="24"/>
          <w:szCs w:val="24"/>
        </w:rPr>
        <w:tab/>
        <w:t>Harvey-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Berino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Pintauro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SJ, Gold EC.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The feasibility of using Internet support for the maintenance of weight loss.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Behav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Modif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2002 Jan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26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(1)</w:t>
      </w:r>
      <w:r w:rsidRPr="00482EB7">
        <w:rPr>
          <w:rFonts w:ascii="Times New Roman" w:hAnsi="Times New Roman" w:cs="Times New Roman"/>
          <w:sz w:val="24"/>
          <w:szCs w:val="24"/>
        </w:rPr>
        <w:t>:103-116. PMID: 11799651</w:t>
      </w:r>
    </w:p>
    <w:p w14:paraId="5437A7D5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44.</w:t>
      </w:r>
      <w:r w:rsidRPr="00482EB7">
        <w:rPr>
          <w:rFonts w:ascii="Times New Roman" w:hAnsi="Times New Roman" w:cs="Times New Roman"/>
          <w:sz w:val="24"/>
          <w:szCs w:val="24"/>
        </w:rPr>
        <w:tab/>
        <w:t>Harvey-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Berino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Pintauro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Buzzell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DiGiulio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M, Casey-Gold B. Moldovan C, Ramirez E.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Does using the internet facilitate the maintenance of weight loss?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Obes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Relat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Metab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Disord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2002 Sep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26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(9)</w:t>
      </w:r>
      <w:r w:rsidRPr="00482EB7">
        <w:rPr>
          <w:rFonts w:ascii="Times New Roman" w:hAnsi="Times New Roman" w:cs="Times New Roman"/>
          <w:sz w:val="24"/>
          <w:szCs w:val="24"/>
        </w:rPr>
        <w:t>:1254–1260. PMID: 12187404</w:t>
      </w:r>
    </w:p>
    <w:p w14:paraId="762E8B7D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45.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Wing RR, Tate DF,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Gorin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AA,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Raynor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HA, Fava JL.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A self-regulation program for maintenance of weight loss.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Engl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J Med 2006 Oct 12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355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(15)</w:t>
      </w:r>
      <w:r w:rsidRPr="00482EB7">
        <w:rPr>
          <w:rFonts w:ascii="Times New Roman" w:hAnsi="Times New Roman" w:cs="Times New Roman"/>
          <w:sz w:val="24"/>
          <w:szCs w:val="24"/>
        </w:rPr>
        <w:t>:1563-1571. PMID: 17035649</w:t>
      </w:r>
    </w:p>
    <w:p w14:paraId="72AA36F0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46.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Tate DF, Wing RR,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Winett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RA.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Using internet technology to deliver a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behavioral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weight loss program.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JAMA 2001 Mar 7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285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(9)</w:t>
      </w:r>
      <w:r w:rsidRPr="00482EB7">
        <w:rPr>
          <w:rFonts w:ascii="Times New Roman" w:hAnsi="Times New Roman" w:cs="Times New Roman"/>
          <w:sz w:val="24"/>
          <w:szCs w:val="24"/>
        </w:rPr>
        <w:t>:1172–1177. PMID: 11231746</w:t>
      </w:r>
    </w:p>
    <w:p w14:paraId="070A910C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47.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Tate DF,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Jackvony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EH, Wing RR.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Effects of Internet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behavioral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counseling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on weight loss in adults at risk for type 2 diabetes</w:t>
      </w:r>
      <w:proofErr w:type="gramEnd"/>
      <w:r w:rsidRPr="00482EB7">
        <w:rPr>
          <w:rFonts w:ascii="Times New Roman" w:hAnsi="Times New Roman" w:cs="Times New Roman"/>
          <w:iCs/>
          <w:sz w:val="24"/>
          <w:szCs w:val="24"/>
        </w:rPr>
        <w:t>: a randomized trial.</w:t>
      </w:r>
      <w:r w:rsidRPr="00482EB7">
        <w:rPr>
          <w:rFonts w:ascii="Times New Roman" w:hAnsi="Times New Roman" w:cs="Times New Roman"/>
          <w:sz w:val="24"/>
          <w:szCs w:val="24"/>
        </w:rPr>
        <w:t xml:space="preserve"> JAMA 2003 Apr 9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289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(14)</w:t>
      </w:r>
      <w:r w:rsidRPr="00482EB7">
        <w:rPr>
          <w:rFonts w:ascii="Times New Roman" w:hAnsi="Times New Roman" w:cs="Times New Roman"/>
          <w:sz w:val="24"/>
          <w:szCs w:val="24"/>
        </w:rPr>
        <w:t>:1833-1836. PMID: 12684363</w:t>
      </w:r>
    </w:p>
    <w:p w14:paraId="3B6B3694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48.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Tate DF,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Jackvony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EH, Wing RR.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A randomized trial comparing human e-Mail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lastRenderedPageBreak/>
        <w:t>counseling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, computer-automated tailored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counseling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and no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counseling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in an Internet weight loss program.</w:t>
      </w:r>
      <w:r w:rsidRPr="00482EB7">
        <w:rPr>
          <w:rFonts w:ascii="Times New Roman" w:hAnsi="Times New Roman" w:cs="Times New Roman"/>
          <w:sz w:val="24"/>
          <w:szCs w:val="24"/>
        </w:rPr>
        <w:t xml:space="preserve"> Arch Intern Med 2006 Aug 14-28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166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(15)</w:t>
      </w:r>
      <w:r w:rsidRPr="00482EB7">
        <w:rPr>
          <w:rFonts w:ascii="Times New Roman" w:hAnsi="Times New Roman" w:cs="Times New Roman"/>
          <w:sz w:val="24"/>
          <w:szCs w:val="24"/>
        </w:rPr>
        <w:t>:1620–1625. PMID: 16908795</w:t>
      </w:r>
    </w:p>
    <w:p w14:paraId="1B198E9B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49.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Cussler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EC,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Teixeira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PJ, Going SB,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Houtkooper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LB, Metcalfe LL, Blew RM, et al. </w:t>
      </w:r>
      <w:r w:rsidRPr="00482EB7">
        <w:rPr>
          <w:rFonts w:ascii="Times New Roman" w:hAnsi="Times New Roman" w:cs="Times New Roman"/>
          <w:iCs/>
          <w:sz w:val="24"/>
          <w:szCs w:val="24"/>
        </w:rPr>
        <w:t>Maintenance of weight loss in overweight women through the internet.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Obesity 2008 May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16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(5)</w:t>
      </w:r>
      <w:r w:rsidRPr="00482EB7">
        <w:rPr>
          <w:rFonts w:ascii="Times New Roman" w:hAnsi="Times New Roman" w:cs="Times New Roman"/>
          <w:sz w:val="24"/>
          <w:szCs w:val="24"/>
        </w:rPr>
        <w:t>:1052–1060. PMID: 18309301</w:t>
      </w:r>
    </w:p>
    <w:p w14:paraId="3E8084AF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50.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Svetkey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LP, Stevens VJ, Brantley PJ, Appel LJ, Hollis JF, </w:t>
      </w:r>
      <w:proofErr w:type="spellStart"/>
      <w:proofErr w:type="gramStart"/>
      <w:r w:rsidRPr="00482EB7">
        <w:rPr>
          <w:rFonts w:ascii="Times New Roman" w:hAnsi="Times New Roman" w:cs="Times New Roman"/>
          <w:sz w:val="24"/>
          <w:szCs w:val="24"/>
        </w:rPr>
        <w:t>Loria</w:t>
      </w:r>
      <w:proofErr w:type="spellEnd"/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CM, et al. </w:t>
      </w:r>
      <w:r w:rsidRPr="00482EB7">
        <w:rPr>
          <w:rFonts w:ascii="Times New Roman" w:hAnsi="Times New Roman" w:cs="Times New Roman"/>
          <w:iCs/>
          <w:sz w:val="24"/>
          <w:szCs w:val="24"/>
        </w:rPr>
        <w:t>Comparison of strategies for sustaining weight loss: the weight loss maintenance randomized controlled trial.</w:t>
      </w:r>
      <w:r w:rsidRPr="00482EB7">
        <w:rPr>
          <w:rFonts w:ascii="Times New Roman" w:hAnsi="Times New Roman" w:cs="Times New Roman"/>
          <w:sz w:val="24"/>
          <w:szCs w:val="24"/>
        </w:rPr>
        <w:t xml:space="preserve"> JAMA 2008 Mar 12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299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(10)</w:t>
      </w:r>
      <w:r w:rsidRPr="00482EB7">
        <w:rPr>
          <w:rFonts w:ascii="Times New Roman" w:hAnsi="Times New Roman" w:cs="Times New Roman"/>
          <w:sz w:val="24"/>
          <w:szCs w:val="24"/>
        </w:rPr>
        <w:t>:1139–1148. PMID: 18334689</w:t>
      </w:r>
    </w:p>
    <w:p w14:paraId="636F0623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51.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Bennett GG, Herring SJ,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Puleo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E, Stein EK, Emmons KM, Gillman MW.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Web-based weight loss in primary care: a randomized controlled trial.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Obesity 2010 Feb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18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(2)</w:t>
      </w:r>
      <w:r w:rsidRPr="00482EB7">
        <w:rPr>
          <w:rFonts w:ascii="Times New Roman" w:hAnsi="Times New Roman" w:cs="Times New Roman"/>
          <w:sz w:val="24"/>
          <w:szCs w:val="24"/>
        </w:rPr>
        <w:t>:308–313. PMID: 19696764</w:t>
      </w:r>
    </w:p>
    <w:p w14:paraId="354B6161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52.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Booth AO,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Nowson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CA, Matters H. </w:t>
      </w:r>
      <w:r w:rsidRPr="00482EB7">
        <w:rPr>
          <w:rFonts w:ascii="Times New Roman" w:hAnsi="Times New Roman" w:cs="Times New Roman"/>
          <w:iCs/>
          <w:sz w:val="24"/>
          <w:szCs w:val="24"/>
        </w:rPr>
        <w:t>Evaluation of an interactive Internet-based weight loss program: a pilot study.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Res 2008 Jun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23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(3)</w:t>
      </w:r>
      <w:r w:rsidRPr="00482EB7">
        <w:rPr>
          <w:rFonts w:ascii="Times New Roman" w:hAnsi="Times New Roman" w:cs="Times New Roman"/>
          <w:sz w:val="24"/>
          <w:szCs w:val="24"/>
        </w:rPr>
        <w:t>:371-381. PMID: 18349032</w:t>
      </w:r>
    </w:p>
    <w:p w14:paraId="27E398F6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53.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McConnon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A, Kirk SF,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Cockroft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JE, Harvey EL, Greenwood DC, Thomas JD, et al.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The internet for weight control in an obese sample: results of a randomized controlled trial.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Serv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Res 2007 Dec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82EB7">
        <w:rPr>
          <w:rFonts w:ascii="Times New Roman" w:hAnsi="Times New Roman" w:cs="Times New Roman"/>
          <w:sz w:val="24"/>
          <w:szCs w:val="24"/>
        </w:rPr>
        <w:t>:206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. PMID: 18093289</w:t>
      </w:r>
    </w:p>
    <w:p w14:paraId="616FDD39" w14:textId="77777777" w:rsidR="008D40E0" w:rsidRPr="00482EB7" w:rsidRDefault="008D40E0" w:rsidP="008D40E0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54.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Agras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WS, Taylor CB, Feldman DE,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Losch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M, Burnett KF, et al. Developing computer-assisted therapy for the treatment of obesity.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Behavior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Therapy Win 1990</w:t>
      </w:r>
      <w:proofErr w:type="gram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;21</w:t>
      </w:r>
      <w:proofErr w:type="gramEnd"/>
      <w:r w:rsidRPr="00482EB7">
        <w:rPr>
          <w:rFonts w:ascii="Times New Roman" w:hAnsi="Times New Roman" w:cs="Times New Roman"/>
          <w:color w:val="131413"/>
          <w:sz w:val="24"/>
          <w:szCs w:val="24"/>
        </w:rPr>
        <w:t>(1):99–109. [</w:t>
      </w:r>
      <w:proofErr w:type="spellStart"/>
      <w:proofErr w:type="gram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doi</w:t>
      </w:r>
      <w:proofErr w:type="spellEnd"/>
      <w:proofErr w:type="gramEnd"/>
      <w:r w:rsidRPr="00482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10.1016/S0005-7894(05)80191-1] </w:t>
      </w:r>
    </w:p>
    <w:p w14:paraId="1B86B4F7" w14:textId="77777777" w:rsidR="008D40E0" w:rsidRPr="00482EB7" w:rsidRDefault="008D40E0" w:rsidP="008D40E0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color w:val="131413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55.</w:t>
      </w:r>
      <w:r w:rsidRPr="00482EB7">
        <w:rPr>
          <w:rFonts w:ascii="Times New Roman" w:hAnsi="Times New Roman" w:cs="Times New Roman"/>
          <w:color w:val="131413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DeLucia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JL,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Kalodner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CR, Horan JJ. </w:t>
      </w:r>
      <w:proofErr w:type="gram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The effect of two nutritional software programs used as adjuncts to the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behavioral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treatment of obesity.</w:t>
      </w:r>
      <w:proofErr w:type="gram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J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Subst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Abuse 1988</w:t>
      </w:r>
      <w:proofErr w:type="gram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;1</w:t>
      </w:r>
      <w:proofErr w:type="gramEnd"/>
      <w:r w:rsidRPr="00482EB7">
        <w:rPr>
          <w:rFonts w:ascii="Times New Roman" w:hAnsi="Times New Roman" w:cs="Times New Roman"/>
          <w:color w:val="131413"/>
          <w:sz w:val="24"/>
          <w:szCs w:val="24"/>
        </w:rPr>
        <w:t>(2):203–208. PMID: 2980870</w:t>
      </w:r>
    </w:p>
    <w:p w14:paraId="19D938BB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lastRenderedPageBreak/>
        <w:t>56.</w:t>
      </w:r>
      <w:r w:rsidRPr="00482EB7">
        <w:rPr>
          <w:rFonts w:ascii="Times New Roman" w:hAnsi="Times New Roman" w:cs="Times New Roman"/>
          <w:color w:val="131413"/>
          <w:sz w:val="24"/>
          <w:szCs w:val="24"/>
        </w:rPr>
        <w:tab/>
      </w:r>
      <w:r w:rsidRPr="00482EB7">
        <w:rPr>
          <w:rFonts w:ascii="Times New Roman" w:hAnsi="Times New Roman" w:cs="Times New Roman"/>
          <w:sz w:val="24"/>
          <w:szCs w:val="24"/>
        </w:rPr>
        <w:t xml:space="preserve">Morgan PJ. </w:t>
      </w:r>
      <w:proofErr w:type="spellStart"/>
      <w:proofErr w:type="gramStart"/>
      <w:r w:rsidRPr="00482EB7">
        <w:rPr>
          <w:rFonts w:ascii="Times New Roman" w:hAnsi="Times New Roman" w:cs="Times New Roman"/>
          <w:sz w:val="24"/>
          <w:szCs w:val="24"/>
        </w:rPr>
        <w:t>Lubans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DR, Collins, CE, Warren JM,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Lubans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DR.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iCs/>
          <w:sz w:val="24"/>
          <w:szCs w:val="24"/>
        </w:rPr>
        <w:t>The SHED-IT randomized controlled trial: evaluation of an internet-based weight-loss program for men.</w:t>
      </w:r>
      <w:r w:rsidRPr="00482EB7">
        <w:rPr>
          <w:rFonts w:ascii="Times New Roman" w:hAnsi="Times New Roman" w:cs="Times New Roman"/>
          <w:sz w:val="24"/>
          <w:szCs w:val="24"/>
        </w:rPr>
        <w:t xml:space="preserve"> Obesity 2009 Nov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17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(11)</w:t>
      </w:r>
      <w:r w:rsidRPr="00482EB7">
        <w:rPr>
          <w:rFonts w:ascii="Times New Roman" w:hAnsi="Times New Roman" w:cs="Times New Roman"/>
          <w:sz w:val="24"/>
          <w:szCs w:val="24"/>
        </w:rPr>
        <w:t>:2025–2032. PMID: 19343018</w:t>
      </w:r>
    </w:p>
    <w:p w14:paraId="3D621EF9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57.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Polzien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KM,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Jakicic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JM, Tate DF, Otto AD.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The efficacy of a technology-based system in a short-term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behavioral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weight loss intervention.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Obesity 2007 Apr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15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(4)</w:t>
      </w:r>
      <w:r w:rsidRPr="00482EB7">
        <w:rPr>
          <w:rFonts w:ascii="Times New Roman" w:hAnsi="Times New Roman" w:cs="Times New Roman"/>
          <w:sz w:val="24"/>
          <w:szCs w:val="24"/>
        </w:rPr>
        <w:t>:825–830. PMID: 17426316</w:t>
      </w:r>
    </w:p>
    <w:p w14:paraId="784B0368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58.</w:t>
      </w:r>
      <w:r w:rsidRPr="00482EB7">
        <w:rPr>
          <w:rFonts w:ascii="Times New Roman" w:hAnsi="Times New Roman" w:cs="Times New Roman"/>
          <w:sz w:val="24"/>
          <w:szCs w:val="24"/>
        </w:rPr>
        <w:tab/>
        <w:t>Wylie-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Rosett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Swencionis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C, Ginsberg M,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Cimino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Wassertheil-Smoller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Caban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, A, et al. </w:t>
      </w:r>
      <w:r w:rsidRPr="00482EB7">
        <w:rPr>
          <w:rFonts w:ascii="Times New Roman" w:hAnsi="Times New Roman" w:cs="Times New Roman"/>
          <w:iCs/>
          <w:sz w:val="24"/>
          <w:szCs w:val="24"/>
        </w:rPr>
        <w:t>Computerized weight loss intervention optimizes staff time: The clinical and cost results of a controlled clinical trial conducted in a managed care setting.</w:t>
      </w:r>
      <w:r w:rsidRPr="00482EB7">
        <w:rPr>
          <w:rFonts w:ascii="Times New Roman" w:hAnsi="Times New Roman" w:cs="Times New Roman"/>
          <w:sz w:val="24"/>
          <w:szCs w:val="24"/>
        </w:rPr>
        <w:t xml:space="preserve"> J Am Diet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2001 Oct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101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(10)</w:t>
      </w:r>
      <w:r w:rsidRPr="00482EB7">
        <w:rPr>
          <w:rFonts w:ascii="Times New Roman" w:hAnsi="Times New Roman" w:cs="Times New Roman"/>
          <w:sz w:val="24"/>
          <w:szCs w:val="24"/>
        </w:rPr>
        <w:t>:1155–1162. PMID: 11678486</w:t>
      </w:r>
    </w:p>
    <w:p w14:paraId="70CE9B86" w14:textId="77777777" w:rsidR="008D40E0" w:rsidRPr="00482EB7" w:rsidRDefault="008D40E0" w:rsidP="008D40E0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color w:val="131413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59.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Shay LE, Seibert D, Watts D,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Sbrocco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T,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Pagliara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>, C, et al. Adherence and weight loss outcomes associated with food-exercise diary preference in a military</w:t>
      </w:r>
    </w:p>
    <w:p w14:paraId="41314F5A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weight</w:t>
      </w:r>
      <w:proofErr w:type="gram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management program. Eat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Behav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2009 Dec</w:t>
      </w:r>
      <w:proofErr w:type="gram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;10</w:t>
      </w:r>
      <w:proofErr w:type="gramEnd"/>
      <w:r w:rsidRPr="00482EB7">
        <w:rPr>
          <w:rFonts w:ascii="Times New Roman" w:hAnsi="Times New Roman" w:cs="Times New Roman"/>
          <w:color w:val="131413"/>
          <w:sz w:val="24"/>
          <w:szCs w:val="24"/>
        </w:rPr>
        <w:t>(4):220–227. PMID: 19778751</w:t>
      </w:r>
    </w:p>
    <w:p w14:paraId="1BBE0A49" w14:textId="77777777" w:rsidR="008D40E0" w:rsidRPr="00482EB7" w:rsidRDefault="008D40E0" w:rsidP="008D40E0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60.</w:t>
      </w:r>
      <w:r w:rsidRPr="00482EB7">
        <w:rPr>
          <w:rFonts w:ascii="Times New Roman" w:hAnsi="Times New Roman" w:cs="Times New Roman"/>
          <w:color w:val="131413"/>
          <w:sz w:val="24"/>
          <w:szCs w:val="24"/>
        </w:rPr>
        <w:tab/>
        <w:t>Jones KS, Burkett LN.</w:t>
      </w:r>
      <w:proofErr w:type="gram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A comparison of instructional methods for weight loss in women.</w:t>
      </w:r>
      <w:proofErr w:type="gram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Health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Promot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Pract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2002 Oct</w:t>
      </w:r>
      <w:proofErr w:type="gram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;3:501</w:t>
      </w:r>
      <w:proofErr w:type="gramEnd"/>
      <w:r w:rsidRPr="00482EB7">
        <w:rPr>
          <w:rFonts w:ascii="Times New Roman" w:hAnsi="Times New Roman" w:cs="Times New Roman"/>
          <w:color w:val="131413"/>
          <w:sz w:val="24"/>
          <w:szCs w:val="24"/>
        </w:rPr>
        <w:t>–506. [</w:t>
      </w:r>
      <w:proofErr w:type="spellStart"/>
      <w:proofErr w:type="gramStart"/>
      <w:r w:rsidRPr="00482EB7">
        <w:rPr>
          <w:rFonts w:ascii="Times New Roman" w:hAnsi="Times New Roman" w:cs="Times New Roman"/>
          <w:bCs/>
          <w:color w:val="333300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482EB7">
        <w:rPr>
          <w:rFonts w:ascii="Times New Roman" w:hAnsi="Times New Roman" w:cs="Times New Roman"/>
          <w:bCs/>
          <w:color w:val="333300"/>
          <w:sz w:val="24"/>
          <w:szCs w:val="24"/>
          <w:shd w:val="clear" w:color="auto" w:fill="FFFFFF"/>
        </w:rPr>
        <w:t>:</w:t>
      </w:r>
      <w:r w:rsidRPr="00482EB7">
        <w:rPr>
          <w:rStyle w:val="apple-converted-space"/>
          <w:rFonts w:ascii="Times New Roman" w:hAnsi="Times New Roman" w:cs="Times New Roman"/>
          <w:bCs/>
          <w:color w:val="333300"/>
          <w:sz w:val="24"/>
          <w:szCs w:val="24"/>
          <w:shd w:val="clear" w:color="auto" w:fill="FFFFFF"/>
        </w:rPr>
        <w:t> </w:t>
      </w:r>
      <w:r w:rsidRPr="00482EB7">
        <w:rPr>
          <w:rStyle w:val="slug-doi"/>
          <w:rFonts w:ascii="Times New Roman" w:hAnsi="Times New Roman" w:cs="Times New Roman"/>
          <w:bCs/>
          <w:color w:val="333300"/>
          <w:sz w:val="24"/>
          <w:szCs w:val="24"/>
          <w:bdr w:val="none" w:sz="0" w:space="0" w:color="auto" w:frame="1"/>
          <w:shd w:val="clear" w:color="auto" w:fill="FFFFFF"/>
        </w:rPr>
        <w:t>10.1177/152483902236720]</w:t>
      </w:r>
    </w:p>
    <w:p w14:paraId="649D5D25" w14:textId="77777777" w:rsidR="008D40E0" w:rsidRPr="00482EB7" w:rsidRDefault="008D40E0" w:rsidP="008D40E0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color w:val="131413"/>
          <w:sz w:val="24"/>
          <w:szCs w:val="24"/>
        </w:rPr>
      </w:pPr>
      <w:r w:rsidRPr="00482EB7">
        <w:rPr>
          <w:rFonts w:ascii="Times New Roman" w:hAnsi="Times New Roman" w:cs="Times New Roman"/>
          <w:color w:val="131413"/>
          <w:sz w:val="24"/>
          <w:szCs w:val="24"/>
        </w:rPr>
        <w:t>61.</w:t>
      </w:r>
      <w:r w:rsidRPr="00482EB7">
        <w:rPr>
          <w:rFonts w:ascii="Times New Roman" w:hAnsi="Times New Roman" w:cs="Times New Roman"/>
          <w:color w:val="131413"/>
          <w:sz w:val="24"/>
          <w:szCs w:val="24"/>
        </w:rPr>
        <w:tab/>
        <w:t xml:space="preserve">Van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Wier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MF,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AriÎns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GA,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Dekkers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JC,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Hendriksen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IJ,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Smid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T</w:t>
      </w:r>
      <w:proofErr w:type="gram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,Van</w:t>
      </w:r>
      <w:proofErr w:type="spellEnd"/>
      <w:proofErr w:type="gram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Mechelen</w:t>
      </w:r>
      <w:proofErr w:type="spellEnd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 W. Phone and e-mail counselling are effective for weight management in an overweight working population: a randomized controlled trial. BMC Public Health 2009 Jan 9</w:t>
      </w:r>
      <w:proofErr w:type="gram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;9:6</w:t>
      </w:r>
      <w:proofErr w:type="gramEnd"/>
      <w:r w:rsidRPr="00482EB7">
        <w:rPr>
          <w:rFonts w:ascii="Times New Roman" w:hAnsi="Times New Roman" w:cs="Times New Roman"/>
          <w:color w:val="131413"/>
          <w:sz w:val="24"/>
          <w:szCs w:val="24"/>
        </w:rPr>
        <w:t>. PMID: 191134171</w:t>
      </w:r>
    </w:p>
    <w:p w14:paraId="040B515A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 xml:space="preserve">62. </w:t>
      </w:r>
      <w:r w:rsidRPr="00482EB7">
        <w:rPr>
          <w:rFonts w:ascii="Times New Roman" w:hAnsi="Times New Roman" w:cs="Times New Roman"/>
          <w:color w:val="131413"/>
          <w:sz w:val="24"/>
          <w:szCs w:val="24"/>
        </w:rPr>
        <w:tab/>
      </w:r>
      <w:r w:rsidRPr="00482EB7">
        <w:rPr>
          <w:rFonts w:ascii="Times New Roman" w:hAnsi="Times New Roman" w:cs="Times New Roman"/>
          <w:sz w:val="24"/>
          <w:szCs w:val="24"/>
        </w:rPr>
        <w:t xml:space="preserve">Womble LG,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Wadden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McGuckin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BG, Sargent SL, Rothman RA,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Krauthamer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>-Ewing ES.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A randomized controlled trial of a commercial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internet weight loss program</w:t>
      </w:r>
      <w:proofErr w:type="gramEnd"/>
      <w:r w:rsidRPr="00482EB7">
        <w:rPr>
          <w:rFonts w:ascii="Times New Roman" w:hAnsi="Times New Roman" w:cs="Times New Roman"/>
          <w:iCs/>
          <w:sz w:val="24"/>
          <w:szCs w:val="24"/>
        </w:rPr>
        <w:t>.</w:t>
      </w:r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Obes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Res 2004 Jun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12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(6)</w:t>
      </w:r>
      <w:r w:rsidRPr="00482EB7">
        <w:rPr>
          <w:rFonts w:ascii="Times New Roman" w:hAnsi="Times New Roman" w:cs="Times New Roman"/>
          <w:sz w:val="24"/>
          <w:szCs w:val="24"/>
        </w:rPr>
        <w:t>:1011-1018. PMID: 15229342</w:t>
      </w:r>
    </w:p>
    <w:p w14:paraId="413C954E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color w:val="131413"/>
          <w:sz w:val="24"/>
          <w:szCs w:val="24"/>
        </w:rPr>
        <w:t>63.</w:t>
      </w:r>
      <w:r w:rsidRPr="00482EB7">
        <w:rPr>
          <w:rFonts w:ascii="Times New Roman" w:hAnsi="Times New Roman" w:cs="Times New Roman"/>
          <w:color w:val="131413"/>
          <w:sz w:val="24"/>
          <w:szCs w:val="24"/>
        </w:rPr>
        <w:tab/>
      </w:r>
      <w:r w:rsidRPr="00482EB7">
        <w:rPr>
          <w:rFonts w:ascii="Times New Roman" w:hAnsi="Times New Roman" w:cs="Times New Roman"/>
          <w:sz w:val="24"/>
          <w:szCs w:val="24"/>
        </w:rPr>
        <w:t xml:space="preserve">Hunter CM, Peterson AL, Alvarez LM, Poston WC,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Brundige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AR, Haddock CK, et al. </w:t>
      </w:r>
      <w:r w:rsidRPr="00482EB7">
        <w:rPr>
          <w:rFonts w:ascii="Times New Roman" w:hAnsi="Times New Roman" w:cs="Times New Roman"/>
          <w:iCs/>
          <w:sz w:val="24"/>
          <w:szCs w:val="24"/>
        </w:rPr>
        <w:t>Weight management using the internet a randomized controlled trial.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Am J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Prev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Med 2008 Feb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34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(2)</w:t>
      </w:r>
      <w:r w:rsidRPr="00482EB7">
        <w:rPr>
          <w:rFonts w:ascii="Times New Roman" w:hAnsi="Times New Roman" w:cs="Times New Roman"/>
          <w:sz w:val="24"/>
          <w:szCs w:val="24"/>
        </w:rPr>
        <w:t>:119–126. PMID: 18201641</w:t>
      </w:r>
    </w:p>
    <w:p w14:paraId="4C38A03C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color w:val="131413"/>
          <w:sz w:val="24"/>
          <w:szCs w:val="24"/>
        </w:rPr>
        <w:lastRenderedPageBreak/>
        <w:t>64.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Rothert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Strecher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VJ, Doyle LA,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Caplan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WM, Joyce JS,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Jimison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HB, et al. </w:t>
      </w:r>
      <w:r w:rsidRPr="00482EB7">
        <w:rPr>
          <w:rFonts w:ascii="Times New Roman" w:hAnsi="Times New Roman" w:cs="Times New Roman"/>
          <w:iCs/>
          <w:sz w:val="24"/>
          <w:szCs w:val="24"/>
        </w:rPr>
        <w:t>Web-based weight management programs in an integrated health care setting: a randomized, controlled trial.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Obesity 2006 Feb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14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(2)</w:t>
      </w:r>
      <w:r w:rsidRPr="00482EB7">
        <w:rPr>
          <w:rFonts w:ascii="Times New Roman" w:hAnsi="Times New Roman" w:cs="Times New Roman"/>
          <w:sz w:val="24"/>
          <w:szCs w:val="24"/>
        </w:rPr>
        <w:t>:266–227. PMID: 16571852</w:t>
      </w:r>
    </w:p>
    <w:p w14:paraId="336801E7" w14:textId="77777777" w:rsidR="008D40E0" w:rsidRPr="00482EB7" w:rsidRDefault="008D40E0" w:rsidP="008D40E0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color w:val="131413"/>
          <w:sz w:val="24"/>
          <w:szCs w:val="24"/>
        </w:rPr>
        <w:t>65.</w:t>
      </w:r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Morgan PJ, Collins CE, </w:t>
      </w:r>
      <w:proofErr w:type="spellStart"/>
      <w:proofErr w:type="gramStart"/>
      <w:r w:rsidRPr="00482EB7">
        <w:rPr>
          <w:rFonts w:ascii="Times New Roman" w:hAnsi="Times New Roman" w:cs="Times New Roman"/>
          <w:sz w:val="24"/>
          <w:szCs w:val="24"/>
        </w:rPr>
        <w:t>Plotnikoff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 RC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, Cook AT,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Berthon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B, Mitchell S, et al. Efficacy of a workplace-based weight loss program for overweight male shift workers: the Workplace POWER (Preventing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ObesityWithout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Eating like a Rabbit) randomized controlled trial.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Preventive Medicine </w:t>
      </w:r>
      <w:r w:rsidRPr="00482EB7">
        <w:rPr>
          <w:rFonts w:ascii="Times New Roman" w:hAnsi="Times New Roman" w:cs="Times New Roman"/>
          <w:sz w:val="24"/>
          <w:szCs w:val="24"/>
        </w:rPr>
        <w:t>2011 May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52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(5)</w:t>
      </w:r>
      <w:r w:rsidRPr="00482EB7">
        <w:rPr>
          <w:rFonts w:ascii="Times New Roman" w:hAnsi="Times New Roman" w:cs="Times New Roman"/>
          <w:sz w:val="24"/>
          <w:szCs w:val="24"/>
        </w:rPr>
        <w:t>:317–25. PMID: 21300083</w:t>
      </w:r>
    </w:p>
    <w:p w14:paraId="381DC82B" w14:textId="77777777" w:rsidR="008D40E0" w:rsidRPr="00482EB7" w:rsidRDefault="008D40E0" w:rsidP="008D40E0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66.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Schroder KE. 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Computer-assisted dieting: effects of a randomized controlled intervention.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iCs/>
          <w:sz w:val="24"/>
          <w:szCs w:val="24"/>
        </w:rPr>
        <w:t>Psychology and Health</w:t>
      </w:r>
      <w:r w:rsidRPr="00482EB7">
        <w:rPr>
          <w:rFonts w:ascii="Times New Roman" w:hAnsi="Times New Roman" w:cs="Times New Roman"/>
          <w:sz w:val="24"/>
          <w:szCs w:val="24"/>
        </w:rPr>
        <w:t xml:space="preserve"> 2010 June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25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(5)</w:t>
      </w:r>
      <w:r w:rsidRPr="00482EB7">
        <w:rPr>
          <w:rFonts w:ascii="Times New Roman" w:hAnsi="Times New Roman" w:cs="Times New Roman"/>
          <w:sz w:val="24"/>
          <w:szCs w:val="24"/>
        </w:rPr>
        <w:t>:519–534. PMID: 20204974</w:t>
      </w:r>
    </w:p>
    <w:p w14:paraId="6994FDDF" w14:textId="77777777" w:rsidR="008D40E0" w:rsidRPr="00482EB7" w:rsidRDefault="008D40E0" w:rsidP="008D40E0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67.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Threlfall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WE.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 xml:space="preserve">Computer-assisted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bibliotherapy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for weight control.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Dissertation Abstracts International </w:t>
      </w:r>
      <w:r w:rsidRPr="00482EB7">
        <w:rPr>
          <w:rFonts w:ascii="Times New Roman" w:hAnsi="Times New Roman" w:cs="Times New Roman"/>
          <w:sz w:val="24"/>
          <w:szCs w:val="24"/>
        </w:rPr>
        <w:t>1984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45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(6-A):1697–1698. </w:t>
      </w:r>
      <w:r w:rsidRPr="00482EB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proofErr w:type="gramStart"/>
      <w:r w:rsidRPr="00482E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doi:</w:t>
      </w:r>
      <w:proofErr w:type="gramEnd"/>
      <w:r w:rsidRPr="00482E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oclc</w:t>
      </w:r>
      <w:proofErr w:type="spellEnd"/>
      <w:r w:rsidRPr="00482E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/83267895]</w:t>
      </w:r>
    </w:p>
    <w:p w14:paraId="13DC5591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68.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Foster GD,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Makris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AP, Bailer BA. </w:t>
      </w:r>
      <w:proofErr w:type="spellStart"/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Behavioral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treatment of obesity.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American Journal of Clinical Nutrition 2005 Jul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82</w:t>
      </w:r>
      <w:r w:rsidRPr="00482EB7">
        <w:rPr>
          <w:rFonts w:ascii="Times New Roman" w:hAnsi="Times New Roman" w:cs="Times New Roman"/>
          <w:sz w:val="24"/>
          <w:szCs w:val="24"/>
        </w:rPr>
        <w:t>:230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–235. PMID: 16002827</w:t>
      </w:r>
    </w:p>
    <w:p w14:paraId="06CB5154" w14:textId="77777777" w:rsidR="008D40E0" w:rsidRPr="00482EB7" w:rsidRDefault="008D40E0" w:rsidP="008D40E0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eastAsia="MinionPro-Regular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 xml:space="preserve">69. 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Cook RF, Billings DW, </w:t>
      </w:r>
      <w:proofErr w:type="spellStart"/>
      <w:r w:rsidRPr="00482EB7">
        <w:rPr>
          <w:rFonts w:ascii="Times New Roman" w:eastAsia="MinionPro-Regular" w:hAnsi="Times New Roman" w:cs="Times New Roman"/>
          <w:sz w:val="24"/>
          <w:szCs w:val="24"/>
        </w:rPr>
        <w:t>Hersch</w:t>
      </w:r>
      <w:proofErr w:type="spellEnd"/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 RK, Back AS, Hendrickson A.</w:t>
      </w:r>
      <w:proofErr w:type="gramEnd"/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 A </w:t>
      </w:r>
      <w:proofErr w:type="gramStart"/>
      <w:r w:rsidRPr="00482EB7">
        <w:rPr>
          <w:rFonts w:ascii="Times New Roman" w:eastAsia="MinionPro-Regular" w:hAnsi="Times New Roman" w:cs="Times New Roman"/>
          <w:sz w:val="24"/>
          <w:szCs w:val="24"/>
        </w:rPr>
        <w:t>field test</w:t>
      </w:r>
      <w:proofErr w:type="gramEnd"/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 of a web-based workplace health promotion program to improve dietary practices, reduce stress, and increase physical activity: randomized controlled trial. </w:t>
      </w:r>
      <w:r w:rsidRPr="00482EB7">
        <w:rPr>
          <w:rFonts w:ascii="Times New Roman" w:eastAsia="MinionPro-Regular" w:hAnsi="Times New Roman" w:cs="Times New Roman"/>
          <w:iCs/>
          <w:sz w:val="24"/>
          <w:szCs w:val="24"/>
        </w:rPr>
        <w:t xml:space="preserve">J Med Internet Res </w:t>
      </w:r>
      <w:r w:rsidRPr="00482EB7">
        <w:rPr>
          <w:rFonts w:ascii="Times New Roman" w:eastAsia="MinionPro-Regular" w:hAnsi="Times New Roman" w:cs="Times New Roman"/>
          <w:sz w:val="24"/>
          <w:szCs w:val="24"/>
        </w:rPr>
        <w:t>2007 Jun 19</w:t>
      </w:r>
      <w:proofErr w:type="gramStart"/>
      <w:r w:rsidRPr="00482EB7">
        <w:rPr>
          <w:rFonts w:ascii="Times New Roman" w:eastAsia="MinionPro-Regular" w:hAnsi="Times New Roman" w:cs="Times New Roman"/>
          <w:sz w:val="24"/>
          <w:szCs w:val="24"/>
        </w:rPr>
        <w:t>;</w:t>
      </w:r>
      <w:r w:rsidRPr="00482EB7">
        <w:rPr>
          <w:rFonts w:ascii="Times New Roman" w:eastAsia="MinionPro-Regular" w:hAnsi="Times New Roman" w:cs="Times New Roman"/>
          <w:bCs/>
          <w:sz w:val="24"/>
          <w:szCs w:val="24"/>
        </w:rPr>
        <w:t>9</w:t>
      </w:r>
      <w:proofErr w:type="gramEnd"/>
      <w:r w:rsidRPr="00482EB7">
        <w:rPr>
          <w:rFonts w:ascii="Times New Roman" w:eastAsia="MinionPro-Regular" w:hAnsi="Times New Roman" w:cs="Times New Roman"/>
          <w:bCs/>
          <w:sz w:val="24"/>
          <w:szCs w:val="24"/>
        </w:rPr>
        <w:t>(2)</w:t>
      </w:r>
      <w:r w:rsidRPr="00482EB7">
        <w:rPr>
          <w:rFonts w:ascii="Times New Roman" w:eastAsia="MinionPro-Regular" w:hAnsi="Times New Roman" w:cs="Times New Roman"/>
          <w:sz w:val="24"/>
          <w:szCs w:val="24"/>
        </w:rPr>
        <w:t>:e17. PMID: 17581811</w:t>
      </w:r>
    </w:p>
    <w:p w14:paraId="40FBB917" w14:textId="77777777" w:rsidR="008D40E0" w:rsidRPr="00482EB7" w:rsidRDefault="008D40E0" w:rsidP="008D40E0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eastAsia="MinionPro-Regular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70.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eastAsia="MinionPro-Regular" w:hAnsi="Times New Roman" w:cs="Times New Roman"/>
          <w:sz w:val="24"/>
          <w:szCs w:val="24"/>
        </w:rPr>
        <w:t>Sternfeld</w:t>
      </w:r>
      <w:proofErr w:type="spellEnd"/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 B, Block C, </w:t>
      </w:r>
      <w:proofErr w:type="spellStart"/>
      <w:r w:rsidRPr="00482EB7">
        <w:rPr>
          <w:rFonts w:ascii="Times New Roman" w:eastAsia="MinionPro-Regular" w:hAnsi="Times New Roman" w:cs="Times New Roman"/>
          <w:sz w:val="24"/>
          <w:szCs w:val="24"/>
        </w:rPr>
        <w:t>Quesenberry</w:t>
      </w:r>
      <w:proofErr w:type="spellEnd"/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 CP, Block TJ, </w:t>
      </w:r>
      <w:proofErr w:type="spellStart"/>
      <w:r w:rsidRPr="00482EB7">
        <w:rPr>
          <w:rFonts w:ascii="Times New Roman" w:eastAsia="MinionPro-Regular" w:hAnsi="Times New Roman" w:cs="Times New Roman"/>
          <w:sz w:val="24"/>
          <w:szCs w:val="24"/>
        </w:rPr>
        <w:t>Husson</w:t>
      </w:r>
      <w:proofErr w:type="spellEnd"/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 G, Norris JC, </w:t>
      </w:r>
      <w:r w:rsidRPr="00482EB7">
        <w:rPr>
          <w:rFonts w:ascii="Times New Roman" w:eastAsia="MinionPro-Regular" w:hAnsi="Times New Roman" w:cs="Times New Roman"/>
          <w:iCs/>
          <w:sz w:val="24"/>
          <w:szCs w:val="24"/>
        </w:rPr>
        <w:t xml:space="preserve">et al. </w:t>
      </w:r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Improving diet and physical activity with ALIVE: a worksite randomized trial. </w:t>
      </w:r>
      <w:r w:rsidRPr="00482EB7">
        <w:rPr>
          <w:rFonts w:ascii="Times New Roman" w:eastAsia="MinionPro-Regular" w:hAnsi="Times New Roman" w:cs="Times New Roman"/>
          <w:iCs/>
          <w:sz w:val="24"/>
          <w:szCs w:val="24"/>
        </w:rPr>
        <w:t xml:space="preserve">Am J </w:t>
      </w:r>
      <w:proofErr w:type="spellStart"/>
      <w:r w:rsidRPr="00482EB7">
        <w:rPr>
          <w:rFonts w:ascii="Times New Roman" w:eastAsia="MinionPro-Regular" w:hAnsi="Times New Roman" w:cs="Times New Roman"/>
          <w:iCs/>
          <w:sz w:val="24"/>
          <w:szCs w:val="24"/>
        </w:rPr>
        <w:t>Prev</w:t>
      </w:r>
      <w:proofErr w:type="spellEnd"/>
      <w:r w:rsidRPr="00482EB7">
        <w:rPr>
          <w:rFonts w:ascii="Times New Roman" w:eastAsia="MinionPro-Regular" w:hAnsi="Times New Roman" w:cs="Times New Roman"/>
          <w:iCs/>
          <w:sz w:val="24"/>
          <w:szCs w:val="24"/>
        </w:rPr>
        <w:t xml:space="preserve"> Med</w:t>
      </w:r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 2009 Jun</w:t>
      </w:r>
      <w:proofErr w:type="gramStart"/>
      <w:r w:rsidRPr="00482EB7">
        <w:rPr>
          <w:rFonts w:ascii="Times New Roman" w:eastAsia="MinionPro-Regular" w:hAnsi="Times New Roman" w:cs="Times New Roman"/>
          <w:sz w:val="24"/>
          <w:szCs w:val="24"/>
        </w:rPr>
        <w:t>;</w:t>
      </w:r>
      <w:r w:rsidRPr="00482EB7">
        <w:rPr>
          <w:rFonts w:ascii="Times New Roman" w:eastAsia="MinionPro-Regular" w:hAnsi="Times New Roman" w:cs="Times New Roman"/>
          <w:bCs/>
          <w:sz w:val="24"/>
          <w:szCs w:val="24"/>
        </w:rPr>
        <w:t>36</w:t>
      </w:r>
      <w:proofErr w:type="gramEnd"/>
      <w:r w:rsidRPr="00482EB7">
        <w:rPr>
          <w:rFonts w:ascii="Times New Roman" w:eastAsia="MinionPro-Regular" w:hAnsi="Times New Roman" w:cs="Times New Roman"/>
          <w:bCs/>
          <w:sz w:val="24"/>
          <w:szCs w:val="24"/>
        </w:rPr>
        <w:t>(6)</w:t>
      </w:r>
      <w:r w:rsidRPr="00482EB7">
        <w:rPr>
          <w:rFonts w:ascii="Times New Roman" w:eastAsia="MinionPro-Regular" w:hAnsi="Times New Roman" w:cs="Times New Roman"/>
          <w:sz w:val="24"/>
          <w:szCs w:val="24"/>
        </w:rPr>
        <w:t>:475–83. PMID: 19460655</w:t>
      </w:r>
    </w:p>
    <w:p w14:paraId="13F87C54" w14:textId="77777777" w:rsidR="008D40E0" w:rsidRPr="00482EB7" w:rsidRDefault="008D40E0" w:rsidP="008D40E0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eastAsia="MinionPro-Regular" w:hAnsi="Times New Roman" w:cs="Times New Roman"/>
          <w:sz w:val="24"/>
          <w:szCs w:val="24"/>
        </w:rPr>
      </w:pPr>
      <w:r w:rsidRPr="00482EB7">
        <w:rPr>
          <w:rFonts w:ascii="Times New Roman" w:eastAsia="MinionPro-Regular" w:hAnsi="Times New Roman" w:cs="Times New Roman"/>
          <w:sz w:val="24"/>
          <w:szCs w:val="24"/>
        </w:rPr>
        <w:t>71.</w:t>
      </w:r>
      <w:r w:rsidRPr="00482EB7">
        <w:rPr>
          <w:rFonts w:ascii="Times New Roman" w:eastAsia="MinionPro-Regular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eastAsia="MinionPro-Regular" w:hAnsi="Times New Roman" w:cs="Times New Roman"/>
          <w:sz w:val="24"/>
          <w:szCs w:val="24"/>
        </w:rPr>
        <w:t>Turnin</w:t>
      </w:r>
      <w:proofErr w:type="spellEnd"/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 MC, Bourgeois O, </w:t>
      </w:r>
      <w:proofErr w:type="spellStart"/>
      <w:r w:rsidRPr="00482EB7">
        <w:rPr>
          <w:rFonts w:ascii="Times New Roman" w:eastAsia="MinionPro-Regular" w:hAnsi="Times New Roman" w:cs="Times New Roman"/>
          <w:sz w:val="24"/>
          <w:szCs w:val="24"/>
        </w:rPr>
        <w:t>Cathelineau</w:t>
      </w:r>
      <w:proofErr w:type="spellEnd"/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 G, </w:t>
      </w:r>
      <w:proofErr w:type="spellStart"/>
      <w:r w:rsidRPr="00482EB7">
        <w:rPr>
          <w:rFonts w:ascii="Times New Roman" w:eastAsia="MinionPro-Regular" w:hAnsi="Times New Roman" w:cs="Times New Roman"/>
          <w:sz w:val="24"/>
          <w:szCs w:val="24"/>
        </w:rPr>
        <w:t>Leguerrier</w:t>
      </w:r>
      <w:proofErr w:type="spellEnd"/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 AM, </w:t>
      </w:r>
      <w:proofErr w:type="spellStart"/>
      <w:r w:rsidRPr="00482EB7">
        <w:rPr>
          <w:rFonts w:ascii="Times New Roman" w:eastAsia="MinionPro-Regular" w:hAnsi="Times New Roman" w:cs="Times New Roman"/>
          <w:sz w:val="24"/>
          <w:szCs w:val="24"/>
        </w:rPr>
        <w:t>Halimi</w:t>
      </w:r>
      <w:proofErr w:type="spellEnd"/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 S, </w:t>
      </w:r>
      <w:proofErr w:type="spellStart"/>
      <w:r w:rsidRPr="00482EB7">
        <w:rPr>
          <w:rFonts w:ascii="Times New Roman" w:eastAsia="MinionPro-Regular" w:hAnsi="Times New Roman" w:cs="Times New Roman"/>
          <w:sz w:val="24"/>
          <w:szCs w:val="24"/>
        </w:rPr>
        <w:t>Sandre-banon</w:t>
      </w:r>
      <w:proofErr w:type="spellEnd"/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 D, et al. </w:t>
      </w:r>
      <w:proofErr w:type="spellStart"/>
      <w:r w:rsidRPr="00482EB7">
        <w:rPr>
          <w:rFonts w:ascii="Times New Roman" w:eastAsia="MinionPro-Regular" w:hAnsi="Times New Roman" w:cs="Times New Roman"/>
          <w:sz w:val="24"/>
          <w:szCs w:val="24"/>
        </w:rPr>
        <w:t>Multicenter</w:t>
      </w:r>
      <w:proofErr w:type="spellEnd"/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 randomized evaluation of </w:t>
      </w:r>
      <w:proofErr w:type="gramStart"/>
      <w:r w:rsidRPr="00482EB7">
        <w:rPr>
          <w:rFonts w:ascii="Times New Roman" w:eastAsia="MinionPro-Regular" w:hAnsi="Times New Roman" w:cs="Times New Roman"/>
          <w:sz w:val="24"/>
          <w:szCs w:val="24"/>
        </w:rPr>
        <w:t>a nutritional</w:t>
      </w:r>
      <w:proofErr w:type="gramEnd"/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 education software in obese patients.</w:t>
      </w:r>
      <w:r w:rsidRPr="00482EB7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r w:rsidRPr="00482EB7">
        <w:rPr>
          <w:rFonts w:ascii="Times New Roman" w:eastAsia="MinionPro-Regular" w:hAnsi="Times New Roman" w:cs="Times New Roman"/>
          <w:iCs/>
          <w:sz w:val="24"/>
          <w:szCs w:val="24"/>
        </w:rPr>
        <w:t xml:space="preserve">Diabetes </w:t>
      </w:r>
      <w:proofErr w:type="spellStart"/>
      <w:r w:rsidRPr="00482EB7">
        <w:rPr>
          <w:rFonts w:ascii="Times New Roman" w:eastAsia="MinionPro-Regular" w:hAnsi="Times New Roman" w:cs="Times New Roman"/>
          <w:iCs/>
          <w:sz w:val="24"/>
          <w:szCs w:val="24"/>
        </w:rPr>
        <w:t>Metab</w:t>
      </w:r>
      <w:proofErr w:type="spellEnd"/>
      <w:r w:rsidRPr="00482EB7">
        <w:rPr>
          <w:rFonts w:ascii="Times New Roman" w:eastAsia="MinionPro-Regular" w:hAnsi="Times New Roman" w:cs="Times New Roman"/>
          <w:iCs/>
          <w:sz w:val="24"/>
          <w:szCs w:val="24"/>
        </w:rPr>
        <w:t xml:space="preserve"> </w:t>
      </w:r>
      <w:r w:rsidRPr="00482EB7">
        <w:rPr>
          <w:rFonts w:ascii="Times New Roman" w:eastAsia="MinionPro-Regular" w:hAnsi="Times New Roman" w:cs="Times New Roman"/>
          <w:sz w:val="24"/>
          <w:szCs w:val="24"/>
        </w:rPr>
        <w:t>2001 Apr</w:t>
      </w:r>
      <w:proofErr w:type="gramStart"/>
      <w:r w:rsidRPr="00482EB7">
        <w:rPr>
          <w:rFonts w:ascii="Times New Roman" w:eastAsia="MinionPro-Regular" w:hAnsi="Times New Roman" w:cs="Times New Roman"/>
          <w:sz w:val="24"/>
          <w:szCs w:val="24"/>
        </w:rPr>
        <w:t>;</w:t>
      </w:r>
      <w:r w:rsidRPr="00482EB7">
        <w:rPr>
          <w:rFonts w:ascii="Times New Roman" w:eastAsia="MinionPro-Regular" w:hAnsi="Times New Roman" w:cs="Times New Roman"/>
          <w:bCs/>
          <w:sz w:val="24"/>
          <w:szCs w:val="24"/>
        </w:rPr>
        <w:t>27</w:t>
      </w:r>
      <w:r w:rsidRPr="00482EB7">
        <w:rPr>
          <w:rFonts w:ascii="Times New Roman" w:eastAsia="MinionPro-Regular" w:hAnsi="Times New Roman" w:cs="Times New Roman"/>
          <w:sz w:val="24"/>
          <w:szCs w:val="24"/>
        </w:rPr>
        <w:t>:139</w:t>
      </w:r>
      <w:proofErr w:type="gramEnd"/>
      <w:r w:rsidRPr="00482EB7">
        <w:rPr>
          <w:rFonts w:ascii="Times New Roman" w:eastAsia="MinionPro-Regular" w:hAnsi="Times New Roman" w:cs="Times New Roman"/>
          <w:sz w:val="24"/>
          <w:szCs w:val="24"/>
        </w:rPr>
        <w:t>–47. PMID: 11353880</w:t>
      </w:r>
    </w:p>
    <w:p w14:paraId="3EC6553E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eastAsia="MinionPro-Regular" w:hAnsi="Times New Roman" w:cs="Times New Roman"/>
          <w:sz w:val="24"/>
          <w:szCs w:val="24"/>
        </w:rPr>
        <w:t xml:space="preserve">72. </w:t>
      </w:r>
      <w:r w:rsidRPr="00482EB7">
        <w:rPr>
          <w:rFonts w:ascii="Times New Roman" w:eastAsia="MinionPro-Regular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Perri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MG, Martin AD,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Leermakers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EA,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Notelovitz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M.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iCs/>
          <w:sz w:val="24"/>
          <w:szCs w:val="24"/>
        </w:rPr>
        <w:t>Effects of group versus home-</w:t>
      </w:r>
      <w:r w:rsidRPr="00482EB7">
        <w:rPr>
          <w:rFonts w:ascii="Times New Roman" w:hAnsi="Times New Roman" w:cs="Times New Roman"/>
          <w:iCs/>
          <w:sz w:val="24"/>
          <w:szCs w:val="24"/>
        </w:rPr>
        <w:lastRenderedPageBreak/>
        <w:t>based exercise in the treatment of obesity.</w:t>
      </w:r>
      <w:r w:rsidRPr="00482EB7">
        <w:rPr>
          <w:rFonts w:ascii="Times New Roman" w:hAnsi="Times New Roman" w:cs="Times New Roman"/>
          <w:sz w:val="24"/>
          <w:szCs w:val="24"/>
        </w:rPr>
        <w:t xml:space="preserve"> J Consult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Psychol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>, 1997 Apr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65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(2)</w:t>
      </w:r>
      <w:r w:rsidRPr="00482EB7">
        <w:rPr>
          <w:rFonts w:ascii="Times New Roman" w:hAnsi="Times New Roman" w:cs="Times New Roman"/>
          <w:sz w:val="24"/>
          <w:szCs w:val="24"/>
        </w:rPr>
        <w:t>:278-285. PMID: 9086691</w:t>
      </w:r>
    </w:p>
    <w:p w14:paraId="59C1043D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73.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Leermakers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EA, Anglin K, Wing RR.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Reducing postpartum weight retention through a correspondence intervention.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International Journal of Obesity and Related Metabolic Disorders 1998 Nov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22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(11)</w:t>
      </w:r>
      <w:r w:rsidRPr="00482EB7">
        <w:rPr>
          <w:rFonts w:ascii="Times New Roman" w:hAnsi="Times New Roman" w:cs="Times New Roman"/>
          <w:sz w:val="24"/>
          <w:szCs w:val="24"/>
        </w:rPr>
        <w:t>:1103-1109. PMID: 9822949</w:t>
      </w:r>
    </w:p>
    <w:p w14:paraId="5CCC7465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 xml:space="preserve">74. 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Lombard C,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Deeks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A, Jolley D, Ball K,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Teede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H. </w:t>
      </w:r>
      <w:r w:rsidRPr="00482EB7">
        <w:rPr>
          <w:rFonts w:ascii="Times New Roman" w:hAnsi="Times New Roman" w:cs="Times New Roman"/>
          <w:iCs/>
          <w:sz w:val="24"/>
          <w:szCs w:val="24"/>
        </w:rPr>
        <w:t>A low intensity lifestyle intervention prevents weight gain in adult women: a randomized controlled community based intervention.</w:t>
      </w:r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Obes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2008 Jul 13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32</w:t>
      </w:r>
      <w:r w:rsidRPr="00482EB7">
        <w:rPr>
          <w:rFonts w:ascii="Times New Roman" w:hAnsi="Times New Roman" w:cs="Times New Roman"/>
          <w:sz w:val="24"/>
          <w:szCs w:val="24"/>
        </w:rPr>
        <w:t>:1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. PMID: 20627974</w:t>
      </w:r>
    </w:p>
    <w:p w14:paraId="2A9A3789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 xml:space="preserve">75. 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Ahrens RA,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Hower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M, Best AM.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>Effects of weight reduction interventions by community pharmacists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J Am Pharm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2003 Sep-Oct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43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(5)</w:t>
      </w:r>
      <w:r w:rsidRPr="00482EB7">
        <w:rPr>
          <w:rFonts w:ascii="Times New Roman" w:hAnsi="Times New Roman" w:cs="Times New Roman"/>
          <w:sz w:val="24"/>
          <w:szCs w:val="24"/>
        </w:rPr>
        <w:t>:583–589. PMID: 14226750</w:t>
      </w:r>
    </w:p>
    <w:p w14:paraId="79514B5F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76.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Haapala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Barengo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NC, Biggs S,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Surakka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Manninen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P. </w:t>
      </w:r>
      <w:r w:rsidRPr="00482EB7">
        <w:rPr>
          <w:rFonts w:ascii="Times New Roman" w:hAnsi="Times New Roman" w:cs="Times New Roman"/>
          <w:iCs/>
          <w:sz w:val="24"/>
          <w:szCs w:val="24"/>
        </w:rPr>
        <w:t>Weight loss by mobile phone: a 1-year effectiveness study.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Public Health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2009 Dec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12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(12)</w:t>
      </w:r>
      <w:r w:rsidRPr="00482EB7">
        <w:rPr>
          <w:rFonts w:ascii="Times New Roman" w:hAnsi="Times New Roman" w:cs="Times New Roman"/>
          <w:sz w:val="24"/>
          <w:szCs w:val="24"/>
        </w:rPr>
        <w:t>:2382–2391. PMID: 19323865</w:t>
      </w:r>
    </w:p>
    <w:p w14:paraId="3EC57C17" w14:textId="77777777" w:rsidR="008D40E0" w:rsidRPr="00482EB7" w:rsidRDefault="008D40E0" w:rsidP="008D40E0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 xml:space="preserve">77. 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Anderson ES,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Winett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Wojcik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JR,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Winett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SG, Bowden TA.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Computerized social cognitive intervention for nutrition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: direct and mediated effects on fat,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fiber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>, fruits, and vegetables, self-efficacy, and outcome expectations among food shoppers.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Ann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Behav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Med 2001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23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(2)</w:t>
      </w:r>
      <w:r w:rsidRPr="00482EB7">
        <w:rPr>
          <w:rFonts w:ascii="Times New Roman" w:hAnsi="Times New Roman" w:cs="Times New Roman"/>
          <w:sz w:val="24"/>
          <w:szCs w:val="24"/>
        </w:rPr>
        <w:t>:88–100. PMID: 11394559</w:t>
      </w:r>
    </w:p>
    <w:p w14:paraId="39364C82" w14:textId="77777777" w:rsidR="008D40E0" w:rsidRPr="00482EB7" w:rsidRDefault="008D40E0" w:rsidP="008D40E0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 xml:space="preserve">78. </w:t>
      </w:r>
      <w:r w:rsidRPr="00482EB7">
        <w:rPr>
          <w:rFonts w:ascii="Times New Roman" w:hAnsi="Times New Roman" w:cs="Times New Roman"/>
          <w:sz w:val="24"/>
          <w:szCs w:val="24"/>
        </w:rPr>
        <w:tab/>
        <w:t xml:space="preserve">Gabriele JM, Carpenter BD, Tate DF, Fisher EB. Directive and nondirective e-coach support for weight loss in overweight adults.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Annals of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Behavioral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Medicine </w:t>
      </w:r>
      <w:r w:rsidRPr="00482EB7">
        <w:rPr>
          <w:rFonts w:ascii="Times New Roman" w:hAnsi="Times New Roman" w:cs="Times New Roman"/>
          <w:sz w:val="24"/>
          <w:szCs w:val="24"/>
        </w:rPr>
        <w:t>2011 Apr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41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(2)</w:t>
      </w:r>
      <w:r w:rsidRPr="00482EB7">
        <w:rPr>
          <w:rFonts w:ascii="Times New Roman" w:hAnsi="Times New Roman" w:cs="Times New Roman"/>
          <w:sz w:val="24"/>
          <w:szCs w:val="24"/>
        </w:rPr>
        <w:t>:252–63. PMID: 21108032</w:t>
      </w:r>
    </w:p>
    <w:p w14:paraId="7321DC02" w14:textId="77777777" w:rsidR="008D40E0" w:rsidRPr="00482EB7" w:rsidRDefault="008D40E0" w:rsidP="008D40E0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>79.</w:t>
      </w:r>
      <w:r w:rsidRPr="00482EB7">
        <w:rPr>
          <w:rFonts w:ascii="Times New Roman" w:hAnsi="Times New Roman" w:cs="Times New Roman"/>
          <w:sz w:val="24"/>
          <w:szCs w:val="24"/>
        </w:rPr>
        <w:tab/>
        <w:t>Webber KH, Tate DF, Michael Bowling J.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 xml:space="preserve">A randomized comparison of two motivationally enhanced Internet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weight loss programs.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Behavior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Research and</w:t>
      </w:r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Therapy </w:t>
      </w:r>
      <w:r w:rsidRPr="00482EB7">
        <w:rPr>
          <w:rFonts w:ascii="Times New Roman" w:hAnsi="Times New Roman" w:cs="Times New Roman"/>
          <w:sz w:val="24"/>
          <w:szCs w:val="24"/>
        </w:rPr>
        <w:t>2008 Sep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46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(9)</w:t>
      </w:r>
      <w:r w:rsidRPr="00482EB7">
        <w:rPr>
          <w:rFonts w:ascii="Times New Roman" w:hAnsi="Times New Roman" w:cs="Times New Roman"/>
          <w:sz w:val="24"/>
          <w:szCs w:val="24"/>
        </w:rPr>
        <w:t>:1090–1095. PMID: 18675402</w:t>
      </w:r>
    </w:p>
    <w:p w14:paraId="75022F2F" w14:textId="77777777" w:rsidR="008D40E0" w:rsidRPr="00482EB7" w:rsidRDefault="008D40E0" w:rsidP="008D40E0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lastRenderedPageBreak/>
        <w:t>80.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Knowler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WC, Barrett-Connor E, Fowler SE, Hamman RF,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Lachin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JM,Walker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EA, Nathan DM. Diabetes Prevention Program Research Group. 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Reduction in the incidence of type 2 diabetes with lifestyle intervention or metformin.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N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Engl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J Med</w:t>
      </w:r>
      <w:r w:rsidRPr="00482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sz w:val="24"/>
          <w:szCs w:val="24"/>
        </w:rPr>
        <w:t>2002 Feb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346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(6)</w:t>
      </w:r>
      <w:r w:rsidRPr="00482EB7">
        <w:rPr>
          <w:rFonts w:ascii="Times New Roman" w:hAnsi="Times New Roman" w:cs="Times New Roman"/>
          <w:sz w:val="24"/>
          <w:szCs w:val="24"/>
        </w:rPr>
        <w:t>:251–260. PMID: 11832527</w:t>
      </w:r>
    </w:p>
    <w:p w14:paraId="6FD92504" w14:textId="77777777" w:rsidR="008D40E0" w:rsidRPr="00482EB7" w:rsidRDefault="008D40E0" w:rsidP="008D40E0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 xml:space="preserve">81. 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eastAsia="FreeSans" w:hAnsi="Times New Roman" w:cs="Times New Roman"/>
          <w:sz w:val="24"/>
          <w:szCs w:val="24"/>
        </w:rPr>
        <w:t>Tuomilehto</w:t>
      </w:r>
      <w:proofErr w:type="spellEnd"/>
      <w:r w:rsidRPr="00482EB7">
        <w:rPr>
          <w:rFonts w:ascii="Times New Roman" w:eastAsia="FreeSans" w:hAnsi="Times New Roman" w:cs="Times New Roman"/>
          <w:sz w:val="24"/>
          <w:szCs w:val="24"/>
        </w:rPr>
        <w:t xml:space="preserve"> J, Lindstrom J, Eriksson JG, Valle TT, </w:t>
      </w:r>
      <w:proofErr w:type="spellStart"/>
      <w:r w:rsidRPr="00482EB7">
        <w:rPr>
          <w:rFonts w:ascii="Times New Roman" w:eastAsia="FreeSans" w:hAnsi="Times New Roman" w:cs="Times New Roman"/>
          <w:sz w:val="24"/>
          <w:szCs w:val="24"/>
        </w:rPr>
        <w:t>Hämäläinen</w:t>
      </w:r>
      <w:proofErr w:type="spellEnd"/>
      <w:r w:rsidRPr="00482EB7">
        <w:rPr>
          <w:rFonts w:ascii="Times New Roman" w:eastAsia="FreeSans" w:hAnsi="Times New Roman" w:cs="Times New Roman"/>
          <w:sz w:val="24"/>
          <w:szCs w:val="24"/>
        </w:rPr>
        <w:t xml:space="preserve"> H, </w:t>
      </w:r>
      <w:proofErr w:type="spellStart"/>
      <w:r w:rsidRPr="00482EB7">
        <w:rPr>
          <w:rFonts w:ascii="Times New Roman" w:eastAsia="FreeSans" w:hAnsi="Times New Roman" w:cs="Times New Roman"/>
          <w:sz w:val="24"/>
          <w:szCs w:val="24"/>
        </w:rPr>
        <w:t>Ilanne-Parikka</w:t>
      </w:r>
      <w:proofErr w:type="spellEnd"/>
      <w:r w:rsidRPr="00482EB7">
        <w:rPr>
          <w:rFonts w:ascii="Times New Roman" w:eastAsia="FreeSans" w:hAnsi="Times New Roman" w:cs="Times New Roman"/>
          <w:sz w:val="24"/>
          <w:szCs w:val="24"/>
        </w:rPr>
        <w:t xml:space="preserve"> P, et al. Prevention of type 2 diabetes mellitus </w:t>
      </w:r>
      <w:proofErr w:type="gramStart"/>
      <w:r w:rsidRPr="00482EB7">
        <w:rPr>
          <w:rFonts w:ascii="Times New Roman" w:eastAsia="FreeSans" w:hAnsi="Times New Roman" w:cs="Times New Roman"/>
          <w:sz w:val="24"/>
          <w:szCs w:val="24"/>
        </w:rPr>
        <w:t>by changes in lifestyle among subjects with impaired glucose tolerance</w:t>
      </w:r>
      <w:proofErr w:type="gramEnd"/>
      <w:r w:rsidRPr="00482EB7">
        <w:rPr>
          <w:rFonts w:ascii="Times New Roman" w:eastAsia="FreeSans" w:hAnsi="Times New Roman" w:cs="Times New Roman"/>
          <w:sz w:val="24"/>
          <w:szCs w:val="24"/>
        </w:rPr>
        <w:t xml:space="preserve">. </w:t>
      </w:r>
      <w:r w:rsidRPr="00482EB7">
        <w:rPr>
          <w:rFonts w:ascii="Times New Roman" w:eastAsia="FreeSans" w:hAnsi="Times New Roman" w:cs="Times New Roman"/>
          <w:iCs/>
          <w:sz w:val="24"/>
          <w:szCs w:val="24"/>
        </w:rPr>
        <w:t xml:space="preserve">N </w:t>
      </w:r>
      <w:proofErr w:type="spellStart"/>
      <w:r w:rsidRPr="00482EB7">
        <w:rPr>
          <w:rFonts w:ascii="Times New Roman" w:eastAsia="FreeSans" w:hAnsi="Times New Roman" w:cs="Times New Roman"/>
          <w:iCs/>
          <w:sz w:val="24"/>
          <w:szCs w:val="24"/>
        </w:rPr>
        <w:t>Engl</w:t>
      </w:r>
      <w:proofErr w:type="spellEnd"/>
      <w:r w:rsidRPr="00482EB7">
        <w:rPr>
          <w:rFonts w:ascii="Times New Roman" w:eastAsia="FreeSans" w:hAnsi="Times New Roman" w:cs="Times New Roman"/>
          <w:iCs/>
          <w:sz w:val="24"/>
          <w:szCs w:val="24"/>
        </w:rPr>
        <w:t xml:space="preserve"> J Med </w:t>
      </w:r>
      <w:r w:rsidRPr="00482EB7">
        <w:rPr>
          <w:rFonts w:ascii="Times New Roman" w:eastAsia="FreeSans" w:hAnsi="Times New Roman" w:cs="Times New Roman"/>
          <w:sz w:val="24"/>
          <w:szCs w:val="24"/>
        </w:rPr>
        <w:t>2001 May</w:t>
      </w:r>
      <w:proofErr w:type="gramStart"/>
      <w:r w:rsidRPr="00482EB7">
        <w:rPr>
          <w:rFonts w:ascii="Times New Roman" w:eastAsia="FreeSans" w:hAnsi="Times New Roman" w:cs="Times New Roman"/>
          <w:sz w:val="24"/>
          <w:szCs w:val="24"/>
        </w:rPr>
        <w:t>;344</w:t>
      </w:r>
      <w:proofErr w:type="gramEnd"/>
      <w:r w:rsidRPr="00482EB7">
        <w:rPr>
          <w:rFonts w:ascii="Times New Roman" w:eastAsia="FreeSans" w:hAnsi="Times New Roman" w:cs="Times New Roman"/>
          <w:sz w:val="24"/>
          <w:szCs w:val="24"/>
        </w:rPr>
        <w:t>(18):1343-1350. PMID: 11333990</w:t>
      </w:r>
      <w:r w:rsidRPr="00482EB7">
        <w:rPr>
          <w:rFonts w:ascii="Times New Roman" w:hAnsi="Times New Roman" w:cs="Times New Roman"/>
          <w:sz w:val="24"/>
          <w:szCs w:val="24"/>
        </w:rPr>
        <w:t>80.</w:t>
      </w:r>
      <w:r w:rsidRPr="00482EB7">
        <w:rPr>
          <w:rFonts w:ascii="Times New Roman" w:hAnsi="Times New Roman" w:cs="Times New Roman"/>
          <w:sz w:val="24"/>
          <w:szCs w:val="24"/>
        </w:rPr>
        <w:tab/>
      </w:r>
    </w:p>
    <w:p w14:paraId="786E0FE6" w14:textId="77777777" w:rsidR="008D40E0" w:rsidRPr="00482EB7" w:rsidRDefault="008D40E0" w:rsidP="008D40E0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482EB7">
        <w:rPr>
          <w:rFonts w:ascii="Times New Roman" w:hAnsi="Times New Roman" w:cs="Times New Roman"/>
          <w:sz w:val="24"/>
          <w:szCs w:val="24"/>
        </w:rPr>
        <w:t xml:space="preserve">82. 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Albarracín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Gillete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JC, Earl AN,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Glasman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LR,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Durantini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MR,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MH.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 xml:space="preserve">A test of major assumptions about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change: A comprehensive look at the effects of passive and active HIV-prevention interventions since the beginning of the epidemic.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 xml:space="preserve"> Psychological Bulletin 2005 Nov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;131</w:t>
      </w:r>
      <w:proofErr w:type="gramEnd"/>
      <w:r w:rsidRPr="00482EB7">
        <w:rPr>
          <w:rFonts w:ascii="Times New Roman" w:hAnsi="Times New Roman" w:cs="Times New Roman"/>
          <w:sz w:val="24"/>
          <w:szCs w:val="24"/>
        </w:rPr>
        <w:t>(6):856-897. PMID: 16351327</w:t>
      </w:r>
    </w:p>
    <w:p w14:paraId="3164D7BA" w14:textId="77777777" w:rsidR="008D40E0" w:rsidRPr="00482EB7" w:rsidRDefault="008D40E0" w:rsidP="008D40E0">
      <w:pPr>
        <w:spacing w:after="0" w:line="48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482EB7">
        <w:rPr>
          <w:rFonts w:ascii="Times New Roman" w:eastAsia="Times New Roman" w:hAnsi="Times New Roman" w:cs="Times New Roman"/>
          <w:sz w:val="24"/>
          <w:szCs w:val="24"/>
        </w:rPr>
        <w:t xml:space="preserve">83. </w:t>
      </w:r>
      <w:r w:rsidRPr="00482EB7">
        <w:rPr>
          <w:rFonts w:ascii="Times New Roman" w:eastAsia="Times New Roman" w:hAnsi="Times New Roman" w:cs="Times New Roman"/>
          <w:sz w:val="24"/>
          <w:szCs w:val="24"/>
        </w:rPr>
        <w:tab/>
        <w:t xml:space="preserve">de Bruin M, </w:t>
      </w:r>
      <w:proofErr w:type="spellStart"/>
      <w:r w:rsidRPr="00482EB7">
        <w:rPr>
          <w:rFonts w:ascii="Times New Roman" w:eastAsia="Times New Roman" w:hAnsi="Times New Roman" w:cs="Times New Roman"/>
          <w:sz w:val="24"/>
          <w:szCs w:val="24"/>
        </w:rPr>
        <w:t>Viechtbauer</w:t>
      </w:r>
      <w:proofErr w:type="spellEnd"/>
      <w:r w:rsidRPr="00482EB7">
        <w:rPr>
          <w:rFonts w:ascii="Times New Roman" w:eastAsia="Times New Roman" w:hAnsi="Times New Roman" w:cs="Times New Roman"/>
          <w:sz w:val="24"/>
          <w:szCs w:val="24"/>
        </w:rPr>
        <w:t xml:space="preserve"> W, </w:t>
      </w:r>
      <w:proofErr w:type="spellStart"/>
      <w:r w:rsidRPr="00482EB7">
        <w:rPr>
          <w:rFonts w:ascii="Times New Roman" w:eastAsia="Times New Roman" w:hAnsi="Times New Roman" w:cs="Times New Roman"/>
          <w:sz w:val="24"/>
          <w:szCs w:val="24"/>
        </w:rPr>
        <w:t>Schaalma</w:t>
      </w:r>
      <w:proofErr w:type="spellEnd"/>
      <w:r w:rsidRPr="00482EB7">
        <w:rPr>
          <w:rFonts w:ascii="Times New Roman" w:eastAsia="Times New Roman" w:hAnsi="Times New Roman" w:cs="Times New Roman"/>
          <w:sz w:val="24"/>
          <w:szCs w:val="24"/>
        </w:rPr>
        <w:t xml:space="preserve"> HP, </w:t>
      </w:r>
      <w:proofErr w:type="spellStart"/>
      <w:r w:rsidRPr="00482EB7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482EB7">
        <w:rPr>
          <w:rFonts w:ascii="Times New Roman" w:eastAsia="Times New Roman" w:hAnsi="Times New Roman" w:cs="Times New Roman"/>
          <w:sz w:val="24"/>
          <w:szCs w:val="24"/>
        </w:rPr>
        <w:t xml:space="preserve"> G, Abraham C, Hospers HJ. </w:t>
      </w:r>
      <w:proofErr w:type="gramStart"/>
      <w:r w:rsidRPr="00482EB7">
        <w:rPr>
          <w:rFonts w:ascii="Times New Roman" w:eastAsia="Times New Roman" w:hAnsi="Times New Roman" w:cs="Times New Roman"/>
          <w:sz w:val="24"/>
          <w:szCs w:val="24"/>
        </w:rPr>
        <w:t>Standard care impact on effects of highly active antiretroviral therapy adherence interventions: A meta-analysis of randomized controlled trials.</w:t>
      </w:r>
      <w:proofErr w:type="gramEnd"/>
      <w:r w:rsidRPr="00482EB7">
        <w:rPr>
          <w:rFonts w:ascii="Times New Roman" w:eastAsia="Times New Roman" w:hAnsi="Times New Roman" w:cs="Times New Roman"/>
          <w:sz w:val="24"/>
          <w:szCs w:val="24"/>
        </w:rPr>
        <w:t xml:space="preserve"> Archives of Internal Medicine 2010 Feb 8</w:t>
      </w:r>
      <w:proofErr w:type="gramStart"/>
      <w:r w:rsidRPr="00482EB7">
        <w:rPr>
          <w:rFonts w:ascii="Times New Roman" w:eastAsia="Times New Roman" w:hAnsi="Times New Roman" w:cs="Times New Roman"/>
          <w:sz w:val="24"/>
          <w:szCs w:val="24"/>
        </w:rPr>
        <w:t>;170</w:t>
      </w:r>
      <w:proofErr w:type="gramEnd"/>
      <w:r w:rsidRPr="00482EB7">
        <w:rPr>
          <w:rFonts w:ascii="Times New Roman" w:eastAsia="Times New Roman" w:hAnsi="Times New Roman" w:cs="Times New Roman"/>
          <w:sz w:val="24"/>
          <w:szCs w:val="24"/>
        </w:rPr>
        <w:t>(3):240-250. PMID: 20142568</w:t>
      </w:r>
    </w:p>
    <w:p w14:paraId="04B4C713" w14:textId="77777777" w:rsidR="008D40E0" w:rsidRPr="00482EB7" w:rsidRDefault="008D40E0" w:rsidP="008D40E0">
      <w:pPr>
        <w:tabs>
          <w:tab w:val="left" w:pos="709"/>
          <w:tab w:val="center" w:pos="4536"/>
          <w:tab w:val="right" w:pos="9781"/>
        </w:tabs>
        <w:overflowPunct w:val="0"/>
        <w:autoSpaceDE w:val="0"/>
        <w:autoSpaceDN w:val="0"/>
        <w:adjustRightInd w:val="0"/>
        <w:snapToGrid w:val="0"/>
        <w:spacing w:after="0" w:line="480" w:lineRule="auto"/>
        <w:ind w:left="705" w:right="907" w:hanging="705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B7">
        <w:rPr>
          <w:rFonts w:ascii="Times New Roman" w:eastAsia="Times New Roman" w:hAnsi="Times New Roman" w:cs="Times New Roman"/>
          <w:sz w:val="24"/>
          <w:szCs w:val="24"/>
        </w:rPr>
        <w:t>84.</w:t>
      </w:r>
      <w:r w:rsidRPr="00482EB7">
        <w:rPr>
          <w:rFonts w:ascii="Times New Roman" w:eastAsia="Times New Roman" w:hAnsi="Times New Roman" w:cs="Times New Roman"/>
          <w:sz w:val="24"/>
          <w:szCs w:val="24"/>
        </w:rPr>
        <w:tab/>
        <w:t xml:space="preserve">Abraham C, Graham-Rowe E. Are worksite interventions effective in increasing physical activity? </w:t>
      </w:r>
      <w:proofErr w:type="gramStart"/>
      <w:r w:rsidRPr="00482EB7">
        <w:rPr>
          <w:rFonts w:ascii="Times New Roman" w:eastAsia="Times New Roman" w:hAnsi="Times New Roman" w:cs="Times New Roman"/>
          <w:sz w:val="24"/>
          <w:szCs w:val="24"/>
        </w:rPr>
        <w:t>A systematic review and meta-analysis.</w:t>
      </w:r>
      <w:proofErr w:type="gramEnd"/>
      <w:r w:rsidRPr="00482EB7">
        <w:rPr>
          <w:rFonts w:ascii="Times New Roman" w:eastAsia="Times New Roman" w:hAnsi="Times New Roman" w:cs="Times New Roman"/>
          <w:sz w:val="24"/>
          <w:szCs w:val="24"/>
        </w:rPr>
        <w:t xml:space="preserve"> Health Psychology Review 2009</w:t>
      </w:r>
      <w:proofErr w:type="gramStart"/>
      <w:r w:rsidRPr="00482EB7">
        <w:rPr>
          <w:rFonts w:ascii="Times New Roman" w:eastAsia="Times New Roman" w:hAnsi="Times New Roman" w:cs="Times New Roman"/>
          <w:sz w:val="24"/>
          <w:szCs w:val="24"/>
        </w:rPr>
        <w:t>;3:108</w:t>
      </w:r>
      <w:proofErr w:type="gramEnd"/>
      <w:r w:rsidRPr="00482EB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144. </w:t>
      </w:r>
      <w:r w:rsidRPr="00482E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proofErr w:type="gramStart"/>
      <w:r w:rsidRPr="00482E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doi:</w:t>
      </w:r>
      <w:proofErr w:type="gramEnd"/>
      <w:r w:rsidRPr="00482E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10.1080/17437190903151096]</w:t>
      </w:r>
    </w:p>
    <w:p w14:paraId="2645E8D7" w14:textId="77777777" w:rsidR="008D40E0" w:rsidRDefault="008D40E0" w:rsidP="008D40E0">
      <w:pPr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 xml:space="preserve">85. </w:t>
      </w:r>
      <w:r w:rsidRPr="00482E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Boutron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Moher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D, Altman DG, Schulz KF,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Ravaud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P. </w:t>
      </w:r>
      <w:r w:rsidRPr="00482EB7">
        <w:rPr>
          <w:rFonts w:ascii="Times New Roman" w:hAnsi="Times New Roman" w:cs="Times New Roman"/>
          <w:iCs/>
          <w:sz w:val="24"/>
          <w:szCs w:val="24"/>
        </w:rPr>
        <w:t xml:space="preserve">Extending the CONSORT statement to randomized trials of </w:t>
      </w:r>
      <w:proofErr w:type="spellStart"/>
      <w:r w:rsidRPr="00482EB7">
        <w:rPr>
          <w:rFonts w:ascii="Times New Roman" w:hAnsi="Times New Roman" w:cs="Times New Roman"/>
          <w:iCs/>
          <w:sz w:val="24"/>
          <w:szCs w:val="24"/>
        </w:rPr>
        <w:t>nonpharmacologic</w:t>
      </w:r>
      <w:proofErr w:type="spellEnd"/>
      <w:r w:rsidRPr="00482EB7">
        <w:rPr>
          <w:rFonts w:ascii="Times New Roman" w:hAnsi="Times New Roman" w:cs="Times New Roman"/>
          <w:iCs/>
          <w:sz w:val="24"/>
          <w:szCs w:val="24"/>
        </w:rPr>
        <w:t xml:space="preserve"> treatment: explanation and elaboration.</w:t>
      </w:r>
      <w:r w:rsidRPr="00482EB7">
        <w:rPr>
          <w:rFonts w:ascii="Times New Roman" w:hAnsi="Times New Roman" w:cs="Times New Roman"/>
          <w:sz w:val="24"/>
          <w:szCs w:val="24"/>
        </w:rPr>
        <w:t xml:space="preserve"> Ann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Med 2008 Feb 19</w:t>
      </w:r>
      <w:proofErr w:type="gramStart"/>
      <w:r w:rsidRPr="00482EB7">
        <w:rPr>
          <w:rFonts w:ascii="Times New Roman" w:hAnsi="Times New Roman" w:cs="Times New Roman"/>
          <w:sz w:val="24"/>
          <w:szCs w:val="24"/>
        </w:rPr>
        <w:t>;</w:t>
      </w:r>
      <w:r w:rsidRPr="00482EB7">
        <w:rPr>
          <w:rFonts w:ascii="Times New Roman" w:hAnsi="Times New Roman" w:cs="Times New Roman"/>
          <w:bCs/>
          <w:sz w:val="24"/>
          <w:szCs w:val="24"/>
        </w:rPr>
        <w:t>148</w:t>
      </w:r>
      <w:proofErr w:type="gramEnd"/>
      <w:r w:rsidRPr="00482EB7">
        <w:rPr>
          <w:rFonts w:ascii="Times New Roman" w:hAnsi="Times New Roman" w:cs="Times New Roman"/>
          <w:bCs/>
          <w:sz w:val="24"/>
          <w:szCs w:val="24"/>
        </w:rPr>
        <w:t>(4)</w:t>
      </w:r>
      <w:r w:rsidRPr="00482EB7">
        <w:rPr>
          <w:rFonts w:ascii="Times New Roman" w:hAnsi="Times New Roman" w:cs="Times New Roman"/>
          <w:sz w:val="24"/>
          <w:szCs w:val="24"/>
        </w:rPr>
        <w:t>:295-309. PMID: 18283207</w:t>
      </w:r>
    </w:p>
    <w:p w14:paraId="5D1F865F" w14:textId="77777777" w:rsidR="00A91050" w:rsidRDefault="00A91050" w:rsidP="008D40E0">
      <w:pPr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D72CDB8" w14:textId="77777777" w:rsidR="00A91050" w:rsidRDefault="00A91050" w:rsidP="008D40E0">
      <w:pPr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56721517" w14:textId="77777777" w:rsidR="00A91050" w:rsidRDefault="00A91050" w:rsidP="008D40E0">
      <w:pPr>
        <w:spacing w:after="0" w:line="480" w:lineRule="auto"/>
        <w:ind w:left="705" w:hanging="705"/>
        <w:rPr>
          <w:rFonts w:ascii="Times New Roman" w:hAnsi="Times New Roman" w:cs="Times New Roman"/>
          <w:sz w:val="24"/>
          <w:szCs w:val="24"/>
        </w:rPr>
        <w:sectPr w:rsidR="00A91050" w:rsidSect="00D04F6B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1842"/>
        <w:gridCol w:w="1843"/>
        <w:gridCol w:w="1985"/>
        <w:gridCol w:w="2268"/>
      </w:tblGrid>
      <w:tr w:rsidR="00A91050" w:rsidRPr="0027173D" w14:paraId="2DD58485" w14:textId="77777777" w:rsidTr="006E080F">
        <w:tc>
          <w:tcPr>
            <w:tcW w:w="1414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14:paraId="71A0022C" w14:textId="5AC441BA" w:rsidR="00A91050" w:rsidRPr="007F6407" w:rsidRDefault="003568E1" w:rsidP="006E080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Multimedia </w:t>
            </w:r>
            <w:r w:rsidR="00A91050" w:rsidRPr="007F6407">
              <w:rPr>
                <w:rFonts w:ascii="Times New Roman" w:hAnsi="Times New Roman" w:cs="Times New Roman"/>
                <w:b/>
                <w:sz w:val="24"/>
                <w:szCs w:val="24"/>
              </w:rPr>
              <w:t>Appendix 1</w:t>
            </w:r>
          </w:p>
          <w:p w14:paraId="228044A0" w14:textId="77777777" w:rsidR="00A91050" w:rsidRPr="0011501F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 of the final 20 reviews applying inclusion criteria</w:t>
            </w:r>
          </w:p>
        </w:tc>
      </w:tr>
      <w:tr w:rsidR="00A91050" w:rsidRPr="0027173D" w14:paraId="4749D540" w14:textId="77777777" w:rsidTr="006E080F">
        <w:trPr>
          <w:trHeight w:val="2380"/>
        </w:trPr>
        <w:tc>
          <w:tcPr>
            <w:tcW w:w="2376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14:paraId="7349A659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  <w:p w14:paraId="6B7FA1D6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14:paraId="1A70722D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14:paraId="66D8DD52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14:paraId="28AF7CBD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S</w:t>
            </w: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uperseded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14:paraId="6F51325A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Systematic</w:t>
            </w:r>
          </w:p>
          <w:p w14:paraId="1905A2C7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14:paraId="08427E58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Included interventions assessed </w:t>
            </w: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 xml:space="preserve">Weight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related outcome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14:paraId="79F5A578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Included interventions were s</w:t>
            </w: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elf-directed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14:paraId="5FD9F2F0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Reviewed interventions including in</w:t>
            </w: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 xml:space="preserve">teractive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self-regulatory components</w:t>
            </w:r>
          </w:p>
        </w:tc>
      </w:tr>
      <w:tr w:rsidR="00A91050" w:rsidRPr="0027173D" w14:paraId="6F0EBBF8" w14:textId="77777777" w:rsidTr="006E080F">
        <w:trPr>
          <w:trHeight w:val="615"/>
        </w:trPr>
        <w:tc>
          <w:tcPr>
            <w:tcW w:w="2376" w:type="dxa"/>
            <w:tcBorders>
              <w:top w:val="single" w:sz="2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86DFF3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proofErr w:type="spellStart"/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Arem</w:t>
            </w:r>
            <w:proofErr w:type="spellEnd"/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H &amp; Irwin, M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4A561A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D601C7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0F236F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CF21A1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4A0232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Yes 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42F070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27C8A256" w14:textId="77777777" w:rsidTr="006E080F">
        <w:trPr>
          <w:trHeight w:val="554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4E1DA5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&amp; Carlos-</w:t>
            </w: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Poston, W. 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D402DC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7E6314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ABAFBD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81A559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B1304E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970C88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A91050" w:rsidRPr="0027173D" w14:paraId="501B696A" w14:textId="77777777" w:rsidTr="006E080F">
        <w:trPr>
          <w:trHeight w:val="956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088A7E" w14:textId="77777777" w:rsidR="00A91050" w:rsidRPr="00935407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935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Cole-Lewis, H &amp; Kershaw, 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B5E806" w14:textId="77777777" w:rsidR="00A91050" w:rsidRPr="00935407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932FBB" w14:textId="77777777" w:rsidR="00A91050" w:rsidRPr="00935407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9AF506" w14:textId="77777777" w:rsidR="00A91050" w:rsidRPr="00935407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B6A3B9" w14:textId="77777777" w:rsidR="00A91050" w:rsidRPr="00935407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B3C10E" w14:textId="77777777" w:rsidR="00A91050" w:rsidRPr="00935407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020F8D" w14:textId="77777777" w:rsidR="00A91050" w:rsidRPr="00935407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44853C3A" w14:textId="77777777" w:rsidTr="006E080F">
        <w:trPr>
          <w:trHeight w:val="573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A7F581" w14:textId="77777777" w:rsidR="00A91050" w:rsidRPr="00573338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proofErr w:type="spellStart"/>
            <w:r w:rsidRPr="00573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Enwald</w:t>
            </w:r>
            <w:proofErr w:type="spellEnd"/>
            <w:r w:rsidRPr="00573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H. P &amp; </w:t>
            </w:r>
            <w:proofErr w:type="spellStart"/>
            <w:r w:rsidRPr="00573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Huotari</w:t>
            </w:r>
            <w:proofErr w:type="spellEnd"/>
            <w:r w:rsidRPr="00573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M. L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822237" w14:textId="77777777" w:rsidR="00A91050" w:rsidRPr="00573338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677556" w14:textId="77777777" w:rsidR="00A91050" w:rsidRPr="00573338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0D70E2" w14:textId="77777777" w:rsidR="00A91050" w:rsidRPr="00573338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B065B2" w14:textId="77777777" w:rsidR="00A91050" w:rsidRPr="00573338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3A1E1A" w14:textId="77777777" w:rsidR="00A91050" w:rsidRPr="00573338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A1AD61" w14:textId="77777777" w:rsidR="00A91050" w:rsidRPr="00573338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70343898" w14:textId="77777777" w:rsidTr="006E080F">
        <w:trPr>
          <w:trHeight w:val="553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645CAE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Galani</w:t>
            </w:r>
            <w:proofErr w:type="spellEnd"/>
            <w:r w:rsidRPr="0027173D">
              <w:rPr>
                <w:rFonts w:ascii="Times New Roman" w:hAnsi="Times New Roman" w:cs="Times New Roman"/>
                <w:sz w:val="24"/>
                <w:szCs w:val="24"/>
              </w:rPr>
              <w:t xml:space="preserve">, C &amp; </w:t>
            </w:r>
            <w:r w:rsidRPr="0027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Schneider, H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44505D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BA866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0815C4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37C956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33A682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87A0E4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91050" w:rsidRPr="0027173D" w14:paraId="460C3264" w14:textId="77777777" w:rsidTr="006E080F">
        <w:trPr>
          <w:trHeight w:val="56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6C2365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Garaulet</w:t>
            </w:r>
            <w:proofErr w:type="spellEnd"/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, M &amp; Perez de Heredia, F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969D0E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13E0E0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A6D376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0B0081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1F15E7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980BDE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A91050" w:rsidRPr="0027173D" w14:paraId="253E39B5" w14:textId="77777777" w:rsidTr="006E080F">
        <w:trPr>
          <w:trHeight w:val="555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F61200" w14:textId="77777777" w:rsidR="00A91050" w:rsidRPr="00F71F1E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Gordon, J &amp; Watson, M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1D6483" w14:textId="77777777" w:rsidR="00A91050" w:rsidRPr="00F71F1E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A5DF9C" w14:textId="77777777" w:rsidR="00A91050" w:rsidRPr="00F71F1E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8064B4" w14:textId="77777777" w:rsidR="00A91050" w:rsidRPr="00F71F1E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A3F8A0" w14:textId="77777777" w:rsidR="00A91050" w:rsidRPr="00F71F1E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85E48B" w14:textId="77777777" w:rsidR="00A91050" w:rsidRPr="00F71F1E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9DA134" w14:textId="77777777" w:rsidR="00A91050" w:rsidRPr="00F71F1E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19B60256" w14:textId="77777777" w:rsidTr="006E080F">
        <w:trPr>
          <w:trHeight w:val="555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38AB38" w14:textId="77777777" w:rsidR="00A91050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Harris, J &amp; Felix, L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0D74B6" w14:textId="77777777" w:rsidR="00A91050" w:rsidRPr="00F71F1E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433D23" w14:textId="77777777" w:rsidR="00A91050" w:rsidRPr="00F71F1E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8D4B71" w14:textId="77777777" w:rsidR="00A91050" w:rsidRPr="00F71F1E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94252F" w14:textId="77777777" w:rsidR="00A91050" w:rsidRPr="00F71F1E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6374EF" w14:textId="77777777" w:rsidR="00A91050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89CE24" w14:textId="77777777" w:rsidR="00A91050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244ED944" w14:textId="77777777" w:rsidTr="006E080F">
        <w:trPr>
          <w:trHeight w:val="563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846D1D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9. </w:t>
            </w:r>
            <w:proofErr w:type="spellStart"/>
            <w:r w:rsidRPr="004D52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Hemmingsson</w:t>
            </w:r>
            <w:proofErr w:type="spellEnd"/>
            <w:r w:rsidRPr="004D52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 E &amp; Page, A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AE380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D689FB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782BEB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397FA9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E32D19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45BC20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Yes</w:t>
            </w:r>
          </w:p>
        </w:tc>
      </w:tr>
      <w:tr w:rsidR="00A91050" w:rsidRPr="0027173D" w14:paraId="0439CECF" w14:textId="77777777" w:rsidTr="006E080F">
        <w:trPr>
          <w:trHeight w:val="826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F1BDAC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 xml:space="preserve">Holt, J &amp;  Warren, L 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06639F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28B96F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5E95BD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A35943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A444DE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F2D748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A91050" w:rsidRPr="0027173D" w14:paraId="2BBB7224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BF9306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 </w:t>
            </w: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Keller, C &amp; Records, K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780D05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2008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98495E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4358BE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B03056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3B3FBD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091019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521D5571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168780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Kroeze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W &amp;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Wekman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A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590AB8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FD3127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5365C2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738CFC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F45A4A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38B250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0E321AF7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63BA99" w14:textId="77777777" w:rsidR="00A91050" w:rsidRPr="004D522D" w:rsidRDefault="00A91050" w:rsidP="006E080F">
            <w:pPr>
              <w:spacing w:after="20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13. </w:t>
            </w:r>
            <w:proofErr w:type="spellStart"/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Lemmens</w:t>
            </w:r>
            <w:proofErr w:type="spellEnd"/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V. E &amp; </w:t>
            </w:r>
            <w:proofErr w:type="spellStart"/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Oenema</w:t>
            </w:r>
            <w:proofErr w:type="spellEnd"/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A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FA64A8" w14:textId="77777777" w:rsidR="00A91050" w:rsidRPr="004D522D" w:rsidRDefault="00A91050" w:rsidP="006E080F">
            <w:pPr>
              <w:spacing w:after="20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2008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F48283" w14:textId="77777777" w:rsidR="00A91050" w:rsidRPr="004D522D" w:rsidRDefault="00A91050" w:rsidP="006E080F">
            <w:pPr>
              <w:spacing w:after="20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3F8A45" w14:textId="77777777" w:rsidR="00A91050" w:rsidRPr="004D522D" w:rsidRDefault="00A91050" w:rsidP="006E080F">
            <w:pPr>
              <w:spacing w:after="20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A85920" w14:textId="77777777" w:rsidR="00A91050" w:rsidRPr="004D522D" w:rsidRDefault="00A91050" w:rsidP="006E080F">
            <w:pPr>
              <w:spacing w:after="20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6FF538" w14:textId="77777777" w:rsidR="00A91050" w:rsidRPr="004D522D" w:rsidRDefault="00A91050" w:rsidP="006E080F">
            <w:pPr>
              <w:spacing w:after="20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1F41F5" w14:textId="77777777" w:rsidR="00A91050" w:rsidRPr="004D522D" w:rsidRDefault="00A91050" w:rsidP="006E080F">
            <w:pPr>
              <w:spacing w:after="20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5239F46B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4129BB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14. </w:t>
            </w: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Lombard, C. B &amp; </w:t>
            </w:r>
            <w:proofErr w:type="spellStart"/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Deeks</w:t>
            </w:r>
            <w:proofErr w:type="spellEnd"/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A.</w:t>
            </w:r>
            <w:proofErr w:type="gramEnd"/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EAC705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2009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E1EDB8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69A30E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A129A1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C6BB4A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0BC966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6E976455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6286B7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 </w:t>
            </w:r>
            <w:proofErr w:type="spellStart"/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Loveman</w:t>
            </w:r>
            <w:proofErr w:type="spellEnd"/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E &amp; Frampton, G. K 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D6C5CB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6EAFC6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5A0D28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B78349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34537F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741005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0922FB98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F10CE3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16. </w:t>
            </w: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Manzoni, G. M &amp; </w:t>
            </w:r>
            <w:proofErr w:type="spellStart"/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Pagnini</w:t>
            </w:r>
            <w:proofErr w:type="spellEnd"/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F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882B9D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FE2D5B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1ED78C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3FE761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9C660E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03FD8D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38EB8F01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1AA2E1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Maon</w:t>
            </w:r>
            <w:proofErr w:type="spellEnd"/>
            <w:r w:rsidRPr="0027173D">
              <w:rPr>
                <w:rFonts w:ascii="Times New Roman" w:hAnsi="Times New Roman" w:cs="Times New Roman"/>
                <w:sz w:val="24"/>
                <w:szCs w:val="24"/>
              </w:rPr>
              <w:t xml:space="preserve">, S &amp; </w:t>
            </w:r>
            <w:proofErr w:type="spellStart"/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Edirippulige</w:t>
            </w:r>
            <w:proofErr w:type="spellEnd"/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E74F1A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D28F96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DB19A0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72E870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4BFE4F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67EC94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91050" w:rsidRPr="0027173D" w14:paraId="1E834AB4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D9FDC4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Miller, Y. D &amp; Dunstan, D. W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E93154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16374A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53C836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34672D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6725F3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27DE2E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91050" w:rsidRPr="0027173D" w14:paraId="34F82038" w14:textId="77777777" w:rsidTr="006E080F">
        <w:trPr>
          <w:trHeight w:val="940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D59383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19. </w:t>
            </w:r>
            <w:proofErr w:type="spellStart"/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Neve</w:t>
            </w:r>
            <w:proofErr w:type="spellEnd"/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&amp; Morgan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88E44D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AB4467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6BE296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E04CB1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EADE9F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6B35B5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78DB1466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F8D86A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Norris, S. L &amp; Zhang, X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932CB4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26D932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672AE9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E5D4A9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1C0AB8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D42D4F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91050" w:rsidRPr="0027173D" w14:paraId="103E5934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AA920E" w14:textId="77777777" w:rsidR="00A91050" w:rsidRPr="00433B64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21. </w:t>
            </w:r>
            <w:r w:rsidRPr="00433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Norman, G. J &amp; </w:t>
            </w:r>
            <w:proofErr w:type="spellStart"/>
            <w:r w:rsidRPr="00433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Zabinski</w:t>
            </w:r>
            <w:proofErr w:type="spellEnd"/>
            <w:r w:rsidRPr="00433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M. F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B1E673" w14:textId="77777777" w:rsidR="00A91050" w:rsidRPr="00433B64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2007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E28892" w14:textId="77777777" w:rsidR="00A91050" w:rsidRPr="00433B64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9E04C3" w14:textId="77777777" w:rsidR="00A91050" w:rsidRPr="00433B64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295767" w14:textId="77777777" w:rsidR="00A91050" w:rsidRPr="00433B64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0AC47E" w14:textId="77777777" w:rsidR="00A91050" w:rsidRPr="00433B64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20CBFD" w14:textId="77777777" w:rsidR="00A91050" w:rsidRPr="00433B64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776861BA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F0E922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 xml:space="preserve">Perry, K. J &amp; </w:t>
            </w:r>
            <w:proofErr w:type="spellStart"/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Hickson</w:t>
            </w:r>
            <w:proofErr w:type="spellEnd"/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2C9941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0010F4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973F46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634A14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1DBF74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4684FB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A91050" w:rsidRPr="0027173D" w14:paraId="0B801740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7A26E2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23. </w:t>
            </w: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Reed, V. A &amp; </w:t>
            </w:r>
            <w:proofErr w:type="spellStart"/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Schifferdecker</w:t>
            </w:r>
            <w:proofErr w:type="spellEnd"/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K. E 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32B825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F29A7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7DA6B6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71730D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5798E1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90E3CE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21149485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08BBAF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24. </w:t>
            </w: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Saperstein, S. L &amp; Atkinson, N. L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14F359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2007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C84C29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1EAEE3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282D2E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5A1B12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CD67D1" w14:textId="77777777" w:rsidR="00A91050" w:rsidRPr="004D522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667407C1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9272C2" w14:textId="77777777" w:rsidR="00A91050" w:rsidRPr="00DF4BE3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DF4BE3">
              <w:rPr>
                <w:rFonts w:ascii="Times New Roman" w:hAnsi="Times New Roman" w:cs="Times New Roman"/>
                <w:sz w:val="24"/>
                <w:szCs w:val="24"/>
              </w:rPr>
              <w:t>Shaw, K.</w:t>
            </w:r>
            <w:proofErr w:type="gramEnd"/>
            <w:r w:rsidRPr="00DF4BE3">
              <w:rPr>
                <w:rFonts w:ascii="Times New Roman" w:hAnsi="Times New Roman" w:cs="Times New Roman"/>
                <w:sz w:val="24"/>
                <w:szCs w:val="24"/>
              </w:rPr>
              <w:t xml:space="preserve"> A &amp; </w:t>
            </w:r>
            <w:proofErr w:type="spellStart"/>
            <w:r w:rsidRPr="00DF4BE3">
              <w:rPr>
                <w:rFonts w:ascii="Times New Roman" w:hAnsi="Times New Roman" w:cs="Times New Roman"/>
                <w:sz w:val="24"/>
                <w:szCs w:val="24"/>
              </w:rPr>
              <w:t>Gennat</w:t>
            </w:r>
            <w:proofErr w:type="spellEnd"/>
            <w:r w:rsidRPr="00DF4BE3">
              <w:rPr>
                <w:rFonts w:ascii="Times New Roman" w:hAnsi="Times New Roman" w:cs="Times New Roman"/>
                <w:sz w:val="24"/>
                <w:szCs w:val="24"/>
              </w:rPr>
              <w:t>, H. C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49380B" w14:textId="77777777" w:rsidR="00A91050" w:rsidRPr="00DF4BE3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E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F7E759" w14:textId="77777777" w:rsidR="00A91050" w:rsidRPr="00DF4BE3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E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7303A5" w14:textId="77777777" w:rsidR="00A91050" w:rsidRPr="00DF4BE3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E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5FA143" w14:textId="77777777" w:rsidR="00A91050" w:rsidRPr="00DF4BE3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E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BA7CC1" w14:textId="77777777" w:rsidR="00A91050" w:rsidRPr="00DF4BE3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E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50C3CA" w14:textId="77777777" w:rsidR="00A91050" w:rsidRPr="00DF4BE3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E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91050" w:rsidRPr="0027173D" w14:paraId="6BD90F08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5A5C1F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Shaw, K.</w:t>
            </w:r>
            <w:proofErr w:type="gramEnd"/>
            <w:r w:rsidRPr="0027173D">
              <w:rPr>
                <w:rFonts w:ascii="Times New Roman" w:hAnsi="Times New Roman" w:cs="Times New Roman"/>
                <w:sz w:val="24"/>
                <w:szCs w:val="24"/>
              </w:rPr>
              <w:t xml:space="preserve"> A &amp; O’Rourke, P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8CBF0C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89E22A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B61E94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BFF762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824424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7CF53E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A91050" w:rsidRPr="0027173D" w14:paraId="186A8768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229900" w14:textId="77777777" w:rsidR="00A91050" w:rsidRPr="00C15033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27. </w:t>
            </w:r>
            <w:proofErr w:type="spellStart"/>
            <w:r w:rsidRPr="00C1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Tuah</w:t>
            </w:r>
            <w:proofErr w:type="spellEnd"/>
            <w:r w:rsidRPr="00C1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N.</w:t>
            </w:r>
            <w:proofErr w:type="gramEnd"/>
            <w:r w:rsidRPr="00C1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 &amp; </w:t>
            </w:r>
            <w:proofErr w:type="spellStart"/>
            <w:r w:rsidRPr="00C1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Amiel</w:t>
            </w:r>
            <w:proofErr w:type="spellEnd"/>
            <w:r w:rsidRPr="00C1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C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54487A" w14:textId="77777777" w:rsidR="00A91050" w:rsidRPr="00C15033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6D41FE" w14:textId="77777777" w:rsidR="00A91050" w:rsidRPr="00C15033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89922A" w14:textId="77777777" w:rsidR="00A91050" w:rsidRPr="00C15033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B9322B" w14:textId="77777777" w:rsidR="00A91050" w:rsidRPr="00C15033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C67E75" w14:textId="77777777" w:rsidR="00A91050" w:rsidRPr="00C15033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EDF205" w14:textId="77777777" w:rsidR="00A91050" w:rsidRPr="00C15033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64088C34" w14:textId="77777777" w:rsidTr="006E080F">
        <w:trPr>
          <w:trHeight w:val="760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D95AB3" w14:textId="77777777" w:rsidR="00A91050" w:rsidRPr="00F37659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28. </w:t>
            </w:r>
            <w:r w:rsidRPr="00F3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Turk, M. W &amp; Yang, K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796E87" w14:textId="77777777" w:rsidR="00A91050" w:rsidRPr="00F37659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2009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92014A" w14:textId="77777777" w:rsidR="00A91050" w:rsidRPr="00F37659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486254" w14:textId="77777777" w:rsidR="00A91050" w:rsidRPr="00F37659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F10050" w14:textId="77777777" w:rsidR="00A91050" w:rsidRPr="00F37659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A5E810" w14:textId="77777777" w:rsidR="00A91050" w:rsidRPr="00F37659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C46FFA" w14:textId="77777777" w:rsidR="00A91050" w:rsidRPr="00F37659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34BC52FD" w14:textId="77777777" w:rsidTr="006E080F">
        <w:trPr>
          <w:trHeight w:val="776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F7A48C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Volpe, S. L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7059C9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31666F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33982D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61C6BE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126368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7C5456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91050" w:rsidRPr="0027173D" w14:paraId="5960F450" w14:textId="77777777" w:rsidTr="006E080F">
        <w:trPr>
          <w:trHeight w:val="770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C89565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30. </w:t>
            </w: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Weinstein, P. K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18033C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2006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40C979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7DF508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2E1817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5ED836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996FC0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472B3A1C" w14:textId="77777777" w:rsidTr="006E080F">
        <w:trPr>
          <w:trHeight w:val="770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89798D" w14:textId="77777777" w:rsidR="00A91050" w:rsidRPr="00103711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 Wieland, L. 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0903EA" w14:textId="77777777" w:rsidR="00A91050" w:rsidRPr="00103711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E82537" w14:textId="77777777" w:rsidR="00A91050" w:rsidRPr="00103711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E87689" w14:textId="77777777" w:rsidR="00A91050" w:rsidRPr="00103711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185185" w14:textId="77777777" w:rsidR="00A91050" w:rsidRPr="00103711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FC1670" w14:textId="77777777" w:rsidR="00A91050" w:rsidRPr="00103711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F5863A" w14:textId="77777777" w:rsidR="00A91050" w:rsidRPr="00103711" w:rsidRDefault="00A91050" w:rsidP="006E080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</w:t>
            </w:r>
          </w:p>
        </w:tc>
      </w:tr>
      <w:tr w:rsidR="00A91050" w:rsidRPr="0027173D" w14:paraId="2E0D83BA" w14:textId="77777777" w:rsidTr="006E080F">
        <w:trPr>
          <w:trHeight w:val="551"/>
        </w:trPr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61123F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Winett</w:t>
            </w:r>
            <w:proofErr w:type="spellEnd"/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, R.</w:t>
            </w:r>
            <w:proofErr w:type="gramEnd"/>
            <w:r w:rsidRPr="0027173D">
              <w:rPr>
                <w:rFonts w:ascii="Times New Roman" w:hAnsi="Times New Roman" w:cs="Times New Roman"/>
                <w:sz w:val="24"/>
                <w:szCs w:val="24"/>
              </w:rPr>
              <w:t xml:space="preserve"> A &amp; Tate, D. F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05DF12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4B6366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30F9D2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ECEF37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A1E979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868E49" w14:textId="77777777" w:rsidR="00A91050" w:rsidRPr="0027173D" w:rsidRDefault="00A91050" w:rsidP="006E08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14:paraId="5482C67E" w14:textId="2E8A5AD5" w:rsidR="002C2E35" w:rsidRPr="00482EB7" w:rsidRDefault="002C2E35" w:rsidP="002C2E3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Selected reviews that meet inclusion criteria </w:t>
      </w:r>
      <w:proofErr w:type="gramStart"/>
      <w:r>
        <w:rPr>
          <w:rFonts w:ascii="Times New Roman" w:hAnsi="Times New Roman" w:cs="Times New Roman"/>
          <w:sz w:val="24"/>
          <w:szCs w:val="24"/>
        </w:rPr>
        <w:t>are highlighted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2C2E35"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E43955" w14:textId="77777777" w:rsidR="008D40E0" w:rsidRDefault="008D40E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9D27D35" w14:textId="77777777" w:rsidR="00E83779" w:rsidRDefault="00E83779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0E7512B" w14:textId="77777777" w:rsidR="00A91050" w:rsidRDefault="00A91050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5F60E66" w14:textId="77777777" w:rsidR="00F54111" w:rsidRDefault="00F54111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B9335D3" w14:textId="77777777" w:rsidR="00F54111" w:rsidRDefault="00F54111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984A02B" w14:textId="77777777" w:rsidR="00F54111" w:rsidRDefault="00F54111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0015428" w14:textId="77777777" w:rsidR="00F54111" w:rsidRDefault="00F54111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E0667C3" w14:textId="77777777" w:rsidR="00F54111" w:rsidRDefault="00F54111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6C76687" w14:textId="77777777" w:rsidR="00F54111" w:rsidRDefault="00F54111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AB515D8" w14:textId="77777777" w:rsidR="00F54111" w:rsidRDefault="00F54111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013E047" w14:textId="77777777" w:rsidR="00F54111" w:rsidRDefault="00F54111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58FD158" w14:textId="77777777" w:rsidR="00F54111" w:rsidRDefault="00F54111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95EF6BD" w14:textId="77777777" w:rsidR="00F54111" w:rsidRDefault="00F54111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  <w:sectPr w:rsidR="00F54111" w:rsidSect="00A9105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94"/>
        <w:gridCol w:w="1625"/>
        <w:gridCol w:w="1701"/>
        <w:gridCol w:w="1701"/>
        <w:gridCol w:w="1701"/>
        <w:gridCol w:w="1418"/>
        <w:gridCol w:w="1701"/>
        <w:gridCol w:w="2020"/>
      </w:tblGrid>
      <w:tr w:rsidR="00A91050" w:rsidRPr="008D547C" w14:paraId="7B9AD07C" w14:textId="77777777" w:rsidTr="006E080F">
        <w:trPr>
          <w:trHeight w:val="699"/>
        </w:trPr>
        <w:tc>
          <w:tcPr>
            <w:tcW w:w="13361" w:type="dxa"/>
            <w:gridSpan w:val="8"/>
            <w:tcBorders>
              <w:left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75FA71E" w14:textId="58CEB46A" w:rsidR="00A91050" w:rsidRPr="007F6407" w:rsidRDefault="00F54111" w:rsidP="007F640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Multimedia Appendix 2</w:t>
            </w:r>
            <w:r w:rsidR="007F64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7F6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1050" w:rsidRPr="007F6407">
              <w:rPr>
                <w:rFonts w:ascii="Times New Roman" w:hAnsi="Times New Roman" w:cs="Times New Roman"/>
                <w:sz w:val="20"/>
                <w:szCs w:val="20"/>
              </w:rPr>
              <w:t>Review Characteristics</w:t>
            </w:r>
          </w:p>
        </w:tc>
      </w:tr>
      <w:tr w:rsidR="00A91050" w:rsidRPr="008D547C" w14:paraId="4AB4CAEF" w14:textId="77777777" w:rsidTr="006E080F">
        <w:trPr>
          <w:trHeight w:val="1181"/>
        </w:trPr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D3D13CA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b/>
                <w:sz w:val="20"/>
                <w:szCs w:val="20"/>
              </w:rPr>
              <w:t>First Author, Year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B2D180E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b/>
                <w:sz w:val="20"/>
                <w:szCs w:val="20"/>
              </w:rPr>
              <w:t>Type of review, intervention mode, search period  &amp; OQAQ score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C00ABAC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Aim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0C6D67A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b/>
                <w:sz w:val="20"/>
                <w:szCs w:val="20"/>
              </w:rPr>
              <w:t>Selection criteria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71EDCDD" w14:textId="77777777" w:rsidR="00A91050" w:rsidRPr="00FA1BDD" w:rsidRDefault="00A91050" w:rsidP="006E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b/>
                <w:sz w:val="20"/>
                <w:szCs w:val="20"/>
              </w:rPr>
              <w:t>No of interventions, participants &amp; sample type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60BDC4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b/>
                <w:sz w:val="20"/>
                <w:szCs w:val="20"/>
              </w:rPr>
              <w:t>Key outcomes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00D9EE0" w14:textId="77777777" w:rsidR="00A91050" w:rsidRPr="00FA1BDD" w:rsidRDefault="00A91050" w:rsidP="006E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Reported intervention content and interactive components 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594DB7A" w14:textId="77777777" w:rsidR="00A91050" w:rsidRPr="00FA1BDD" w:rsidRDefault="00A91050" w:rsidP="006E0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b/>
                <w:sz w:val="20"/>
                <w:szCs w:val="20"/>
              </w:rPr>
              <w:t>Results and conclusions</w:t>
            </w:r>
          </w:p>
        </w:tc>
      </w:tr>
      <w:tr w:rsidR="00A91050" w:rsidRPr="008D547C" w14:paraId="19845B62" w14:textId="77777777" w:rsidTr="006E080F">
        <w:trPr>
          <w:trHeight w:val="2106"/>
        </w:trPr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4DA1715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Arem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DB43575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55737F2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1D71B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Internet-based</w:t>
            </w:r>
          </w:p>
          <w:p w14:paraId="5505FBC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8DA62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2001 to Jan 2009</w:t>
            </w:r>
          </w:p>
          <w:p w14:paraId="3FFEBA5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E91AA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D66F13D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To examine the strengths and weaknesses of internet-based interventions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14179C4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Inclusion: RCT; overweight or obese adults; weight loss or maintenance; web-based interventions  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7E92E6B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9</w:t>
            </w:r>
          </w:p>
          <w:p w14:paraId="07A68D06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CE3F7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4282</w:t>
            </w:r>
          </w:p>
          <w:p w14:paraId="21424AD5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D8787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Sample = </w:t>
            </w:r>
          </w:p>
          <w:p w14:paraId="5E84F7B8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community; 79% female; </w:t>
            </w:r>
          </w:p>
          <w:p w14:paraId="2E203818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predominately white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514B9ED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Weight loss and maintenance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72D7E55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Online tailoring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personal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ize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emails on progress; self-monitoring diaries; individual feedback;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structured weight loss lessons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754566D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8/9 relevant studies.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No statistical pooling.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High attrition rate.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Effectiveness of internet interventions remains unclear</w:t>
            </w:r>
          </w:p>
        </w:tc>
      </w:tr>
      <w:tr w:rsidR="00A91050" w:rsidRPr="008D547C" w14:paraId="4F6CF3A8" w14:textId="77777777" w:rsidTr="006E080F">
        <w:trPr>
          <w:trHeight w:val="3349"/>
        </w:trPr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5B27288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Cole-Lewis (2011)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9E07A2A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23BB5DEC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EF735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Text messaging (mobile phones)</w:t>
            </w:r>
          </w:p>
          <w:p w14:paraId="672E893D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3D2F5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May and June 2009</w:t>
            </w:r>
          </w:p>
          <w:p w14:paraId="4DD0ED20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5C2A8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AA9A5A9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To investigate the effectiveness of text messaging for disease prevention and management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9451D30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Inclusion: Random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ize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d or quasi-experimental controlled trials; text messaging for disease prevention or management; measures in health </w:t>
            </w: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, health outcomes, and/or clinical outcomes using pre post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tests; peer reviewed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B7D7748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12</w:t>
            </w:r>
          </w:p>
          <w:p w14:paraId="6755CB83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D4FEE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2365</w:t>
            </w:r>
          </w:p>
          <w:p w14:paraId="39A05A84" w14:textId="77777777" w:rsidR="00A91050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D59DC" w14:textId="77777777" w:rsidR="00A91050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Sample = </w:t>
            </w:r>
          </w:p>
          <w:p w14:paraId="162D39F2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predominately community; in 3 studies, women were greatly over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represented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014B76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Weight change.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CCD6FE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Most studies  targeted other health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E608950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Text messaging; automated messaging; tailored messages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880C75D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2/12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Weight loss of 2.9 and 4.5kg.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Text messaging effective in weight loss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and diabetes management </w:t>
            </w:r>
          </w:p>
        </w:tc>
      </w:tr>
      <w:tr w:rsidR="00A91050" w:rsidRPr="008D547C" w14:paraId="1F50EF95" w14:textId="77777777" w:rsidTr="006E080F">
        <w:trPr>
          <w:trHeight w:val="3251"/>
        </w:trPr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1CC48B4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Enwald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50DDE9C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7021C98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C5AF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E-health</w:t>
            </w:r>
          </w:p>
          <w:p w14:paraId="357A8E5F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4A7C8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Not restricted by publication date</w:t>
            </w:r>
          </w:p>
          <w:p w14:paraId="6295724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D1636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A59CCFE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Evaluation of second generation interventions to prevent obesity and its associated problems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219E8AB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Inclusion: RCT or Quasi-experimental;  second generation technology; health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associated to nutrition;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weight management and physical activity assessed using physiological 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outcomes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6FFAB08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23</w:t>
            </w:r>
          </w:p>
          <w:p w14:paraId="0951339E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5F97C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12417</w:t>
            </w:r>
          </w:p>
          <w:p w14:paraId="30B0CFA8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B300F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Sample = unclear; gender NS;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predominately white</w:t>
            </w:r>
          </w:p>
          <w:p w14:paraId="500F62A0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9477049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Weight change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4AB8A65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Personal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0"/>
                <w:szCs w:val="20"/>
                <w:lang w:val="en-US"/>
              </w:rPr>
              <w:t>ize</w:t>
            </w:r>
            <w:r w:rsidRPr="00FA1BD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d feedback as the tailoring mechanism used in most studies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3E9117F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5/23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Only two studies reporting weight loss of 4.1 and 5.3kg.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Nutrition interventions more effective than PA promotion programs.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BD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Tailoring more effective in nutrition interventions than physical activity and weight management </w:t>
            </w:r>
          </w:p>
        </w:tc>
      </w:tr>
      <w:tr w:rsidR="00A91050" w:rsidRPr="008D547C" w14:paraId="2CFD9135" w14:textId="77777777" w:rsidTr="006E080F"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F03F4AD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Gordon (2011)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5CE90F9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709C9185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79F3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Community pharmacy-based</w:t>
            </w:r>
          </w:p>
          <w:p w14:paraId="0AF2E8A8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D41DF2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Jan 1999 to June 2009</w:t>
            </w:r>
          </w:p>
          <w:p w14:paraId="1B8D8723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6025D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315698C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To assess the cost-effectiveness and effectiveness of community pharmacy weight management interventions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77F0FCE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Inclusion: Community pharmacy setting; weight management as primary focus</w:t>
            </w:r>
          </w:p>
          <w:p w14:paraId="008E138D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0C729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E355FE9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10</w:t>
            </w:r>
          </w:p>
          <w:p w14:paraId="60AD6827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17968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2583</w:t>
            </w:r>
          </w:p>
          <w:p w14:paraId="3D1B716F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B8351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Sample = service users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049AC04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Weight change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558FD62" w14:textId="77777777" w:rsidR="00A91050" w:rsidRPr="00FA1BDD" w:rsidRDefault="00A91050" w:rsidP="006E080F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Self-monitoring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and goal setting; questionnair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es; diaries; information sheets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1FD499B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2/10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Did not synthes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quantitative data.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Weight loss in one study at 3 and 6 months.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Effectiveness remains unclear</w:t>
            </w:r>
          </w:p>
        </w:tc>
      </w:tr>
      <w:tr w:rsidR="00A91050" w:rsidRPr="008D547C" w14:paraId="4FD124EC" w14:textId="77777777" w:rsidTr="006E080F">
        <w:trPr>
          <w:trHeight w:val="3297"/>
        </w:trPr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6B86630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Harris (2011)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B35014D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Meta-analysis</w:t>
            </w:r>
          </w:p>
          <w:p w14:paraId="7B7FB3D9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3739B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E-health</w:t>
            </w:r>
          </w:p>
          <w:p w14:paraId="0416F12E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F2C8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Jan 1990 to Nov 2009</w:t>
            </w:r>
          </w:p>
          <w:p w14:paraId="4FCC276F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1B8D8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0ED2968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To assess the effectiveness and cost-effectiveness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e-health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interventions for dietary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change and to determine the effective components and mechanisms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55A6D0C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Inclusion: RCT; adolescents and adults; interactive and tailored software; dietary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and clinical outcomes</w:t>
            </w:r>
            <w:r w:rsidRPr="00FA1BD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9163F45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43</w:t>
            </w:r>
          </w:p>
          <w:p w14:paraId="15863913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83CCE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Not stated</w:t>
            </w:r>
          </w:p>
          <w:p w14:paraId="43519FCD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C43B4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Sample = unclear; 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D6E2E2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Dietary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and clinical outcomes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6EC6461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Tailored software with goal setting and feedback components; personal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emails; self-monitoring diaries; p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ersonal digital assistant and automated telephone service; computer; CD-ROM; kiosks; </w:t>
            </w: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minitel</w:t>
            </w:r>
            <w:proofErr w:type="spellEnd"/>
          </w:p>
          <w:p w14:paraId="65D3C683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8737160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22/43 relevant studies.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Effectiveness and cost-effectiveness of e-health interventions inconclusive</w:t>
            </w:r>
          </w:p>
        </w:tc>
      </w:tr>
      <w:tr w:rsidR="00A91050" w:rsidRPr="008D547C" w14:paraId="3C849B8C" w14:textId="77777777" w:rsidTr="006E080F"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58262A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Hemmingsson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(2001)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60F703F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6951D09D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D0BED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Internet-based</w:t>
            </w:r>
          </w:p>
          <w:p w14:paraId="297F445D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E5F49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1966 to 2001 </w:t>
            </w:r>
          </w:p>
          <w:p w14:paraId="2F4A202E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14214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610CA0B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A summary of physical activity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change adherence influences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D23B422" w14:textId="77777777" w:rsidR="00A91050" w:rsidRPr="00FA1BDD" w:rsidRDefault="00A91050" w:rsidP="006E080F">
            <w:pPr>
              <w:rPr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Inclusion: Overweight and obese adults; contain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change adherence information </w:t>
            </w:r>
          </w:p>
          <w:p w14:paraId="7DC22F4D" w14:textId="77777777" w:rsidR="00A91050" w:rsidRPr="00FA1BDD" w:rsidRDefault="00A91050" w:rsidP="006E080F">
            <w:pPr>
              <w:rPr>
                <w:sz w:val="20"/>
                <w:szCs w:val="20"/>
              </w:rPr>
            </w:pPr>
          </w:p>
          <w:p w14:paraId="1D9D8A98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FDAB92B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7</w:t>
            </w:r>
          </w:p>
          <w:p w14:paraId="44FE7931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C2D15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651</w:t>
            </w:r>
          </w:p>
          <w:p w14:paraId="43DA6821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98A3D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Sample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0990E3E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Physical activity levels and weight/fat loss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AC43052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Insufficient descri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ption of intervention content; p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eer support; telephone social support and logins 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cribed in two relevant studies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37EA4C9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2/7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Did not synthesi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e quantitative data.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Various factors influencing 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change. Evidence not conclusive and warrants further research</w:t>
            </w:r>
          </w:p>
        </w:tc>
      </w:tr>
      <w:tr w:rsidR="00A91050" w:rsidRPr="008D547C" w14:paraId="0FCB2B58" w14:textId="77777777" w:rsidTr="006E080F"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6500C3F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Keller (2008)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7F2A42F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029143A5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CB6A2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Home/gym based exercises for postpartum women</w:t>
            </w:r>
          </w:p>
          <w:p w14:paraId="4357265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6BF03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May 2007</w:t>
            </w:r>
          </w:p>
          <w:p w14:paraId="5DBA7CAD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DE798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5BA82FF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A description of intervention studies for guiding weight management interventions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F401CC5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Inclusion: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eight loss or body composition outcome; PA interventions; postpartum women; RCT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99C8AE2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6</w:t>
            </w:r>
          </w:p>
          <w:p w14:paraId="4588C75C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4E44C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298</w:t>
            </w:r>
          </w:p>
          <w:p w14:paraId="72C70336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31305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Sample = community; 100% female; predominately white 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78D8FF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Weight and fat loss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CD7E451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Food and activity diaries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self-monitoring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and goal setting; Harris-benedict equation; target heart rate percentage; </w:t>
            </w:r>
          </w:p>
          <w:p w14:paraId="315EFA7A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motivational interviewing; informational brochure; written lessons; telephone contact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3BBE853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3/6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Weight loss range of 1.6 to 7.8kg.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Significant changes in body composition in women found in relevant studies.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No significant changes in weight loss.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Effectiveness remain unclear</w:t>
            </w:r>
          </w:p>
          <w:p w14:paraId="7ACC6EFF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050" w:rsidRPr="008D547C" w14:paraId="3DEBFAC5" w14:textId="77777777" w:rsidTr="006E080F"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04A887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Kroeze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(2006)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66116BD" w14:textId="77777777" w:rsidR="00A91050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15B239A4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9F66E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Computer-based</w:t>
            </w:r>
          </w:p>
          <w:p w14:paraId="234FE076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2C424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1965 to Sep 2004</w:t>
            </w:r>
          </w:p>
          <w:p w14:paraId="4A0B7889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C0958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F9F4C30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A review of the efficacy of nutrition education and expert-driven computer-tailored physical activity interventions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D3A9165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Inclusion: Computer tailored interventions targeting PA or diet; RCT with pre and post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test; adults; 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dies in English; delivered in a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nonpersonal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” way without person-to-person counselling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AE8C63A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31</w:t>
            </w:r>
          </w:p>
          <w:p w14:paraId="4F09868C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B7CDB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84-1,317</w:t>
            </w:r>
          </w:p>
          <w:p w14:paraId="0B71A8CA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50EF2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Sample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9FB3148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Change in health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(PA and diet) and weight loss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49E690D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Tailored and interactive feedback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310604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computer-tailored letters; pamphlets; brochures;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multim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edia (text and video); computer-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tailored print materials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FC0AFAD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2/31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Did not </w:t>
            </w: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synthes</w:t>
            </w:r>
            <w:proofErr w:type="spellEnd"/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ize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quantitative data.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Evidence for computer-tailored interventions is strong. However, small effect size in most studies. Follow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 periods only up to 6 months</w:t>
            </w:r>
          </w:p>
          <w:p w14:paraId="7E207315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</w:rPr>
            </w:pPr>
          </w:p>
        </w:tc>
      </w:tr>
      <w:tr w:rsidR="00A91050" w:rsidRPr="008D547C" w14:paraId="1FE88BDF" w14:textId="77777777" w:rsidTr="006E080F">
        <w:trPr>
          <w:trHeight w:val="1408"/>
        </w:trPr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1002113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Lemmens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D0190A6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6016F35D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3266D" w14:textId="77777777" w:rsidR="00A91050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Home-based; group; face to face; written materials and emails </w:t>
            </w:r>
          </w:p>
          <w:p w14:paraId="2166162A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D18C1" w14:textId="77777777" w:rsidR="00A91050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1998 to 2008</w:t>
            </w:r>
          </w:p>
          <w:p w14:paraId="485B999A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07B96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232371B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To examine the efficacy of obesity prevention interventions and to identify the effective components for intervention development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B78EC30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Inclusion: Dietary intake;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or both; overweight individuals; RCT; non-RCT or interrupted time series designs; minimum 3 months follow up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909BE10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9</w:t>
            </w:r>
          </w:p>
          <w:p w14:paraId="75CD305E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58E11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 n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ot stated</w:t>
            </w:r>
          </w:p>
          <w:p w14:paraId="44E80F0C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61647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Sample = c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ommunity; predominately white; 20-79 years old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9E1703E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BMI and weight loss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89BDB2F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Emailed exercise and dietar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programmes; self-monitoring</w:t>
            </w:r>
          </w:p>
          <w:p w14:paraId="2E3459B1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96196F2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3/9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Only one study targeting diet and PA demonstrated significant weight loss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1.6kg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. Inconclusive findings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effectiveness of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home-based interventions   </w:t>
            </w:r>
          </w:p>
        </w:tc>
      </w:tr>
      <w:tr w:rsidR="00A91050" w:rsidRPr="008D547C" w14:paraId="0000D64F" w14:textId="77777777" w:rsidTr="006E080F"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74AA834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Lombard (2009)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623A39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6047A362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3C40A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Includes a range of delivery including face to face; groups; mail; newsletters and phone</w:t>
            </w:r>
          </w:p>
          <w:p w14:paraId="23947A84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CED5A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1998 to 2008 </w:t>
            </w:r>
          </w:p>
          <w:p w14:paraId="609A4F8A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A43AB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832A52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summar</w:t>
            </w:r>
            <w:proofErr w:type="spellEnd"/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ize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weight gain prevention interventions to identify the key elements contributing to intervention success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9F5AAB2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Inclusion: Adults; weight gain prevention; comparison group; duration of 3 months or over; follow-up &lt; 3 months; family studies targeting adults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0A241FD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8</w:t>
            </w:r>
          </w:p>
          <w:p w14:paraId="0BCA39CA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7BAAB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2282</w:t>
            </w:r>
          </w:p>
          <w:p w14:paraId="71612C7A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435EA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Sample = u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nclear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EC51392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Weight loss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98C9F67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Self-monitoring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; tailored advice; social support; problem solving; goal setting; stress and time management; relapse prevention; self-weighing; cognitive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change strategies; personal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ized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contact; newsletters; email and phone contact; incentives; booklet; pedometer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2CC2AAF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7/9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Small differences in weight lost between treatment groups.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Weight loss range of 1 to 1.9 kg.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Five studies reported significant weight loss. Few trials on weight gain prevention.</w:t>
            </w:r>
          </w:p>
          <w:p w14:paraId="6D8E1D24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Low intensity multicomponent interventions identified as most effective</w:t>
            </w:r>
          </w:p>
        </w:tc>
      </w:tr>
      <w:tr w:rsidR="00A91050" w:rsidRPr="008D547C" w14:paraId="26D4EB3B" w14:textId="77777777" w:rsidTr="006E080F"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B2A523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Loveman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1A0E6B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74BEEC5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DAFDA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Multicomponent</w:t>
            </w:r>
          </w:p>
          <w:p w14:paraId="7FD02DC3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87D6F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No restrictions (from inception to 2009)</w:t>
            </w:r>
          </w:p>
          <w:p w14:paraId="5971053B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296A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2BA65EE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 evaluate the long-term cost and clinical effectiveness of multicomponent weight management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interventions for weight loss and maintenance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3E50619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Inclusion:</w:t>
            </w:r>
            <w:r w:rsidRPr="00FA1BDD">
              <w:rPr>
                <w:sz w:val="20"/>
                <w:szCs w:val="20"/>
              </w:rPr>
              <w:t xml:space="preserve">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RCT; adults (</w:t>
            </w:r>
            <w:r w:rsidRPr="00FA1BD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≥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18 years); overweight or obese; structured multicomponent weight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management programmes; diet, PA or both; lifestyle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change strategy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427AE1E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Interventions = 12</w:t>
            </w:r>
          </w:p>
          <w:p w14:paraId="114FA837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50E5D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59-1191</w:t>
            </w:r>
          </w:p>
          <w:p w14:paraId="4F34CB18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0323C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Sample = predominately white females.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However, some studies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not mention participant characteristics  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073EB76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Weight loss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A1CC22A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eastAsia="HelveticaNeueLTPro-LtC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Self-monitoring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; goal setting; individual based problem solving; </w:t>
            </w:r>
            <w:r w:rsidRPr="00FA1BDD">
              <w:rPr>
                <w:rFonts w:ascii="Times New Roman" w:eastAsia="HelveticaNeueLTPro-LtCn" w:hAnsi="Times New Roman" w:cs="Times New Roman"/>
                <w:sz w:val="20"/>
                <w:szCs w:val="20"/>
              </w:rPr>
              <w:t xml:space="preserve">incentives; stages of change; rewards; stress </w:t>
            </w:r>
            <w:r w:rsidRPr="00FA1BDD">
              <w:rPr>
                <w:rFonts w:ascii="Times New Roman" w:eastAsia="HelveticaNeueLTPro-LtCn" w:hAnsi="Times New Roman" w:cs="Times New Roman"/>
                <w:sz w:val="20"/>
                <w:szCs w:val="20"/>
              </w:rPr>
              <w:lastRenderedPageBreak/>
              <w:t xml:space="preserve">management; modelling; assertiveness training; cognitive </w:t>
            </w:r>
            <w:proofErr w:type="spellStart"/>
            <w:r>
              <w:rPr>
                <w:rFonts w:ascii="Times New Roman" w:eastAsia="HelveticaNeueLTPro-LtCn" w:hAnsi="Times New Roman" w:cs="Times New Roman"/>
                <w:sz w:val="20"/>
                <w:szCs w:val="20"/>
              </w:rPr>
              <w:t>behavior</w:t>
            </w:r>
            <w:r w:rsidRPr="00FA1BDD">
              <w:rPr>
                <w:rFonts w:ascii="Times New Roman" w:eastAsia="HelveticaNeueLTPro-LtCn" w:hAnsi="Times New Roman" w:cs="Times New Roman"/>
                <w:sz w:val="20"/>
                <w:szCs w:val="20"/>
              </w:rPr>
              <w:t>al</w:t>
            </w:r>
            <w:proofErr w:type="spellEnd"/>
            <w:r w:rsidRPr="00FA1BDD">
              <w:rPr>
                <w:rFonts w:ascii="Times New Roman" w:eastAsia="HelveticaNeueLTPro-LtCn" w:hAnsi="Times New Roman" w:cs="Times New Roman"/>
                <w:sz w:val="20"/>
                <w:szCs w:val="20"/>
              </w:rPr>
              <w:t xml:space="preserve"> strategies; relapse prevention model; pocket diaries; lotteries to encourage attendance; questionnaires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C51BD38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10/12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Did not </w:t>
            </w: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synthes</w:t>
            </w:r>
            <w:proofErr w:type="spellEnd"/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ize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quantitative data.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Weight lost in overweight and obese adults, but not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clinically significant. Effectiveness remains unclear. No UK RCT studies in review</w:t>
            </w:r>
          </w:p>
        </w:tc>
      </w:tr>
      <w:tr w:rsidR="00A91050" w:rsidRPr="008D547C" w14:paraId="6FF607EA" w14:textId="77777777" w:rsidTr="006E080F">
        <w:trPr>
          <w:trHeight w:val="1792"/>
        </w:trPr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15100C3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Manzoni (2011)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B9719E0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5EC8627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662FF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Internet-based</w:t>
            </w:r>
          </w:p>
          <w:p w14:paraId="00C09C78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F542C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18 studies from previous review (</w:t>
            </w: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Neve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et al. 2010) and 2008 to 2011 for own review</w:t>
            </w:r>
          </w:p>
          <w:p w14:paraId="308D1F1C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F559B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8B3EC6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To examine the effectiveness of web-based interventions for weight loss and maintenance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980339B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Inclusion: RCT; publication in a peer reviewed journal; overweight or obese adults; internet-based; weight loss or maintenance outcomes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648B081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26</w:t>
            </w:r>
          </w:p>
          <w:p w14:paraId="4DA80D9E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F4E8D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8324</w:t>
            </w:r>
          </w:p>
          <w:p w14:paraId="23153D22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706E4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Sample = community; 77% female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42FFB85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Weight loss and maintenance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FD0FAFA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Individual e-mail feedback; self-monitoring of weight and diet; exercise diaries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F393013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25/25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 Heterogeneity found in most studies including duration of intervention, type of feedback, and social support tools. Findings inconclusive</w:t>
            </w:r>
          </w:p>
        </w:tc>
      </w:tr>
      <w:tr w:rsidR="00A91050" w:rsidRPr="008D547C" w14:paraId="646CD4DB" w14:textId="77777777" w:rsidTr="006E080F">
        <w:trPr>
          <w:trHeight w:val="1792"/>
        </w:trPr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C9A92FE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Neve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1060532" w14:textId="77777777" w:rsidR="00A91050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Meta-analysis</w:t>
            </w:r>
          </w:p>
          <w:p w14:paraId="3F0230B9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3EFB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Web-based</w:t>
            </w:r>
          </w:p>
          <w:p w14:paraId="61E01665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8158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1995 to 2010</w:t>
            </w:r>
          </w:p>
          <w:p w14:paraId="52EDD685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B924C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338294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To examine the effectiveness of internet-based interventions for weight loss and weight maintenance and to identify the underlying components influencing weight control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C936C92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Inclusion: RCT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with one web-based intervention study arm; targets weight loss or maintenance; dietary or PA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change; 18 years or over; overweight or obese </w:t>
            </w:r>
          </w:p>
          <w:p w14:paraId="0EB8DB3C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4BF3721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20</w:t>
            </w:r>
          </w:p>
          <w:p w14:paraId="16B2DEE2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D3B2C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5700</w:t>
            </w:r>
          </w:p>
          <w:p w14:paraId="6773F43A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D4ED4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Sample = 77% female (3.7% unclear)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A75FB3A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Percentage change in body weight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B339C3C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therapy; individually tailored web-based programme; email feedback; motivational interviewing; telephone follow-up; human email counselling</w:t>
            </w:r>
          </w:p>
          <w:p w14:paraId="35FDA488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E9DBD1C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18/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Three of six studies reported 5% or greater weight lost.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Heterogeneity between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Effectiveness remains unclear. Require studies providing detailed descriptions of intervention content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meta-analyses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1050" w:rsidRPr="008D547C" w14:paraId="13CD2834" w14:textId="77777777" w:rsidTr="006E080F">
        <w:trPr>
          <w:trHeight w:val="1792"/>
        </w:trPr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E2EAECC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Norman (2007)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FF4AEC3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08E142D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DD6F8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E-health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technology</w:t>
            </w:r>
          </w:p>
          <w:p w14:paraId="27BCD005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52730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No restrictions </w:t>
            </w:r>
          </w:p>
          <w:p w14:paraId="3C3D07F9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(from inception to 2007)</w:t>
            </w:r>
          </w:p>
          <w:p w14:paraId="0C67A364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3F530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01225AD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To provide a descriptive evaluation of interactive second generation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e-health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interventions to promote weight loss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33C45A1" w14:textId="77777777" w:rsidR="00A91050" w:rsidRPr="00FA1BDD" w:rsidRDefault="00A91050" w:rsidP="006E080F">
            <w:pPr>
              <w:rPr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Inclusion: RCT and quasi-experimental; publi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shed in scientific journal; PA;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dietary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or a combination of both; baseline and follow-up measures; intervention feasibility or effectiveness;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e-health</w:t>
            </w:r>
          </w:p>
          <w:p w14:paraId="3A47D4A1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0B50598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47</w:t>
            </w:r>
          </w:p>
          <w:p w14:paraId="6BA498A5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0D885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</w:p>
          <w:p w14:paraId="7DFF336A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PA = 28-655; </w:t>
            </w:r>
          </w:p>
          <w:p w14:paraId="42646630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diet = 72-1578; combination = 35-2121</w:t>
            </w:r>
          </w:p>
          <w:p w14:paraId="20B122DF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379E9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Sample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unclear but female participants</w:t>
            </w:r>
          </w:p>
          <w:p w14:paraId="22B8C2A0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PA = 64-100%; </w:t>
            </w:r>
          </w:p>
          <w:p w14:paraId="250F4BF1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diet = 70-100%; combination = 49-100%</w:t>
            </w:r>
            <w:r>
              <w:rPr>
                <w:sz w:val="20"/>
                <w:szCs w:val="20"/>
              </w:rPr>
              <w:t>;</w:t>
            </w:r>
            <w:r w:rsidRPr="00FA1BDD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redominately white females</w:t>
            </w:r>
          </w:p>
          <w:p w14:paraId="56E131E5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843F3C3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Weight loss and BMI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1EB43F4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Motivational tips; educational information; internet tailored newsletters; computer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ize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d assessment and feedback; electronic self-monitoring forms; diet analysis; chat room; bulletin board; therapist-led internet video sessions; online meetings and support; buddy program; animated fitness instructor; 24- hour help desk; e-mail reminders; goal setting; </w:t>
            </w:r>
            <w:r w:rsidRPr="00FA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interactive multi-media</w:t>
            </w:r>
            <w:r w:rsidRPr="00FA1BDD">
              <w:rPr>
                <w:rFonts w:ascii="Times New Roman" w:hAnsi="Times New Roman" w:cs="Times New Roman"/>
                <w:color w:val="000064"/>
                <w:sz w:val="20"/>
                <w:szCs w:val="20"/>
              </w:rPr>
              <w:t xml:space="preserve"> </w:t>
            </w:r>
            <w:r w:rsidRPr="00FA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(IMM); CD-ROM; interactive phone technology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99A9F63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000000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12/49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Did not </w:t>
            </w: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synthes</w:t>
            </w:r>
            <w:proofErr w:type="spellEnd"/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ize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quantitative data.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Small to medium effect sizes reported across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e-health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studies.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Findings inconclusive.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Require further studies to understand underlying mechanisms promoting dietary and physical activity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change</w:t>
            </w:r>
          </w:p>
          <w:p w14:paraId="7BE17833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050" w:rsidRPr="008D547C" w14:paraId="2854DAE4" w14:textId="77777777" w:rsidTr="006E080F">
        <w:trPr>
          <w:trHeight w:val="56"/>
        </w:trPr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08C071E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Reed 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6F9D48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Meta-analysis </w:t>
            </w:r>
          </w:p>
          <w:p w14:paraId="495B1596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7ED7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Internet-based</w:t>
            </w:r>
          </w:p>
          <w:p w14:paraId="363DBD22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D7F1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No restriction date reported</w:t>
            </w:r>
          </w:p>
          <w:p w14:paraId="445188F8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0766D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7CBEF64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To investigate the influence of computer technology on weight loss interventions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5ABA739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Inclusion: RCT; computer-based education or support; non-computer-based comparison group; overweight or obese adults; weight or BMI outcomes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53AEBA8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13</w:t>
            </w:r>
          </w:p>
          <w:p w14:paraId="006F5D7C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1FC2B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1866</w:t>
            </w:r>
          </w:p>
          <w:p w14:paraId="0913D837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A65B5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Sample = means age = 49; 67% female; predominately white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BFCC5A4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Weight loss and BMI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B370C35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Paper diary; booklet; workbook; group therapy; in-person sessions; paper-based and phone counselling</w:t>
            </w:r>
          </w:p>
          <w:p w14:paraId="79DC08D2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94B49A4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 Computer-based interventions effective in weight loss but only when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used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in addition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standard weight loss programs.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Sustaining weight loss over time remains unclear </w:t>
            </w:r>
          </w:p>
        </w:tc>
      </w:tr>
      <w:tr w:rsidR="00A91050" w:rsidRPr="008D547C" w14:paraId="3424BCD4" w14:textId="77777777" w:rsidTr="006E080F">
        <w:trPr>
          <w:trHeight w:val="699"/>
        </w:trPr>
        <w:tc>
          <w:tcPr>
            <w:tcW w:w="149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5A5E2D26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Saperstein (2007)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9F7003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43D03005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F1B3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Internet-based</w:t>
            </w:r>
          </w:p>
          <w:p w14:paraId="3852E57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8F432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  <w:p w14:paraId="26FCFB55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2A533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61C86DA4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1231DCB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To investigate the efficacy of the internet as a mode of delivery to facilitate weight loss.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B3AE032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Inclusion: RCT; internet-based weight lost programs; overweight or obese adults</w:t>
            </w:r>
          </w:p>
          <w:p w14:paraId="3CB7A3C6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C12B2F3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6</w:t>
            </w:r>
          </w:p>
          <w:p w14:paraId="2468142F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B04F3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NS</w:t>
            </w:r>
          </w:p>
          <w:p w14:paraId="3859A8C2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BE315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Sample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73376D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Weight and waist circumference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C630A9F" w14:textId="77777777" w:rsidR="00A91050" w:rsidRPr="00DB7A95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Online logins; food diaries; online programs targeting dietary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changes, through cognitive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strategies; personal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ize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 feedback and support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E9B3A9F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6/6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Did not </w:t>
            </w: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synthes</w:t>
            </w:r>
            <w:proofErr w:type="spellEnd"/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ize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quantitative data.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Internet-based tools could be effective for weight loss. Particularly, structured, personal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ized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programs that include cognitive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behavioral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strategies</w:t>
            </w:r>
          </w:p>
        </w:tc>
      </w:tr>
      <w:tr w:rsidR="00A91050" w:rsidRPr="008D547C" w14:paraId="28C0E4FA" w14:textId="77777777" w:rsidTr="006E080F">
        <w:trPr>
          <w:trHeight w:val="558"/>
        </w:trPr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06CED68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Tuah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DDC60D5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3A7BB21C" w14:textId="77777777" w:rsidR="00A91050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C9C3D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Range of methods incorporating the </w:t>
            </w: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Transtheoretical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Model and Stages of Change TTM SOC</w:t>
            </w:r>
          </w:p>
          <w:p w14:paraId="7FB28F3F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E61D8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No restriction (from inception to 2011)</w:t>
            </w:r>
          </w:p>
          <w:p w14:paraId="0E6C5BFC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19515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3913A3A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To examine the effectiveness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dietary programs that use the </w:t>
            </w: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transtheoretical</w:t>
            </w:r>
            <w:proofErr w:type="spell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model (TTM) to facilitate weight loss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57388D4" w14:textId="77777777" w:rsidR="00A91050" w:rsidRPr="00AB0D64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Inclusion: RCT; 18 years or over; overweight or obese; healthy adults; co-morbidities including diabetes, heart diseases and hypertension; use of TTM SOC model; </w:t>
            </w:r>
            <w:r w:rsidRPr="00FA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tailored lifestyle modification strategies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C550AFA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5</w:t>
            </w:r>
          </w:p>
          <w:p w14:paraId="0592EA1F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C5DCF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3910</w:t>
            </w:r>
          </w:p>
          <w:p w14:paraId="7117B107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F49DD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Sample = a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ge range from 25-75, predominately white</w:t>
            </w:r>
          </w:p>
          <w:p w14:paraId="5AF1618D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93835E3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Weight loss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C78333B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TTM SOC; self-monitoring; feedback; personal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ize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 assessment report quarterly</w:t>
            </w:r>
          </w:p>
          <w:p w14:paraId="2A5262AF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telephone; newsletters; manuals; pedometers; face to face counselling</w:t>
            </w:r>
          </w:p>
          <w:p w14:paraId="35A09DFB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D967D1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2/5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70C1A0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Interventions utilising TTM SOC induced small weight change, but weight lost unsustainable over time.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Heterogeneity across outcomes and interventions with small to medium samples.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TTM SOC ineffective for weight loss</w:t>
            </w:r>
          </w:p>
        </w:tc>
      </w:tr>
      <w:tr w:rsidR="00A91050" w:rsidRPr="008D547C" w14:paraId="2017BB04" w14:textId="77777777" w:rsidTr="006E080F">
        <w:trPr>
          <w:trHeight w:val="132"/>
        </w:trPr>
        <w:tc>
          <w:tcPr>
            <w:tcW w:w="149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B1D1A19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Turk (2009)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67EEB4C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7E15C7FA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5CE50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Clinical, therapy and self-delivered modality</w:t>
            </w:r>
          </w:p>
          <w:p w14:paraId="07E89CB9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10787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1984 to 2007</w:t>
            </w:r>
          </w:p>
          <w:p w14:paraId="4B1A80DD" w14:textId="77777777" w:rsidR="00A91050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E6851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384C796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proofErr w:type="spell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summar</w:t>
            </w:r>
            <w:proofErr w:type="spellEnd"/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ize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the findings of RCT interventions that assess strategies for maintenance of weight and the viability of these programs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7E9AF5E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Inclusion: RCT; weight maintenance; adult population; English language; true experimental design; randomly assigned at maintenance</w:t>
            </w:r>
          </w:p>
          <w:p w14:paraId="4AF975E0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F2BEC36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40</w:t>
            </w:r>
          </w:p>
          <w:p w14:paraId="3311CBA7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E9F0F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 u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nclear</w:t>
            </w:r>
          </w:p>
          <w:p w14:paraId="47E8D0AD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A489A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Sample = predominately white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EE007EC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Weight maintenance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39CC99E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Self-monitoring; self-weighing; c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hatroom; weekly weights online; 3-day food diaries;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healthy diet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educational materials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pedometers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0EF86EB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8/40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Mixed results.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No difference in weight maintenance when compared to in-person interve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ntions in two relevant studies</w:t>
            </w:r>
          </w:p>
        </w:tc>
      </w:tr>
      <w:tr w:rsidR="00A91050" w:rsidRPr="008D547C" w14:paraId="626F44E6" w14:textId="77777777" w:rsidTr="006E080F">
        <w:trPr>
          <w:trHeight w:val="1124"/>
        </w:trPr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96E5388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Weinstein (2006)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8876266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</w:p>
          <w:p w14:paraId="6CD69C4C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70720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Internet-based</w:t>
            </w:r>
          </w:p>
          <w:p w14:paraId="5A18FF4F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76BBF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1995 to 2006</w:t>
            </w:r>
          </w:p>
          <w:p w14:paraId="13BD2B6C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78814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C6C49CB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To investigate the efficacy of weight loss programs delivered via the internet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157EB7A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Inclusion: RCT; publication in peer reviewed journal; overweight or obese adults; internet-based interventions; weight loss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4F19565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Interventions = 8</w:t>
            </w:r>
          </w:p>
          <w:p w14:paraId="42FCF0A6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8E98A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N= 418</w:t>
            </w:r>
          </w:p>
          <w:p w14:paraId="77146025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965CC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Sample = a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ge range from 30-62; 55% female; predominately white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A8334C6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Weight loss and maintenance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68C7ED2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Weekly feedback; email; bulletin board support; email from therapist; e-counselling; food diaries; tailored healt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information and phone support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6EA37E7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8/8 relevant studies.</w:t>
            </w:r>
            <w:proofErr w:type="gramEnd"/>
            <w:r w:rsidRPr="00FA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synthesis.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Weight loss range of 0.8 to 2.2kg across 5 studies.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 weight-</w:t>
            </w:r>
            <w:r w:rsidRPr="00FA1BDD">
              <w:rPr>
                <w:rFonts w:ascii="Times New Roman" w:hAnsi="Times New Roman" w:cs="Times New Roman"/>
                <w:sz w:val="20"/>
                <w:szCs w:val="20"/>
              </w:rPr>
              <w:t>loss effectiveness similar to standard weight 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 programs</w:t>
            </w:r>
          </w:p>
        </w:tc>
      </w:tr>
      <w:tr w:rsidR="00A91050" w:rsidRPr="008D547C" w14:paraId="373A0851" w14:textId="77777777" w:rsidTr="006E080F">
        <w:trPr>
          <w:trHeight w:val="416"/>
        </w:trPr>
        <w:tc>
          <w:tcPr>
            <w:tcW w:w="1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1B31D4B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Wieland (2012)</w:t>
            </w:r>
          </w:p>
        </w:tc>
        <w:tc>
          <w:tcPr>
            <w:tcW w:w="16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F77BC1C" w14:textId="77777777" w:rsidR="00A91050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Meta-analysis</w:t>
            </w:r>
          </w:p>
          <w:p w14:paraId="1F784D4C" w14:textId="77777777" w:rsidR="00A91050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A2F41" w14:textId="77777777" w:rsidR="00A91050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Computer-based</w:t>
            </w:r>
          </w:p>
          <w:p w14:paraId="0433B7DE" w14:textId="77777777" w:rsidR="00A91050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17EAA" w14:textId="77777777" w:rsidR="00A91050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 inception to 2011</w:t>
            </w:r>
          </w:p>
          <w:p w14:paraId="53051061" w14:textId="77777777" w:rsidR="00A91050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2442A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OQAQ=18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30DBA73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examine the effectiveness of interactive computer-based interventions for weight loss or weight maintenance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0B6BAA6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Inclusion: RCT and quasi-randomized trials; computer-based interventions; interactive programs; overweight or obese adults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D234939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Interventions = 18</w:t>
            </w:r>
          </w:p>
          <w:p w14:paraId="6DBCDE28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38531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= 4140</w:t>
            </w:r>
          </w:p>
          <w:p w14:paraId="79396869" w14:textId="77777777" w:rsidR="00A91050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78C84" w14:textId="77777777" w:rsidR="00A91050" w:rsidRPr="00FA1BDD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Sample = predominately white</w:t>
            </w: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1867972" w14:textId="77777777" w:rsidR="00A91050" w:rsidRPr="00FA1BDD" w:rsidRDefault="00A91050" w:rsidP="006E08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Weight loss and maintenance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EEDEDEA" w14:textId="77777777" w:rsidR="00A91050" w:rsidRPr="0087631C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Interactive;</w:t>
            </w:r>
          </w:p>
          <w:p w14:paraId="08CD329B" w14:textId="77777777" w:rsidR="00A91050" w:rsidRPr="0087631C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weekly online chats;</w:t>
            </w:r>
          </w:p>
          <w:p w14:paraId="431B1CE1" w14:textId="77777777" w:rsidR="00A91050" w:rsidRPr="0087631C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weekly email feedback;</w:t>
            </w:r>
            <w:r w:rsidRPr="0087631C">
              <w:rPr>
                <w:rFonts w:ascii="Times New Roman" w:hAnsi="Times New Roman" w:cs="Times New Roman"/>
                <w:sz w:val="20"/>
                <w:szCs w:val="20"/>
              </w:rPr>
              <w:t xml:space="preserve"> electronic bulletin board; e-mailed individualized feedback; e-mail counselling; online self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31C">
              <w:rPr>
                <w:rFonts w:ascii="Times New Roman" w:hAnsi="Times New Roman" w:cs="Times New Roman"/>
                <w:sz w:val="20"/>
                <w:szCs w:val="20"/>
              </w:rPr>
              <w:t xml:space="preserve">monitoring; online education or online </w:t>
            </w:r>
            <w:proofErr w:type="spellStart"/>
            <w:r w:rsidRPr="0087631C">
              <w:rPr>
                <w:rFonts w:ascii="Times New Roman" w:hAnsi="Times New Roman" w:cs="Times New Roman"/>
                <w:sz w:val="20"/>
                <w:szCs w:val="20"/>
              </w:rPr>
              <w:t>behavior</w:t>
            </w:r>
            <w:proofErr w:type="spellEnd"/>
          </w:p>
          <w:p w14:paraId="022FC2E7" w14:textId="77777777" w:rsidR="00A91050" w:rsidRPr="0087631C" w:rsidRDefault="00A91050" w:rsidP="006E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31C">
              <w:rPr>
                <w:rFonts w:ascii="Times New Roman" w:hAnsi="Times New Roman" w:cs="Times New Roman"/>
                <w:sz w:val="20"/>
                <w:szCs w:val="20"/>
              </w:rPr>
              <w:t>therapy; message boards</w:t>
            </w:r>
          </w:p>
        </w:tc>
        <w:tc>
          <w:tcPr>
            <w:tcW w:w="2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D54BF40" w14:textId="77777777" w:rsidR="00A91050" w:rsidRPr="00FA1BDD" w:rsidRDefault="00A91050" w:rsidP="006E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18/18 relevant studies.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Interactive computer-based interventions are more effective than minimal (usual care, pamphlets) or no interventions</w:t>
            </w:r>
          </w:p>
        </w:tc>
      </w:tr>
    </w:tbl>
    <w:p w14:paraId="63DDB5F6" w14:textId="59698A31" w:rsidR="00E83779" w:rsidRDefault="00E83779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B9A992D" w14:textId="77777777" w:rsidR="00E83779" w:rsidRDefault="00E83779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4F32207" w14:textId="77777777" w:rsidR="00E83779" w:rsidRDefault="00E83779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E6D0F60" w14:textId="77777777" w:rsidR="00E83779" w:rsidRDefault="00E83779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38F3D5DA" w14:textId="77777777" w:rsidR="00E83779" w:rsidRDefault="00E83779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D5FEF52" w14:textId="77777777" w:rsidR="00E83779" w:rsidRDefault="00E83779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46D28E7" w14:textId="77777777" w:rsidR="00E83779" w:rsidRDefault="00E83779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F210A06" w14:textId="77777777" w:rsidR="00E83779" w:rsidRDefault="00E83779" w:rsidP="00786A1B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sectPr w:rsidR="00E83779" w:rsidSect="00A910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71117" w14:textId="77777777" w:rsidR="00567F69" w:rsidRDefault="00567F69" w:rsidP="003B6152">
      <w:pPr>
        <w:spacing w:after="0" w:line="240" w:lineRule="auto"/>
      </w:pPr>
      <w:r>
        <w:separator/>
      </w:r>
    </w:p>
  </w:endnote>
  <w:endnote w:type="continuationSeparator" w:id="0">
    <w:p w14:paraId="474B3EA1" w14:textId="77777777" w:rsidR="00567F69" w:rsidRDefault="00567F69" w:rsidP="003B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NeueLTPro-LtC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ADB97" w14:textId="77777777" w:rsidR="00567F69" w:rsidRDefault="00567F69" w:rsidP="003B6152">
      <w:pPr>
        <w:spacing w:after="0" w:line="240" w:lineRule="auto"/>
      </w:pPr>
      <w:r>
        <w:separator/>
      </w:r>
    </w:p>
  </w:footnote>
  <w:footnote w:type="continuationSeparator" w:id="0">
    <w:p w14:paraId="4AAA5EC1" w14:textId="77777777" w:rsidR="00567F69" w:rsidRDefault="00567F69" w:rsidP="003B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C05B6" w14:textId="77777777" w:rsidR="0013724F" w:rsidRDefault="0013724F">
    <w:pPr>
      <w:pStyle w:val="Header"/>
      <w:jc w:val="right"/>
    </w:pPr>
    <w:sdt>
      <w:sdtPr>
        <w:id w:val="-97706465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08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CE3FB39" w14:textId="77777777" w:rsidR="0013724F" w:rsidRDefault="00137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4B9F2" w14:textId="77777777" w:rsidR="00D04F6B" w:rsidRDefault="00567F69">
    <w:pPr>
      <w:pStyle w:val="Header"/>
      <w:jc w:val="right"/>
    </w:pPr>
    <w:sdt>
      <w:sdtPr>
        <w:id w:val="769681083"/>
        <w:docPartObj>
          <w:docPartGallery w:val="Page Numbers (Top of Page)"/>
          <w:docPartUnique/>
        </w:docPartObj>
      </w:sdtPr>
      <w:sdtEndPr/>
      <w:sdtContent>
        <w:r w:rsidR="00D04F6B">
          <w:fldChar w:fldCharType="begin"/>
        </w:r>
        <w:r w:rsidR="00D04F6B">
          <w:instrText xml:space="preserve"> PAGE   \* MERGEFORMAT </w:instrText>
        </w:r>
        <w:r w:rsidR="00D04F6B">
          <w:fldChar w:fldCharType="separate"/>
        </w:r>
        <w:r w:rsidR="001C3DD2">
          <w:rPr>
            <w:noProof/>
          </w:rPr>
          <w:t>46</w:t>
        </w:r>
        <w:r w:rsidR="00D04F6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7BA"/>
    <w:multiLevelType w:val="hybridMultilevel"/>
    <w:tmpl w:val="27068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04423"/>
    <w:multiLevelType w:val="hybridMultilevel"/>
    <w:tmpl w:val="484E3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51110"/>
    <w:multiLevelType w:val="hybridMultilevel"/>
    <w:tmpl w:val="E20A2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C7780"/>
    <w:multiLevelType w:val="hybridMultilevel"/>
    <w:tmpl w:val="D7149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6328F"/>
    <w:multiLevelType w:val="hybridMultilevel"/>
    <w:tmpl w:val="4C76C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A3244"/>
    <w:multiLevelType w:val="hybridMultilevel"/>
    <w:tmpl w:val="2FDA06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962FE"/>
    <w:multiLevelType w:val="hybridMultilevel"/>
    <w:tmpl w:val="EFE4A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7C"/>
    <w:rsid w:val="000001C9"/>
    <w:rsid w:val="00000231"/>
    <w:rsid w:val="000003AD"/>
    <w:rsid w:val="00000587"/>
    <w:rsid w:val="000007A3"/>
    <w:rsid w:val="000009D7"/>
    <w:rsid w:val="00000AC3"/>
    <w:rsid w:val="00000FAD"/>
    <w:rsid w:val="00001048"/>
    <w:rsid w:val="00001067"/>
    <w:rsid w:val="000011C5"/>
    <w:rsid w:val="000016E0"/>
    <w:rsid w:val="00001713"/>
    <w:rsid w:val="00001815"/>
    <w:rsid w:val="000019AE"/>
    <w:rsid w:val="000019DD"/>
    <w:rsid w:val="000019E0"/>
    <w:rsid w:val="00001AC7"/>
    <w:rsid w:val="00001D1E"/>
    <w:rsid w:val="00001D52"/>
    <w:rsid w:val="00001DA2"/>
    <w:rsid w:val="00001E52"/>
    <w:rsid w:val="000020AF"/>
    <w:rsid w:val="0000257E"/>
    <w:rsid w:val="00002CD7"/>
    <w:rsid w:val="00002F4C"/>
    <w:rsid w:val="0000306D"/>
    <w:rsid w:val="000038D8"/>
    <w:rsid w:val="00003CB5"/>
    <w:rsid w:val="00003F5A"/>
    <w:rsid w:val="000042AD"/>
    <w:rsid w:val="0000447B"/>
    <w:rsid w:val="000048C2"/>
    <w:rsid w:val="000048CC"/>
    <w:rsid w:val="00004CA5"/>
    <w:rsid w:val="00005103"/>
    <w:rsid w:val="000053CD"/>
    <w:rsid w:val="000056F1"/>
    <w:rsid w:val="00005A6E"/>
    <w:rsid w:val="00005F87"/>
    <w:rsid w:val="00006059"/>
    <w:rsid w:val="00006226"/>
    <w:rsid w:val="000062CF"/>
    <w:rsid w:val="000065C4"/>
    <w:rsid w:val="000067FC"/>
    <w:rsid w:val="00006BAA"/>
    <w:rsid w:val="00006C84"/>
    <w:rsid w:val="00006DB7"/>
    <w:rsid w:val="00006DC3"/>
    <w:rsid w:val="00006FB1"/>
    <w:rsid w:val="00007080"/>
    <w:rsid w:val="000077A8"/>
    <w:rsid w:val="000077E6"/>
    <w:rsid w:val="00007949"/>
    <w:rsid w:val="00010251"/>
    <w:rsid w:val="000104C8"/>
    <w:rsid w:val="00010660"/>
    <w:rsid w:val="000109A0"/>
    <w:rsid w:val="00010BF5"/>
    <w:rsid w:val="00011855"/>
    <w:rsid w:val="0001199C"/>
    <w:rsid w:val="00011CF1"/>
    <w:rsid w:val="00011EA2"/>
    <w:rsid w:val="00011F27"/>
    <w:rsid w:val="00011F93"/>
    <w:rsid w:val="00012166"/>
    <w:rsid w:val="00012668"/>
    <w:rsid w:val="00012B9D"/>
    <w:rsid w:val="00012F1F"/>
    <w:rsid w:val="000136BE"/>
    <w:rsid w:val="00013A1F"/>
    <w:rsid w:val="00013BE5"/>
    <w:rsid w:val="00013DCB"/>
    <w:rsid w:val="00013E4B"/>
    <w:rsid w:val="0001435D"/>
    <w:rsid w:val="00014490"/>
    <w:rsid w:val="00014537"/>
    <w:rsid w:val="000146BB"/>
    <w:rsid w:val="000146F2"/>
    <w:rsid w:val="0001494A"/>
    <w:rsid w:val="00014975"/>
    <w:rsid w:val="00014A55"/>
    <w:rsid w:val="00014C6B"/>
    <w:rsid w:val="000152C3"/>
    <w:rsid w:val="000157CC"/>
    <w:rsid w:val="00015EFC"/>
    <w:rsid w:val="0001617E"/>
    <w:rsid w:val="00016900"/>
    <w:rsid w:val="00016E0B"/>
    <w:rsid w:val="00016FA9"/>
    <w:rsid w:val="00017276"/>
    <w:rsid w:val="0001765F"/>
    <w:rsid w:val="000177A6"/>
    <w:rsid w:val="000200FE"/>
    <w:rsid w:val="000201BC"/>
    <w:rsid w:val="0002024D"/>
    <w:rsid w:val="000202E2"/>
    <w:rsid w:val="00020412"/>
    <w:rsid w:val="000204C0"/>
    <w:rsid w:val="00021506"/>
    <w:rsid w:val="0002171E"/>
    <w:rsid w:val="000219A1"/>
    <w:rsid w:val="000219D1"/>
    <w:rsid w:val="00021A58"/>
    <w:rsid w:val="00021E6E"/>
    <w:rsid w:val="00021FF3"/>
    <w:rsid w:val="00022108"/>
    <w:rsid w:val="000224C1"/>
    <w:rsid w:val="000225CC"/>
    <w:rsid w:val="00022681"/>
    <w:rsid w:val="000226FE"/>
    <w:rsid w:val="00022B89"/>
    <w:rsid w:val="00022BFA"/>
    <w:rsid w:val="00023575"/>
    <w:rsid w:val="00023686"/>
    <w:rsid w:val="000239BC"/>
    <w:rsid w:val="00023AEA"/>
    <w:rsid w:val="00023B47"/>
    <w:rsid w:val="00023BF6"/>
    <w:rsid w:val="00023C0A"/>
    <w:rsid w:val="00023D11"/>
    <w:rsid w:val="000246B1"/>
    <w:rsid w:val="00024B78"/>
    <w:rsid w:val="00025090"/>
    <w:rsid w:val="0002515A"/>
    <w:rsid w:val="000253AB"/>
    <w:rsid w:val="00025438"/>
    <w:rsid w:val="00025845"/>
    <w:rsid w:val="0002584E"/>
    <w:rsid w:val="00025C69"/>
    <w:rsid w:val="00025DDA"/>
    <w:rsid w:val="00025F53"/>
    <w:rsid w:val="0002668C"/>
    <w:rsid w:val="00026758"/>
    <w:rsid w:val="00026A6D"/>
    <w:rsid w:val="00026B0B"/>
    <w:rsid w:val="00026F16"/>
    <w:rsid w:val="00027B65"/>
    <w:rsid w:val="00027BCD"/>
    <w:rsid w:val="0003035F"/>
    <w:rsid w:val="00030360"/>
    <w:rsid w:val="00030953"/>
    <w:rsid w:val="00030A52"/>
    <w:rsid w:val="00030BA1"/>
    <w:rsid w:val="00030E7D"/>
    <w:rsid w:val="00030F8C"/>
    <w:rsid w:val="0003108D"/>
    <w:rsid w:val="0003120D"/>
    <w:rsid w:val="0003148D"/>
    <w:rsid w:val="000314CA"/>
    <w:rsid w:val="000316E3"/>
    <w:rsid w:val="000319B0"/>
    <w:rsid w:val="00031ABA"/>
    <w:rsid w:val="000326C9"/>
    <w:rsid w:val="0003272F"/>
    <w:rsid w:val="00032B07"/>
    <w:rsid w:val="00032C94"/>
    <w:rsid w:val="00032CA1"/>
    <w:rsid w:val="00032CFF"/>
    <w:rsid w:val="00033514"/>
    <w:rsid w:val="000336BF"/>
    <w:rsid w:val="00033970"/>
    <w:rsid w:val="00033B4B"/>
    <w:rsid w:val="00033CC9"/>
    <w:rsid w:val="00033FCD"/>
    <w:rsid w:val="0003408E"/>
    <w:rsid w:val="00034141"/>
    <w:rsid w:val="000341AE"/>
    <w:rsid w:val="000345EB"/>
    <w:rsid w:val="00034677"/>
    <w:rsid w:val="00034936"/>
    <w:rsid w:val="00034A9E"/>
    <w:rsid w:val="00034B02"/>
    <w:rsid w:val="00034DB7"/>
    <w:rsid w:val="00035914"/>
    <w:rsid w:val="00035D13"/>
    <w:rsid w:val="000364B8"/>
    <w:rsid w:val="000375CF"/>
    <w:rsid w:val="00037A22"/>
    <w:rsid w:val="00037B81"/>
    <w:rsid w:val="00037F38"/>
    <w:rsid w:val="000407DE"/>
    <w:rsid w:val="00040AF7"/>
    <w:rsid w:val="00040DAB"/>
    <w:rsid w:val="00040DE2"/>
    <w:rsid w:val="00040E60"/>
    <w:rsid w:val="00040FCC"/>
    <w:rsid w:val="00040FD9"/>
    <w:rsid w:val="0004126A"/>
    <w:rsid w:val="000413B8"/>
    <w:rsid w:val="000414EC"/>
    <w:rsid w:val="000415AE"/>
    <w:rsid w:val="00041AC9"/>
    <w:rsid w:val="00041E1D"/>
    <w:rsid w:val="0004216C"/>
    <w:rsid w:val="00042468"/>
    <w:rsid w:val="0004271B"/>
    <w:rsid w:val="00042846"/>
    <w:rsid w:val="00042F69"/>
    <w:rsid w:val="000430EA"/>
    <w:rsid w:val="00043306"/>
    <w:rsid w:val="000436C3"/>
    <w:rsid w:val="000438A5"/>
    <w:rsid w:val="0004393B"/>
    <w:rsid w:val="000439A7"/>
    <w:rsid w:val="000439EC"/>
    <w:rsid w:val="000441BE"/>
    <w:rsid w:val="000452C0"/>
    <w:rsid w:val="000455A6"/>
    <w:rsid w:val="00045698"/>
    <w:rsid w:val="00045842"/>
    <w:rsid w:val="00045DD9"/>
    <w:rsid w:val="000463BA"/>
    <w:rsid w:val="00046442"/>
    <w:rsid w:val="00046586"/>
    <w:rsid w:val="000466BC"/>
    <w:rsid w:val="00046744"/>
    <w:rsid w:val="000467AB"/>
    <w:rsid w:val="00046820"/>
    <w:rsid w:val="000468C2"/>
    <w:rsid w:val="00046976"/>
    <w:rsid w:val="00046CCF"/>
    <w:rsid w:val="00046D48"/>
    <w:rsid w:val="00046F7D"/>
    <w:rsid w:val="00047BD1"/>
    <w:rsid w:val="00047CA6"/>
    <w:rsid w:val="00047EB7"/>
    <w:rsid w:val="0005003E"/>
    <w:rsid w:val="0005008D"/>
    <w:rsid w:val="0005014B"/>
    <w:rsid w:val="0005056B"/>
    <w:rsid w:val="0005072A"/>
    <w:rsid w:val="000507A7"/>
    <w:rsid w:val="000507BE"/>
    <w:rsid w:val="0005086F"/>
    <w:rsid w:val="00051390"/>
    <w:rsid w:val="0005148F"/>
    <w:rsid w:val="00051738"/>
    <w:rsid w:val="00051780"/>
    <w:rsid w:val="00051B16"/>
    <w:rsid w:val="0005245F"/>
    <w:rsid w:val="00052465"/>
    <w:rsid w:val="000528C4"/>
    <w:rsid w:val="00052D38"/>
    <w:rsid w:val="000534AF"/>
    <w:rsid w:val="000535A6"/>
    <w:rsid w:val="000535AA"/>
    <w:rsid w:val="00053852"/>
    <w:rsid w:val="00053C72"/>
    <w:rsid w:val="00053DA5"/>
    <w:rsid w:val="000544FE"/>
    <w:rsid w:val="000547FD"/>
    <w:rsid w:val="0005490F"/>
    <w:rsid w:val="00054D3D"/>
    <w:rsid w:val="00054E64"/>
    <w:rsid w:val="00054F21"/>
    <w:rsid w:val="00055254"/>
    <w:rsid w:val="00055585"/>
    <w:rsid w:val="00055698"/>
    <w:rsid w:val="00055C46"/>
    <w:rsid w:val="00055D5C"/>
    <w:rsid w:val="00055E16"/>
    <w:rsid w:val="00056292"/>
    <w:rsid w:val="00056C53"/>
    <w:rsid w:val="00056D39"/>
    <w:rsid w:val="00056E43"/>
    <w:rsid w:val="00057105"/>
    <w:rsid w:val="00057B47"/>
    <w:rsid w:val="00057B62"/>
    <w:rsid w:val="00057C57"/>
    <w:rsid w:val="00057DDA"/>
    <w:rsid w:val="000603AC"/>
    <w:rsid w:val="00060902"/>
    <w:rsid w:val="000612C7"/>
    <w:rsid w:val="000612E1"/>
    <w:rsid w:val="00061448"/>
    <w:rsid w:val="000615A7"/>
    <w:rsid w:val="00061A90"/>
    <w:rsid w:val="00061BCC"/>
    <w:rsid w:val="0006255D"/>
    <w:rsid w:val="00062638"/>
    <w:rsid w:val="0006263F"/>
    <w:rsid w:val="00062640"/>
    <w:rsid w:val="00063235"/>
    <w:rsid w:val="00063271"/>
    <w:rsid w:val="0006382D"/>
    <w:rsid w:val="00063922"/>
    <w:rsid w:val="00063B50"/>
    <w:rsid w:val="00063B66"/>
    <w:rsid w:val="00063BE0"/>
    <w:rsid w:val="00063DF4"/>
    <w:rsid w:val="00063E79"/>
    <w:rsid w:val="00063FB2"/>
    <w:rsid w:val="00064199"/>
    <w:rsid w:val="0006497C"/>
    <w:rsid w:val="00064D2C"/>
    <w:rsid w:val="00064D43"/>
    <w:rsid w:val="00065239"/>
    <w:rsid w:val="00065440"/>
    <w:rsid w:val="0006579C"/>
    <w:rsid w:val="00065876"/>
    <w:rsid w:val="00065978"/>
    <w:rsid w:val="00065A0F"/>
    <w:rsid w:val="00065F0F"/>
    <w:rsid w:val="00066246"/>
    <w:rsid w:val="000663A1"/>
    <w:rsid w:val="000663EE"/>
    <w:rsid w:val="000664EC"/>
    <w:rsid w:val="00066939"/>
    <w:rsid w:val="00066CA1"/>
    <w:rsid w:val="00066CFB"/>
    <w:rsid w:val="00066DB4"/>
    <w:rsid w:val="00066ECF"/>
    <w:rsid w:val="00067077"/>
    <w:rsid w:val="000672E1"/>
    <w:rsid w:val="00067348"/>
    <w:rsid w:val="000675A1"/>
    <w:rsid w:val="00067BF0"/>
    <w:rsid w:val="00067FC7"/>
    <w:rsid w:val="0007083E"/>
    <w:rsid w:val="0007162C"/>
    <w:rsid w:val="00071893"/>
    <w:rsid w:val="00071914"/>
    <w:rsid w:val="00071E2D"/>
    <w:rsid w:val="00072195"/>
    <w:rsid w:val="00072368"/>
    <w:rsid w:val="000723E8"/>
    <w:rsid w:val="0007256F"/>
    <w:rsid w:val="0007292F"/>
    <w:rsid w:val="00072974"/>
    <w:rsid w:val="00072AC0"/>
    <w:rsid w:val="00072BD9"/>
    <w:rsid w:val="000730D1"/>
    <w:rsid w:val="00073227"/>
    <w:rsid w:val="00073933"/>
    <w:rsid w:val="00073CB1"/>
    <w:rsid w:val="00073DD3"/>
    <w:rsid w:val="00073E8B"/>
    <w:rsid w:val="000744F9"/>
    <w:rsid w:val="00074A90"/>
    <w:rsid w:val="00074C2C"/>
    <w:rsid w:val="00074D32"/>
    <w:rsid w:val="0007505E"/>
    <w:rsid w:val="0007540B"/>
    <w:rsid w:val="000756D1"/>
    <w:rsid w:val="00075ED1"/>
    <w:rsid w:val="00075ED2"/>
    <w:rsid w:val="000760A4"/>
    <w:rsid w:val="00076155"/>
    <w:rsid w:val="00076323"/>
    <w:rsid w:val="00076434"/>
    <w:rsid w:val="00076499"/>
    <w:rsid w:val="00076ADA"/>
    <w:rsid w:val="00076AFB"/>
    <w:rsid w:val="00076B67"/>
    <w:rsid w:val="0007713F"/>
    <w:rsid w:val="0007789D"/>
    <w:rsid w:val="00077947"/>
    <w:rsid w:val="00077B58"/>
    <w:rsid w:val="00077C55"/>
    <w:rsid w:val="00080008"/>
    <w:rsid w:val="000800BA"/>
    <w:rsid w:val="0008039B"/>
    <w:rsid w:val="00081055"/>
    <w:rsid w:val="000810FB"/>
    <w:rsid w:val="00081AFD"/>
    <w:rsid w:val="00081B8E"/>
    <w:rsid w:val="00081EDC"/>
    <w:rsid w:val="00081FC7"/>
    <w:rsid w:val="000823A9"/>
    <w:rsid w:val="00082417"/>
    <w:rsid w:val="0008267A"/>
    <w:rsid w:val="00082938"/>
    <w:rsid w:val="00082D35"/>
    <w:rsid w:val="00083142"/>
    <w:rsid w:val="00083750"/>
    <w:rsid w:val="00083954"/>
    <w:rsid w:val="00083F6D"/>
    <w:rsid w:val="00084251"/>
    <w:rsid w:val="0008450C"/>
    <w:rsid w:val="00084911"/>
    <w:rsid w:val="00084A01"/>
    <w:rsid w:val="00084BE1"/>
    <w:rsid w:val="00084F60"/>
    <w:rsid w:val="00084F76"/>
    <w:rsid w:val="00085259"/>
    <w:rsid w:val="00085731"/>
    <w:rsid w:val="00085A2D"/>
    <w:rsid w:val="00085F79"/>
    <w:rsid w:val="0008637D"/>
    <w:rsid w:val="0008653C"/>
    <w:rsid w:val="000867A7"/>
    <w:rsid w:val="000868D2"/>
    <w:rsid w:val="00086A5E"/>
    <w:rsid w:val="00086CD3"/>
    <w:rsid w:val="0008730B"/>
    <w:rsid w:val="000877CA"/>
    <w:rsid w:val="0008796F"/>
    <w:rsid w:val="00087E11"/>
    <w:rsid w:val="000901AD"/>
    <w:rsid w:val="000902C4"/>
    <w:rsid w:val="000902D5"/>
    <w:rsid w:val="000904D4"/>
    <w:rsid w:val="000905B5"/>
    <w:rsid w:val="0009075A"/>
    <w:rsid w:val="00090988"/>
    <w:rsid w:val="0009098F"/>
    <w:rsid w:val="00090A9E"/>
    <w:rsid w:val="00090CD8"/>
    <w:rsid w:val="00090CF7"/>
    <w:rsid w:val="00090DD5"/>
    <w:rsid w:val="00090E71"/>
    <w:rsid w:val="00090FC3"/>
    <w:rsid w:val="0009119F"/>
    <w:rsid w:val="00091C1D"/>
    <w:rsid w:val="0009201F"/>
    <w:rsid w:val="0009216E"/>
    <w:rsid w:val="0009306E"/>
    <w:rsid w:val="000930FD"/>
    <w:rsid w:val="00093257"/>
    <w:rsid w:val="00093941"/>
    <w:rsid w:val="00093B67"/>
    <w:rsid w:val="00094429"/>
    <w:rsid w:val="00094768"/>
    <w:rsid w:val="00094980"/>
    <w:rsid w:val="00094A3C"/>
    <w:rsid w:val="00094C12"/>
    <w:rsid w:val="00094E80"/>
    <w:rsid w:val="00094F11"/>
    <w:rsid w:val="00094F51"/>
    <w:rsid w:val="00094FCC"/>
    <w:rsid w:val="000953AE"/>
    <w:rsid w:val="00095483"/>
    <w:rsid w:val="0009572B"/>
    <w:rsid w:val="00095774"/>
    <w:rsid w:val="00095CD6"/>
    <w:rsid w:val="0009624F"/>
    <w:rsid w:val="00096274"/>
    <w:rsid w:val="0009689A"/>
    <w:rsid w:val="000969FC"/>
    <w:rsid w:val="00096A4E"/>
    <w:rsid w:val="00097145"/>
    <w:rsid w:val="0009750C"/>
    <w:rsid w:val="000975CA"/>
    <w:rsid w:val="0009778F"/>
    <w:rsid w:val="00097E33"/>
    <w:rsid w:val="00097F7D"/>
    <w:rsid w:val="000A03DE"/>
    <w:rsid w:val="000A061D"/>
    <w:rsid w:val="000A07EB"/>
    <w:rsid w:val="000A0ECF"/>
    <w:rsid w:val="000A1240"/>
    <w:rsid w:val="000A1394"/>
    <w:rsid w:val="000A1926"/>
    <w:rsid w:val="000A1B40"/>
    <w:rsid w:val="000A1EBB"/>
    <w:rsid w:val="000A2089"/>
    <w:rsid w:val="000A23B8"/>
    <w:rsid w:val="000A23F1"/>
    <w:rsid w:val="000A2446"/>
    <w:rsid w:val="000A28AC"/>
    <w:rsid w:val="000A2ACC"/>
    <w:rsid w:val="000A2C22"/>
    <w:rsid w:val="000A2DC6"/>
    <w:rsid w:val="000A2E12"/>
    <w:rsid w:val="000A2F0C"/>
    <w:rsid w:val="000A3109"/>
    <w:rsid w:val="000A310A"/>
    <w:rsid w:val="000A3867"/>
    <w:rsid w:val="000A39BA"/>
    <w:rsid w:val="000A4768"/>
    <w:rsid w:val="000A4A49"/>
    <w:rsid w:val="000A4AC3"/>
    <w:rsid w:val="000A4ACD"/>
    <w:rsid w:val="000A4B38"/>
    <w:rsid w:val="000A4B3C"/>
    <w:rsid w:val="000A51CE"/>
    <w:rsid w:val="000A5680"/>
    <w:rsid w:val="000A5C3B"/>
    <w:rsid w:val="000A5DE1"/>
    <w:rsid w:val="000A62F2"/>
    <w:rsid w:val="000A673C"/>
    <w:rsid w:val="000A67BA"/>
    <w:rsid w:val="000A6B52"/>
    <w:rsid w:val="000A6BD1"/>
    <w:rsid w:val="000A6C07"/>
    <w:rsid w:val="000A6CE6"/>
    <w:rsid w:val="000A6F46"/>
    <w:rsid w:val="000A70BF"/>
    <w:rsid w:val="000A7415"/>
    <w:rsid w:val="000A7E49"/>
    <w:rsid w:val="000B0226"/>
    <w:rsid w:val="000B02A1"/>
    <w:rsid w:val="000B045A"/>
    <w:rsid w:val="000B05B2"/>
    <w:rsid w:val="000B087F"/>
    <w:rsid w:val="000B0A88"/>
    <w:rsid w:val="000B0B9E"/>
    <w:rsid w:val="000B0F23"/>
    <w:rsid w:val="000B10DA"/>
    <w:rsid w:val="000B11DB"/>
    <w:rsid w:val="000B157E"/>
    <w:rsid w:val="000B15C4"/>
    <w:rsid w:val="000B1761"/>
    <w:rsid w:val="000B1A6E"/>
    <w:rsid w:val="000B1ADD"/>
    <w:rsid w:val="000B1D17"/>
    <w:rsid w:val="000B1DD1"/>
    <w:rsid w:val="000B2434"/>
    <w:rsid w:val="000B293F"/>
    <w:rsid w:val="000B2DDD"/>
    <w:rsid w:val="000B2E38"/>
    <w:rsid w:val="000B2F6E"/>
    <w:rsid w:val="000B2F8F"/>
    <w:rsid w:val="000B3153"/>
    <w:rsid w:val="000B378A"/>
    <w:rsid w:val="000B3BA6"/>
    <w:rsid w:val="000B3E66"/>
    <w:rsid w:val="000B41EB"/>
    <w:rsid w:val="000B4445"/>
    <w:rsid w:val="000B449E"/>
    <w:rsid w:val="000B4523"/>
    <w:rsid w:val="000B459E"/>
    <w:rsid w:val="000B45A3"/>
    <w:rsid w:val="000B45C9"/>
    <w:rsid w:val="000B4813"/>
    <w:rsid w:val="000B48BD"/>
    <w:rsid w:val="000B48EE"/>
    <w:rsid w:val="000B4C22"/>
    <w:rsid w:val="000B5986"/>
    <w:rsid w:val="000B5C41"/>
    <w:rsid w:val="000B5EE6"/>
    <w:rsid w:val="000B6418"/>
    <w:rsid w:val="000B695B"/>
    <w:rsid w:val="000B69BC"/>
    <w:rsid w:val="000B6AFC"/>
    <w:rsid w:val="000B6F3D"/>
    <w:rsid w:val="000B6FC8"/>
    <w:rsid w:val="000B70B3"/>
    <w:rsid w:val="000B727C"/>
    <w:rsid w:val="000B7569"/>
    <w:rsid w:val="000B7694"/>
    <w:rsid w:val="000B7A0F"/>
    <w:rsid w:val="000B7A18"/>
    <w:rsid w:val="000B7F95"/>
    <w:rsid w:val="000C03D1"/>
    <w:rsid w:val="000C0CA6"/>
    <w:rsid w:val="000C0D13"/>
    <w:rsid w:val="000C176D"/>
    <w:rsid w:val="000C1B59"/>
    <w:rsid w:val="000C1EDD"/>
    <w:rsid w:val="000C2126"/>
    <w:rsid w:val="000C2465"/>
    <w:rsid w:val="000C27BC"/>
    <w:rsid w:val="000C2D52"/>
    <w:rsid w:val="000C2FC8"/>
    <w:rsid w:val="000C32AC"/>
    <w:rsid w:val="000C3489"/>
    <w:rsid w:val="000C3507"/>
    <w:rsid w:val="000C3595"/>
    <w:rsid w:val="000C37C1"/>
    <w:rsid w:val="000C38AD"/>
    <w:rsid w:val="000C38B0"/>
    <w:rsid w:val="000C3948"/>
    <w:rsid w:val="000C3A8C"/>
    <w:rsid w:val="000C3D84"/>
    <w:rsid w:val="000C3F4C"/>
    <w:rsid w:val="000C4374"/>
    <w:rsid w:val="000C4415"/>
    <w:rsid w:val="000C48BE"/>
    <w:rsid w:val="000C4A9B"/>
    <w:rsid w:val="000C4C12"/>
    <w:rsid w:val="000C4CB2"/>
    <w:rsid w:val="000C4F34"/>
    <w:rsid w:val="000C50DB"/>
    <w:rsid w:val="000C53D9"/>
    <w:rsid w:val="000C54B8"/>
    <w:rsid w:val="000C625F"/>
    <w:rsid w:val="000C6478"/>
    <w:rsid w:val="000C675B"/>
    <w:rsid w:val="000C67F4"/>
    <w:rsid w:val="000C697A"/>
    <w:rsid w:val="000C69E3"/>
    <w:rsid w:val="000C6EDC"/>
    <w:rsid w:val="000C6F89"/>
    <w:rsid w:val="000C75B6"/>
    <w:rsid w:val="000C7DAB"/>
    <w:rsid w:val="000C7F11"/>
    <w:rsid w:val="000C7FA1"/>
    <w:rsid w:val="000D00BF"/>
    <w:rsid w:val="000D01BA"/>
    <w:rsid w:val="000D01D7"/>
    <w:rsid w:val="000D0738"/>
    <w:rsid w:val="000D073B"/>
    <w:rsid w:val="000D09CE"/>
    <w:rsid w:val="000D0AA0"/>
    <w:rsid w:val="000D101F"/>
    <w:rsid w:val="000D14B0"/>
    <w:rsid w:val="000D184D"/>
    <w:rsid w:val="000D1C6A"/>
    <w:rsid w:val="000D1EC9"/>
    <w:rsid w:val="000D21DB"/>
    <w:rsid w:val="000D27ED"/>
    <w:rsid w:val="000D28CF"/>
    <w:rsid w:val="000D2C90"/>
    <w:rsid w:val="000D2F6E"/>
    <w:rsid w:val="000D35FC"/>
    <w:rsid w:val="000D3614"/>
    <w:rsid w:val="000D379D"/>
    <w:rsid w:val="000D39AC"/>
    <w:rsid w:val="000D40D3"/>
    <w:rsid w:val="000D4437"/>
    <w:rsid w:val="000D4636"/>
    <w:rsid w:val="000D4782"/>
    <w:rsid w:val="000D481C"/>
    <w:rsid w:val="000D49C1"/>
    <w:rsid w:val="000D5782"/>
    <w:rsid w:val="000D5C68"/>
    <w:rsid w:val="000D5D67"/>
    <w:rsid w:val="000D6181"/>
    <w:rsid w:val="000D6383"/>
    <w:rsid w:val="000D6E71"/>
    <w:rsid w:val="000D7221"/>
    <w:rsid w:val="000D72C2"/>
    <w:rsid w:val="000D7346"/>
    <w:rsid w:val="000D7A7E"/>
    <w:rsid w:val="000D7B8C"/>
    <w:rsid w:val="000D7D0C"/>
    <w:rsid w:val="000D7D5D"/>
    <w:rsid w:val="000E025B"/>
    <w:rsid w:val="000E0449"/>
    <w:rsid w:val="000E04CC"/>
    <w:rsid w:val="000E080F"/>
    <w:rsid w:val="000E0B38"/>
    <w:rsid w:val="000E0E77"/>
    <w:rsid w:val="000E0EF8"/>
    <w:rsid w:val="000E1220"/>
    <w:rsid w:val="000E139F"/>
    <w:rsid w:val="000E1671"/>
    <w:rsid w:val="000E1D31"/>
    <w:rsid w:val="000E1D5D"/>
    <w:rsid w:val="000E1E8F"/>
    <w:rsid w:val="000E2063"/>
    <w:rsid w:val="000E22CF"/>
    <w:rsid w:val="000E2834"/>
    <w:rsid w:val="000E2AB7"/>
    <w:rsid w:val="000E2B8B"/>
    <w:rsid w:val="000E2F98"/>
    <w:rsid w:val="000E3EB2"/>
    <w:rsid w:val="000E42BE"/>
    <w:rsid w:val="000E4322"/>
    <w:rsid w:val="000E48AB"/>
    <w:rsid w:val="000E49BD"/>
    <w:rsid w:val="000E4DCA"/>
    <w:rsid w:val="000E4EC6"/>
    <w:rsid w:val="000E523A"/>
    <w:rsid w:val="000E544F"/>
    <w:rsid w:val="000E54BC"/>
    <w:rsid w:val="000E552B"/>
    <w:rsid w:val="000E569A"/>
    <w:rsid w:val="000E58C4"/>
    <w:rsid w:val="000E5FA5"/>
    <w:rsid w:val="000E5FEA"/>
    <w:rsid w:val="000E5FFC"/>
    <w:rsid w:val="000E6017"/>
    <w:rsid w:val="000E6195"/>
    <w:rsid w:val="000E622D"/>
    <w:rsid w:val="000E6241"/>
    <w:rsid w:val="000E63B1"/>
    <w:rsid w:val="000E66DF"/>
    <w:rsid w:val="000E6723"/>
    <w:rsid w:val="000E6D0D"/>
    <w:rsid w:val="000E7042"/>
    <w:rsid w:val="000E70FD"/>
    <w:rsid w:val="000E72AE"/>
    <w:rsid w:val="000E75D2"/>
    <w:rsid w:val="000E7AD4"/>
    <w:rsid w:val="000E7AE4"/>
    <w:rsid w:val="000E7D60"/>
    <w:rsid w:val="000E7EA9"/>
    <w:rsid w:val="000F00F9"/>
    <w:rsid w:val="000F0487"/>
    <w:rsid w:val="000F04AD"/>
    <w:rsid w:val="000F04F2"/>
    <w:rsid w:val="000F061D"/>
    <w:rsid w:val="000F0D3A"/>
    <w:rsid w:val="000F0F20"/>
    <w:rsid w:val="000F0F66"/>
    <w:rsid w:val="000F10AF"/>
    <w:rsid w:val="000F16DC"/>
    <w:rsid w:val="000F2256"/>
    <w:rsid w:val="000F29F3"/>
    <w:rsid w:val="000F2ABB"/>
    <w:rsid w:val="000F2BE9"/>
    <w:rsid w:val="000F2CAD"/>
    <w:rsid w:val="000F2D41"/>
    <w:rsid w:val="000F2E1B"/>
    <w:rsid w:val="000F2F3B"/>
    <w:rsid w:val="000F315A"/>
    <w:rsid w:val="000F3315"/>
    <w:rsid w:val="000F384F"/>
    <w:rsid w:val="000F3C99"/>
    <w:rsid w:val="000F444C"/>
    <w:rsid w:val="000F4766"/>
    <w:rsid w:val="000F525E"/>
    <w:rsid w:val="000F53E9"/>
    <w:rsid w:val="000F551F"/>
    <w:rsid w:val="000F5555"/>
    <w:rsid w:val="000F5819"/>
    <w:rsid w:val="000F58E7"/>
    <w:rsid w:val="000F59EB"/>
    <w:rsid w:val="000F5D7D"/>
    <w:rsid w:val="000F5F71"/>
    <w:rsid w:val="000F6014"/>
    <w:rsid w:val="000F60DA"/>
    <w:rsid w:val="000F618E"/>
    <w:rsid w:val="000F6CDB"/>
    <w:rsid w:val="000F72C8"/>
    <w:rsid w:val="000F72CC"/>
    <w:rsid w:val="000F7425"/>
    <w:rsid w:val="000F7577"/>
    <w:rsid w:val="00100471"/>
    <w:rsid w:val="00100557"/>
    <w:rsid w:val="00100670"/>
    <w:rsid w:val="00100E62"/>
    <w:rsid w:val="00100F98"/>
    <w:rsid w:val="0010154B"/>
    <w:rsid w:val="00101E6E"/>
    <w:rsid w:val="00102583"/>
    <w:rsid w:val="00102AB2"/>
    <w:rsid w:val="00102F76"/>
    <w:rsid w:val="001032FB"/>
    <w:rsid w:val="0010349F"/>
    <w:rsid w:val="001036C4"/>
    <w:rsid w:val="001037A8"/>
    <w:rsid w:val="00103FC2"/>
    <w:rsid w:val="0010423A"/>
    <w:rsid w:val="00104561"/>
    <w:rsid w:val="001048C6"/>
    <w:rsid w:val="00104AD9"/>
    <w:rsid w:val="00104C4B"/>
    <w:rsid w:val="00105497"/>
    <w:rsid w:val="0010593A"/>
    <w:rsid w:val="00105990"/>
    <w:rsid w:val="00105CB4"/>
    <w:rsid w:val="00106084"/>
    <w:rsid w:val="001062DC"/>
    <w:rsid w:val="001063C3"/>
    <w:rsid w:val="00106D76"/>
    <w:rsid w:val="0010705F"/>
    <w:rsid w:val="00107104"/>
    <w:rsid w:val="001074BB"/>
    <w:rsid w:val="0010789A"/>
    <w:rsid w:val="001078E0"/>
    <w:rsid w:val="00107D64"/>
    <w:rsid w:val="00107D91"/>
    <w:rsid w:val="001110C5"/>
    <w:rsid w:val="001112E0"/>
    <w:rsid w:val="00111452"/>
    <w:rsid w:val="00111C18"/>
    <w:rsid w:val="0011225E"/>
    <w:rsid w:val="001127C3"/>
    <w:rsid w:val="001129AE"/>
    <w:rsid w:val="001130B5"/>
    <w:rsid w:val="001130E0"/>
    <w:rsid w:val="00113463"/>
    <w:rsid w:val="00113B5B"/>
    <w:rsid w:val="00113BAD"/>
    <w:rsid w:val="00113C53"/>
    <w:rsid w:val="00114001"/>
    <w:rsid w:val="001146E4"/>
    <w:rsid w:val="001147F3"/>
    <w:rsid w:val="00114865"/>
    <w:rsid w:val="00114A67"/>
    <w:rsid w:val="00114CA5"/>
    <w:rsid w:val="00115158"/>
    <w:rsid w:val="0011564D"/>
    <w:rsid w:val="00115758"/>
    <w:rsid w:val="00115B9E"/>
    <w:rsid w:val="00115CBE"/>
    <w:rsid w:val="00116248"/>
    <w:rsid w:val="00116827"/>
    <w:rsid w:val="00116984"/>
    <w:rsid w:val="00116B86"/>
    <w:rsid w:val="00116BAE"/>
    <w:rsid w:val="00116E6D"/>
    <w:rsid w:val="001170E5"/>
    <w:rsid w:val="00117170"/>
    <w:rsid w:val="00117814"/>
    <w:rsid w:val="001178A5"/>
    <w:rsid w:val="00117A97"/>
    <w:rsid w:val="00117AA9"/>
    <w:rsid w:val="00117B64"/>
    <w:rsid w:val="00117E42"/>
    <w:rsid w:val="00117F55"/>
    <w:rsid w:val="00120412"/>
    <w:rsid w:val="001206C7"/>
    <w:rsid w:val="00120A0A"/>
    <w:rsid w:val="00120C31"/>
    <w:rsid w:val="00120E88"/>
    <w:rsid w:val="001212D0"/>
    <w:rsid w:val="00121812"/>
    <w:rsid w:val="00121872"/>
    <w:rsid w:val="00121DA8"/>
    <w:rsid w:val="00122336"/>
    <w:rsid w:val="00122AE3"/>
    <w:rsid w:val="001230E3"/>
    <w:rsid w:val="001235E0"/>
    <w:rsid w:val="001236D8"/>
    <w:rsid w:val="00123C63"/>
    <w:rsid w:val="00123F4C"/>
    <w:rsid w:val="00124167"/>
    <w:rsid w:val="001241AF"/>
    <w:rsid w:val="00124387"/>
    <w:rsid w:val="001244E2"/>
    <w:rsid w:val="0012454E"/>
    <w:rsid w:val="00124719"/>
    <w:rsid w:val="00124B27"/>
    <w:rsid w:val="00124D1A"/>
    <w:rsid w:val="00125083"/>
    <w:rsid w:val="001250F4"/>
    <w:rsid w:val="0012543A"/>
    <w:rsid w:val="001254A2"/>
    <w:rsid w:val="001254E5"/>
    <w:rsid w:val="00125A2F"/>
    <w:rsid w:val="00125A6B"/>
    <w:rsid w:val="00126015"/>
    <w:rsid w:val="00126025"/>
    <w:rsid w:val="00126A77"/>
    <w:rsid w:val="00126D74"/>
    <w:rsid w:val="001273CE"/>
    <w:rsid w:val="001277E5"/>
    <w:rsid w:val="001277EE"/>
    <w:rsid w:val="00127A71"/>
    <w:rsid w:val="00127F95"/>
    <w:rsid w:val="00130460"/>
    <w:rsid w:val="00130722"/>
    <w:rsid w:val="00130828"/>
    <w:rsid w:val="00130B67"/>
    <w:rsid w:val="00130B6E"/>
    <w:rsid w:val="0013139B"/>
    <w:rsid w:val="0013164C"/>
    <w:rsid w:val="001316BE"/>
    <w:rsid w:val="00131C8C"/>
    <w:rsid w:val="001321BB"/>
    <w:rsid w:val="00132352"/>
    <w:rsid w:val="00132796"/>
    <w:rsid w:val="001332EE"/>
    <w:rsid w:val="0013332A"/>
    <w:rsid w:val="00133528"/>
    <w:rsid w:val="00133792"/>
    <w:rsid w:val="001339C2"/>
    <w:rsid w:val="00133AA5"/>
    <w:rsid w:val="00134128"/>
    <w:rsid w:val="0013417D"/>
    <w:rsid w:val="001342A4"/>
    <w:rsid w:val="00134695"/>
    <w:rsid w:val="001349B1"/>
    <w:rsid w:val="00134FF3"/>
    <w:rsid w:val="0013513A"/>
    <w:rsid w:val="001351A0"/>
    <w:rsid w:val="0013557D"/>
    <w:rsid w:val="00135B3B"/>
    <w:rsid w:val="00135BCC"/>
    <w:rsid w:val="00135BFE"/>
    <w:rsid w:val="00135DB8"/>
    <w:rsid w:val="00135F14"/>
    <w:rsid w:val="00135F85"/>
    <w:rsid w:val="00136378"/>
    <w:rsid w:val="00136878"/>
    <w:rsid w:val="00136A56"/>
    <w:rsid w:val="00136D6C"/>
    <w:rsid w:val="0013703A"/>
    <w:rsid w:val="00137097"/>
    <w:rsid w:val="0013724F"/>
    <w:rsid w:val="0013726A"/>
    <w:rsid w:val="0013729E"/>
    <w:rsid w:val="001373A2"/>
    <w:rsid w:val="001374EC"/>
    <w:rsid w:val="001375A8"/>
    <w:rsid w:val="00137617"/>
    <w:rsid w:val="00137AF3"/>
    <w:rsid w:val="00137B3A"/>
    <w:rsid w:val="001400BD"/>
    <w:rsid w:val="00140488"/>
    <w:rsid w:val="0014068A"/>
    <w:rsid w:val="00141334"/>
    <w:rsid w:val="0014185A"/>
    <w:rsid w:val="00141C82"/>
    <w:rsid w:val="00141CFE"/>
    <w:rsid w:val="00141E0A"/>
    <w:rsid w:val="0014214B"/>
    <w:rsid w:val="001423F6"/>
    <w:rsid w:val="00142481"/>
    <w:rsid w:val="00142701"/>
    <w:rsid w:val="001427A7"/>
    <w:rsid w:val="00143129"/>
    <w:rsid w:val="0014314D"/>
    <w:rsid w:val="00143247"/>
    <w:rsid w:val="00143E29"/>
    <w:rsid w:val="00143E2D"/>
    <w:rsid w:val="00143E6F"/>
    <w:rsid w:val="001442F2"/>
    <w:rsid w:val="0014439A"/>
    <w:rsid w:val="001443C9"/>
    <w:rsid w:val="001447D0"/>
    <w:rsid w:val="00144967"/>
    <w:rsid w:val="00144BD6"/>
    <w:rsid w:val="001450BC"/>
    <w:rsid w:val="001452CE"/>
    <w:rsid w:val="0014536A"/>
    <w:rsid w:val="001457CB"/>
    <w:rsid w:val="00145CED"/>
    <w:rsid w:val="00145D71"/>
    <w:rsid w:val="001460DB"/>
    <w:rsid w:val="00146150"/>
    <w:rsid w:val="001461B9"/>
    <w:rsid w:val="001461BD"/>
    <w:rsid w:val="0014651A"/>
    <w:rsid w:val="00146963"/>
    <w:rsid w:val="00147225"/>
    <w:rsid w:val="00147308"/>
    <w:rsid w:val="00147795"/>
    <w:rsid w:val="001477AB"/>
    <w:rsid w:val="00147AF7"/>
    <w:rsid w:val="00147D20"/>
    <w:rsid w:val="0015012B"/>
    <w:rsid w:val="00150548"/>
    <w:rsid w:val="001505B0"/>
    <w:rsid w:val="001509DF"/>
    <w:rsid w:val="00150B03"/>
    <w:rsid w:val="00150C59"/>
    <w:rsid w:val="00151205"/>
    <w:rsid w:val="001512CA"/>
    <w:rsid w:val="00151932"/>
    <w:rsid w:val="00152063"/>
    <w:rsid w:val="001520CB"/>
    <w:rsid w:val="00152311"/>
    <w:rsid w:val="0015244A"/>
    <w:rsid w:val="001527AF"/>
    <w:rsid w:val="00152AFD"/>
    <w:rsid w:val="00152CA5"/>
    <w:rsid w:val="00152D2C"/>
    <w:rsid w:val="00152EBB"/>
    <w:rsid w:val="0015302E"/>
    <w:rsid w:val="001535C3"/>
    <w:rsid w:val="00153995"/>
    <w:rsid w:val="00153B14"/>
    <w:rsid w:val="00153D1D"/>
    <w:rsid w:val="00153EF4"/>
    <w:rsid w:val="001541E5"/>
    <w:rsid w:val="001543C7"/>
    <w:rsid w:val="00154868"/>
    <w:rsid w:val="001548FF"/>
    <w:rsid w:val="00154D4A"/>
    <w:rsid w:val="00154D84"/>
    <w:rsid w:val="00154E29"/>
    <w:rsid w:val="00154E70"/>
    <w:rsid w:val="001550CB"/>
    <w:rsid w:val="0015526A"/>
    <w:rsid w:val="0015588B"/>
    <w:rsid w:val="00155943"/>
    <w:rsid w:val="0015595E"/>
    <w:rsid w:val="00155C19"/>
    <w:rsid w:val="00155ECD"/>
    <w:rsid w:val="0015616C"/>
    <w:rsid w:val="0015618C"/>
    <w:rsid w:val="00156300"/>
    <w:rsid w:val="00156407"/>
    <w:rsid w:val="00156C3F"/>
    <w:rsid w:val="00156EFC"/>
    <w:rsid w:val="0015704A"/>
    <w:rsid w:val="001571A6"/>
    <w:rsid w:val="00157242"/>
    <w:rsid w:val="001574D2"/>
    <w:rsid w:val="001578DF"/>
    <w:rsid w:val="0015792D"/>
    <w:rsid w:val="00157A44"/>
    <w:rsid w:val="00160311"/>
    <w:rsid w:val="00160417"/>
    <w:rsid w:val="00160C51"/>
    <w:rsid w:val="00160E2B"/>
    <w:rsid w:val="00160E82"/>
    <w:rsid w:val="00161196"/>
    <w:rsid w:val="00161541"/>
    <w:rsid w:val="00161699"/>
    <w:rsid w:val="00161E33"/>
    <w:rsid w:val="001623EC"/>
    <w:rsid w:val="00162482"/>
    <w:rsid w:val="001624A4"/>
    <w:rsid w:val="001629C1"/>
    <w:rsid w:val="00162DD4"/>
    <w:rsid w:val="00163054"/>
    <w:rsid w:val="00163468"/>
    <w:rsid w:val="0016353B"/>
    <w:rsid w:val="0016359C"/>
    <w:rsid w:val="0016372F"/>
    <w:rsid w:val="00164207"/>
    <w:rsid w:val="001645F2"/>
    <w:rsid w:val="00164A9C"/>
    <w:rsid w:val="00164E8F"/>
    <w:rsid w:val="001650CD"/>
    <w:rsid w:val="0016525D"/>
    <w:rsid w:val="00165F51"/>
    <w:rsid w:val="00166203"/>
    <w:rsid w:val="0016636B"/>
    <w:rsid w:val="001663E4"/>
    <w:rsid w:val="00166670"/>
    <w:rsid w:val="001669AC"/>
    <w:rsid w:val="00166B7C"/>
    <w:rsid w:val="00167162"/>
    <w:rsid w:val="00167BB4"/>
    <w:rsid w:val="00167EC8"/>
    <w:rsid w:val="0017017A"/>
    <w:rsid w:val="001701B8"/>
    <w:rsid w:val="0017022A"/>
    <w:rsid w:val="00170270"/>
    <w:rsid w:val="00170429"/>
    <w:rsid w:val="00170AE6"/>
    <w:rsid w:val="001714AD"/>
    <w:rsid w:val="001716CE"/>
    <w:rsid w:val="00171AB6"/>
    <w:rsid w:val="00171C9B"/>
    <w:rsid w:val="001720C6"/>
    <w:rsid w:val="001724F6"/>
    <w:rsid w:val="001725F6"/>
    <w:rsid w:val="001727F4"/>
    <w:rsid w:val="001728CF"/>
    <w:rsid w:val="00172B4B"/>
    <w:rsid w:val="00172BED"/>
    <w:rsid w:val="00173219"/>
    <w:rsid w:val="001734A8"/>
    <w:rsid w:val="0017395D"/>
    <w:rsid w:val="00173AB4"/>
    <w:rsid w:val="00173AE9"/>
    <w:rsid w:val="00173BF3"/>
    <w:rsid w:val="00174526"/>
    <w:rsid w:val="001746A0"/>
    <w:rsid w:val="001747D1"/>
    <w:rsid w:val="00174B42"/>
    <w:rsid w:val="001751D5"/>
    <w:rsid w:val="00175368"/>
    <w:rsid w:val="001759CC"/>
    <w:rsid w:val="00175E5F"/>
    <w:rsid w:val="001761FC"/>
    <w:rsid w:val="001769F6"/>
    <w:rsid w:val="00176B33"/>
    <w:rsid w:val="00176C2F"/>
    <w:rsid w:val="00176CB9"/>
    <w:rsid w:val="00176FAD"/>
    <w:rsid w:val="001772AC"/>
    <w:rsid w:val="001773D7"/>
    <w:rsid w:val="00177479"/>
    <w:rsid w:val="0017771F"/>
    <w:rsid w:val="00177B2D"/>
    <w:rsid w:val="00177FD3"/>
    <w:rsid w:val="001803F3"/>
    <w:rsid w:val="001808AD"/>
    <w:rsid w:val="00180B2B"/>
    <w:rsid w:val="00180E31"/>
    <w:rsid w:val="00180F8E"/>
    <w:rsid w:val="0018101D"/>
    <w:rsid w:val="00181A28"/>
    <w:rsid w:val="00181AA0"/>
    <w:rsid w:val="00181F83"/>
    <w:rsid w:val="001820D4"/>
    <w:rsid w:val="00182324"/>
    <w:rsid w:val="00182853"/>
    <w:rsid w:val="001830B9"/>
    <w:rsid w:val="00183A57"/>
    <w:rsid w:val="00183B6A"/>
    <w:rsid w:val="00183C99"/>
    <w:rsid w:val="0018413F"/>
    <w:rsid w:val="001841D9"/>
    <w:rsid w:val="00184596"/>
    <w:rsid w:val="00184CA1"/>
    <w:rsid w:val="00184F56"/>
    <w:rsid w:val="0018555C"/>
    <w:rsid w:val="001859CE"/>
    <w:rsid w:val="00185C1C"/>
    <w:rsid w:val="00185F67"/>
    <w:rsid w:val="00186137"/>
    <w:rsid w:val="00186306"/>
    <w:rsid w:val="00186D32"/>
    <w:rsid w:val="00187786"/>
    <w:rsid w:val="00187AFB"/>
    <w:rsid w:val="0019036B"/>
    <w:rsid w:val="0019064A"/>
    <w:rsid w:val="00190CD8"/>
    <w:rsid w:val="00190D3C"/>
    <w:rsid w:val="00191317"/>
    <w:rsid w:val="001915A1"/>
    <w:rsid w:val="00191A13"/>
    <w:rsid w:val="00191B2F"/>
    <w:rsid w:val="00191C8E"/>
    <w:rsid w:val="00191D46"/>
    <w:rsid w:val="00192208"/>
    <w:rsid w:val="00192397"/>
    <w:rsid w:val="001929B5"/>
    <w:rsid w:val="00192B7E"/>
    <w:rsid w:val="00192D51"/>
    <w:rsid w:val="00192FBB"/>
    <w:rsid w:val="0019328B"/>
    <w:rsid w:val="00193B31"/>
    <w:rsid w:val="00193F50"/>
    <w:rsid w:val="001943C1"/>
    <w:rsid w:val="0019470F"/>
    <w:rsid w:val="00194902"/>
    <w:rsid w:val="00194A32"/>
    <w:rsid w:val="00194A85"/>
    <w:rsid w:val="00194C9A"/>
    <w:rsid w:val="001950C1"/>
    <w:rsid w:val="00195427"/>
    <w:rsid w:val="001955A7"/>
    <w:rsid w:val="001955CF"/>
    <w:rsid w:val="001955F6"/>
    <w:rsid w:val="001958E0"/>
    <w:rsid w:val="0019591A"/>
    <w:rsid w:val="00195B4C"/>
    <w:rsid w:val="00195C89"/>
    <w:rsid w:val="00195C91"/>
    <w:rsid w:val="00196220"/>
    <w:rsid w:val="0019643A"/>
    <w:rsid w:val="001964A2"/>
    <w:rsid w:val="0019687A"/>
    <w:rsid w:val="00197410"/>
    <w:rsid w:val="00197457"/>
    <w:rsid w:val="00197487"/>
    <w:rsid w:val="00197DA2"/>
    <w:rsid w:val="00197EF2"/>
    <w:rsid w:val="001A0556"/>
    <w:rsid w:val="001A0A7A"/>
    <w:rsid w:val="001A0EC1"/>
    <w:rsid w:val="001A0FAB"/>
    <w:rsid w:val="001A133F"/>
    <w:rsid w:val="001A146A"/>
    <w:rsid w:val="001A16B4"/>
    <w:rsid w:val="001A1761"/>
    <w:rsid w:val="001A1957"/>
    <w:rsid w:val="001A1ECC"/>
    <w:rsid w:val="001A2259"/>
    <w:rsid w:val="001A24DB"/>
    <w:rsid w:val="001A2F30"/>
    <w:rsid w:val="001A445D"/>
    <w:rsid w:val="001A4464"/>
    <w:rsid w:val="001A45D5"/>
    <w:rsid w:val="001A469B"/>
    <w:rsid w:val="001A484E"/>
    <w:rsid w:val="001A4B9E"/>
    <w:rsid w:val="001A510A"/>
    <w:rsid w:val="001A514A"/>
    <w:rsid w:val="001A516B"/>
    <w:rsid w:val="001A51F4"/>
    <w:rsid w:val="001A5314"/>
    <w:rsid w:val="001A5369"/>
    <w:rsid w:val="001A5390"/>
    <w:rsid w:val="001A599C"/>
    <w:rsid w:val="001A5AF6"/>
    <w:rsid w:val="001A5AFA"/>
    <w:rsid w:val="001A5B97"/>
    <w:rsid w:val="001A603B"/>
    <w:rsid w:val="001A60AE"/>
    <w:rsid w:val="001A60D9"/>
    <w:rsid w:val="001A64D3"/>
    <w:rsid w:val="001A68AB"/>
    <w:rsid w:val="001A6FDF"/>
    <w:rsid w:val="001A7167"/>
    <w:rsid w:val="001A738D"/>
    <w:rsid w:val="001A7487"/>
    <w:rsid w:val="001A7532"/>
    <w:rsid w:val="001A7697"/>
    <w:rsid w:val="001A796B"/>
    <w:rsid w:val="001A7BC7"/>
    <w:rsid w:val="001A7CC7"/>
    <w:rsid w:val="001A7CED"/>
    <w:rsid w:val="001B0094"/>
    <w:rsid w:val="001B0C63"/>
    <w:rsid w:val="001B1382"/>
    <w:rsid w:val="001B1C65"/>
    <w:rsid w:val="001B1E66"/>
    <w:rsid w:val="001B203B"/>
    <w:rsid w:val="001B2252"/>
    <w:rsid w:val="001B294D"/>
    <w:rsid w:val="001B2966"/>
    <w:rsid w:val="001B298A"/>
    <w:rsid w:val="001B2A75"/>
    <w:rsid w:val="001B2B44"/>
    <w:rsid w:val="001B2BB1"/>
    <w:rsid w:val="001B2C37"/>
    <w:rsid w:val="001B2E44"/>
    <w:rsid w:val="001B2F4E"/>
    <w:rsid w:val="001B3905"/>
    <w:rsid w:val="001B3DF1"/>
    <w:rsid w:val="001B4025"/>
    <w:rsid w:val="001B43A7"/>
    <w:rsid w:val="001B4408"/>
    <w:rsid w:val="001B4864"/>
    <w:rsid w:val="001B4898"/>
    <w:rsid w:val="001B4A8C"/>
    <w:rsid w:val="001B4C6F"/>
    <w:rsid w:val="001B4CA2"/>
    <w:rsid w:val="001B508A"/>
    <w:rsid w:val="001B5664"/>
    <w:rsid w:val="001B5711"/>
    <w:rsid w:val="001B5730"/>
    <w:rsid w:val="001B5812"/>
    <w:rsid w:val="001B58ED"/>
    <w:rsid w:val="001B5EB7"/>
    <w:rsid w:val="001B5F89"/>
    <w:rsid w:val="001B605F"/>
    <w:rsid w:val="001B60E5"/>
    <w:rsid w:val="001B60F1"/>
    <w:rsid w:val="001B6265"/>
    <w:rsid w:val="001B68D5"/>
    <w:rsid w:val="001B6A79"/>
    <w:rsid w:val="001B7048"/>
    <w:rsid w:val="001B78B7"/>
    <w:rsid w:val="001B7B55"/>
    <w:rsid w:val="001B7ECF"/>
    <w:rsid w:val="001B7F02"/>
    <w:rsid w:val="001C0198"/>
    <w:rsid w:val="001C0428"/>
    <w:rsid w:val="001C072F"/>
    <w:rsid w:val="001C08C2"/>
    <w:rsid w:val="001C0A7C"/>
    <w:rsid w:val="001C0EFB"/>
    <w:rsid w:val="001C0FB5"/>
    <w:rsid w:val="001C1201"/>
    <w:rsid w:val="001C1A29"/>
    <w:rsid w:val="001C1CB7"/>
    <w:rsid w:val="001C1CEF"/>
    <w:rsid w:val="001C278D"/>
    <w:rsid w:val="001C2D63"/>
    <w:rsid w:val="001C2E0D"/>
    <w:rsid w:val="001C2FE1"/>
    <w:rsid w:val="001C317A"/>
    <w:rsid w:val="001C3236"/>
    <w:rsid w:val="001C3839"/>
    <w:rsid w:val="001C3B38"/>
    <w:rsid w:val="001C3BAA"/>
    <w:rsid w:val="001C3BF7"/>
    <w:rsid w:val="001C3C90"/>
    <w:rsid w:val="001C3CE2"/>
    <w:rsid w:val="001C3DD2"/>
    <w:rsid w:val="001C3FBB"/>
    <w:rsid w:val="001C405C"/>
    <w:rsid w:val="001C4150"/>
    <w:rsid w:val="001C464F"/>
    <w:rsid w:val="001C4693"/>
    <w:rsid w:val="001C4B8B"/>
    <w:rsid w:val="001C4CA6"/>
    <w:rsid w:val="001C4CF0"/>
    <w:rsid w:val="001C4FA0"/>
    <w:rsid w:val="001C5B97"/>
    <w:rsid w:val="001C5DF3"/>
    <w:rsid w:val="001C60E4"/>
    <w:rsid w:val="001C6261"/>
    <w:rsid w:val="001C634D"/>
    <w:rsid w:val="001C6654"/>
    <w:rsid w:val="001C6766"/>
    <w:rsid w:val="001C6CDA"/>
    <w:rsid w:val="001C6DCF"/>
    <w:rsid w:val="001C7212"/>
    <w:rsid w:val="001C7281"/>
    <w:rsid w:val="001C78A0"/>
    <w:rsid w:val="001C798D"/>
    <w:rsid w:val="001C7A94"/>
    <w:rsid w:val="001C7C58"/>
    <w:rsid w:val="001D05F0"/>
    <w:rsid w:val="001D089B"/>
    <w:rsid w:val="001D09EE"/>
    <w:rsid w:val="001D0DB0"/>
    <w:rsid w:val="001D11B9"/>
    <w:rsid w:val="001D12F1"/>
    <w:rsid w:val="001D1504"/>
    <w:rsid w:val="001D1674"/>
    <w:rsid w:val="001D187C"/>
    <w:rsid w:val="001D1EBF"/>
    <w:rsid w:val="001D1F1A"/>
    <w:rsid w:val="001D1F59"/>
    <w:rsid w:val="001D211F"/>
    <w:rsid w:val="001D2666"/>
    <w:rsid w:val="001D28DB"/>
    <w:rsid w:val="001D2B57"/>
    <w:rsid w:val="001D2F29"/>
    <w:rsid w:val="001D2F73"/>
    <w:rsid w:val="001D3387"/>
    <w:rsid w:val="001D33E1"/>
    <w:rsid w:val="001D35DC"/>
    <w:rsid w:val="001D3715"/>
    <w:rsid w:val="001D378B"/>
    <w:rsid w:val="001D3AD8"/>
    <w:rsid w:val="001D3AF5"/>
    <w:rsid w:val="001D3B37"/>
    <w:rsid w:val="001D41D5"/>
    <w:rsid w:val="001D489B"/>
    <w:rsid w:val="001D4B17"/>
    <w:rsid w:val="001D4D0D"/>
    <w:rsid w:val="001D4E4C"/>
    <w:rsid w:val="001D4EB6"/>
    <w:rsid w:val="001D5437"/>
    <w:rsid w:val="001D5A36"/>
    <w:rsid w:val="001D5E39"/>
    <w:rsid w:val="001D5F44"/>
    <w:rsid w:val="001D5FA8"/>
    <w:rsid w:val="001D6058"/>
    <w:rsid w:val="001D6353"/>
    <w:rsid w:val="001D6367"/>
    <w:rsid w:val="001D63B6"/>
    <w:rsid w:val="001D649C"/>
    <w:rsid w:val="001D6522"/>
    <w:rsid w:val="001D687D"/>
    <w:rsid w:val="001D6B6C"/>
    <w:rsid w:val="001D6D15"/>
    <w:rsid w:val="001D769D"/>
    <w:rsid w:val="001D77C7"/>
    <w:rsid w:val="001D7AA8"/>
    <w:rsid w:val="001D7BBE"/>
    <w:rsid w:val="001D7C65"/>
    <w:rsid w:val="001D7C84"/>
    <w:rsid w:val="001D7F13"/>
    <w:rsid w:val="001E0848"/>
    <w:rsid w:val="001E0FEC"/>
    <w:rsid w:val="001E1180"/>
    <w:rsid w:val="001E15FB"/>
    <w:rsid w:val="001E16E3"/>
    <w:rsid w:val="001E17FF"/>
    <w:rsid w:val="001E1967"/>
    <w:rsid w:val="001E1EE5"/>
    <w:rsid w:val="001E2769"/>
    <w:rsid w:val="001E2B3E"/>
    <w:rsid w:val="001E32EF"/>
    <w:rsid w:val="001E35B3"/>
    <w:rsid w:val="001E3A77"/>
    <w:rsid w:val="001E3F18"/>
    <w:rsid w:val="001E41EC"/>
    <w:rsid w:val="001E4367"/>
    <w:rsid w:val="001E446E"/>
    <w:rsid w:val="001E4BAC"/>
    <w:rsid w:val="001E4C36"/>
    <w:rsid w:val="001E4CF6"/>
    <w:rsid w:val="001E4D05"/>
    <w:rsid w:val="001E54D8"/>
    <w:rsid w:val="001E558A"/>
    <w:rsid w:val="001E598E"/>
    <w:rsid w:val="001E5990"/>
    <w:rsid w:val="001E59B8"/>
    <w:rsid w:val="001E5B49"/>
    <w:rsid w:val="001E6F8B"/>
    <w:rsid w:val="001E6FB9"/>
    <w:rsid w:val="001E7122"/>
    <w:rsid w:val="001E7364"/>
    <w:rsid w:val="001E7843"/>
    <w:rsid w:val="001E7BA4"/>
    <w:rsid w:val="001E7E91"/>
    <w:rsid w:val="001E7EDF"/>
    <w:rsid w:val="001E7FB9"/>
    <w:rsid w:val="001F06BE"/>
    <w:rsid w:val="001F07C6"/>
    <w:rsid w:val="001F09DA"/>
    <w:rsid w:val="001F0A9D"/>
    <w:rsid w:val="001F0CD0"/>
    <w:rsid w:val="001F0CFC"/>
    <w:rsid w:val="001F11EE"/>
    <w:rsid w:val="001F12DF"/>
    <w:rsid w:val="001F17B3"/>
    <w:rsid w:val="001F19A1"/>
    <w:rsid w:val="001F1C74"/>
    <w:rsid w:val="001F2383"/>
    <w:rsid w:val="001F241B"/>
    <w:rsid w:val="001F273D"/>
    <w:rsid w:val="001F28E6"/>
    <w:rsid w:val="001F2E43"/>
    <w:rsid w:val="001F2EF7"/>
    <w:rsid w:val="001F2FCE"/>
    <w:rsid w:val="001F32D9"/>
    <w:rsid w:val="001F3CC6"/>
    <w:rsid w:val="001F3DEA"/>
    <w:rsid w:val="001F3E1F"/>
    <w:rsid w:val="001F3FA0"/>
    <w:rsid w:val="001F4365"/>
    <w:rsid w:val="001F44DE"/>
    <w:rsid w:val="001F4761"/>
    <w:rsid w:val="001F499E"/>
    <w:rsid w:val="001F4B47"/>
    <w:rsid w:val="001F4C7E"/>
    <w:rsid w:val="001F4DC5"/>
    <w:rsid w:val="001F4E23"/>
    <w:rsid w:val="001F55CC"/>
    <w:rsid w:val="001F5602"/>
    <w:rsid w:val="001F5B81"/>
    <w:rsid w:val="001F601B"/>
    <w:rsid w:val="001F60F6"/>
    <w:rsid w:val="001F64D8"/>
    <w:rsid w:val="001F662D"/>
    <w:rsid w:val="001F69F6"/>
    <w:rsid w:val="001F6B28"/>
    <w:rsid w:val="001F731B"/>
    <w:rsid w:val="001F749E"/>
    <w:rsid w:val="001F761F"/>
    <w:rsid w:val="001F78E6"/>
    <w:rsid w:val="00200082"/>
    <w:rsid w:val="0020014E"/>
    <w:rsid w:val="00200369"/>
    <w:rsid w:val="0020051C"/>
    <w:rsid w:val="00200601"/>
    <w:rsid w:val="00200B49"/>
    <w:rsid w:val="002016BF"/>
    <w:rsid w:val="0020198C"/>
    <w:rsid w:val="00201C39"/>
    <w:rsid w:val="00201D0B"/>
    <w:rsid w:val="00201E09"/>
    <w:rsid w:val="002021EC"/>
    <w:rsid w:val="002025CD"/>
    <w:rsid w:val="00202BBD"/>
    <w:rsid w:val="00202F31"/>
    <w:rsid w:val="002030C6"/>
    <w:rsid w:val="0020342D"/>
    <w:rsid w:val="00203B70"/>
    <w:rsid w:val="00203B87"/>
    <w:rsid w:val="00203BD0"/>
    <w:rsid w:val="002045CC"/>
    <w:rsid w:val="002045E5"/>
    <w:rsid w:val="002046AC"/>
    <w:rsid w:val="00204841"/>
    <w:rsid w:val="00204986"/>
    <w:rsid w:val="00204E4F"/>
    <w:rsid w:val="0020548D"/>
    <w:rsid w:val="00205644"/>
    <w:rsid w:val="00205D25"/>
    <w:rsid w:val="00205D5B"/>
    <w:rsid w:val="00206000"/>
    <w:rsid w:val="002068E0"/>
    <w:rsid w:val="00206B0D"/>
    <w:rsid w:val="0020752B"/>
    <w:rsid w:val="00207A8A"/>
    <w:rsid w:val="00207CC6"/>
    <w:rsid w:val="00207F76"/>
    <w:rsid w:val="002104E8"/>
    <w:rsid w:val="00210BB9"/>
    <w:rsid w:val="00211036"/>
    <w:rsid w:val="00211399"/>
    <w:rsid w:val="00211929"/>
    <w:rsid w:val="00211A27"/>
    <w:rsid w:val="00211C29"/>
    <w:rsid w:val="00211E9D"/>
    <w:rsid w:val="00211F93"/>
    <w:rsid w:val="00212174"/>
    <w:rsid w:val="00212759"/>
    <w:rsid w:val="00212825"/>
    <w:rsid w:val="00212875"/>
    <w:rsid w:val="00212B70"/>
    <w:rsid w:val="00212C19"/>
    <w:rsid w:val="00212CF6"/>
    <w:rsid w:val="00212F10"/>
    <w:rsid w:val="00213021"/>
    <w:rsid w:val="00213183"/>
    <w:rsid w:val="002142EB"/>
    <w:rsid w:val="00214450"/>
    <w:rsid w:val="002149C2"/>
    <w:rsid w:val="00215075"/>
    <w:rsid w:val="00215182"/>
    <w:rsid w:val="0021560F"/>
    <w:rsid w:val="00215AB9"/>
    <w:rsid w:val="00215E0A"/>
    <w:rsid w:val="00216032"/>
    <w:rsid w:val="0021610A"/>
    <w:rsid w:val="00216110"/>
    <w:rsid w:val="00216147"/>
    <w:rsid w:val="002162D7"/>
    <w:rsid w:val="0021655C"/>
    <w:rsid w:val="00216694"/>
    <w:rsid w:val="00216817"/>
    <w:rsid w:val="00216A76"/>
    <w:rsid w:val="00216A8A"/>
    <w:rsid w:val="00216C70"/>
    <w:rsid w:val="00216D64"/>
    <w:rsid w:val="0021704B"/>
    <w:rsid w:val="0021723A"/>
    <w:rsid w:val="002172FE"/>
    <w:rsid w:val="002175F0"/>
    <w:rsid w:val="0021773A"/>
    <w:rsid w:val="00217AD1"/>
    <w:rsid w:val="00217C58"/>
    <w:rsid w:val="0022029E"/>
    <w:rsid w:val="002207E3"/>
    <w:rsid w:val="00220832"/>
    <w:rsid w:val="002209CB"/>
    <w:rsid w:val="00220D7D"/>
    <w:rsid w:val="00220DBD"/>
    <w:rsid w:val="00220E55"/>
    <w:rsid w:val="002219EB"/>
    <w:rsid w:val="0022201E"/>
    <w:rsid w:val="0022207E"/>
    <w:rsid w:val="002225B2"/>
    <w:rsid w:val="0022262B"/>
    <w:rsid w:val="00222788"/>
    <w:rsid w:val="00222888"/>
    <w:rsid w:val="00222A5C"/>
    <w:rsid w:val="00222A62"/>
    <w:rsid w:val="00222ABD"/>
    <w:rsid w:val="00223049"/>
    <w:rsid w:val="0022304F"/>
    <w:rsid w:val="00223181"/>
    <w:rsid w:val="002237DC"/>
    <w:rsid w:val="00223B59"/>
    <w:rsid w:val="00223C3A"/>
    <w:rsid w:val="00223DE1"/>
    <w:rsid w:val="0022416B"/>
    <w:rsid w:val="0022417E"/>
    <w:rsid w:val="002245A3"/>
    <w:rsid w:val="002247EA"/>
    <w:rsid w:val="00224807"/>
    <w:rsid w:val="00224B35"/>
    <w:rsid w:val="00224C77"/>
    <w:rsid w:val="002251D0"/>
    <w:rsid w:val="0022544D"/>
    <w:rsid w:val="0022586B"/>
    <w:rsid w:val="0022595B"/>
    <w:rsid w:val="00225972"/>
    <w:rsid w:val="00225A6E"/>
    <w:rsid w:val="00225AAC"/>
    <w:rsid w:val="00225D30"/>
    <w:rsid w:val="00225F16"/>
    <w:rsid w:val="002263A4"/>
    <w:rsid w:val="00226509"/>
    <w:rsid w:val="00226527"/>
    <w:rsid w:val="0022659E"/>
    <w:rsid w:val="00226BB4"/>
    <w:rsid w:val="0022706D"/>
    <w:rsid w:val="002271FF"/>
    <w:rsid w:val="002273F3"/>
    <w:rsid w:val="00227684"/>
    <w:rsid w:val="0022771D"/>
    <w:rsid w:val="002277F9"/>
    <w:rsid w:val="00227B9C"/>
    <w:rsid w:val="00227BC7"/>
    <w:rsid w:val="00227D0E"/>
    <w:rsid w:val="002305BE"/>
    <w:rsid w:val="00230A1D"/>
    <w:rsid w:val="00230D57"/>
    <w:rsid w:val="00230FEF"/>
    <w:rsid w:val="0023116E"/>
    <w:rsid w:val="0023153B"/>
    <w:rsid w:val="00231993"/>
    <w:rsid w:val="00231AEF"/>
    <w:rsid w:val="00231B1B"/>
    <w:rsid w:val="00231D31"/>
    <w:rsid w:val="00231E10"/>
    <w:rsid w:val="00232DFC"/>
    <w:rsid w:val="00232E7B"/>
    <w:rsid w:val="00232E9F"/>
    <w:rsid w:val="002330B6"/>
    <w:rsid w:val="002333A6"/>
    <w:rsid w:val="00233DB8"/>
    <w:rsid w:val="00234E1E"/>
    <w:rsid w:val="00234F4D"/>
    <w:rsid w:val="00235265"/>
    <w:rsid w:val="00235282"/>
    <w:rsid w:val="0023531D"/>
    <w:rsid w:val="00235892"/>
    <w:rsid w:val="00235A89"/>
    <w:rsid w:val="00235AB6"/>
    <w:rsid w:val="00235B35"/>
    <w:rsid w:val="00235E98"/>
    <w:rsid w:val="00235EE1"/>
    <w:rsid w:val="00236268"/>
    <w:rsid w:val="00236624"/>
    <w:rsid w:val="00236842"/>
    <w:rsid w:val="00236885"/>
    <w:rsid w:val="0023700C"/>
    <w:rsid w:val="00237136"/>
    <w:rsid w:val="002372D1"/>
    <w:rsid w:val="0023755A"/>
    <w:rsid w:val="00237679"/>
    <w:rsid w:val="00237A40"/>
    <w:rsid w:val="00240A88"/>
    <w:rsid w:val="00240BC9"/>
    <w:rsid w:val="0024168E"/>
    <w:rsid w:val="002418FC"/>
    <w:rsid w:val="00242197"/>
    <w:rsid w:val="00242236"/>
    <w:rsid w:val="00242240"/>
    <w:rsid w:val="002426E5"/>
    <w:rsid w:val="002433FE"/>
    <w:rsid w:val="002436D4"/>
    <w:rsid w:val="002438D5"/>
    <w:rsid w:val="00243AD3"/>
    <w:rsid w:val="00243CCD"/>
    <w:rsid w:val="00243DDB"/>
    <w:rsid w:val="002445EB"/>
    <w:rsid w:val="00244774"/>
    <w:rsid w:val="002448B6"/>
    <w:rsid w:val="00244E5B"/>
    <w:rsid w:val="002453E8"/>
    <w:rsid w:val="00245507"/>
    <w:rsid w:val="00245690"/>
    <w:rsid w:val="00245796"/>
    <w:rsid w:val="00245BC8"/>
    <w:rsid w:val="00245C0F"/>
    <w:rsid w:val="00245E00"/>
    <w:rsid w:val="002461C3"/>
    <w:rsid w:val="0024651C"/>
    <w:rsid w:val="002469B2"/>
    <w:rsid w:val="00246B28"/>
    <w:rsid w:val="00246E37"/>
    <w:rsid w:val="00246EE1"/>
    <w:rsid w:val="00247193"/>
    <w:rsid w:val="002472AA"/>
    <w:rsid w:val="0024798C"/>
    <w:rsid w:val="00247DC2"/>
    <w:rsid w:val="002504A3"/>
    <w:rsid w:val="002505AA"/>
    <w:rsid w:val="002508E0"/>
    <w:rsid w:val="00250B1B"/>
    <w:rsid w:val="00250DCF"/>
    <w:rsid w:val="00250E84"/>
    <w:rsid w:val="0025107D"/>
    <w:rsid w:val="0025135E"/>
    <w:rsid w:val="00251396"/>
    <w:rsid w:val="002513D4"/>
    <w:rsid w:val="00251447"/>
    <w:rsid w:val="0025144A"/>
    <w:rsid w:val="00251B3F"/>
    <w:rsid w:val="00251CA1"/>
    <w:rsid w:val="00251D12"/>
    <w:rsid w:val="00251D94"/>
    <w:rsid w:val="00251EFF"/>
    <w:rsid w:val="00252007"/>
    <w:rsid w:val="00252490"/>
    <w:rsid w:val="00252716"/>
    <w:rsid w:val="002527E1"/>
    <w:rsid w:val="00252AE3"/>
    <w:rsid w:val="00253127"/>
    <w:rsid w:val="0025371D"/>
    <w:rsid w:val="00253C46"/>
    <w:rsid w:val="0025419B"/>
    <w:rsid w:val="002548BD"/>
    <w:rsid w:val="00254A21"/>
    <w:rsid w:val="00255078"/>
    <w:rsid w:val="00255934"/>
    <w:rsid w:val="00255BD7"/>
    <w:rsid w:val="00255FE1"/>
    <w:rsid w:val="002562FA"/>
    <w:rsid w:val="00256467"/>
    <w:rsid w:val="002568B9"/>
    <w:rsid w:val="002569A7"/>
    <w:rsid w:val="00256A47"/>
    <w:rsid w:val="00256EAF"/>
    <w:rsid w:val="00256F8E"/>
    <w:rsid w:val="0025749C"/>
    <w:rsid w:val="00257704"/>
    <w:rsid w:val="00257771"/>
    <w:rsid w:val="00257A1F"/>
    <w:rsid w:val="00257CA8"/>
    <w:rsid w:val="00257F4C"/>
    <w:rsid w:val="002602F3"/>
    <w:rsid w:val="002606E6"/>
    <w:rsid w:val="002607AD"/>
    <w:rsid w:val="00261567"/>
    <w:rsid w:val="00261675"/>
    <w:rsid w:val="002616AF"/>
    <w:rsid w:val="00261999"/>
    <w:rsid w:val="00261FB4"/>
    <w:rsid w:val="00262029"/>
    <w:rsid w:val="00262568"/>
    <w:rsid w:val="002626E3"/>
    <w:rsid w:val="00262B75"/>
    <w:rsid w:val="00262C85"/>
    <w:rsid w:val="00262C89"/>
    <w:rsid w:val="00262C93"/>
    <w:rsid w:val="00262E13"/>
    <w:rsid w:val="002630F6"/>
    <w:rsid w:val="00263845"/>
    <w:rsid w:val="00263912"/>
    <w:rsid w:val="00263B07"/>
    <w:rsid w:val="00263B96"/>
    <w:rsid w:val="00263F89"/>
    <w:rsid w:val="00263FB3"/>
    <w:rsid w:val="002643DE"/>
    <w:rsid w:val="00264728"/>
    <w:rsid w:val="0026484B"/>
    <w:rsid w:val="0026485B"/>
    <w:rsid w:val="00264E1C"/>
    <w:rsid w:val="0026537E"/>
    <w:rsid w:val="002657F7"/>
    <w:rsid w:val="00266258"/>
    <w:rsid w:val="00266261"/>
    <w:rsid w:val="00266386"/>
    <w:rsid w:val="0026643E"/>
    <w:rsid w:val="0026646A"/>
    <w:rsid w:val="002664DC"/>
    <w:rsid w:val="002665A0"/>
    <w:rsid w:val="0026661B"/>
    <w:rsid w:val="0026672A"/>
    <w:rsid w:val="00266742"/>
    <w:rsid w:val="002667FF"/>
    <w:rsid w:val="00266C80"/>
    <w:rsid w:val="00266EFE"/>
    <w:rsid w:val="00267454"/>
    <w:rsid w:val="00267BA7"/>
    <w:rsid w:val="00267C13"/>
    <w:rsid w:val="00267C3D"/>
    <w:rsid w:val="00267DB6"/>
    <w:rsid w:val="00267E1D"/>
    <w:rsid w:val="00267E60"/>
    <w:rsid w:val="00267FEB"/>
    <w:rsid w:val="00270172"/>
    <w:rsid w:val="002702FB"/>
    <w:rsid w:val="0027040B"/>
    <w:rsid w:val="00270562"/>
    <w:rsid w:val="002708CF"/>
    <w:rsid w:val="00270B4A"/>
    <w:rsid w:val="002710A2"/>
    <w:rsid w:val="00271119"/>
    <w:rsid w:val="00271335"/>
    <w:rsid w:val="00271497"/>
    <w:rsid w:val="0027152C"/>
    <w:rsid w:val="00271765"/>
    <w:rsid w:val="002717B6"/>
    <w:rsid w:val="002719D3"/>
    <w:rsid w:val="00271D51"/>
    <w:rsid w:val="00271D8A"/>
    <w:rsid w:val="00271E71"/>
    <w:rsid w:val="002722AF"/>
    <w:rsid w:val="002723D5"/>
    <w:rsid w:val="00272417"/>
    <w:rsid w:val="0027332B"/>
    <w:rsid w:val="00273B8D"/>
    <w:rsid w:val="00273CC1"/>
    <w:rsid w:val="00273D57"/>
    <w:rsid w:val="00273E72"/>
    <w:rsid w:val="002743DE"/>
    <w:rsid w:val="00274402"/>
    <w:rsid w:val="002744B7"/>
    <w:rsid w:val="00274556"/>
    <w:rsid w:val="00275082"/>
    <w:rsid w:val="0027508B"/>
    <w:rsid w:val="00275B0A"/>
    <w:rsid w:val="00275DBF"/>
    <w:rsid w:val="002763C9"/>
    <w:rsid w:val="002764FD"/>
    <w:rsid w:val="002765BB"/>
    <w:rsid w:val="002766A7"/>
    <w:rsid w:val="002769FA"/>
    <w:rsid w:val="002772BD"/>
    <w:rsid w:val="00277360"/>
    <w:rsid w:val="002773C1"/>
    <w:rsid w:val="0027743E"/>
    <w:rsid w:val="00277747"/>
    <w:rsid w:val="00277CA7"/>
    <w:rsid w:val="00277FE8"/>
    <w:rsid w:val="0028056C"/>
    <w:rsid w:val="00280861"/>
    <w:rsid w:val="00280A31"/>
    <w:rsid w:val="00280F26"/>
    <w:rsid w:val="00280F9C"/>
    <w:rsid w:val="0028103D"/>
    <w:rsid w:val="0028103E"/>
    <w:rsid w:val="00281053"/>
    <w:rsid w:val="002813AB"/>
    <w:rsid w:val="00281489"/>
    <w:rsid w:val="00281830"/>
    <w:rsid w:val="002824FB"/>
    <w:rsid w:val="002829D0"/>
    <w:rsid w:val="00283156"/>
    <w:rsid w:val="00283A0F"/>
    <w:rsid w:val="00283AD7"/>
    <w:rsid w:val="0028418C"/>
    <w:rsid w:val="002842CE"/>
    <w:rsid w:val="0028430A"/>
    <w:rsid w:val="0028432A"/>
    <w:rsid w:val="002845EA"/>
    <w:rsid w:val="002846F3"/>
    <w:rsid w:val="002852B6"/>
    <w:rsid w:val="002856F4"/>
    <w:rsid w:val="002857A7"/>
    <w:rsid w:val="002859BE"/>
    <w:rsid w:val="00285DB3"/>
    <w:rsid w:val="00285FCF"/>
    <w:rsid w:val="00286313"/>
    <w:rsid w:val="002867A9"/>
    <w:rsid w:val="00286E53"/>
    <w:rsid w:val="0028735F"/>
    <w:rsid w:val="00287605"/>
    <w:rsid w:val="002879B5"/>
    <w:rsid w:val="00287BA0"/>
    <w:rsid w:val="002901FE"/>
    <w:rsid w:val="0029052A"/>
    <w:rsid w:val="0029084A"/>
    <w:rsid w:val="00290A4F"/>
    <w:rsid w:val="00290BE4"/>
    <w:rsid w:val="00290C29"/>
    <w:rsid w:val="00291085"/>
    <w:rsid w:val="002914B7"/>
    <w:rsid w:val="0029155D"/>
    <w:rsid w:val="00291DA3"/>
    <w:rsid w:val="00291E46"/>
    <w:rsid w:val="00291EF0"/>
    <w:rsid w:val="002920F5"/>
    <w:rsid w:val="002921B2"/>
    <w:rsid w:val="0029344B"/>
    <w:rsid w:val="00293546"/>
    <w:rsid w:val="00293803"/>
    <w:rsid w:val="00293B21"/>
    <w:rsid w:val="00293B4F"/>
    <w:rsid w:val="00293E61"/>
    <w:rsid w:val="00293F00"/>
    <w:rsid w:val="00293F7E"/>
    <w:rsid w:val="0029437A"/>
    <w:rsid w:val="00294439"/>
    <w:rsid w:val="00294445"/>
    <w:rsid w:val="00294802"/>
    <w:rsid w:val="002948DB"/>
    <w:rsid w:val="002949C2"/>
    <w:rsid w:val="002949F6"/>
    <w:rsid w:val="00295009"/>
    <w:rsid w:val="0029501C"/>
    <w:rsid w:val="0029503C"/>
    <w:rsid w:val="00295921"/>
    <w:rsid w:val="00295AEF"/>
    <w:rsid w:val="00295B0D"/>
    <w:rsid w:val="00295D82"/>
    <w:rsid w:val="00295F31"/>
    <w:rsid w:val="002967B1"/>
    <w:rsid w:val="002969B6"/>
    <w:rsid w:val="002969CC"/>
    <w:rsid w:val="00297203"/>
    <w:rsid w:val="00297DB7"/>
    <w:rsid w:val="00297EC5"/>
    <w:rsid w:val="002A01A9"/>
    <w:rsid w:val="002A033F"/>
    <w:rsid w:val="002A0400"/>
    <w:rsid w:val="002A0406"/>
    <w:rsid w:val="002A0450"/>
    <w:rsid w:val="002A0B22"/>
    <w:rsid w:val="002A0BB5"/>
    <w:rsid w:val="002A0D88"/>
    <w:rsid w:val="002A0E1C"/>
    <w:rsid w:val="002A1128"/>
    <w:rsid w:val="002A11B2"/>
    <w:rsid w:val="002A152F"/>
    <w:rsid w:val="002A160D"/>
    <w:rsid w:val="002A176C"/>
    <w:rsid w:val="002A1B75"/>
    <w:rsid w:val="002A1D40"/>
    <w:rsid w:val="002A2181"/>
    <w:rsid w:val="002A23B7"/>
    <w:rsid w:val="002A243F"/>
    <w:rsid w:val="002A263A"/>
    <w:rsid w:val="002A2C13"/>
    <w:rsid w:val="002A2DDF"/>
    <w:rsid w:val="002A2FED"/>
    <w:rsid w:val="002A32C4"/>
    <w:rsid w:val="002A337A"/>
    <w:rsid w:val="002A3F6C"/>
    <w:rsid w:val="002A4178"/>
    <w:rsid w:val="002A4249"/>
    <w:rsid w:val="002A4B3D"/>
    <w:rsid w:val="002A510E"/>
    <w:rsid w:val="002A51CA"/>
    <w:rsid w:val="002A54BB"/>
    <w:rsid w:val="002A5505"/>
    <w:rsid w:val="002A5569"/>
    <w:rsid w:val="002A5692"/>
    <w:rsid w:val="002A571D"/>
    <w:rsid w:val="002A5AAD"/>
    <w:rsid w:val="002A5BC0"/>
    <w:rsid w:val="002A5EFB"/>
    <w:rsid w:val="002A60E2"/>
    <w:rsid w:val="002A6354"/>
    <w:rsid w:val="002A6568"/>
    <w:rsid w:val="002A6DAB"/>
    <w:rsid w:val="002A7191"/>
    <w:rsid w:val="002A77BA"/>
    <w:rsid w:val="002A78D6"/>
    <w:rsid w:val="002A7BB1"/>
    <w:rsid w:val="002B00F8"/>
    <w:rsid w:val="002B06DB"/>
    <w:rsid w:val="002B0950"/>
    <w:rsid w:val="002B0E00"/>
    <w:rsid w:val="002B144C"/>
    <w:rsid w:val="002B144F"/>
    <w:rsid w:val="002B1A3A"/>
    <w:rsid w:val="002B1A58"/>
    <w:rsid w:val="002B1A7D"/>
    <w:rsid w:val="002B225A"/>
    <w:rsid w:val="002B244F"/>
    <w:rsid w:val="002B279E"/>
    <w:rsid w:val="002B2CCF"/>
    <w:rsid w:val="002B31F4"/>
    <w:rsid w:val="002B32D7"/>
    <w:rsid w:val="002B32FC"/>
    <w:rsid w:val="002B369F"/>
    <w:rsid w:val="002B38F2"/>
    <w:rsid w:val="002B3A23"/>
    <w:rsid w:val="002B4A55"/>
    <w:rsid w:val="002B4A57"/>
    <w:rsid w:val="002B4AE0"/>
    <w:rsid w:val="002B4ECA"/>
    <w:rsid w:val="002B501E"/>
    <w:rsid w:val="002B5285"/>
    <w:rsid w:val="002B5B43"/>
    <w:rsid w:val="002B5F68"/>
    <w:rsid w:val="002B601E"/>
    <w:rsid w:val="002B63A1"/>
    <w:rsid w:val="002B67AE"/>
    <w:rsid w:val="002B67C2"/>
    <w:rsid w:val="002B682F"/>
    <w:rsid w:val="002B6A17"/>
    <w:rsid w:val="002B6D90"/>
    <w:rsid w:val="002B6FF7"/>
    <w:rsid w:val="002B721B"/>
    <w:rsid w:val="002B7C7B"/>
    <w:rsid w:val="002B7D0E"/>
    <w:rsid w:val="002B7D13"/>
    <w:rsid w:val="002B7EBC"/>
    <w:rsid w:val="002B7F21"/>
    <w:rsid w:val="002B7F6C"/>
    <w:rsid w:val="002C00E9"/>
    <w:rsid w:val="002C0672"/>
    <w:rsid w:val="002C071E"/>
    <w:rsid w:val="002C0B94"/>
    <w:rsid w:val="002C0E1F"/>
    <w:rsid w:val="002C14EA"/>
    <w:rsid w:val="002C1A72"/>
    <w:rsid w:val="002C1D1F"/>
    <w:rsid w:val="002C212F"/>
    <w:rsid w:val="002C2E35"/>
    <w:rsid w:val="002C3174"/>
    <w:rsid w:val="002C4290"/>
    <w:rsid w:val="002C42F3"/>
    <w:rsid w:val="002C480C"/>
    <w:rsid w:val="002C48AE"/>
    <w:rsid w:val="002C4AD2"/>
    <w:rsid w:val="002C5073"/>
    <w:rsid w:val="002C5321"/>
    <w:rsid w:val="002C5529"/>
    <w:rsid w:val="002C5655"/>
    <w:rsid w:val="002C5678"/>
    <w:rsid w:val="002C586D"/>
    <w:rsid w:val="002C5959"/>
    <w:rsid w:val="002C5DDF"/>
    <w:rsid w:val="002C5E92"/>
    <w:rsid w:val="002C5EE4"/>
    <w:rsid w:val="002C5F16"/>
    <w:rsid w:val="002C684C"/>
    <w:rsid w:val="002C6864"/>
    <w:rsid w:val="002C6F5D"/>
    <w:rsid w:val="002C7A92"/>
    <w:rsid w:val="002C7BDC"/>
    <w:rsid w:val="002C7D4D"/>
    <w:rsid w:val="002D01E4"/>
    <w:rsid w:val="002D077D"/>
    <w:rsid w:val="002D0B49"/>
    <w:rsid w:val="002D0DCD"/>
    <w:rsid w:val="002D0F29"/>
    <w:rsid w:val="002D0FC3"/>
    <w:rsid w:val="002D1BB4"/>
    <w:rsid w:val="002D24B4"/>
    <w:rsid w:val="002D26AF"/>
    <w:rsid w:val="002D270E"/>
    <w:rsid w:val="002D2C8D"/>
    <w:rsid w:val="002D2D36"/>
    <w:rsid w:val="002D2ED4"/>
    <w:rsid w:val="002D3192"/>
    <w:rsid w:val="002D326C"/>
    <w:rsid w:val="002D33F7"/>
    <w:rsid w:val="002D35CB"/>
    <w:rsid w:val="002D37F0"/>
    <w:rsid w:val="002D3C68"/>
    <w:rsid w:val="002D4065"/>
    <w:rsid w:val="002D4496"/>
    <w:rsid w:val="002D46E9"/>
    <w:rsid w:val="002D4AAE"/>
    <w:rsid w:val="002D4C0F"/>
    <w:rsid w:val="002D4C62"/>
    <w:rsid w:val="002D50B8"/>
    <w:rsid w:val="002D522A"/>
    <w:rsid w:val="002D53DE"/>
    <w:rsid w:val="002D5550"/>
    <w:rsid w:val="002D55A1"/>
    <w:rsid w:val="002D55FC"/>
    <w:rsid w:val="002D5604"/>
    <w:rsid w:val="002D5715"/>
    <w:rsid w:val="002D5914"/>
    <w:rsid w:val="002D5F5C"/>
    <w:rsid w:val="002D5FB6"/>
    <w:rsid w:val="002D60A9"/>
    <w:rsid w:val="002D6160"/>
    <w:rsid w:val="002D6167"/>
    <w:rsid w:val="002D659E"/>
    <w:rsid w:val="002D6708"/>
    <w:rsid w:val="002D671D"/>
    <w:rsid w:val="002D675D"/>
    <w:rsid w:val="002D6BFF"/>
    <w:rsid w:val="002D6DCE"/>
    <w:rsid w:val="002D7018"/>
    <w:rsid w:val="002D7337"/>
    <w:rsid w:val="002D7581"/>
    <w:rsid w:val="002D764A"/>
    <w:rsid w:val="002D79E1"/>
    <w:rsid w:val="002D7B89"/>
    <w:rsid w:val="002D7D6F"/>
    <w:rsid w:val="002D7E0F"/>
    <w:rsid w:val="002D7E8C"/>
    <w:rsid w:val="002D7FE5"/>
    <w:rsid w:val="002E04C7"/>
    <w:rsid w:val="002E0A89"/>
    <w:rsid w:val="002E0C23"/>
    <w:rsid w:val="002E0F0E"/>
    <w:rsid w:val="002E0F55"/>
    <w:rsid w:val="002E1043"/>
    <w:rsid w:val="002E15EE"/>
    <w:rsid w:val="002E17D7"/>
    <w:rsid w:val="002E18AA"/>
    <w:rsid w:val="002E1F33"/>
    <w:rsid w:val="002E1FF2"/>
    <w:rsid w:val="002E21E8"/>
    <w:rsid w:val="002E23B1"/>
    <w:rsid w:val="002E2435"/>
    <w:rsid w:val="002E2536"/>
    <w:rsid w:val="002E272F"/>
    <w:rsid w:val="002E28A5"/>
    <w:rsid w:val="002E28B5"/>
    <w:rsid w:val="002E2C70"/>
    <w:rsid w:val="002E3135"/>
    <w:rsid w:val="002E3687"/>
    <w:rsid w:val="002E3899"/>
    <w:rsid w:val="002E3C97"/>
    <w:rsid w:val="002E3DA6"/>
    <w:rsid w:val="002E462F"/>
    <w:rsid w:val="002E4899"/>
    <w:rsid w:val="002E4D4E"/>
    <w:rsid w:val="002E520A"/>
    <w:rsid w:val="002E5353"/>
    <w:rsid w:val="002E5778"/>
    <w:rsid w:val="002E591C"/>
    <w:rsid w:val="002E592C"/>
    <w:rsid w:val="002E5D72"/>
    <w:rsid w:val="002E61E2"/>
    <w:rsid w:val="002E64C0"/>
    <w:rsid w:val="002E6935"/>
    <w:rsid w:val="002E6CC5"/>
    <w:rsid w:val="002E7075"/>
    <w:rsid w:val="002E71AC"/>
    <w:rsid w:val="002E7259"/>
    <w:rsid w:val="002E747B"/>
    <w:rsid w:val="002E7A53"/>
    <w:rsid w:val="002E7B4A"/>
    <w:rsid w:val="002F03B7"/>
    <w:rsid w:val="002F0445"/>
    <w:rsid w:val="002F07A8"/>
    <w:rsid w:val="002F09CC"/>
    <w:rsid w:val="002F0ABC"/>
    <w:rsid w:val="002F101F"/>
    <w:rsid w:val="002F16C8"/>
    <w:rsid w:val="002F17CC"/>
    <w:rsid w:val="002F1929"/>
    <w:rsid w:val="002F1ACD"/>
    <w:rsid w:val="002F219F"/>
    <w:rsid w:val="002F21F9"/>
    <w:rsid w:val="002F2332"/>
    <w:rsid w:val="002F2357"/>
    <w:rsid w:val="002F24F5"/>
    <w:rsid w:val="002F2513"/>
    <w:rsid w:val="002F26C8"/>
    <w:rsid w:val="002F2A58"/>
    <w:rsid w:val="002F30EE"/>
    <w:rsid w:val="002F315E"/>
    <w:rsid w:val="002F3176"/>
    <w:rsid w:val="002F31FC"/>
    <w:rsid w:val="002F34D6"/>
    <w:rsid w:val="002F3690"/>
    <w:rsid w:val="002F369E"/>
    <w:rsid w:val="002F3730"/>
    <w:rsid w:val="002F399E"/>
    <w:rsid w:val="002F3C1A"/>
    <w:rsid w:val="002F400D"/>
    <w:rsid w:val="002F4368"/>
    <w:rsid w:val="002F4818"/>
    <w:rsid w:val="002F4CEA"/>
    <w:rsid w:val="002F545F"/>
    <w:rsid w:val="002F56B3"/>
    <w:rsid w:val="002F5812"/>
    <w:rsid w:val="002F5954"/>
    <w:rsid w:val="002F5A37"/>
    <w:rsid w:val="002F5A7E"/>
    <w:rsid w:val="002F5DDF"/>
    <w:rsid w:val="002F62EA"/>
    <w:rsid w:val="002F62FD"/>
    <w:rsid w:val="002F6374"/>
    <w:rsid w:val="002F667B"/>
    <w:rsid w:val="002F687F"/>
    <w:rsid w:val="002F68BE"/>
    <w:rsid w:val="002F6EE8"/>
    <w:rsid w:val="002F726F"/>
    <w:rsid w:val="002F73E0"/>
    <w:rsid w:val="002F78D4"/>
    <w:rsid w:val="002F7A99"/>
    <w:rsid w:val="002F7AD2"/>
    <w:rsid w:val="002F7C90"/>
    <w:rsid w:val="002F7F5D"/>
    <w:rsid w:val="003002C0"/>
    <w:rsid w:val="0030054D"/>
    <w:rsid w:val="00300CED"/>
    <w:rsid w:val="0030102F"/>
    <w:rsid w:val="003014BA"/>
    <w:rsid w:val="003016F4"/>
    <w:rsid w:val="00301C4A"/>
    <w:rsid w:val="00301EEA"/>
    <w:rsid w:val="003021ED"/>
    <w:rsid w:val="003022BF"/>
    <w:rsid w:val="00302486"/>
    <w:rsid w:val="003024FA"/>
    <w:rsid w:val="00302E95"/>
    <w:rsid w:val="00302F34"/>
    <w:rsid w:val="00302F40"/>
    <w:rsid w:val="00304070"/>
    <w:rsid w:val="003041BE"/>
    <w:rsid w:val="00304203"/>
    <w:rsid w:val="0030428B"/>
    <w:rsid w:val="003042AE"/>
    <w:rsid w:val="00304563"/>
    <w:rsid w:val="003046E4"/>
    <w:rsid w:val="00304A7D"/>
    <w:rsid w:val="0030529D"/>
    <w:rsid w:val="003056F8"/>
    <w:rsid w:val="00305842"/>
    <w:rsid w:val="003059FB"/>
    <w:rsid w:val="00305F80"/>
    <w:rsid w:val="003060D4"/>
    <w:rsid w:val="00306171"/>
    <w:rsid w:val="00306354"/>
    <w:rsid w:val="00306375"/>
    <w:rsid w:val="003063B1"/>
    <w:rsid w:val="00306544"/>
    <w:rsid w:val="00306854"/>
    <w:rsid w:val="00306965"/>
    <w:rsid w:val="00306A4A"/>
    <w:rsid w:val="003070DF"/>
    <w:rsid w:val="00307403"/>
    <w:rsid w:val="00307708"/>
    <w:rsid w:val="0030773A"/>
    <w:rsid w:val="00307930"/>
    <w:rsid w:val="00307946"/>
    <w:rsid w:val="00307A0E"/>
    <w:rsid w:val="00307BBA"/>
    <w:rsid w:val="00307C9C"/>
    <w:rsid w:val="003103FF"/>
    <w:rsid w:val="00310779"/>
    <w:rsid w:val="00310D7F"/>
    <w:rsid w:val="0031124D"/>
    <w:rsid w:val="0031169F"/>
    <w:rsid w:val="00311870"/>
    <w:rsid w:val="00311BA4"/>
    <w:rsid w:val="00311EB2"/>
    <w:rsid w:val="003124A7"/>
    <w:rsid w:val="003124E3"/>
    <w:rsid w:val="00312F89"/>
    <w:rsid w:val="003136CF"/>
    <w:rsid w:val="00313788"/>
    <w:rsid w:val="0031381E"/>
    <w:rsid w:val="003139B2"/>
    <w:rsid w:val="00313A96"/>
    <w:rsid w:val="00313F3E"/>
    <w:rsid w:val="00314591"/>
    <w:rsid w:val="00314850"/>
    <w:rsid w:val="00315287"/>
    <w:rsid w:val="0031534D"/>
    <w:rsid w:val="0031534F"/>
    <w:rsid w:val="003153B2"/>
    <w:rsid w:val="003155C7"/>
    <w:rsid w:val="003156F9"/>
    <w:rsid w:val="00315A05"/>
    <w:rsid w:val="00315D64"/>
    <w:rsid w:val="00315EF2"/>
    <w:rsid w:val="00315FC2"/>
    <w:rsid w:val="00315FDB"/>
    <w:rsid w:val="003161CC"/>
    <w:rsid w:val="00316414"/>
    <w:rsid w:val="00316CE8"/>
    <w:rsid w:val="00316DA3"/>
    <w:rsid w:val="00316FF4"/>
    <w:rsid w:val="00317098"/>
    <w:rsid w:val="00317273"/>
    <w:rsid w:val="003173E0"/>
    <w:rsid w:val="003175D6"/>
    <w:rsid w:val="0031768B"/>
    <w:rsid w:val="003176A5"/>
    <w:rsid w:val="003176BC"/>
    <w:rsid w:val="00317C06"/>
    <w:rsid w:val="00320164"/>
    <w:rsid w:val="003203F6"/>
    <w:rsid w:val="00320BA8"/>
    <w:rsid w:val="003210E0"/>
    <w:rsid w:val="00321102"/>
    <w:rsid w:val="00321AAB"/>
    <w:rsid w:val="003220A4"/>
    <w:rsid w:val="00322137"/>
    <w:rsid w:val="00322158"/>
    <w:rsid w:val="003224E7"/>
    <w:rsid w:val="00322664"/>
    <w:rsid w:val="00323118"/>
    <w:rsid w:val="00323593"/>
    <w:rsid w:val="0032365F"/>
    <w:rsid w:val="0032394F"/>
    <w:rsid w:val="003239F6"/>
    <w:rsid w:val="00323C92"/>
    <w:rsid w:val="0032435D"/>
    <w:rsid w:val="00324406"/>
    <w:rsid w:val="00324625"/>
    <w:rsid w:val="003248C6"/>
    <w:rsid w:val="0032492D"/>
    <w:rsid w:val="00324ABF"/>
    <w:rsid w:val="003254A5"/>
    <w:rsid w:val="00325993"/>
    <w:rsid w:val="00325CA8"/>
    <w:rsid w:val="00325E9C"/>
    <w:rsid w:val="00326331"/>
    <w:rsid w:val="00326423"/>
    <w:rsid w:val="00326551"/>
    <w:rsid w:val="00326834"/>
    <w:rsid w:val="0032749E"/>
    <w:rsid w:val="0032763D"/>
    <w:rsid w:val="00327698"/>
    <w:rsid w:val="00327B62"/>
    <w:rsid w:val="00327E98"/>
    <w:rsid w:val="00330323"/>
    <w:rsid w:val="003304DF"/>
    <w:rsid w:val="003305B4"/>
    <w:rsid w:val="0033065E"/>
    <w:rsid w:val="003307EB"/>
    <w:rsid w:val="00330967"/>
    <w:rsid w:val="00330CA6"/>
    <w:rsid w:val="00330CC8"/>
    <w:rsid w:val="00330D9D"/>
    <w:rsid w:val="00331121"/>
    <w:rsid w:val="003312E8"/>
    <w:rsid w:val="003313CF"/>
    <w:rsid w:val="003314B4"/>
    <w:rsid w:val="00331517"/>
    <w:rsid w:val="0033151E"/>
    <w:rsid w:val="003315C1"/>
    <w:rsid w:val="003318B2"/>
    <w:rsid w:val="003318E9"/>
    <w:rsid w:val="00331B51"/>
    <w:rsid w:val="00331ED1"/>
    <w:rsid w:val="00331F10"/>
    <w:rsid w:val="0033266F"/>
    <w:rsid w:val="0033275F"/>
    <w:rsid w:val="0033294F"/>
    <w:rsid w:val="003329E9"/>
    <w:rsid w:val="00332B88"/>
    <w:rsid w:val="003331FE"/>
    <w:rsid w:val="003332D8"/>
    <w:rsid w:val="003333C4"/>
    <w:rsid w:val="00333DB3"/>
    <w:rsid w:val="00333F55"/>
    <w:rsid w:val="003347F6"/>
    <w:rsid w:val="00334D9C"/>
    <w:rsid w:val="00334FF4"/>
    <w:rsid w:val="003353F0"/>
    <w:rsid w:val="0033571A"/>
    <w:rsid w:val="00335E93"/>
    <w:rsid w:val="00336033"/>
    <w:rsid w:val="00336180"/>
    <w:rsid w:val="00336325"/>
    <w:rsid w:val="00336674"/>
    <w:rsid w:val="0033669A"/>
    <w:rsid w:val="00336924"/>
    <w:rsid w:val="003369FD"/>
    <w:rsid w:val="00336DEB"/>
    <w:rsid w:val="003371D4"/>
    <w:rsid w:val="00337516"/>
    <w:rsid w:val="00337B5F"/>
    <w:rsid w:val="00337FEF"/>
    <w:rsid w:val="003407B2"/>
    <w:rsid w:val="003409C7"/>
    <w:rsid w:val="0034100D"/>
    <w:rsid w:val="00341491"/>
    <w:rsid w:val="0034177F"/>
    <w:rsid w:val="003418AD"/>
    <w:rsid w:val="00341C7C"/>
    <w:rsid w:val="00342406"/>
    <w:rsid w:val="00342837"/>
    <w:rsid w:val="003429C4"/>
    <w:rsid w:val="00342A19"/>
    <w:rsid w:val="00342F51"/>
    <w:rsid w:val="003430E4"/>
    <w:rsid w:val="003431B9"/>
    <w:rsid w:val="00343661"/>
    <w:rsid w:val="003437F1"/>
    <w:rsid w:val="00343C7E"/>
    <w:rsid w:val="00343F06"/>
    <w:rsid w:val="00343F91"/>
    <w:rsid w:val="00344017"/>
    <w:rsid w:val="0034420F"/>
    <w:rsid w:val="00344744"/>
    <w:rsid w:val="00344B19"/>
    <w:rsid w:val="00344BA0"/>
    <w:rsid w:val="00345307"/>
    <w:rsid w:val="003456DB"/>
    <w:rsid w:val="00346CAE"/>
    <w:rsid w:val="00346D86"/>
    <w:rsid w:val="00346E0A"/>
    <w:rsid w:val="00346E86"/>
    <w:rsid w:val="003473AB"/>
    <w:rsid w:val="0034766C"/>
    <w:rsid w:val="003500AE"/>
    <w:rsid w:val="003503BF"/>
    <w:rsid w:val="003508B5"/>
    <w:rsid w:val="00350A2D"/>
    <w:rsid w:val="00350AF6"/>
    <w:rsid w:val="00350CD5"/>
    <w:rsid w:val="003513F8"/>
    <w:rsid w:val="00351705"/>
    <w:rsid w:val="003518D7"/>
    <w:rsid w:val="00351B36"/>
    <w:rsid w:val="00351C50"/>
    <w:rsid w:val="00351CAF"/>
    <w:rsid w:val="003522F4"/>
    <w:rsid w:val="003525FE"/>
    <w:rsid w:val="0035276E"/>
    <w:rsid w:val="00352839"/>
    <w:rsid w:val="0035283E"/>
    <w:rsid w:val="00352A16"/>
    <w:rsid w:val="00352B16"/>
    <w:rsid w:val="00352CA9"/>
    <w:rsid w:val="00352D41"/>
    <w:rsid w:val="00352F7E"/>
    <w:rsid w:val="0035339A"/>
    <w:rsid w:val="003535D7"/>
    <w:rsid w:val="00353788"/>
    <w:rsid w:val="00353871"/>
    <w:rsid w:val="00354086"/>
    <w:rsid w:val="00354130"/>
    <w:rsid w:val="003541EE"/>
    <w:rsid w:val="003541FD"/>
    <w:rsid w:val="003542DE"/>
    <w:rsid w:val="0035458E"/>
    <w:rsid w:val="00355221"/>
    <w:rsid w:val="0035542F"/>
    <w:rsid w:val="00355453"/>
    <w:rsid w:val="00355516"/>
    <w:rsid w:val="0035591B"/>
    <w:rsid w:val="00355FAC"/>
    <w:rsid w:val="0035605A"/>
    <w:rsid w:val="00356060"/>
    <w:rsid w:val="00356200"/>
    <w:rsid w:val="003563AD"/>
    <w:rsid w:val="003568E1"/>
    <w:rsid w:val="00356BFE"/>
    <w:rsid w:val="003574A0"/>
    <w:rsid w:val="00357564"/>
    <w:rsid w:val="00357B82"/>
    <w:rsid w:val="00357BBC"/>
    <w:rsid w:val="00357CA1"/>
    <w:rsid w:val="0036070F"/>
    <w:rsid w:val="0036071C"/>
    <w:rsid w:val="00360A9C"/>
    <w:rsid w:val="003611E4"/>
    <w:rsid w:val="003614D3"/>
    <w:rsid w:val="00361C22"/>
    <w:rsid w:val="00361F5E"/>
    <w:rsid w:val="003625FC"/>
    <w:rsid w:val="00362FCC"/>
    <w:rsid w:val="00362FEF"/>
    <w:rsid w:val="003632EC"/>
    <w:rsid w:val="00363407"/>
    <w:rsid w:val="0036346E"/>
    <w:rsid w:val="003634BE"/>
    <w:rsid w:val="00363538"/>
    <w:rsid w:val="00363946"/>
    <w:rsid w:val="00363B2B"/>
    <w:rsid w:val="00363C5B"/>
    <w:rsid w:val="0036406B"/>
    <w:rsid w:val="003641EB"/>
    <w:rsid w:val="00364526"/>
    <w:rsid w:val="003645BB"/>
    <w:rsid w:val="0036485F"/>
    <w:rsid w:val="00364C70"/>
    <w:rsid w:val="00364CB5"/>
    <w:rsid w:val="0036544E"/>
    <w:rsid w:val="00365843"/>
    <w:rsid w:val="00365E31"/>
    <w:rsid w:val="00365E83"/>
    <w:rsid w:val="00365E97"/>
    <w:rsid w:val="00366031"/>
    <w:rsid w:val="0036639F"/>
    <w:rsid w:val="00366758"/>
    <w:rsid w:val="003667A0"/>
    <w:rsid w:val="0036682A"/>
    <w:rsid w:val="0036692D"/>
    <w:rsid w:val="00366C1A"/>
    <w:rsid w:val="00366F33"/>
    <w:rsid w:val="00366FC5"/>
    <w:rsid w:val="0036712D"/>
    <w:rsid w:val="003672DF"/>
    <w:rsid w:val="0036776F"/>
    <w:rsid w:val="00367939"/>
    <w:rsid w:val="00367970"/>
    <w:rsid w:val="00367B59"/>
    <w:rsid w:val="00367D3B"/>
    <w:rsid w:val="00367EEB"/>
    <w:rsid w:val="00367F9D"/>
    <w:rsid w:val="00367FF7"/>
    <w:rsid w:val="003707D6"/>
    <w:rsid w:val="00370B7E"/>
    <w:rsid w:val="00370D26"/>
    <w:rsid w:val="00370EAC"/>
    <w:rsid w:val="003711AA"/>
    <w:rsid w:val="00371253"/>
    <w:rsid w:val="0037167D"/>
    <w:rsid w:val="00371BA6"/>
    <w:rsid w:val="00371E72"/>
    <w:rsid w:val="00371FDE"/>
    <w:rsid w:val="0037214A"/>
    <w:rsid w:val="003728B6"/>
    <w:rsid w:val="00372F89"/>
    <w:rsid w:val="00373045"/>
    <w:rsid w:val="00373120"/>
    <w:rsid w:val="003731D5"/>
    <w:rsid w:val="00373216"/>
    <w:rsid w:val="00373CB3"/>
    <w:rsid w:val="00374163"/>
    <w:rsid w:val="00374516"/>
    <w:rsid w:val="003745CE"/>
    <w:rsid w:val="00374C5C"/>
    <w:rsid w:val="0037526F"/>
    <w:rsid w:val="00375460"/>
    <w:rsid w:val="00375566"/>
    <w:rsid w:val="003757D6"/>
    <w:rsid w:val="00375916"/>
    <w:rsid w:val="00375AC8"/>
    <w:rsid w:val="0037607C"/>
    <w:rsid w:val="00376274"/>
    <w:rsid w:val="003764A8"/>
    <w:rsid w:val="003764AC"/>
    <w:rsid w:val="0037690A"/>
    <w:rsid w:val="00376A88"/>
    <w:rsid w:val="00376DDC"/>
    <w:rsid w:val="00376E11"/>
    <w:rsid w:val="00376F0B"/>
    <w:rsid w:val="00377024"/>
    <w:rsid w:val="00377117"/>
    <w:rsid w:val="003778B9"/>
    <w:rsid w:val="00377A1E"/>
    <w:rsid w:val="00377DB2"/>
    <w:rsid w:val="003800D4"/>
    <w:rsid w:val="00380747"/>
    <w:rsid w:val="00380D23"/>
    <w:rsid w:val="00380D46"/>
    <w:rsid w:val="0038123E"/>
    <w:rsid w:val="00381889"/>
    <w:rsid w:val="003819CC"/>
    <w:rsid w:val="00381BC0"/>
    <w:rsid w:val="00381BEE"/>
    <w:rsid w:val="003822B0"/>
    <w:rsid w:val="003825A6"/>
    <w:rsid w:val="00382819"/>
    <w:rsid w:val="00382D54"/>
    <w:rsid w:val="00382EA8"/>
    <w:rsid w:val="003831C1"/>
    <w:rsid w:val="0038359E"/>
    <w:rsid w:val="00383667"/>
    <w:rsid w:val="00383A45"/>
    <w:rsid w:val="00383FC1"/>
    <w:rsid w:val="00384105"/>
    <w:rsid w:val="00384650"/>
    <w:rsid w:val="00384A61"/>
    <w:rsid w:val="00384E52"/>
    <w:rsid w:val="003850F8"/>
    <w:rsid w:val="003851C7"/>
    <w:rsid w:val="003852BF"/>
    <w:rsid w:val="00385476"/>
    <w:rsid w:val="003858BC"/>
    <w:rsid w:val="00385CC0"/>
    <w:rsid w:val="003862FE"/>
    <w:rsid w:val="0038672B"/>
    <w:rsid w:val="003868AD"/>
    <w:rsid w:val="00386B82"/>
    <w:rsid w:val="00387469"/>
    <w:rsid w:val="003900BB"/>
    <w:rsid w:val="003901CA"/>
    <w:rsid w:val="003903AE"/>
    <w:rsid w:val="00390724"/>
    <w:rsid w:val="0039077A"/>
    <w:rsid w:val="0039078B"/>
    <w:rsid w:val="00390839"/>
    <w:rsid w:val="00390BC6"/>
    <w:rsid w:val="00390DA3"/>
    <w:rsid w:val="00390EE6"/>
    <w:rsid w:val="00391038"/>
    <w:rsid w:val="00391358"/>
    <w:rsid w:val="00391464"/>
    <w:rsid w:val="003916AA"/>
    <w:rsid w:val="0039176C"/>
    <w:rsid w:val="00391830"/>
    <w:rsid w:val="003918FC"/>
    <w:rsid w:val="003919A5"/>
    <w:rsid w:val="00391E10"/>
    <w:rsid w:val="00391ED9"/>
    <w:rsid w:val="0039212F"/>
    <w:rsid w:val="003923B9"/>
    <w:rsid w:val="00392579"/>
    <w:rsid w:val="003929AB"/>
    <w:rsid w:val="00392D1B"/>
    <w:rsid w:val="00393060"/>
    <w:rsid w:val="0039326B"/>
    <w:rsid w:val="0039374D"/>
    <w:rsid w:val="00393FE7"/>
    <w:rsid w:val="003940A6"/>
    <w:rsid w:val="003948E8"/>
    <w:rsid w:val="00394A67"/>
    <w:rsid w:val="00394B75"/>
    <w:rsid w:val="00394C75"/>
    <w:rsid w:val="00394EFF"/>
    <w:rsid w:val="0039599C"/>
    <w:rsid w:val="00395F16"/>
    <w:rsid w:val="003964F6"/>
    <w:rsid w:val="00396BB5"/>
    <w:rsid w:val="00396CAB"/>
    <w:rsid w:val="00397244"/>
    <w:rsid w:val="0039728C"/>
    <w:rsid w:val="0039740C"/>
    <w:rsid w:val="003974E7"/>
    <w:rsid w:val="00397A96"/>
    <w:rsid w:val="00397CC2"/>
    <w:rsid w:val="00397F82"/>
    <w:rsid w:val="003A064A"/>
    <w:rsid w:val="003A1070"/>
    <w:rsid w:val="003A10B8"/>
    <w:rsid w:val="003A1831"/>
    <w:rsid w:val="003A1BA9"/>
    <w:rsid w:val="003A1CCB"/>
    <w:rsid w:val="003A25AE"/>
    <w:rsid w:val="003A2612"/>
    <w:rsid w:val="003A26A3"/>
    <w:rsid w:val="003A2C60"/>
    <w:rsid w:val="003A2D2E"/>
    <w:rsid w:val="003A2EB8"/>
    <w:rsid w:val="003A31BC"/>
    <w:rsid w:val="003A34BF"/>
    <w:rsid w:val="003A365A"/>
    <w:rsid w:val="003A392D"/>
    <w:rsid w:val="003A3A2B"/>
    <w:rsid w:val="003A3A76"/>
    <w:rsid w:val="003A3A7D"/>
    <w:rsid w:val="003A3C69"/>
    <w:rsid w:val="003A419B"/>
    <w:rsid w:val="003A4428"/>
    <w:rsid w:val="003A4519"/>
    <w:rsid w:val="003A4B05"/>
    <w:rsid w:val="003A4B15"/>
    <w:rsid w:val="003A54A5"/>
    <w:rsid w:val="003A56F6"/>
    <w:rsid w:val="003A5BE7"/>
    <w:rsid w:val="003A600D"/>
    <w:rsid w:val="003A6366"/>
    <w:rsid w:val="003A6B93"/>
    <w:rsid w:val="003A6D71"/>
    <w:rsid w:val="003A6E7D"/>
    <w:rsid w:val="003A70D3"/>
    <w:rsid w:val="003A715D"/>
    <w:rsid w:val="003A73F0"/>
    <w:rsid w:val="003A79C3"/>
    <w:rsid w:val="003A7C66"/>
    <w:rsid w:val="003A7E98"/>
    <w:rsid w:val="003B004C"/>
    <w:rsid w:val="003B01E1"/>
    <w:rsid w:val="003B03EF"/>
    <w:rsid w:val="003B0A68"/>
    <w:rsid w:val="003B0CA6"/>
    <w:rsid w:val="003B0F86"/>
    <w:rsid w:val="003B16B4"/>
    <w:rsid w:val="003B212E"/>
    <w:rsid w:val="003B21EF"/>
    <w:rsid w:val="003B23AF"/>
    <w:rsid w:val="003B2525"/>
    <w:rsid w:val="003B2601"/>
    <w:rsid w:val="003B267D"/>
    <w:rsid w:val="003B2AF1"/>
    <w:rsid w:val="003B2D1D"/>
    <w:rsid w:val="003B2DF0"/>
    <w:rsid w:val="003B3225"/>
    <w:rsid w:val="003B3230"/>
    <w:rsid w:val="003B34C4"/>
    <w:rsid w:val="003B3784"/>
    <w:rsid w:val="003B3A27"/>
    <w:rsid w:val="003B3C42"/>
    <w:rsid w:val="003B4143"/>
    <w:rsid w:val="003B45BF"/>
    <w:rsid w:val="003B45CF"/>
    <w:rsid w:val="003B493A"/>
    <w:rsid w:val="003B4C6B"/>
    <w:rsid w:val="003B4EC7"/>
    <w:rsid w:val="003B52FE"/>
    <w:rsid w:val="003B56FE"/>
    <w:rsid w:val="003B5903"/>
    <w:rsid w:val="003B5AC8"/>
    <w:rsid w:val="003B5B7C"/>
    <w:rsid w:val="003B5B83"/>
    <w:rsid w:val="003B6137"/>
    <w:rsid w:val="003B6152"/>
    <w:rsid w:val="003B6463"/>
    <w:rsid w:val="003B65F2"/>
    <w:rsid w:val="003B6B27"/>
    <w:rsid w:val="003B6C8D"/>
    <w:rsid w:val="003B6DF6"/>
    <w:rsid w:val="003B6E14"/>
    <w:rsid w:val="003B6E1B"/>
    <w:rsid w:val="003B6E65"/>
    <w:rsid w:val="003B7142"/>
    <w:rsid w:val="003B7828"/>
    <w:rsid w:val="003B78BB"/>
    <w:rsid w:val="003B7E02"/>
    <w:rsid w:val="003B7FC9"/>
    <w:rsid w:val="003C02DA"/>
    <w:rsid w:val="003C03FF"/>
    <w:rsid w:val="003C04B7"/>
    <w:rsid w:val="003C04BC"/>
    <w:rsid w:val="003C067C"/>
    <w:rsid w:val="003C084B"/>
    <w:rsid w:val="003C0D27"/>
    <w:rsid w:val="003C0F78"/>
    <w:rsid w:val="003C10D9"/>
    <w:rsid w:val="003C1201"/>
    <w:rsid w:val="003C1479"/>
    <w:rsid w:val="003C15F0"/>
    <w:rsid w:val="003C16EA"/>
    <w:rsid w:val="003C1808"/>
    <w:rsid w:val="003C19CB"/>
    <w:rsid w:val="003C1B63"/>
    <w:rsid w:val="003C1CCB"/>
    <w:rsid w:val="003C1E0D"/>
    <w:rsid w:val="003C2C5E"/>
    <w:rsid w:val="003C2E30"/>
    <w:rsid w:val="003C3050"/>
    <w:rsid w:val="003C3517"/>
    <w:rsid w:val="003C38EB"/>
    <w:rsid w:val="003C448A"/>
    <w:rsid w:val="003C48EC"/>
    <w:rsid w:val="003C4B61"/>
    <w:rsid w:val="003C4EEC"/>
    <w:rsid w:val="003C54E7"/>
    <w:rsid w:val="003C569B"/>
    <w:rsid w:val="003C57E5"/>
    <w:rsid w:val="003C584C"/>
    <w:rsid w:val="003C5B75"/>
    <w:rsid w:val="003C612B"/>
    <w:rsid w:val="003C632B"/>
    <w:rsid w:val="003C636B"/>
    <w:rsid w:val="003C6394"/>
    <w:rsid w:val="003C6612"/>
    <w:rsid w:val="003C6925"/>
    <w:rsid w:val="003C6994"/>
    <w:rsid w:val="003C74A1"/>
    <w:rsid w:val="003C7D7A"/>
    <w:rsid w:val="003D05BB"/>
    <w:rsid w:val="003D06F8"/>
    <w:rsid w:val="003D0C7D"/>
    <w:rsid w:val="003D0CC7"/>
    <w:rsid w:val="003D0DD4"/>
    <w:rsid w:val="003D0FA7"/>
    <w:rsid w:val="003D1071"/>
    <w:rsid w:val="003D113B"/>
    <w:rsid w:val="003D147E"/>
    <w:rsid w:val="003D14B5"/>
    <w:rsid w:val="003D157D"/>
    <w:rsid w:val="003D1603"/>
    <w:rsid w:val="003D1880"/>
    <w:rsid w:val="003D1B02"/>
    <w:rsid w:val="003D1C34"/>
    <w:rsid w:val="003D1C3D"/>
    <w:rsid w:val="003D2558"/>
    <w:rsid w:val="003D2B6A"/>
    <w:rsid w:val="003D2F3F"/>
    <w:rsid w:val="003D32C5"/>
    <w:rsid w:val="003D3656"/>
    <w:rsid w:val="003D3774"/>
    <w:rsid w:val="003D3ACF"/>
    <w:rsid w:val="003D3FCB"/>
    <w:rsid w:val="003D41F5"/>
    <w:rsid w:val="003D4BD3"/>
    <w:rsid w:val="003D4C86"/>
    <w:rsid w:val="003D4E4B"/>
    <w:rsid w:val="003D5091"/>
    <w:rsid w:val="003D5092"/>
    <w:rsid w:val="003D5516"/>
    <w:rsid w:val="003D5A1F"/>
    <w:rsid w:val="003D5A94"/>
    <w:rsid w:val="003D5AFD"/>
    <w:rsid w:val="003D5FDA"/>
    <w:rsid w:val="003D623A"/>
    <w:rsid w:val="003D655A"/>
    <w:rsid w:val="003D65D9"/>
    <w:rsid w:val="003D661E"/>
    <w:rsid w:val="003D679E"/>
    <w:rsid w:val="003D6A46"/>
    <w:rsid w:val="003D6AED"/>
    <w:rsid w:val="003D6B5A"/>
    <w:rsid w:val="003D6BA0"/>
    <w:rsid w:val="003D6BAC"/>
    <w:rsid w:val="003D6D50"/>
    <w:rsid w:val="003D6E80"/>
    <w:rsid w:val="003D6EC5"/>
    <w:rsid w:val="003D6F75"/>
    <w:rsid w:val="003D70C3"/>
    <w:rsid w:val="003D758B"/>
    <w:rsid w:val="003D77F7"/>
    <w:rsid w:val="003D7C07"/>
    <w:rsid w:val="003E001A"/>
    <w:rsid w:val="003E01D3"/>
    <w:rsid w:val="003E02AF"/>
    <w:rsid w:val="003E0788"/>
    <w:rsid w:val="003E084D"/>
    <w:rsid w:val="003E08F9"/>
    <w:rsid w:val="003E0968"/>
    <w:rsid w:val="003E0B3F"/>
    <w:rsid w:val="003E0CBE"/>
    <w:rsid w:val="003E0E30"/>
    <w:rsid w:val="003E11E1"/>
    <w:rsid w:val="003E17FA"/>
    <w:rsid w:val="003E1876"/>
    <w:rsid w:val="003E18B0"/>
    <w:rsid w:val="003E1A0A"/>
    <w:rsid w:val="003E1AD7"/>
    <w:rsid w:val="003E1BB3"/>
    <w:rsid w:val="003E1E21"/>
    <w:rsid w:val="003E1E32"/>
    <w:rsid w:val="003E2252"/>
    <w:rsid w:val="003E226E"/>
    <w:rsid w:val="003E24EB"/>
    <w:rsid w:val="003E253D"/>
    <w:rsid w:val="003E2B2F"/>
    <w:rsid w:val="003E2F41"/>
    <w:rsid w:val="003E32E5"/>
    <w:rsid w:val="003E36BB"/>
    <w:rsid w:val="003E3C53"/>
    <w:rsid w:val="003E3F8D"/>
    <w:rsid w:val="003E40FA"/>
    <w:rsid w:val="003E4190"/>
    <w:rsid w:val="003E4346"/>
    <w:rsid w:val="003E4A26"/>
    <w:rsid w:val="003E4DC2"/>
    <w:rsid w:val="003E5A6C"/>
    <w:rsid w:val="003E5B72"/>
    <w:rsid w:val="003E5F9A"/>
    <w:rsid w:val="003E61B0"/>
    <w:rsid w:val="003E61FE"/>
    <w:rsid w:val="003E63C9"/>
    <w:rsid w:val="003E7305"/>
    <w:rsid w:val="003E7BF5"/>
    <w:rsid w:val="003E7EB7"/>
    <w:rsid w:val="003E7EEE"/>
    <w:rsid w:val="003E7F20"/>
    <w:rsid w:val="003E7F54"/>
    <w:rsid w:val="003F03B8"/>
    <w:rsid w:val="003F04E7"/>
    <w:rsid w:val="003F0688"/>
    <w:rsid w:val="003F0EC0"/>
    <w:rsid w:val="003F12FD"/>
    <w:rsid w:val="003F1976"/>
    <w:rsid w:val="003F1E32"/>
    <w:rsid w:val="003F1FB6"/>
    <w:rsid w:val="003F200B"/>
    <w:rsid w:val="003F201F"/>
    <w:rsid w:val="003F22D8"/>
    <w:rsid w:val="003F2536"/>
    <w:rsid w:val="003F2ACC"/>
    <w:rsid w:val="003F2D32"/>
    <w:rsid w:val="003F3EFB"/>
    <w:rsid w:val="003F4254"/>
    <w:rsid w:val="003F43A7"/>
    <w:rsid w:val="003F47A4"/>
    <w:rsid w:val="003F4887"/>
    <w:rsid w:val="003F4D58"/>
    <w:rsid w:val="003F5012"/>
    <w:rsid w:val="003F5E4C"/>
    <w:rsid w:val="003F5F64"/>
    <w:rsid w:val="003F5FD1"/>
    <w:rsid w:val="003F5FF5"/>
    <w:rsid w:val="003F6226"/>
    <w:rsid w:val="003F63F4"/>
    <w:rsid w:val="003F6AC2"/>
    <w:rsid w:val="003F6D8B"/>
    <w:rsid w:val="003F6EBD"/>
    <w:rsid w:val="003F6FF4"/>
    <w:rsid w:val="003F7623"/>
    <w:rsid w:val="003F7742"/>
    <w:rsid w:val="003F7A7C"/>
    <w:rsid w:val="003F7CA1"/>
    <w:rsid w:val="003F7CDC"/>
    <w:rsid w:val="003F7EEC"/>
    <w:rsid w:val="00401062"/>
    <w:rsid w:val="00401264"/>
    <w:rsid w:val="0040135B"/>
    <w:rsid w:val="0040166A"/>
    <w:rsid w:val="00401881"/>
    <w:rsid w:val="00401EE3"/>
    <w:rsid w:val="00402337"/>
    <w:rsid w:val="004023F0"/>
    <w:rsid w:val="004025E8"/>
    <w:rsid w:val="004027CA"/>
    <w:rsid w:val="004028B9"/>
    <w:rsid w:val="00402F5F"/>
    <w:rsid w:val="00402FC1"/>
    <w:rsid w:val="00403255"/>
    <w:rsid w:val="004039F3"/>
    <w:rsid w:val="00403D3F"/>
    <w:rsid w:val="00403E4A"/>
    <w:rsid w:val="004042FD"/>
    <w:rsid w:val="004044D8"/>
    <w:rsid w:val="00404679"/>
    <w:rsid w:val="00404999"/>
    <w:rsid w:val="00404B47"/>
    <w:rsid w:val="00404DFD"/>
    <w:rsid w:val="00404E44"/>
    <w:rsid w:val="00405103"/>
    <w:rsid w:val="0040532D"/>
    <w:rsid w:val="004054C0"/>
    <w:rsid w:val="00405A37"/>
    <w:rsid w:val="004067E9"/>
    <w:rsid w:val="00406A30"/>
    <w:rsid w:val="0040705A"/>
    <w:rsid w:val="00407553"/>
    <w:rsid w:val="004075CB"/>
    <w:rsid w:val="00407747"/>
    <w:rsid w:val="004078B1"/>
    <w:rsid w:val="00407BDA"/>
    <w:rsid w:val="00407EF8"/>
    <w:rsid w:val="00410087"/>
    <w:rsid w:val="00410567"/>
    <w:rsid w:val="00410DB3"/>
    <w:rsid w:val="00411247"/>
    <w:rsid w:val="004116DB"/>
    <w:rsid w:val="00411B27"/>
    <w:rsid w:val="00412704"/>
    <w:rsid w:val="00412E92"/>
    <w:rsid w:val="00413658"/>
    <w:rsid w:val="004136B1"/>
    <w:rsid w:val="00413AAD"/>
    <w:rsid w:val="00413C49"/>
    <w:rsid w:val="00413E22"/>
    <w:rsid w:val="00413FA2"/>
    <w:rsid w:val="004143F5"/>
    <w:rsid w:val="004144E4"/>
    <w:rsid w:val="004147B6"/>
    <w:rsid w:val="0041482A"/>
    <w:rsid w:val="00414BE6"/>
    <w:rsid w:val="00415776"/>
    <w:rsid w:val="00415AEC"/>
    <w:rsid w:val="004163D1"/>
    <w:rsid w:val="00416921"/>
    <w:rsid w:val="00416B3B"/>
    <w:rsid w:val="00416BC6"/>
    <w:rsid w:val="00416C84"/>
    <w:rsid w:val="00416DDA"/>
    <w:rsid w:val="004171C4"/>
    <w:rsid w:val="0041720A"/>
    <w:rsid w:val="004177C5"/>
    <w:rsid w:val="004177C7"/>
    <w:rsid w:val="004178A3"/>
    <w:rsid w:val="004179D8"/>
    <w:rsid w:val="00417C87"/>
    <w:rsid w:val="00417F64"/>
    <w:rsid w:val="00420177"/>
    <w:rsid w:val="00420954"/>
    <w:rsid w:val="00420BE7"/>
    <w:rsid w:val="00420C53"/>
    <w:rsid w:val="00420DE5"/>
    <w:rsid w:val="0042101D"/>
    <w:rsid w:val="00421422"/>
    <w:rsid w:val="004215FD"/>
    <w:rsid w:val="0042181A"/>
    <w:rsid w:val="00421A4F"/>
    <w:rsid w:val="00421B26"/>
    <w:rsid w:val="00421BA0"/>
    <w:rsid w:val="00421D8B"/>
    <w:rsid w:val="00421DC4"/>
    <w:rsid w:val="00421DFE"/>
    <w:rsid w:val="004221DA"/>
    <w:rsid w:val="004221EC"/>
    <w:rsid w:val="00422219"/>
    <w:rsid w:val="0042227D"/>
    <w:rsid w:val="004227A0"/>
    <w:rsid w:val="00422AB8"/>
    <w:rsid w:val="00422B62"/>
    <w:rsid w:val="00422B7B"/>
    <w:rsid w:val="00422D9F"/>
    <w:rsid w:val="004234BE"/>
    <w:rsid w:val="00423D80"/>
    <w:rsid w:val="00424B02"/>
    <w:rsid w:val="00424D52"/>
    <w:rsid w:val="00424D94"/>
    <w:rsid w:val="00425414"/>
    <w:rsid w:val="0042591B"/>
    <w:rsid w:val="00425978"/>
    <w:rsid w:val="004259E0"/>
    <w:rsid w:val="00425CA2"/>
    <w:rsid w:val="00425E9C"/>
    <w:rsid w:val="0042694D"/>
    <w:rsid w:val="00426C82"/>
    <w:rsid w:val="004271E0"/>
    <w:rsid w:val="0042788E"/>
    <w:rsid w:val="00427AA3"/>
    <w:rsid w:val="00427B8B"/>
    <w:rsid w:val="00427D0C"/>
    <w:rsid w:val="00427F07"/>
    <w:rsid w:val="00430113"/>
    <w:rsid w:val="004303FC"/>
    <w:rsid w:val="0043063E"/>
    <w:rsid w:val="0043064A"/>
    <w:rsid w:val="004313BB"/>
    <w:rsid w:val="00431465"/>
    <w:rsid w:val="004314A0"/>
    <w:rsid w:val="00431681"/>
    <w:rsid w:val="00431AC2"/>
    <w:rsid w:val="00431C14"/>
    <w:rsid w:val="00431CBD"/>
    <w:rsid w:val="004320B5"/>
    <w:rsid w:val="0043218F"/>
    <w:rsid w:val="00432193"/>
    <w:rsid w:val="004323D9"/>
    <w:rsid w:val="004332AB"/>
    <w:rsid w:val="00433CC5"/>
    <w:rsid w:val="00433D8A"/>
    <w:rsid w:val="00433DD2"/>
    <w:rsid w:val="00433FA1"/>
    <w:rsid w:val="004340CE"/>
    <w:rsid w:val="00434577"/>
    <w:rsid w:val="004347FD"/>
    <w:rsid w:val="00434994"/>
    <w:rsid w:val="00434E54"/>
    <w:rsid w:val="00434EBA"/>
    <w:rsid w:val="00434EBE"/>
    <w:rsid w:val="004355FC"/>
    <w:rsid w:val="0043597F"/>
    <w:rsid w:val="00435A58"/>
    <w:rsid w:val="00435BCE"/>
    <w:rsid w:val="00435D52"/>
    <w:rsid w:val="00435DAE"/>
    <w:rsid w:val="00435F2E"/>
    <w:rsid w:val="00436088"/>
    <w:rsid w:val="0043648F"/>
    <w:rsid w:val="00436755"/>
    <w:rsid w:val="00436975"/>
    <w:rsid w:val="00436AA6"/>
    <w:rsid w:val="00436B36"/>
    <w:rsid w:val="00437014"/>
    <w:rsid w:val="0043745A"/>
    <w:rsid w:val="00437937"/>
    <w:rsid w:val="00437DB0"/>
    <w:rsid w:val="00437EEF"/>
    <w:rsid w:val="00437F24"/>
    <w:rsid w:val="00440163"/>
    <w:rsid w:val="00440435"/>
    <w:rsid w:val="0044043C"/>
    <w:rsid w:val="00440669"/>
    <w:rsid w:val="004408B9"/>
    <w:rsid w:val="004408C7"/>
    <w:rsid w:val="004409AF"/>
    <w:rsid w:val="00440BE8"/>
    <w:rsid w:val="00440F9F"/>
    <w:rsid w:val="004410E3"/>
    <w:rsid w:val="004418B5"/>
    <w:rsid w:val="00441CCB"/>
    <w:rsid w:val="004421B0"/>
    <w:rsid w:val="004423B4"/>
    <w:rsid w:val="004424CB"/>
    <w:rsid w:val="0044252C"/>
    <w:rsid w:val="00442809"/>
    <w:rsid w:val="00442935"/>
    <w:rsid w:val="004429DA"/>
    <w:rsid w:val="00442BA5"/>
    <w:rsid w:val="00443133"/>
    <w:rsid w:val="004432F1"/>
    <w:rsid w:val="0044335A"/>
    <w:rsid w:val="004435FA"/>
    <w:rsid w:val="00443618"/>
    <w:rsid w:val="00443752"/>
    <w:rsid w:val="0044480F"/>
    <w:rsid w:val="00444881"/>
    <w:rsid w:val="00444C56"/>
    <w:rsid w:val="00444D7A"/>
    <w:rsid w:val="00445184"/>
    <w:rsid w:val="00445227"/>
    <w:rsid w:val="004452C5"/>
    <w:rsid w:val="004453D3"/>
    <w:rsid w:val="0044572D"/>
    <w:rsid w:val="00445A0D"/>
    <w:rsid w:val="00445AE0"/>
    <w:rsid w:val="00445BC6"/>
    <w:rsid w:val="00445DB6"/>
    <w:rsid w:val="0044628C"/>
    <w:rsid w:val="00446310"/>
    <w:rsid w:val="0044636E"/>
    <w:rsid w:val="00446461"/>
    <w:rsid w:val="00447193"/>
    <w:rsid w:val="00447252"/>
    <w:rsid w:val="004474A3"/>
    <w:rsid w:val="00447913"/>
    <w:rsid w:val="00447EFC"/>
    <w:rsid w:val="00447FAF"/>
    <w:rsid w:val="004502B6"/>
    <w:rsid w:val="004504CB"/>
    <w:rsid w:val="004508D1"/>
    <w:rsid w:val="00450AAF"/>
    <w:rsid w:val="00450B4C"/>
    <w:rsid w:val="00450F44"/>
    <w:rsid w:val="004515D9"/>
    <w:rsid w:val="00451A18"/>
    <w:rsid w:val="00451A8B"/>
    <w:rsid w:val="00452494"/>
    <w:rsid w:val="00452520"/>
    <w:rsid w:val="00452C7C"/>
    <w:rsid w:val="00452F2F"/>
    <w:rsid w:val="0045319D"/>
    <w:rsid w:val="004537D1"/>
    <w:rsid w:val="0045383D"/>
    <w:rsid w:val="00453A7C"/>
    <w:rsid w:val="0045421F"/>
    <w:rsid w:val="00454404"/>
    <w:rsid w:val="00454424"/>
    <w:rsid w:val="004545E0"/>
    <w:rsid w:val="004547D3"/>
    <w:rsid w:val="00454AB4"/>
    <w:rsid w:val="00454CCE"/>
    <w:rsid w:val="00454D71"/>
    <w:rsid w:val="00455093"/>
    <w:rsid w:val="004551B7"/>
    <w:rsid w:val="0045543A"/>
    <w:rsid w:val="0045545B"/>
    <w:rsid w:val="00455938"/>
    <w:rsid w:val="0045594C"/>
    <w:rsid w:val="00455C9C"/>
    <w:rsid w:val="00455E61"/>
    <w:rsid w:val="0045632B"/>
    <w:rsid w:val="00456346"/>
    <w:rsid w:val="004563B2"/>
    <w:rsid w:val="004564A0"/>
    <w:rsid w:val="0045651C"/>
    <w:rsid w:val="004567D3"/>
    <w:rsid w:val="00456A9C"/>
    <w:rsid w:val="004570B8"/>
    <w:rsid w:val="00457455"/>
    <w:rsid w:val="004575C6"/>
    <w:rsid w:val="004576F1"/>
    <w:rsid w:val="00457900"/>
    <w:rsid w:val="00457A68"/>
    <w:rsid w:val="00457BC1"/>
    <w:rsid w:val="004609D7"/>
    <w:rsid w:val="00460F83"/>
    <w:rsid w:val="00461426"/>
    <w:rsid w:val="00461553"/>
    <w:rsid w:val="00461663"/>
    <w:rsid w:val="00461A84"/>
    <w:rsid w:val="00461E8B"/>
    <w:rsid w:val="00461F8B"/>
    <w:rsid w:val="0046216F"/>
    <w:rsid w:val="00462AA8"/>
    <w:rsid w:val="00463574"/>
    <w:rsid w:val="00463585"/>
    <w:rsid w:val="0046364F"/>
    <w:rsid w:val="0046378B"/>
    <w:rsid w:val="004638C2"/>
    <w:rsid w:val="00463B5E"/>
    <w:rsid w:val="00463B61"/>
    <w:rsid w:val="00463EF1"/>
    <w:rsid w:val="00464227"/>
    <w:rsid w:val="004646B1"/>
    <w:rsid w:val="0046476B"/>
    <w:rsid w:val="00464833"/>
    <w:rsid w:val="00464A99"/>
    <w:rsid w:val="00464BF9"/>
    <w:rsid w:val="00464C15"/>
    <w:rsid w:val="00465303"/>
    <w:rsid w:val="004653A2"/>
    <w:rsid w:val="0046551A"/>
    <w:rsid w:val="00465BE3"/>
    <w:rsid w:val="00465C68"/>
    <w:rsid w:val="004662E1"/>
    <w:rsid w:val="0046635D"/>
    <w:rsid w:val="00467002"/>
    <w:rsid w:val="00467257"/>
    <w:rsid w:val="00467440"/>
    <w:rsid w:val="00467763"/>
    <w:rsid w:val="00467DF9"/>
    <w:rsid w:val="00467EB6"/>
    <w:rsid w:val="004709E5"/>
    <w:rsid w:val="00470A27"/>
    <w:rsid w:val="00470C67"/>
    <w:rsid w:val="00470CDF"/>
    <w:rsid w:val="00470EC9"/>
    <w:rsid w:val="00470F13"/>
    <w:rsid w:val="00470FD9"/>
    <w:rsid w:val="0047119A"/>
    <w:rsid w:val="00471270"/>
    <w:rsid w:val="00471322"/>
    <w:rsid w:val="0047144C"/>
    <w:rsid w:val="00471569"/>
    <w:rsid w:val="00471DB0"/>
    <w:rsid w:val="0047233E"/>
    <w:rsid w:val="0047257E"/>
    <w:rsid w:val="004725EA"/>
    <w:rsid w:val="00472707"/>
    <w:rsid w:val="004727AA"/>
    <w:rsid w:val="004728EA"/>
    <w:rsid w:val="00472A0E"/>
    <w:rsid w:val="00472A55"/>
    <w:rsid w:val="004730BA"/>
    <w:rsid w:val="00473B73"/>
    <w:rsid w:val="00473C7A"/>
    <w:rsid w:val="004745F3"/>
    <w:rsid w:val="00474A0D"/>
    <w:rsid w:val="00474A5E"/>
    <w:rsid w:val="00474D52"/>
    <w:rsid w:val="00475384"/>
    <w:rsid w:val="00475B12"/>
    <w:rsid w:val="00475B3A"/>
    <w:rsid w:val="00475C2E"/>
    <w:rsid w:val="00475E14"/>
    <w:rsid w:val="00475FEA"/>
    <w:rsid w:val="00476141"/>
    <w:rsid w:val="00476773"/>
    <w:rsid w:val="004769F4"/>
    <w:rsid w:val="00476EBB"/>
    <w:rsid w:val="0047706C"/>
    <w:rsid w:val="004779ED"/>
    <w:rsid w:val="00477A62"/>
    <w:rsid w:val="004803DE"/>
    <w:rsid w:val="00480478"/>
    <w:rsid w:val="004804F0"/>
    <w:rsid w:val="00480558"/>
    <w:rsid w:val="004807B5"/>
    <w:rsid w:val="0048099E"/>
    <w:rsid w:val="004809FD"/>
    <w:rsid w:val="00480E26"/>
    <w:rsid w:val="00480FE9"/>
    <w:rsid w:val="0048104A"/>
    <w:rsid w:val="00481074"/>
    <w:rsid w:val="00481155"/>
    <w:rsid w:val="004811F8"/>
    <w:rsid w:val="0048126C"/>
    <w:rsid w:val="004817F0"/>
    <w:rsid w:val="00481A72"/>
    <w:rsid w:val="00481DAC"/>
    <w:rsid w:val="00481E0B"/>
    <w:rsid w:val="0048241D"/>
    <w:rsid w:val="00482876"/>
    <w:rsid w:val="004828E1"/>
    <w:rsid w:val="00482A50"/>
    <w:rsid w:val="00482BCC"/>
    <w:rsid w:val="00483516"/>
    <w:rsid w:val="004837BF"/>
    <w:rsid w:val="00483BFA"/>
    <w:rsid w:val="00483D28"/>
    <w:rsid w:val="00483F6D"/>
    <w:rsid w:val="004842D8"/>
    <w:rsid w:val="00484A9D"/>
    <w:rsid w:val="00484BD1"/>
    <w:rsid w:val="0048509E"/>
    <w:rsid w:val="0048510B"/>
    <w:rsid w:val="004851B2"/>
    <w:rsid w:val="004851B3"/>
    <w:rsid w:val="004853B8"/>
    <w:rsid w:val="004855C7"/>
    <w:rsid w:val="00485C56"/>
    <w:rsid w:val="0048625C"/>
    <w:rsid w:val="00486261"/>
    <w:rsid w:val="00486299"/>
    <w:rsid w:val="00486592"/>
    <w:rsid w:val="0048662D"/>
    <w:rsid w:val="00486648"/>
    <w:rsid w:val="004866D3"/>
    <w:rsid w:val="00486C21"/>
    <w:rsid w:val="00486D2E"/>
    <w:rsid w:val="00486EA4"/>
    <w:rsid w:val="0048726A"/>
    <w:rsid w:val="00487370"/>
    <w:rsid w:val="00487636"/>
    <w:rsid w:val="00487683"/>
    <w:rsid w:val="00490081"/>
    <w:rsid w:val="00490904"/>
    <w:rsid w:val="00490DD5"/>
    <w:rsid w:val="004913E5"/>
    <w:rsid w:val="00491831"/>
    <w:rsid w:val="00491D06"/>
    <w:rsid w:val="00491E8A"/>
    <w:rsid w:val="00492351"/>
    <w:rsid w:val="00492631"/>
    <w:rsid w:val="00492887"/>
    <w:rsid w:val="00492DAB"/>
    <w:rsid w:val="004939B9"/>
    <w:rsid w:val="00494294"/>
    <w:rsid w:val="00494B2F"/>
    <w:rsid w:val="00494CC5"/>
    <w:rsid w:val="00494E80"/>
    <w:rsid w:val="004951A8"/>
    <w:rsid w:val="00495736"/>
    <w:rsid w:val="00495902"/>
    <w:rsid w:val="00495F72"/>
    <w:rsid w:val="004961AA"/>
    <w:rsid w:val="004961E5"/>
    <w:rsid w:val="004962D1"/>
    <w:rsid w:val="00496C22"/>
    <w:rsid w:val="00497370"/>
    <w:rsid w:val="0049749E"/>
    <w:rsid w:val="004974BE"/>
    <w:rsid w:val="00497661"/>
    <w:rsid w:val="00497D8C"/>
    <w:rsid w:val="004A024F"/>
    <w:rsid w:val="004A0333"/>
    <w:rsid w:val="004A0CB6"/>
    <w:rsid w:val="004A0D07"/>
    <w:rsid w:val="004A0F15"/>
    <w:rsid w:val="004A133F"/>
    <w:rsid w:val="004A1345"/>
    <w:rsid w:val="004A15C0"/>
    <w:rsid w:val="004A1CC3"/>
    <w:rsid w:val="004A22D3"/>
    <w:rsid w:val="004A23EC"/>
    <w:rsid w:val="004A2425"/>
    <w:rsid w:val="004A28AE"/>
    <w:rsid w:val="004A2B63"/>
    <w:rsid w:val="004A2FB3"/>
    <w:rsid w:val="004A3000"/>
    <w:rsid w:val="004A3371"/>
    <w:rsid w:val="004A349D"/>
    <w:rsid w:val="004A370B"/>
    <w:rsid w:val="004A3CB1"/>
    <w:rsid w:val="004A40BB"/>
    <w:rsid w:val="004A419E"/>
    <w:rsid w:val="004A41A0"/>
    <w:rsid w:val="004A4268"/>
    <w:rsid w:val="004A450B"/>
    <w:rsid w:val="004A4E7E"/>
    <w:rsid w:val="004A5458"/>
    <w:rsid w:val="004A565B"/>
    <w:rsid w:val="004A5846"/>
    <w:rsid w:val="004A5876"/>
    <w:rsid w:val="004A5C0A"/>
    <w:rsid w:val="004A6030"/>
    <w:rsid w:val="004A77E4"/>
    <w:rsid w:val="004A7A4D"/>
    <w:rsid w:val="004A7CC2"/>
    <w:rsid w:val="004A7CE0"/>
    <w:rsid w:val="004A7DD8"/>
    <w:rsid w:val="004A7FBB"/>
    <w:rsid w:val="004B0591"/>
    <w:rsid w:val="004B0643"/>
    <w:rsid w:val="004B093F"/>
    <w:rsid w:val="004B0B25"/>
    <w:rsid w:val="004B0C28"/>
    <w:rsid w:val="004B0CF4"/>
    <w:rsid w:val="004B1011"/>
    <w:rsid w:val="004B11D2"/>
    <w:rsid w:val="004B123B"/>
    <w:rsid w:val="004B1570"/>
    <w:rsid w:val="004B1A59"/>
    <w:rsid w:val="004B1F01"/>
    <w:rsid w:val="004B1F3A"/>
    <w:rsid w:val="004B20F0"/>
    <w:rsid w:val="004B2422"/>
    <w:rsid w:val="004B2500"/>
    <w:rsid w:val="004B2E8E"/>
    <w:rsid w:val="004B2F54"/>
    <w:rsid w:val="004B331D"/>
    <w:rsid w:val="004B3458"/>
    <w:rsid w:val="004B383A"/>
    <w:rsid w:val="004B3A56"/>
    <w:rsid w:val="004B3B77"/>
    <w:rsid w:val="004B3D00"/>
    <w:rsid w:val="004B3FD8"/>
    <w:rsid w:val="004B4936"/>
    <w:rsid w:val="004B4DB8"/>
    <w:rsid w:val="004B4EF5"/>
    <w:rsid w:val="004B5479"/>
    <w:rsid w:val="004B55B7"/>
    <w:rsid w:val="004B56EE"/>
    <w:rsid w:val="004B5D1C"/>
    <w:rsid w:val="004B6250"/>
    <w:rsid w:val="004B63B3"/>
    <w:rsid w:val="004B6BC7"/>
    <w:rsid w:val="004B6E1B"/>
    <w:rsid w:val="004B6F05"/>
    <w:rsid w:val="004B72B7"/>
    <w:rsid w:val="004B7358"/>
    <w:rsid w:val="004B75A9"/>
    <w:rsid w:val="004B75D1"/>
    <w:rsid w:val="004B793B"/>
    <w:rsid w:val="004B7DA4"/>
    <w:rsid w:val="004C0046"/>
    <w:rsid w:val="004C030E"/>
    <w:rsid w:val="004C06D5"/>
    <w:rsid w:val="004C0874"/>
    <w:rsid w:val="004C0D30"/>
    <w:rsid w:val="004C1565"/>
    <w:rsid w:val="004C17E8"/>
    <w:rsid w:val="004C258F"/>
    <w:rsid w:val="004C275F"/>
    <w:rsid w:val="004C29E0"/>
    <w:rsid w:val="004C317A"/>
    <w:rsid w:val="004C3745"/>
    <w:rsid w:val="004C3DFE"/>
    <w:rsid w:val="004C3E08"/>
    <w:rsid w:val="004C3E97"/>
    <w:rsid w:val="004C41D2"/>
    <w:rsid w:val="004C4C53"/>
    <w:rsid w:val="004C53A8"/>
    <w:rsid w:val="004C5582"/>
    <w:rsid w:val="004C55BB"/>
    <w:rsid w:val="004C55E5"/>
    <w:rsid w:val="004C5697"/>
    <w:rsid w:val="004C5A1F"/>
    <w:rsid w:val="004C5C23"/>
    <w:rsid w:val="004C5D46"/>
    <w:rsid w:val="004C62E7"/>
    <w:rsid w:val="004C6A5D"/>
    <w:rsid w:val="004C6D77"/>
    <w:rsid w:val="004C6EDA"/>
    <w:rsid w:val="004C7118"/>
    <w:rsid w:val="004C75B8"/>
    <w:rsid w:val="004C7941"/>
    <w:rsid w:val="004C7F91"/>
    <w:rsid w:val="004D016D"/>
    <w:rsid w:val="004D0438"/>
    <w:rsid w:val="004D04F7"/>
    <w:rsid w:val="004D0695"/>
    <w:rsid w:val="004D0EBC"/>
    <w:rsid w:val="004D1085"/>
    <w:rsid w:val="004D187A"/>
    <w:rsid w:val="004D1A78"/>
    <w:rsid w:val="004D1DE6"/>
    <w:rsid w:val="004D201C"/>
    <w:rsid w:val="004D204D"/>
    <w:rsid w:val="004D2135"/>
    <w:rsid w:val="004D23D8"/>
    <w:rsid w:val="004D23DD"/>
    <w:rsid w:val="004D26AE"/>
    <w:rsid w:val="004D2802"/>
    <w:rsid w:val="004D280C"/>
    <w:rsid w:val="004D3505"/>
    <w:rsid w:val="004D380A"/>
    <w:rsid w:val="004D39A6"/>
    <w:rsid w:val="004D3C7B"/>
    <w:rsid w:val="004D3F49"/>
    <w:rsid w:val="004D4108"/>
    <w:rsid w:val="004D419E"/>
    <w:rsid w:val="004D42B7"/>
    <w:rsid w:val="004D47B1"/>
    <w:rsid w:val="004D4B62"/>
    <w:rsid w:val="004D4C22"/>
    <w:rsid w:val="004D4E56"/>
    <w:rsid w:val="004D5084"/>
    <w:rsid w:val="004D545A"/>
    <w:rsid w:val="004D56A7"/>
    <w:rsid w:val="004D576D"/>
    <w:rsid w:val="004D5B47"/>
    <w:rsid w:val="004D5C57"/>
    <w:rsid w:val="004D5DD1"/>
    <w:rsid w:val="004D6A12"/>
    <w:rsid w:val="004D6EFB"/>
    <w:rsid w:val="004D6F4E"/>
    <w:rsid w:val="004D6F96"/>
    <w:rsid w:val="004D73C8"/>
    <w:rsid w:val="004D755B"/>
    <w:rsid w:val="004D7852"/>
    <w:rsid w:val="004D78E0"/>
    <w:rsid w:val="004D7EBF"/>
    <w:rsid w:val="004E0BAC"/>
    <w:rsid w:val="004E12C0"/>
    <w:rsid w:val="004E1647"/>
    <w:rsid w:val="004E1F6B"/>
    <w:rsid w:val="004E28DF"/>
    <w:rsid w:val="004E29A5"/>
    <w:rsid w:val="004E2C59"/>
    <w:rsid w:val="004E2DC6"/>
    <w:rsid w:val="004E2E55"/>
    <w:rsid w:val="004E358A"/>
    <w:rsid w:val="004E3901"/>
    <w:rsid w:val="004E3BE8"/>
    <w:rsid w:val="004E3C3A"/>
    <w:rsid w:val="004E3F92"/>
    <w:rsid w:val="004E4063"/>
    <w:rsid w:val="004E44AE"/>
    <w:rsid w:val="004E48EA"/>
    <w:rsid w:val="004E5159"/>
    <w:rsid w:val="004E5436"/>
    <w:rsid w:val="004E57CB"/>
    <w:rsid w:val="004E58AA"/>
    <w:rsid w:val="004E59A1"/>
    <w:rsid w:val="004E606E"/>
    <w:rsid w:val="004E6092"/>
    <w:rsid w:val="004E61CF"/>
    <w:rsid w:val="004E640F"/>
    <w:rsid w:val="004E64EC"/>
    <w:rsid w:val="004E6663"/>
    <w:rsid w:val="004E6974"/>
    <w:rsid w:val="004E6F9A"/>
    <w:rsid w:val="004E7066"/>
    <w:rsid w:val="004E7217"/>
    <w:rsid w:val="004E721B"/>
    <w:rsid w:val="004E78CD"/>
    <w:rsid w:val="004E7F2F"/>
    <w:rsid w:val="004F0017"/>
    <w:rsid w:val="004F01A9"/>
    <w:rsid w:val="004F05E8"/>
    <w:rsid w:val="004F0B63"/>
    <w:rsid w:val="004F117E"/>
    <w:rsid w:val="004F1888"/>
    <w:rsid w:val="004F18B3"/>
    <w:rsid w:val="004F1A09"/>
    <w:rsid w:val="004F1B70"/>
    <w:rsid w:val="004F1CC1"/>
    <w:rsid w:val="004F1D25"/>
    <w:rsid w:val="004F1DE6"/>
    <w:rsid w:val="004F20ED"/>
    <w:rsid w:val="004F2213"/>
    <w:rsid w:val="004F2467"/>
    <w:rsid w:val="004F25FF"/>
    <w:rsid w:val="004F29B7"/>
    <w:rsid w:val="004F2B6B"/>
    <w:rsid w:val="004F2FA7"/>
    <w:rsid w:val="004F300B"/>
    <w:rsid w:val="004F31CF"/>
    <w:rsid w:val="004F3E5D"/>
    <w:rsid w:val="004F3EA3"/>
    <w:rsid w:val="004F4481"/>
    <w:rsid w:val="004F4537"/>
    <w:rsid w:val="004F4669"/>
    <w:rsid w:val="004F5257"/>
    <w:rsid w:val="004F5B9E"/>
    <w:rsid w:val="004F5C92"/>
    <w:rsid w:val="004F5D60"/>
    <w:rsid w:val="004F62A5"/>
    <w:rsid w:val="004F63A8"/>
    <w:rsid w:val="004F64B0"/>
    <w:rsid w:val="004F6B5E"/>
    <w:rsid w:val="004F6EA9"/>
    <w:rsid w:val="004F7019"/>
    <w:rsid w:val="004F7163"/>
    <w:rsid w:val="004F7826"/>
    <w:rsid w:val="004F7A3C"/>
    <w:rsid w:val="004F7C64"/>
    <w:rsid w:val="004F7E66"/>
    <w:rsid w:val="004F7F48"/>
    <w:rsid w:val="00500727"/>
    <w:rsid w:val="00500BC1"/>
    <w:rsid w:val="00500F2B"/>
    <w:rsid w:val="00501891"/>
    <w:rsid w:val="00501B7E"/>
    <w:rsid w:val="00501F53"/>
    <w:rsid w:val="005020C3"/>
    <w:rsid w:val="005022C2"/>
    <w:rsid w:val="00502345"/>
    <w:rsid w:val="0050259D"/>
    <w:rsid w:val="00502816"/>
    <w:rsid w:val="005029F9"/>
    <w:rsid w:val="00502CDC"/>
    <w:rsid w:val="00502F8D"/>
    <w:rsid w:val="005031D3"/>
    <w:rsid w:val="00503458"/>
    <w:rsid w:val="00503F3B"/>
    <w:rsid w:val="00504247"/>
    <w:rsid w:val="00504D27"/>
    <w:rsid w:val="00504DF3"/>
    <w:rsid w:val="00504E4D"/>
    <w:rsid w:val="00504EB1"/>
    <w:rsid w:val="00504ED2"/>
    <w:rsid w:val="00504F3C"/>
    <w:rsid w:val="00504FC7"/>
    <w:rsid w:val="005056BB"/>
    <w:rsid w:val="00505C93"/>
    <w:rsid w:val="00505E11"/>
    <w:rsid w:val="00506062"/>
    <w:rsid w:val="005060DF"/>
    <w:rsid w:val="005063C4"/>
    <w:rsid w:val="005065D9"/>
    <w:rsid w:val="005068CB"/>
    <w:rsid w:val="00506966"/>
    <w:rsid w:val="00506CBE"/>
    <w:rsid w:val="00506F81"/>
    <w:rsid w:val="00507006"/>
    <w:rsid w:val="0050720C"/>
    <w:rsid w:val="0050728C"/>
    <w:rsid w:val="005075DC"/>
    <w:rsid w:val="00507762"/>
    <w:rsid w:val="0050788D"/>
    <w:rsid w:val="00507895"/>
    <w:rsid w:val="005078BE"/>
    <w:rsid w:val="00507AE0"/>
    <w:rsid w:val="0051043E"/>
    <w:rsid w:val="005105D7"/>
    <w:rsid w:val="00510752"/>
    <w:rsid w:val="0051082A"/>
    <w:rsid w:val="00510CF8"/>
    <w:rsid w:val="00510CF9"/>
    <w:rsid w:val="00510D93"/>
    <w:rsid w:val="005110CF"/>
    <w:rsid w:val="0051110E"/>
    <w:rsid w:val="005119A1"/>
    <w:rsid w:val="0051217D"/>
    <w:rsid w:val="00512397"/>
    <w:rsid w:val="00512785"/>
    <w:rsid w:val="005127F5"/>
    <w:rsid w:val="0051292D"/>
    <w:rsid w:val="00512DCA"/>
    <w:rsid w:val="0051327B"/>
    <w:rsid w:val="005133DE"/>
    <w:rsid w:val="00513D98"/>
    <w:rsid w:val="0051400D"/>
    <w:rsid w:val="00514240"/>
    <w:rsid w:val="00514265"/>
    <w:rsid w:val="00514FE4"/>
    <w:rsid w:val="005150F3"/>
    <w:rsid w:val="005152DA"/>
    <w:rsid w:val="0051569F"/>
    <w:rsid w:val="00515859"/>
    <w:rsid w:val="005159F2"/>
    <w:rsid w:val="00515B47"/>
    <w:rsid w:val="00515C16"/>
    <w:rsid w:val="00515D65"/>
    <w:rsid w:val="005166ED"/>
    <w:rsid w:val="00516AD9"/>
    <w:rsid w:val="00516CD4"/>
    <w:rsid w:val="00517AFE"/>
    <w:rsid w:val="00517B90"/>
    <w:rsid w:val="00517EB8"/>
    <w:rsid w:val="005200BB"/>
    <w:rsid w:val="005202A1"/>
    <w:rsid w:val="0052061E"/>
    <w:rsid w:val="00520736"/>
    <w:rsid w:val="005209F5"/>
    <w:rsid w:val="00520B08"/>
    <w:rsid w:val="00520CB4"/>
    <w:rsid w:val="00520F93"/>
    <w:rsid w:val="00520FF8"/>
    <w:rsid w:val="00521332"/>
    <w:rsid w:val="00521770"/>
    <w:rsid w:val="00521997"/>
    <w:rsid w:val="00521A0E"/>
    <w:rsid w:val="00521D2F"/>
    <w:rsid w:val="0052221C"/>
    <w:rsid w:val="00522470"/>
    <w:rsid w:val="0052282F"/>
    <w:rsid w:val="00522B86"/>
    <w:rsid w:val="00522BC3"/>
    <w:rsid w:val="00522F9F"/>
    <w:rsid w:val="0052334D"/>
    <w:rsid w:val="00524010"/>
    <w:rsid w:val="0052421D"/>
    <w:rsid w:val="005247C4"/>
    <w:rsid w:val="00524985"/>
    <w:rsid w:val="005249B5"/>
    <w:rsid w:val="00524D24"/>
    <w:rsid w:val="00524D72"/>
    <w:rsid w:val="00524DAA"/>
    <w:rsid w:val="00524F70"/>
    <w:rsid w:val="00524FA0"/>
    <w:rsid w:val="00525141"/>
    <w:rsid w:val="005251FE"/>
    <w:rsid w:val="00525231"/>
    <w:rsid w:val="00525373"/>
    <w:rsid w:val="0052547F"/>
    <w:rsid w:val="005255B2"/>
    <w:rsid w:val="00525604"/>
    <w:rsid w:val="00525AC3"/>
    <w:rsid w:val="005260D1"/>
    <w:rsid w:val="0052627E"/>
    <w:rsid w:val="00526474"/>
    <w:rsid w:val="005267FC"/>
    <w:rsid w:val="00526AD0"/>
    <w:rsid w:val="00526E77"/>
    <w:rsid w:val="0052723D"/>
    <w:rsid w:val="0052778B"/>
    <w:rsid w:val="00527809"/>
    <w:rsid w:val="00527C07"/>
    <w:rsid w:val="00530098"/>
    <w:rsid w:val="005305CD"/>
    <w:rsid w:val="00530720"/>
    <w:rsid w:val="00530789"/>
    <w:rsid w:val="00531B3A"/>
    <w:rsid w:val="00531DC3"/>
    <w:rsid w:val="00531FD0"/>
    <w:rsid w:val="00532065"/>
    <w:rsid w:val="00532183"/>
    <w:rsid w:val="00532392"/>
    <w:rsid w:val="00532F41"/>
    <w:rsid w:val="0053371A"/>
    <w:rsid w:val="00533723"/>
    <w:rsid w:val="00533B5D"/>
    <w:rsid w:val="00533F90"/>
    <w:rsid w:val="0053459D"/>
    <w:rsid w:val="00534982"/>
    <w:rsid w:val="00534C0C"/>
    <w:rsid w:val="00535055"/>
    <w:rsid w:val="00535614"/>
    <w:rsid w:val="005356DF"/>
    <w:rsid w:val="005358B8"/>
    <w:rsid w:val="00535BA9"/>
    <w:rsid w:val="00535F39"/>
    <w:rsid w:val="00536380"/>
    <w:rsid w:val="00536551"/>
    <w:rsid w:val="005366EA"/>
    <w:rsid w:val="00536B9F"/>
    <w:rsid w:val="00536BDA"/>
    <w:rsid w:val="00536CAC"/>
    <w:rsid w:val="00536CB4"/>
    <w:rsid w:val="00536E56"/>
    <w:rsid w:val="00536EEB"/>
    <w:rsid w:val="00537070"/>
    <w:rsid w:val="0053707C"/>
    <w:rsid w:val="00537237"/>
    <w:rsid w:val="00540352"/>
    <w:rsid w:val="0054047E"/>
    <w:rsid w:val="00540522"/>
    <w:rsid w:val="00540738"/>
    <w:rsid w:val="00540801"/>
    <w:rsid w:val="00540866"/>
    <w:rsid w:val="00541254"/>
    <w:rsid w:val="0054129B"/>
    <w:rsid w:val="005412CA"/>
    <w:rsid w:val="00541433"/>
    <w:rsid w:val="00541AF6"/>
    <w:rsid w:val="00541AF9"/>
    <w:rsid w:val="00541DB4"/>
    <w:rsid w:val="00541F75"/>
    <w:rsid w:val="005420EA"/>
    <w:rsid w:val="005423F2"/>
    <w:rsid w:val="005430CD"/>
    <w:rsid w:val="005434B0"/>
    <w:rsid w:val="00543534"/>
    <w:rsid w:val="0054361C"/>
    <w:rsid w:val="00543646"/>
    <w:rsid w:val="005437AF"/>
    <w:rsid w:val="00543855"/>
    <w:rsid w:val="00543871"/>
    <w:rsid w:val="00543B87"/>
    <w:rsid w:val="00543FF0"/>
    <w:rsid w:val="005441A9"/>
    <w:rsid w:val="005442FB"/>
    <w:rsid w:val="00544514"/>
    <w:rsid w:val="0054496A"/>
    <w:rsid w:val="005449E5"/>
    <w:rsid w:val="00544C94"/>
    <w:rsid w:val="00544D6C"/>
    <w:rsid w:val="00544F06"/>
    <w:rsid w:val="005454AE"/>
    <w:rsid w:val="00545566"/>
    <w:rsid w:val="00545A09"/>
    <w:rsid w:val="00545A16"/>
    <w:rsid w:val="00545DC0"/>
    <w:rsid w:val="00546029"/>
    <w:rsid w:val="00546148"/>
    <w:rsid w:val="005462C0"/>
    <w:rsid w:val="0054651B"/>
    <w:rsid w:val="005465BF"/>
    <w:rsid w:val="0054661D"/>
    <w:rsid w:val="005468CB"/>
    <w:rsid w:val="00546C25"/>
    <w:rsid w:val="00546CB8"/>
    <w:rsid w:val="00546DB0"/>
    <w:rsid w:val="005470DA"/>
    <w:rsid w:val="0054753D"/>
    <w:rsid w:val="005475E5"/>
    <w:rsid w:val="00547A7C"/>
    <w:rsid w:val="005500F0"/>
    <w:rsid w:val="005501DA"/>
    <w:rsid w:val="0055030C"/>
    <w:rsid w:val="00550980"/>
    <w:rsid w:val="00550BD5"/>
    <w:rsid w:val="005513EE"/>
    <w:rsid w:val="005517D9"/>
    <w:rsid w:val="00551CE7"/>
    <w:rsid w:val="00551DB1"/>
    <w:rsid w:val="0055205F"/>
    <w:rsid w:val="00552146"/>
    <w:rsid w:val="005521E5"/>
    <w:rsid w:val="00552483"/>
    <w:rsid w:val="00552499"/>
    <w:rsid w:val="00552509"/>
    <w:rsid w:val="00552674"/>
    <w:rsid w:val="005527A3"/>
    <w:rsid w:val="00552C92"/>
    <w:rsid w:val="00552CD7"/>
    <w:rsid w:val="00553592"/>
    <w:rsid w:val="00553EF3"/>
    <w:rsid w:val="005541BA"/>
    <w:rsid w:val="005542ED"/>
    <w:rsid w:val="00554794"/>
    <w:rsid w:val="0055488B"/>
    <w:rsid w:val="00554C95"/>
    <w:rsid w:val="00554F06"/>
    <w:rsid w:val="00555021"/>
    <w:rsid w:val="00555677"/>
    <w:rsid w:val="00555734"/>
    <w:rsid w:val="005559F9"/>
    <w:rsid w:val="00555A88"/>
    <w:rsid w:val="00555E43"/>
    <w:rsid w:val="00555E8E"/>
    <w:rsid w:val="00556354"/>
    <w:rsid w:val="00556A0B"/>
    <w:rsid w:val="00556BB0"/>
    <w:rsid w:val="00556F97"/>
    <w:rsid w:val="005571B1"/>
    <w:rsid w:val="00557617"/>
    <w:rsid w:val="00557C6D"/>
    <w:rsid w:val="00557F09"/>
    <w:rsid w:val="00557F36"/>
    <w:rsid w:val="005600A8"/>
    <w:rsid w:val="0056042C"/>
    <w:rsid w:val="00560819"/>
    <w:rsid w:val="00560AD6"/>
    <w:rsid w:val="00560B8A"/>
    <w:rsid w:val="00560FFA"/>
    <w:rsid w:val="00561034"/>
    <w:rsid w:val="0056115B"/>
    <w:rsid w:val="0056155F"/>
    <w:rsid w:val="005615EB"/>
    <w:rsid w:val="00561AA4"/>
    <w:rsid w:val="00561E2C"/>
    <w:rsid w:val="005621B1"/>
    <w:rsid w:val="00562537"/>
    <w:rsid w:val="0056279C"/>
    <w:rsid w:val="0056289D"/>
    <w:rsid w:val="00562BA1"/>
    <w:rsid w:val="0056306C"/>
    <w:rsid w:val="005635DE"/>
    <w:rsid w:val="00563870"/>
    <w:rsid w:val="00563998"/>
    <w:rsid w:val="00563BE2"/>
    <w:rsid w:val="005640F3"/>
    <w:rsid w:val="00564359"/>
    <w:rsid w:val="00564935"/>
    <w:rsid w:val="00564AD8"/>
    <w:rsid w:val="00564E0A"/>
    <w:rsid w:val="0056508A"/>
    <w:rsid w:val="005657B5"/>
    <w:rsid w:val="00565FA4"/>
    <w:rsid w:val="0056604A"/>
    <w:rsid w:val="00566239"/>
    <w:rsid w:val="005666DC"/>
    <w:rsid w:val="005667DB"/>
    <w:rsid w:val="00566B28"/>
    <w:rsid w:val="00566BB2"/>
    <w:rsid w:val="00567318"/>
    <w:rsid w:val="0056743B"/>
    <w:rsid w:val="00567855"/>
    <w:rsid w:val="00567CB8"/>
    <w:rsid w:val="00567DEB"/>
    <w:rsid w:val="00567F69"/>
    <w:rsid w:val="0057007B"/>
    <w:rsid w:val="005702EC"/>
    <w:rsid w:val="00570F56"/>
    <w:rsid w:val="005713A4"/>
    <w:rsid w:val="00571686"/>
    <w:rsid w:val="005716FE"/>
    <w:rsid w:val="00571710"/>
    <w:rsid w:val="00571741"/>
    <w:rsid w:val="0057190B"/>
    <w:rsid w:val="00571A2F"/>
    <w:rsid w:val="00571C50"/>
    <w:rsid w:val="00571F76"/>
    <w:rsid w:val="005720F8"/>
    <w:rsid w:val="00572D04"/>
    <w:rsid w:val="00572F05"/>
    <w:rsid w:val="00572F10"/>
    <w:rsid w:val="00572F77"/>
    <w:rsid w:val="00573542"/>
    <w:rsid w:val="005737D8"/>
    <w:rsid w:val="00573A39"/>
    <w:rsid w:val="00573CE4"/>
    <w:rsid w:val="00573D8B"/>
    <w:rsid w:val="00574156"/>
    <w:rsid w:val="005742A1"/>
    <w:rsid w:val="0057447D"/>
    <w:rsid w:val="005747F0"/>
    <w:rsid w:val="005748D7"/>
    <w:rsid w:val="00574BC4"/>
    <w:rsid w:val="00574BEA"/>
    <w:rsid w:val="00574CBB"/>
    <w:rsid w:val="00574E14"/>
    <w:rsid w:val="005750B2"/>
    <w:rsid w:val="0057532E"/>
    <w:rsid w:val="00575748"/>
    <w:rsid w:val="0057593D"/>
    <w:rsid w:val="00575BC7"/>
    <w:rsid w:val="00575F30"/>
    <w:rsid w:val="00575FEE"/>
    <w:rsid w:val="005761AF"/>
    <w:rsid w:val="005766C5"/>
    <w:rsid w:val="00576724"/>
    <w:rsid w:val="00576BED"/>
    <w:rsid w:val="00576EBA"/>
    <w:rsid w:val="00576F34"/>
    <w:rsid w:val="0057700E"/>
    <w:rsid w:val="005772C7"/>
    <w:rsid w:val="0057736C"/>
    <w:rsid w:val="005776D4"/>
    <w:rsid w:val="005777BE"/>
    <w:rsid w:val="005777F5"/>
    <w:rsid w:val="00577945"/>
    <w:rsid w:val="00577A03"/>
    <w:rsid w:val="00580086"/>
    <w:rsid w:val="0058050A"/>
    <w:rsid w:val="005809C4"/>
    <w:rsid w:val="00580B63"/>
    <w:rsid w:val="00580BE5"/>
    <w:rsid w:val="0058110E"/>
    <w:rsid w:val="0058174A"/>
    <w:rsid w:val="00581C80"/>
    <w:rsid w:val="00581EE5"/>
    <w:rsid w:val="00581FAB"/>
    <w:rsid w:val="0058207E"/>
    <w:rsid w:val="005820D0"/>
    <w:rsid w:val="00582315"/>
    <w:rsid w:val="0058236C"/>
    <w:rsid w:val="00582743"/>
    <w:rsid w:val="0058286B"/>
    <w:rsid w:val="00583081"/>
    <w:rsid w:val="005837C6"/>
    <w:rsid w:val="0058432A"/>
    <w:rsid w:val="00584E49"/>
    <w:rsid w:val="00585366"/>
    <w:rsid w:val="00585440"/>
    <w:rsid w:val="005856C8"/>
    <w:rsid w:val="00585775"/>
    <w:rsid w:val="0058608E"/>
    <w:rsid w:val="00586338"/>
    <w:rsid w:val="005865BE"/>
    <w:rsid w:val="00586C2B"/>
    <w:rsid w:val="00586D4D"/>
    <w:rsid w:val="0058706C"/>
    <w:rsid w:val="005870BE"/>
    <w:rsid w:val="005873D9"/>
    <w:rsid w:val="0058746F"/>
    <w:rsid w:val="00587652"/>
    <w:rsid w:val="005876A1"/>
    <w:rsid w:val="0058779A"/>
    <w:rsid w:val="00587801"/>
    <w:rsid w:val="00587CBE"/>
    <w:rsid w:val="00587F4A"/>
    <w:rsid w:val="00590051"/>
    <w:rsid w:val="005903E9"/>
    <w:rsid w:val="00590483"/>
    <w:rsid w:val="0059069D"/>
    <w:rsid w:val="005909DC"/>
    <w:rsid w:val="00590AB9"/>
    <w:rsid w:val="0059121D"/>
    <w:rsid w:val="00591368"/>
    <w:rsid w:val="0059176C"/>
    <w:rsid w:val="00591B1E"/>
    <w:rsid w:val="00591B24"/>
    <w:rsid w:val="0059233F"/>
    <w:rsid w:val="00592448"/>
    <w:rsid w:val="00593002"/>
    <w:rsid w:val="00593662"/>
    <w:rsid w:val="00593A16"/>
    <w:rsid w:val="00593D9A"/>
    <w:rsid w:val="00593E5C"/>
    <w:rsid w:val="00593FB4"/>
    <w:rsid w:val="005940DB"/>
    <w:rsid w:val="005942B7"/>
    <w:rsid w:val="005942C6"/>
    <w:rsid w:val="00594739"/>
    <w:rsid w:val="00594A44"/>
    <w:rsid w:val="00594A9C"/>
    <w:rsid w:val="00594BA8"/>
    <w:rsid w:val="00594BEF"/>
    <w:rsid w:val="00594E65"/>
    <w:rsid w:val="005953B5"/>
    <w:rsid w:val="005956CE"/>
    <w:rsid w:val="00595A8E"/>
    <w:rsid w:val="00595AFF"/>
    <w:rsid w:val="00595B1C"/>
    <w:rsid w:val="00595B4C"/>
    <w:rsid w:val="00595BA3"/>
    <w:rsid w:val="00595C5F"/>
    <w:rsid w:val="005962F3"/>
    <w:rsid w:val="00596ABA"/>
    <w:rsid w:val="00596D4A"/>
    <w:rsid w:val="00596EC2"/>
    <w:rsid w:val="00597050"/>
    <w:rsid w:val="00597113"/>
    <w:rsid w:val="005971FC"/>
    <w:rsid w:val="00597474"/>
    <w:rsid w:val="0059755C"/>
    <w:rsid w:val="0059757A"/>
    <w:rsid w:val="00597867"/>
    <w:rsid w:val="00597A12"/>
    <w:rsid w:val="00597F71"/>
    <w:rsid w:val="005A09FC"/>
    <w:rsid w:val="005A0C28"/>
    <w:rsid w:val="005A0CFA"/>
    <w:rsid w:val="005A13E3"/>
    <w:rsid w:val="005A13F4"/>
    <w:rsid w:val="005A154C"/>
    <w:rsid w:val="005A1651"/>
    <w:rsid w:val="005A1A82"/>
    <w:rsid w:val="005A1BB6"/>
    <w:rsid w:val="005A1D25"/>
    <w:rsid w:val="005A1FF8"/>
    <w:rsid w:val="005A22D8"/>
    <w:rsid w:val="005A2441"/>
    <w:rsid w:val="005A2948"/>
    <w:rsid w:val="005A2AA7"/>
    <w:rsid w:val="005A2F88"/>
    <w:rsid w:val="005A35B7"/>
    <w:rsid w:val="005A3CD7"/>
    <w:rsid w:val="005A4490"/>
    <w:rsid w:val="005A4A15"/>
    <w:rsid w:val="005A4B28"/>
    <w:rsid w:val="005A4D3C"/>
    <w:rsid w:val="005A4E29"/>
    <w:rsid w:val="005A4E82"/>
    <w:rsid w:val="005A4F9F"/>
    <w:rsid w:val="005A5361"/>
    <w:rsid w:val="005A59E0"/>
    <w:rsid w:val="005A5D45"/>
    <w:rsid w:val="005A6585"/>
    <w:rsid w:val="005A6A93"/>
    <w:rsid w:val="005A6EB2"/>
    <w:rsid w:val="005A711B"/>
    <w:rsid w:val="005A7187"/>
    <w:rsid w:val="005A7302"/>
    <w:rsid w:val="005A7660"/>
    <w:rsid w:val="005A7733"/>
    <w:rsid w:val="005A7954"/>
    <w:rsid w:val="005A79B9"/>
    <w:rsid w:val="005A7CA7"/>
    <w:rsid w:val="005A7D90"/>
    <w:rsid w:val="005A7DA2"/>
    <w:rsid w:val="005A7DEE"/>
    <w:rsid w:val="005A7E03"/>
    <w:rsid w:val="005B004B"/>
    <w:rsid w:val="005B00B4"/>
    <w:rsid w:val="005B0236"/>
    <w:rsid w:val="005B0812"/>
    <w:rsid w:val="005B0A63"/>
    <w:rsid w:val="005B0B5A"/>
    <w:rsid w:val="005B0BE0"/>
    <w:rsid w:val="005B0D28"/>
    <w:rsid w:val="005B18A6"/>
    <w:rsid w:val="005B1EAE"/>
    <w:rsid w:val="005B23AE"/>
    <w:rsid w:val="005B26A4"/>
    <w:rsid w:val="005B26EA"/>
    <w:rsid w:val="005B3126"/>
    <w:rsid w:val="005B313A"/>
    <w:rsid w:val="005B335E"/>
    <w:rsid w:val="005B3770"/>
    <w:rsid w:val="005B3A63"/>
    <w:rsid w:val="005B3C8E"/>
    <w:rsid w:val="005B3D2C"/>
    <w:rsid w:val="005B3D3E"/>
    <w:rsid w:val="005B4133"/>
    <w:rsid w:val="005B42AE"/>
    <w:rsid w:val="005B42AF"/>
    <w:rsid w:val="005B4548"/>
    <w:rsid w:val="005B4910"/>
    <w:rsid w:val="005B4BC9"/>
    <w:rsid w:val="005B4F18"/>
    <w:rsid w:val="005B5365"/>
    <w:rsid w:val="005B599B"/>
    <w:rsid w:val="005B5AE9"/>
    <w:rsid w:val="005B5B78"/>
    <w:rsid w:val="005B6414"/>
    <w:rsid w:val="005B6714"/>
    <w:rsid w:val="005B680F"/>
    <w:rsid w:val="005B6861"/>
    <w:rsid w:val="005B6A37"/>
    <w:rsid w:val="005B6A8D"/>
    <w:rsid w:val="005B6BC6"/>
    <w:rsid w:val="005B715D"/>
    <w:rsid w:val="005B728E"/>
    <w:rsid w:val="005B7294"/>
    <w:rsid w:val="005B73EF"/>
    <w:rsid w:val="005B7674"/>
    <w:rsid w:val="005B77A6"/>
    <w:rsid w:val="005B79B6"/>
    <w:rsid w:val="005B7A75"/>
    <w:rsid w:val="005B7C3B"/>
    <w:rsid w:val="005C056B"/>
    <w:rsid w:val="005C061B"/>
    <w:rsid w:val="005C07FA"/>
    <w:rsid w:val="005C08EC"/>
    <w:rsid w:val="005C0E54"/>
    <w:rsid w:val="005C0F95"/>
    <w:rsid w:val="005C1891"/>
    <w:rsid w:val="005C1ACC"/>
    <w:rsid w:val="005C1D52"/>
    <w:rsid w:val="005C219F"/>
    <w:rsid w:val="005C278E"/>
    <w:rsid w:val="005C30B4"/>
    <w:rsid w:val="005C3329"/>
    <w:rsid w:val="005C34FF"/>
    <w:rsid w:val="005C374D"/>
    <w:rsid w:val="005C3CFA"/>
    <w:rsid w:val="005C3FB9"/>
    <w:rsid w:val="005C406A"/>
    <w:rsid w:val="005C41BD"/>
    <w:rsid w:val="005C41FF"/>
    <w:rsid w:val="005C4270"/>
    <w:rsid w:val="005C44E2"/>
    <w:rsid w:val="005C4B08"/>
    <w:rsid w:val="005C4BA5"/>
    <w:rsid w:val="005C4EA5"/>
    <w:rsid w:val="005C4F62"/>
    <w:rsid w:val="005C5007"/>
    <w:rsid w:val="005C5494"/>
    <w:rsid w:val="005C58FE"/>
    <w:rsid w:val="005C5F54"/>
    <w:rsid w:val="005C6218"/>
    <w:rsid w:val="005C663F"/>
    <w:rsid w:val="005C6652"/>
    <w:rsid w:val="005C6909"/>
    <w:rsid w:val="005C690F"/>
    <w:rsid w:val="005C6998"/>
    <w:rsid w:val="005C7319"/>
    <w:rsid w:val="005C732A"/>
    <w:rsid w:val="005C74F4"/>
    <w:rsid w:val="005C7696"/>
    <w:rsid w:val="005C79B8"/>
    <w:rsid w:val="005C7F56"/>
    <w:rsid w:val="005C7F7F"/>
    <w:rsid w:val="005D024A"/>
    <w:rsid w:val="005D047B"/>
    <w:rsid w:val="005D07F5"/>
    <w:rsid w:val="005D0A33"/>
    <w:rsid w:val="005D0C65"/>
    <w:rsid w:val="005D0CD3"/>
    <w:rsid w:val="005D0DC6"/>
    <w:rsid w:val="005D1076"/>
    <w:rsid w:val="005D12DB"/>
    <w:rsid w:val="005D14E7"/>
    <w:rsid w:val="005D1518"/>
    <w:rsid w:val="005D1923"/>
    <w:rsid w:val="005D19C6"/>
    <w:rsid w:val="005D1C10"/>
    <w:rsid w:val="005D1E47"/>
    <w:rsid w:val="005D208D"/>
    <w:rsid w:val="005D2291"/>
    <w:rsid w:val="005D2519"/>
    <w:rsid w:val="005D255C"/>
    <w:rsid w:val="005D2827"/>
    <w:rsid w:val="005D32FA"/>
    <w:rsid w:val="005D35ED"/>
    <w:rsid w:val="005D378F"/>
    <w:rsid w:val="005D3C30"/>
    <w:rsid w:val="005D3E42"/>
    <w:rsid w:val="005D427D"/>
    <w:rsid w:val="005D47F6"/>
    <w:rsid w:val="005D49DC"/>
    <w:rsid w:val="005D4C70"/>
    <w:rsid w:val="005D4D97"/>
    <w:rsid w:val="005D4FF1"/>
    <w:rsid w:val="005D500D"/>
    <w:rsid w:val="005D511E"/>
    <w:rsid w:val="005D5380"/>
    <w:rsid w:val="005D56B5"/>
    <w:rsid w:val="005D592A"/>
    <w:rsid w:val="005D59BE"/>
    <w:rsid w:val="005D5EC5"/>
    <w:rsid w:val="005D6247"/>
    <w:rsid w:val="005D684E"/>
    <w:rsid w:val="005D71C8"/>
    <w:rsid w:val="005D73C4"/>
    <w:rsid w:val="005D756C"/>
    <w:rsid w:val="005D7F17"/>
    <w:rsid w:val="005E060D"/>
    <w:rsid w:val="005E0A18"/>
    <w:rsid w:val="005E0B11"/>
    <w:rsid w:val="005E0BA2"/>
    <w:rsid w:val="005E0C5E"/>
    <w:rsid w:val="005E0DD5"/>
    <w:rsid w:val="005E1241"/>
    <w:rsid w:val="005E1361"/>
    <w:rsid w:val="005E1842"/>
    <w:rsid w:val="005E189F"/>
    <w:rsid w:val="005E193F"/>
    <w:rsid w:val="005E197D"/>
    <w:rsid w:val="005E1B7F"/>
    <w:rsid w:val="005E205D"/>
    <w:rsid w:val="005E2094"/>
    <w:rsid w:val="005E211F"/>
    <w:rsid w:val="005E23A2"/>
    <w:rsid w:val="005E2479"/>
    <w:rsid w:val="005E2801"/>
    <w:rsid w:val="005E288F"/>
    <w:rsid w:val="005E2C6B"/>
    <w:rsid w:val="005E2E7B"/>
    <w:rsid w:val="005E3691"/>
    <w:rsid w:val="005E39B2"/>
    <w:rsid w:val="005E3F3C"/>
    <w:rsid w:val="005E44FC"/>
    <w:rsid w:val="005E4523"/>
    <w:rsid w:val="005E45CA"/>
    <w:rsid w:val="005E4C15"/>
    <w:rsid w:val="005E5037"/>
    <w:rsid w:val="005E5D07"/>
    <w:rsid w:val="005E60A0"/>
    <w:rsid w:val="005E6231"/>
    <w:rsid w:val="005E667F"/>
    <w:rsid w:val="005E678A"/>
    <w:rsid w:val="005E6910"/>
    <w:rsid w:val="005E6AAF"/>
    <w:rsid w:val="005E6B9F"/>
    <w:rsid w:val="005E6CFE"/>
    <w:rsid w:val="005E719C"/>
    <w:rsid w:val="005E72D6"/>
    <w:rsid w:val="005E7453"/>
    <w:rsid w:val="005E7837"/>
    <w:rsid w:val="005E7B54"/>
    <w:rsid w:val="005E7CDB"/>
    <w:rsid w:val="005E7EC8"/>
    <w:rsid w:val="005F0078"/>
    <w:rsid w:val="005F0293"/>
    <w:rsid w:val="005F02A0"/>
    <w:rsid w:val="005F04FA"/>
    <w:rsid w:val="005F0698"/>
    <w:rsid w:val="005F06B9"/>
    <w:rsid w:val="005F0936"/>
    <w:rsid w:val="005F1197"/>
    <w:rsid w:val="005F1531"/>
    <w:rsid w:val="005F1549"/>
    <w:rsid w:val="005F1554"/>
    <w:rsid w:val="005F186B"/>
    <w:rsid w:val="005F1BF8"/>
    <w:rsid w:val="005F2243"/>
    <w:rsid w:val="005F26D3"/>
    <w:rsid w:val="005F2A39"/>
    <w:rsid w:val="005F2A42"/>
    <w:rsid w:val="005F2B6E"/>
    <w:rsid w:val="005F2BC9"/>
    <w:rsid w:val="005F2EB5"/>
    <w:rsid w:val="005F3245"/>
    <w:rsid w:val="005F32C8"/>
    <w:rsid w:val="005F336C"/>
    <w:rsid w:val="005F339F"/>
    <w:rsid w:val="005F385A"/>
    <w:rsid w:val="005F3BD8"/>
    <w:rsid w:val="005F4443"/>
    <w:rsid w:val="005F45A0"/>
    <w:rsid w:val="005F4663"/>
    <w:rsid w:val="005F48EC"/>
    <w:rsid w:val="005F4E15"/>
    <w:rsid w:val="005F546E"/>
    <w:rsid w:val="005F55A4"/>
    <w:rsid w:val="005F5786"/>
    <w:rsid w:val="005F5879"/>
    <w:rsid w:val="005F5923"/>
    <w:rsid w:val="005F595A"/>
    <w:rsid w:val="005F5EE4"/>
    <w:rsid w:val="005F6343"/>
    <w:rsid w:val="005F6636"/>
    <w:rsid w:val="005F6D2A"/>
    <w:rsid w:val="005F7277"/>
    <w:rsid w:val="005F741C"/>
    <w:rsid w:val="005F7505"/>
    <w:rsid w:val="005F75C6"/>
    <w:rsid w:val="005F76F7"/>
    <w:rsid w:val="005F779B"/>
    <w:rsid w:val="005F7D7B"/>
    <w:rsid w:val="005F7E9A"/>
    <w:rsid w:val="00600399"/>
    <w:rsid w:val="00600495"/>
    <w:rsid w:val="0060079C"/>
    <w:rsid w:val="00600818"/>
    <w:rsid w:val="0060088B"/>
    <w:rsid w:val="00600C54"/>
    <w:rsid w:val="00600CF9"/>
    <w:rsid w:val="006016E3"/>
    <w:rsid w:val="0060172F"/>
    <w:rsid w:val="006017BC"/>
    <w:rsid w:val="00601A9D"/>
    <w:rsid w:val="00601ACA"/>
    <w:rsid w:val="00602076"/>
    <w:rsid w:val="00602A01"/>
    <w:rsid w:val="00602EE1"/>
    <w:rsid w:val="00602EE6"/>
    <w:rsid w:val="00603165"/>
    <w:rsid w:val="00603478"/>
    <w:rsid w:val="006034CA"/>
    <w:rsid w:val="0060426F"/>
    <w:rsid w:val="006043FC"/>
    <w:rsid w:val="00604623"/>
    <w:rsid w:val="006046F1"/>
    <w:rsid w:val="0060472B"/>
    <w:rsid w:val="00605025"/>
    <w:rsid w:val="0060521E"/>
    <w:rsid w:val="0060573E"/>
    <w:rsid w:val="006059CE"/>
    <w:rsid w:val="00605D56"/>
    <w:rsid w:val="00605E9A"/>
    <w:rsid w:val="0060620C"/>
    <w:rsid w:val="00607115"/>
    <w:rsid w:val="00607276"/>
    <w:rsid w:val="00607445"/>
    <w:rsid w:val="00607615"/>
    <w:rsid w:val="0060785A"/>
    <w:rsid w:val="00607CAC"/>
    <w:rsid w:val="00607D50"/>
    <w:rsid w:val="00610008"/>
    <w:rsid w:val="00610029"/>
    <w:rsid w:val="0061021F"/>
    <w:rsid w:val="0061026D"/>
    <w:rsid w:val="00610A67"/>
    <w:rsid w:val="00610BC9"/>
    <w:rsid w:val="00610F27"/>
    <w:rsid w:val="0061119D"/>
    <w:rsid w:val="00611405"/>
    <w:rsid w:val="00611DEA"/>
    <w:rsid w:val="00612000"/>
    <w:rsid w:val="0061256B"/>
    <w:rsid w:val="00612687"/>
    <w:rsid w:val="00612A59"/>
    <w:rsid w:val="00612E94"/>
    <w:rsid w:val="00613152"/>
    <w:rsid w:val="006131B9"/>
    <w:rsid w:val="006131BC"/>
    <w:rsid w:val="006132E2"/>
    <w:rsid w:val="00613997"/>
    <w:rsid w:val="00613D0C"/>
    <w:rsid w:val="00614119"/>
    <w:rsid w:val="00614141"/>
    <w:rsid w:val="0061458F"/>
    <w:rsid w:val="00614B99"/>
    <w:rsid w:val="00614E14"/>
    <w:rsid w:val="006150CA"/>
    <w:rsid w:val="006150CB"/>
    <w:rsid w:val="006155EA"/>
    <w:rsid w:val="0061570D"/>
    <w:rsid w:val="00616105"/>
    <w:rsid w:val="006161B4"/>
    <w:rsid w:val="00616403"/>
    <w:rsid w:val="006168DF"/>
    <w:rsid w:val="00616C08"/>
    <w:rsid w:val="006172B5"/>
    <w:rsid w:val="00617306"/>
    <w:rsid w:val="0061757C"/>
    <w:rsid w:val="0061764E"/>
    <w:rsid w:val="0061778C"/>
    <w:rsid w:val="00617AE2"/>
    <w:rsid w:val="00617D2C"/>
    <w:rsid w:val="00617EBB"/>
    <w:rsid w:val="006205DF"/>
    <w:rsid w:val="0062078A"/>
    <w:rsid w:val="00621283"/>
    <w:rsid w:val="006212C2"/>
    <w:rsid w:val="0062134D"/>
    <w:rsid w:val="006218C1"/>
    <w:rsid w:val="00621931"/>
    <w:rsid w:val="00621A05"/>
    <w:rsid w:val="00621A08"/>
    <w:rsid w:val="00621D0D"/>
    <w:rsid w:val="00621EC6"/>
    <w:rsid w:val="00622972"/>
    <w:rsid w:val="006229C9"/>
    <w:rsid w:val="00622FE2"/>
    <w:rsid w:val="0062327C"/>
    <w:rsid w:val="006233F3"/>
    <w:rsid w:val="00623964"/>
    <w:rsid w:val="0062406F"/>
    <w:rsid w:val="00624140"/>
    <w:rsid w:val="00624419"/>
    <w:rsid w:val="00624604"/>
    <w:rsid w:val="00624F32"/>
    <w:rsid w:val="00625094"/>
    <w:rsid w:val="006251E0"/>
    <w:rsid w:val="006256F2"/>
    <w:rsid w:val="006257CF"/>
    <w:rsid w:val="006257FF"/>
    <w:rsid w:val="00625975"/>
    <w:rsid w:val="006259AB"/>
    <w:rsid w:val="00625B66"/>
    <w:rsid w:val="00625B75"/>
    <w:rsid w:val="00625D27"/>
    <w:rsid w:val="00625F64"/>
    <w:rsid w:val="00625F81"/>
    <w:rsid w:val="00625FD7"/>
    <w:rsid w:val="006263E2"/>
    <w:rsid w:val="00626DFD"/>
    <w:rsid w:val="0062712D"/>
    <w:rsid w:val="00627334"/>
    <w:rsid w:val="006274C4"/>
    <w:rsid w:val="00627589"/>
    <w:rsid w:val="00627653"/>
    <w:rsid w:val="006276FF"/>
    <w:rsid w:val="006278B0"/>
    <w:rsid w:val="00627B07"/>
    <w:rsid w:val="00630071"/>
    <w:rsid w:val="00630668"/>
    <w:rsid w:val="00630758"/>
    <w:rsid w:val="006309FC"/>
    <w:rsid w:val="00630DE0"/>
    <w:rsid w:val="006311FB"/>
    <w:rsid w:val="006315BF"/>
    <w:rsid w:val="00631691"/>
    <w:rsid w:val="006316BE"/>
    <w:rsid w:val="00631757"/>
    <w:rsid w:val="00631A66"/>
    <w:rsid w:val="00631B82"/>
    <w:rsid w:val="00631B96"/>
    <w:rsid w:val="006321E4"/>
    <w:rsid w:val="006326A4"/>
    <w:rsid w:val="00632979"/>
    <w:rsid w:val="00632B4C"/>
    <w:rsid w:val="00632BD3"/>
    <w:rsid w:val="00633432"/>
    <w:rsid w:val="0063345C"/>
    <w:rsid w:val="00633667"/>
    <w:rsid w:val="00633AB1"/>
    <w:rsid w:val="00634C53"/>
    <w:rsid w:val="006353A2"/>
    <w:rsid w:val="006356C7"/>
    <w:rsid w:val="0063591B"/>
    <w:rsid w:val="00635A2F"/>
    <w:rsid w:val="00635D0C"/>
    <w:rsid w:val="00635E10"/>
    <w:rsid w:val="00635F22"/>
    <w:rsid w:val="00635F76"/>
    <w:rsid w:val="00636E39"/>
    <w:rsid w:val="00637100"/>
    <w:rsid w:val="0063783D"/>
    <w:rsid w:val="00637870"/>
    <w:rsid w:val="006378F3"/>
    <w:rsid w:val="00637900"/>
    <w:rsid w:val="00637A6E"/>
    <w:rsid w:val="00637BC3"/>
    <w:rsid w:val="00637C2A"/>
    <w:rsid w:val="0064031B"/>
    <w:rsid w:val="006404FD"/>
    <w:rsid w:val="006408DE"/>
    <w:rsid w:val="006408EA"/>
    <w:rsid w:val="00640FBE"/>
    <w:rsid w:val="006411CF"/>
    <w:rsid w:val="006413B6"/>
    <w:rsid w:val="00641A8A"/>
    <w:rsid w:val="00641D0B"/>
    <w:rsid w:val="0064225E"/>
    <w:rsid w:val="0064240F"/>
    <w:rsid w:val="006425B9"/>
    <w:rsid w:val="006426A7"/>
    <w:rsid w:val="00642814"/>
    <w:rsid w:val="00642DAC"/>
    <w:rsid w:val="00642F2E"/>
    <w:rsid w:val="00642F62"/>
    <w:rsid w:val="00643083"/>
    <w:rsid w:val="0064371F"/>
    <w:rsid w:val="0064389C"/>
    <w:rsid w:val="0064397B"/>
    <w:rsid w:val="00643ADE"/>
    <w:rsid w:val="00643C06"/>
    <w:rsid w:val="00643D29"/>
    <w:rsid w:val="00644209"/>
    <w:rsid w:val="006444AA"/>
    <w:rsid w:val="006444B6"/>
    <w:rsid w:val="006445BE"/>
    <w:rsid w:val="0064477D"/>
    <w:rsid w:val="006447B8"/>
    <w:rsid w:val="00644BDB"/>
    <w:rsid w:val="0064521F"/>
    <w:rsid w:val="00645459"/>
    <w:rsid w:val="006456D5"/>
    <w:rsid w:val="006456E6"/>
    <w:rsid w:val="006459D4"/>
    <w:rsid w:val="006459F1"/>
    <w:rsid w:val="00645CDD"/>
    <w:rsid w:val="00646260"/>
    <w:rsid w:val="006466F3"/>
    <w:rsid w:val="006467A3"/>
    <w:rsid w:val="00646900"/>
    <w:rsid w:val="006472C8"/>
    <w:rsid w:val="006475DF"/>
    <w:rsid w:val="00647796"/>
    <w:rsid w:val="00647E01"/>
    <w:rsid w:val="00647E21"/>
    <w:rsid w:val="006505B5"/>
    <w:rsid w:val="006507E6"/>
    <w:rsid w:val="00650951"/>
    <w:rsid w:val="00650AAB"/>
    <w:rsid w:val="00650D2F"/>
    <w:rsid w:val="00650F14"/>
    <w:rsid w:val="00650FD8"/>
    <w:rsid w:val="00651080"/>
    <w:rsid w:val="0065123F"/>
    <w:rsid w:val="00651526"/>
    <w:rsid w:val="006515B7"/>
    <w:rsid w:val="00651B90"/>
    <w:rsid w:val="00651C38"/>
    <w:rsid w:val="006520A0"/>
    <w:rsid w:val="0065275C"/>
    <w:rsid w:val="0065286D"/>
    <w:rsid w:val="00652BC7"/>
    <w:rsid w:val="00652CE9"/>
    <w:rsid w:val="00652EB7"/>
    <w:rsid w:val="0065309D"/>
    <w:rsid w:val="006532F8"/>
    <w:rsid w:val="00653402"/>
    <w:rsid w:val="0065355E"/>
    <w:rsid w:val="0065368F"/>
    <w:rsid w:val="006537CE"/>
    <w:rsid w:val="0065386A"/>
    <w:rsid w:val="00653F50"/>
    <w:rsid w:val="00654104"/>
    <w:rsid w:val="0065423B"/>
    <w:rsid w:val="00654384"/>
    <w:rsid w:val="00654577"/>
    <w:rsid w:val="006549A1"/>
    <w:rsid w:val="0065520E"/>
    <w:rsid w:val="00655293"/>
    <w:rsid w:val="006552EB"/>
    <w:rsid w:val="00655310"/>
    <w:rsid w:val="0065586B"/>
    <w:rsid w:val="006559EF"/>
    <w:rsid w:val="00655A8E"/>
    <w:rsid w:val="00655E8C"/>
    <w:rsid w:val="00655F73"/>
    <w:rsid w:val="006560C6"/>
    <w:rsid w:val="00656380"/>
    <w:rsid w:val="006563DC"/>
    <w:rsid w:val="00656DD0"/>
    <w:rsid w:val="0065727B"/>
    <w:rsid w:val="0065740E"/>
    <w:rsid w:val="00657939"/>
    <w:rsid w:val="006579CB"/>
    <w:rsid w:val="00657C74"/>
    <w:rsid w:val="006603BB"/>
    <w:rsid w:val="006603C4"/>
    <w:rsid w:val="0066084B"/>
    <w:rsid w:val="00660870"/>
    <w:rsid w:val="00660A79"/>
    <w:rsid w:val="00660BB1"/>
    <w:rsid w:val="00660FCC"/>
    <w:rsid w:val="00661302"/>
    <w:rsid w:val="006617D9"/>
    <w:rsid w:val="0066195E"/>
    <w:rsid w:val="006621E3"/>
    <w:rsid w:val="0066227E"/>
    <w:rsid w:val="006622A9"/>
    <w:rsid w:val="006622CE"/>
    <w:rsid w:val="0066287F"/>
    <w:rsid w:val="00662A11"/>
    <w:rsid w:val="00662BE1"/>
    <w:rsid w:val="0066304D"/>
    <w:rsid w:val="00663195"/>
    <w:rsid w:val="006636CF"/>
    <w:rsid w:val="00663B97"/>
    <w:rsid w:val="00664502"/>
    <w:rsid w:val="00664562"/>
    <w:rsid w:val="00664919"/>
    <w:rsid w:val="00664D36"/>
    <w:rsid w:val="006650B1"/>
    <w:rsid w:val="00665830"/>
    <w:rsid w:val="00665C20"/>
    <w:rsid w:val="00665D52"/>
    <w:rsid w:val="0066612A"/>
    <w:rsid w:val="0066619A"/>
    <w:rsid w:val="00666FB7"/>
    <w:rsid w:val="0066701C"/>
    <w:rsid w:val="006670AF"/>
    <w:rsid w:val="006670C1"/>
    <w:rsid w:val="00667496"/>
    <w:rsid w:val="006674A0"/>
    <w:rsid w:val="006676D9"/>
    <w:rsid w:val="0066785F"/>
    <w:rsid w:val="00667F24"/>
    <w:rsid w:val="00667F80"/>
    <w:rsid w:val="006709CF"/>
    <w:rsid w:val="00670C6D"/>
    <w:rsid w:val="00670F92"/>
    <w:rsid w:val="00671041"/>
    <w:rsid w:val="00671688"/>
    <w:rsid w:val="006717C7"/>
    <w:rsid w:val="006719AA"/>
    <w:rsid w:val="00671A20"/>
    <w:rsid w:val="00671B0C"/>
    <w:rsid w:val="00671C4E"/>
    <w:rsid w:val="006725B2"/>
    <w:rsid w:val="0067397C"/>
    <w:rsid w:val="00673D33"/>
    <w:rsid w:val="006741C0"/>
    <w:rsid w:val="006741ED"/>
    <w:rsid w:val="0067433C"/>
    <w:rsid w:val="00674414"/>
    <w:rsid w:val="00674424"/>
    <w:rsid w:val="00674711"/>
    <w:rsid w:val="0067489A"/>
    <w:rsid w:val="00675521"/>
    <w:rsid w:val="00675638"/>
    <w:rsid w:val="0067565C"/>
    <w:rsid w:val="00675B06"/>
    <w:rsid w:val="00675D8B"/>
    <w:rsid w:val="00675FC1"/>
    <w:rsid w:val="00676304"/>
    <w:rsid w:val="006764B2"/>
    <w:rsid w:val="0067663E"/>
    <w:rsid w:val="00676D96"/>
    <w:rsid w:val="00676E6B"/>
    <w:rsid w:val="006773CD"/>
    <w:rsid w:val="00677428"/>
    <w:rsid w:val="006776EE"/>
    <w:rsid w:val="00677982"/>
    <w:rsid w:val="00677F40"/>
    <w:rsid w:val="00680281"/>
    <w:rsid w:val="0068037A"/>
    <w:rsid w:val="006805DA"/>
    <w:rsid w:val="00680640"/>
    <w:rsid w:val="0068070C"/>
    <w:rsid w:val="006808C8"/>
    <w:rsid w:val="006808CB"/>
    <w:rsid w:val="00680C1A"/>
    <w:rsid w:val="006810C5"/>
    <w:rsid w:val="00681104"/>
    <w:rsid w:val="00681279"/>
    <w:rsid w:val="00681307"/>
    <w:rsid w:val="00681894"/>
    <w:rsid w:val="00681DB9"/>
    <w:rsid w:val="00681FFC"/>
    <w:rsid w:val="006820C6"/>
    <w:rsid w:val="006825C7"/>
    <w:rsid w:val="006828A9"/>
    <w:rsid w:val="006828EB"/>
    <w:rsid w:val="00682DDA"/>
    <w:rsid w:val="006839B8"/>
    <w:rsid w:val="00683B5F"/>
    <w:rsid w:val="00683BE5"/>
    <w:rsid w:val="00684109"/>
    <w:rsid w:val="00684179"/>
    <w:rsid w:val="00684745"/>
    <w:rsid w:val="00684992"/>
    <w:rsid w:val="00685830"/>
    <w:rsid w:val="0068593D"/>
    <w:rsid w:val="00685EDD"/>
    <w:rsid w:val="00685F38"/>
    <w:rsid w:val="0068609C"/>
    <w:rsid w:val="006860ED"/>
    <w:rsid w:val="0068619A"/>
    <w:rsid w:val="00686A45"/>
    <w:rsid w:val="00686D3A"/>
    <w:rsid w:val="00686EAC"/>
    <w:rsid w:val="00686FAF"/>
    <w:rsid w:val="00687011"/>
    <w:rsid w:val="00687123"/>
    <w:rsid w:val="00687134"/>
    <w:rsid w:val="006871E8"/>
    <w:rsid w:val="00687219"/>
    <w:rsid w:val="00687367"/>
    <w:rsid w:val="00687518"/>
    <w:rsid w:val="00687979"/>
    <w:rsid w:val="00687B6C"/>
    <w:rsid w:val="00687BE1"/>
    <w:rsid w:val="00687C5F"/>
    <w:rsid w:val="00690087"/>
    <w:rsid w:val="0069017E"/>
    <w:rsid w:val="006904CA"/>
    <w:rsid w:val="006905AC"/>
    <w:rsid w:val="00690820"/>
    <w:rsid w:val="00690958"/>
    <w:rsid w:val="00691038"/>
    <w:rsid w:val="00691185"/>
    <w:rsid w:val="00691204"/>
    <w:rsid w:val="006915D3"/>
    <w:rsid w:val="006916B1"/>
    <w:rsid w:val="00691ACB"/>
    <w:rsid w:val="00691B30"/>
    <w:rsid w:val="00691B84"/>
    <w:rsid w:val="00691E80"/>
    <w:rsid w:val="006922B7"/>
    <w:rsid w:val="00692480"/>
    <w:rsid w:val="00692501"/>
    <w:rsid w:val="00692A71"/>
    <w:rsid w:val="00692BEA"/>
    <w:rsid w:val="00692C0F"/>
    <w:rsid w:val="00692ED9"/>
    <w:rsid w:val="00693707"/>
    <w:rsid w:val="006937A7"/>
    <w:rsid w:val="00693B0E"/>
    <w:rsid w:val="00693DFE"/>
    <w:rsid w:val="00694063"/>
    <w:rsid w:val="00694107"/>
    <w:rsid w:val="0069412C"/>
    <w:rsid w:val="0069426D"/>
    <w:rsid w:val="00694524"/>
    <w:rsid w:val="006945B6"/>
    <w:rsid w:val="00694770"/>
    <w:rsid w:val="00694F1D"/>
    <w:rsid w:val="00694FF2"/>
    <w:rsid w:val="0069510D"/>
    <w:rsid w:val="006952A9"/>
    <w:rsid w:val="0069595F"/>
    <w:rsid w:val="00695B30"/>
    <w:rsid w:val="00695F91"/>
    <w:rsid w:val="00696237"/>
    <w:rsid w:val="0069698E"/>
    <w:rsid w:val="00696C5E"/>
    <w:rsid w:val="00696C9F"/>
    <w:rsid w:val="00697ED6"/>
    <w:rsid w:val="006A0091"/>
    <w:rsid w:val="006A0757"/>
    <w:rsid w:val="006A0853"/>
    <w:rsid w:val="006A0A22"/>
    <w:rsid w:val="006A0BDE"/>
    <w:rsid w:val="006A0DF4"/>
    <w:rsid w:val="006A11EC"/>
    <w:rsid w:val="006A1300"/>
    <w:rsid w:val="006A13F6"/>
    <w:rsid w:val="006A1988"/>
    <w:rsid w:val="006A1BC0"/>
    <w:rsid w:val="006A213B"/>
    <w:rsid w:val="006A216B"/>
    <w:rsid w:val="006A2228"/>
    <w:rsid w:val="006A25E5"/>
    <w:rsid w:val="006A2C0C"/>
    <w:rsid w:val="006A2E2D"/>
    <w:rsid w:val="006A345E"/>
    <w:rsid w:val="006A3674"/>
    <w:rsid w:val="006A3D6D"/>
    <w:rsid w:val="006A3F60"/>
    <w:rsid w:val="006A4041"/>
    <w:rsid w:val="006A4197"/>
    <w:rsid w:val="006A4297"/>
    <w:rsid w:val="006A4393"/>
    <w:rsid w:val="006A47AF"/>
    <w:rsid w:val="006A47E7"/>
    <w:rsid w:val="006A4A0F"/>
    <w:rsid w:val="006A4B93"/>
    <w:rsid w:val="006A4BAB"/>
    <w:rsid w:val="006A4D08"/>
    <w:rsid w:val="006A54BD"/>
    <w:rsid w:val="006A5594"/>
    <w:rsid w:val="006A5F81"/>
    <w:rsid w:val="006A6060"/>
    <w:rsid w:val="006A61C5"/>
    <w:rsid w:val="006A620D"/>
    <w:rsid w:val="006A62FA"/>
    <w:rsid w:val="006A658E"/>
    <w:rsid w:val="006A67DF"/>
    <w:rsid w:val="006A6CF9"/>
    <w:rsid w:val="006A7655"/>
    <w:rsid w:val="006A7EF2"/>
    <w:rsid w:val="006B004F"/>
    <w:rsid w:val="006B01BB"/>
    <w:rsid w:val="006B0C7C"/>
    <w:rsid w:val="006B0D26"/>
    <w:rsid w:val="006B11C9"/>
    <w:rsid w:val="006B1294"/>
    <w:rsid w:val="006B1908"/>
    <w:rsid w:val="006B19B2"/>
    <w:rsid w:val="006B1AD3"/>
    <w:rsid w:val="006B2245"/>
    <w:rsid w:val="006B2381"/>
    <w:rsid w:val="006B2472"/>
    <w:rsid w:val="006B2AFF"/>
    <w:rsid w:val="006B2EB9"/>
    <w:rsid w:val="006B3426"/>
    <w:rsid w:val="006B3462"/>
    <w:rsid w:val="006B3658"/>
    <w:rsid w:val="006B3693"/>
    <w:rsid w:val="006B3732"/>
    <w:rsid w:val="006B387C"/>
    <w:rsid w:val="006B3B67"/>
    <w:rsid w:val="006B42CB"/>
    <w:rsid w:val="006B4347"/>
    <w:rsid w:val="006B4756"/>
    <w:rsid w:val="006B4A8C"/>
    <w:rsid w:val="006B4D70"/>
    <w:rsid w:val="006B589C"/>
    <w:rsid w:val="006B5D5D"/>
    <w:rsid w:val="006B5DF8"/>
    <w:rsid w:val="006B62B4"/>
    <w:rsid w:val="006B6751"/>
    <w:rsid w:val="006B6CD4"/>
    <w:rsid w:val="006B6EC2"/>
    <w:rsid w:val="006B72D4"/>
    <w:rsid w:val="006B788D"/>
    <w:rsid w:val="006B7BB3"/>
    <w:rsid w:val="006B7CB6"/>
    <w:rsid w:val="006B7D7C"/>
    <w:rsid w:val="006C030B"/>
    <w:rsid w:val="006C0357"/>
    <w:rsid w:val="006C064D"/>
    <w:rsid w:val="006C186D"/>
    <w:rsid w:val="006C1AE3"/>
    <w:rsid w:val="006C1BFE"/>
    <w:rsid w:val="006C1FA3"/>
    <w:rsid w:val="006C1FD7"/>
    <w:rsid w:val="006C2023"/>
    <w:rsid w:val="006C20DF"/>
    <w:rsid w:val="006C213B"/>
    <w:rsid w:val="006C23D4"/>
    <w:rsid w:val="006C27DD"/>
    <w:rsid w:val="006C28B1"/>
    <w:rsid w:val="006C29F0"/>
    <w:rsid w:val="006C2F60"/>
    <w:rsid w:val="006C321A"/>
    <w:rsid w:val="006C386F"/>
    <w:rsid w:val="006C3BBF"/>
    <w:rsid w:val="006C40BD"/>
    <w:rsid w:val="006C4ADD"/>
    <w:rsid w:val="006C4E6C"/>
    <w:rsid w:val="006C4EEE"/>
    <w:rsid w:val="006C57F7"/>
    <w:rsid w:val="006C5952"/>
    <w:rsid w:val="006C5BFC"/>
    <w:rsid w:val="006C6381"/>
    <w:rsid w:val="006C63C7"/>
    <w:rsid w:val="006C6548"/>
    <w:rsid w:val="006C66DC"/>
    <w:rsid w:val="006C6D4A"/>
    <w:rsid w:val="006C6E0B"/>
    <w:rsid w:val="006C70DC"/>
    <w:rsid w:val="006C73C0"/>
    <w:rsid w:val="006C7F78"/>
    <w:rsid w:val="006C7FE5"/>
    <w:rsid w:val="006D0410"/>
    <w:rsid w:val="006D05DF"/>
    <w:rsid w:val="006D0C14"/>
    <w:rsid w:val="006D0D8A"/>
    <w:rsid w:val="006D1882"/>
    <w:rsid w:val="006D1AE7"/>
    <w:rsid w:val="006D1D91"/>
    <w:rsid w:val="006D2082"/>
    <w:rsid w:val="006D2174"/>
    <w:rsid w:val="006D220C"/>
    <w:rsid w:val="006D2245"/>
    <w:rsid w:val="006D25E5"/>
    <w:rsid w:val="006D28B3"/>
    <w:rsid w:val="006D29A7"/>
    <w:rsid w:val="006D2FB0"/>
    <w:rsid w:val="006D3126"/>
    <w:rsid w:val="006D3129"/>
    <w:rsid w:val="006D3260"/>
    <w:rsid w:val="006D32EB"/>
    <w:rsid w:val="006D352C"/>
    <w:rsid w:val="006D355E"/>
    <w:rsid w:val="006D3A1A"/>
    <w:rsid w:val="006D3C14"/>
    <w:rsid w:val="006D3F42"/>
    <w:rsid w:val="006D3F56"/>
    <w:rsid w:val="006D49A7"/>
    <w:rsid w:val="006D4A63"/>
    <w:rsid w:val="006D4D0A"/>
    <w:rsid w:val="006D4EF4"/>
    <w:rsid w:val="006D54C9"/>
    <w:rsid w:val="006D5EBB"/>
    <w:rsid w:val="006D5FBE"/>
    <w:rsid w:val="006D63E8"/>
    <w:rsid w:val="006D63EF"/>
    <w:rsid w:val="006D65D5"/>
    <w:rsid w:val="006D6647"/>
    <w:rsid w:val="006D6C4C"/>
    <w:rsid w:val="006D6CC4"/>
    <w:rsid w:val="006D7B94"/>
    <w:rsid w:val="006D7CEC"/>
    <w:rsid w:val="006D7DF2"/>
    <w:rsid w:val="006D7FD5"/>
    <w:rsid w:val="006E03B0"/>
    <w:rsid w:val="006E1501"/>
    <w:rsid w:val="006E215C"/>
    <w:rsid w:val="006E2170"/>
    <w:rsid w:val="006E23CF"/>
    <w:rsid w:val="006E27DF"/>
    <w:rsid w:val="006E2961"/>
    <w:rsid w:val="006E31E5"/>
    <w:rsid w:val="006E3292"/>
    <w:rsid w:val="006E3E3A"/>
    <w:rsid w:val="006E42F3"/>
    <w:rsid w:val="006E43BA"/>
    <w:rsid w:val="006E4626"/>
    <w:rsid w:val="006E487B"/>
    <w:rsid w:val="006E496E"/>
    <w:rsid w:val="006E4CDE"/>
    <w:rsid w:val="006E4DC6"/>
    <w:rsid w:val="006E4FAF"/>
    <w:rsid w:val="006E5709"/>
    <w:rsid w:val="006E584E"/>
    <w:rsid w:val="006E5854"/>
    <w:rsid w:val="006E585C"/>
    <w:rsid w:val="006E6193"/>
    <w:rsid w:val="006E66EA"/>
    <w:rsid w:val="006E676A"/>
    <w:rsid w:val="006E6B1A"/>
    <w:rsid w:val="006E6CD0"/>
    <w:rsid w:val="006E6E07"/>
    <w:rsid w:val="006E782E"/>
    <w:rsid w:val="006E7A6D"/>
    <w:rsid w:val="006E7B15"/>
    <w:rsid w:val="006E7DA1"/>
    <w:rsid w:val="006F0016"/>
    <w:rsid w:val="006F070B"/>
    <w:rsid w:val="006F0A84"/>
    <w:rsid w:val="006F1158"/>
    <w:rsid w:val="006F1334"/>
    <w:rsid w:val="006F1854"/>
    <w:rsid w:val="006F1FF6"/>
    <w:rsid w:val="006F223F"/>
    <w:rsid w:val="006F22D4"/>
    <w:rsid w:val="006F2DC7"/>
    <w:rsid w:val="006F30E2"/>
    <w:rsid w:val="006F3126"/>
    <w:rsid w:val="006F3205"/>
    <w:rsid w:val="006F346B"/>
    <w:rsid w:val="006F34D5"/>
    <w:rsid w:val="006F3D89"/>
    <w:rsid w:val="006F3F1B"/>
    <w:rsid w:val="006F3F56"/>
    <w:rsid w:val="006F417C"/>
    <w:rsid w:val="006F4406"/>
    <w:rsid w:val="006F4407"/>
    <w:rsid w:val="006F464B"/>
    <w:rsid w:val="006F46D6"/>
    <w:rsid w:val="006F46FF"/>
    <w:rsid w:val="006F471B"/>
    <w:rsid w:val="006F4878"/>
    <w:rsid w:val="006F4A23"/>
    <w:rsid w:val="006F510E"/>
    <w:rsid w:val="006F55EA"/>
    <w:rsid w:val="006F5B7D"/>
    <w:rsid w:val="006F647A"/>
    <w:rsid w:val="006F65A0"/>
    <w:rsid w:val="006F67E0"/>
    <w:rsid w:val="006F6814"/>
    <w:rsid w:val="006F68FB"/>
    <w:rsid w:val="006F6F5F"/>
    <w:rsid w:val="006F7E50"/>
    <w:rsid w:val="0070004A"/>
    <w:rsid w:val="007004DD"/>
    <w:rsid w:val="007009B5"/>
    <w:rsid w:val="00700A2E"/>
    <w:rsid w:val="00700CE3"/>
    <w:rsid w:val="007011AB"/>
    <w:rsid w:val="007011E9"/>
    <w:rsid w:val="0070150A"/>
    <w:rsid w:val="00701588"/>
    <w:rsid w:val="00701940"/>
    <w:rsid w:val="00702238"/>
    <w:rsid w:val="007022C7"/>
    <w:rsid w:val="00702609"/>
    <w:rsid w:val="00702E33"/>
    <w:rsid w:val="007031B3"/>
    <w:rsid w:val="007031D0"/>
    <w:rsid w:val="007033DA"/>
    <w:rsid w:val="0070357E"/>
    <w:rsid w:val="00703790"/>
    <w:rsid w:val="007039AC"/>
    <w:rsid w:val="007042A4"/>
    <w:rsid w:val="0070438F"/>
    <w:rsid w:val="00704A90"/>
    <w:rsid w:val="00705123"/>
    <w:rsid w:val="00705A11"/>
    <w:rsid w:val="00705A35"/>
    <w:rsid w:val="00705F28"/>
    <w:rsid w:val="0070611B"/>
    <w:rsid w:val="007062A4"/>
    <w:rsid w:val="00706318"/>
    <w:rsid w:val="0070670C"/>
    <w:rsid w:val="00706948"/>
    <w:rsid w:val="00706CF7"/>
    <w:rsid w:val="007074B8"/>
    <w:rsid w:val="007078F5"/>
    <w:rsid w:val="00707BFC"/>
    <w:rsid w:val="00707C38"/>
    <w:rsid w:val="00707F8B"/>
    <w:rsid w:val="00707FF4"/>
    <w:rsid w:val="00710872"/>
    <w:rsid w:val="00710C5E"/>
    <w:rsid w:val="00710D94"/>
    <w:rsid w:val="007111E4"/>
    <w:rsid w:val="007113FB"/>
    <w:rsid w:val="0071144A"/>
    <w:rsid w:val="00711CD6"/>
    <w:rsid w:val="0071227D"/>
    <w:rsid w:val="0071231F"/>
    <w:rsid w:val="00712540"/>
    <w:rsid w:val="00712603"/>
    <w:rsid w:val="00712776"/>
    <w:rsid w:val="00712A6F"/>
    <w:rsid w:val="00712C09"/>
    <w:rsid w:val="00712CEB"/>
    <w:rsid w:val="00713080"/>
    <w:rsid w:val="00713385"/>
    <w:rsid w:val="00713559"/>
    <w:rsid w:val="0071376D"/>
    <w:rsid w:val="00713D44"/>
    <w:rsid w:val="00714152"/>
    <w:rsid w:val="007147E8"/>
    <w:rsid w:val="00714AB6"/>
    <w:rsid w:val="00714BDF"/>
    <w:rsid w:val="00714FE9"/>
    <w:rsid w:val="007157E0"/>
    <w:rsid w:val="00715D45"/>
    <w:rsid w:val="00715DDB"/>
    <w:rsid w:val="00715F36"/>
    <w:rsid w:val="007163C2"/>
    <w:rsid w:val="00716635"/>
    <w:rsid w:val="00716725"/>
    <w:rsid w:val="007167A0"/>
    <w:rsid w:val="00716912"/>
    <w:rsid w:val="00717067"/>
    <w:rsid w:val="007171CE"/>
    <w:rsid w:val="00717409"/>
    <w:rsid w:val="0071771F"/>
    <w:rsid w:val="00717754"/>
    <w:rsid w:val="007179FB"/>
    <w:rsid w:val="00717D0A"/>
    <w:rsid w:val="00717DAB"/>
    <w:rsid w:val="0072025C"/>
    <w:rsid w:val="007205D6"/>
    <w:rsid w:val="007206EE"/>
    <w:rsid w:val="0072120D"/>
    <w:rsid w:val="00721234"/>
    <w:rsid w:val="0072138F"/>
    <w:rsid w:val="007214D6"/>
    <w:rsid w:val="007218D2"/>
    <w:rsid w:val="007218E2"/>
    <w:rsid w:val="007219F8"/>
    <w:rsid w:val="00721BDD"/>
    <w:rsid w:val="00721CCF"/>
    <w:rsid w:val="0072220E"/>
    <w:rsid w:val="00722265"/>
    <w:rsid w:val="00722394"/>
    <w:rsid w:val="007225AC"/>
    <w:rsid w:val="00722962"/>
    <w:rsid w:val="00722CFF"/>
    <w:rsid w:val="00722D53"/>
    <w:rsid w:val="00722F18"/>
    <w:rsid w:val="00722FD4"/>
    <w:rsid w:val="007231DE"/>
    <w:rsid w:val="00723310"/>
    <w:rsid w:val="00724001"/>
    <w:rsid w:val="00724058"/>
    <w:rsid w:val="00724590"/>
    <w:rsid w:val="00724731"/>
    <w:rsid w:val="007247AB"/>
    <w:rsid w:val="0072488A"/>
    <w:rsid w:val="00724BEA"/>
    <w:rsid w:val="00724D35"/>
    <w:rsid w:val="00724ED8"/>
    <w:rsid w:val="00724F81"/>
    <w:rsid w:val="007255DB"/>
    <w:rsid w:val="0072561F"/>
    <w:rsid w:val="007259EB"/>
    <w:rsid w:val="00725BD9"/>
    <w:rsid w:val="00725FC0"/>
    <w:rsid w:val="007262E2"/>
    <w:rsid w:val="00726BCC"/>
    <w:rsid w:val="00726C95"/>
    <w:rsid w:val="0072704F"/>
    <w:rsid w:val="0072741A"/>
    <w:rsid w:val="007279E6"/>
    <w:rsid w:val="00727B6E"/>
    <w:rsid w:val="00727C6D"/>
    <w:rsid w:val="00727DD3"/>
    <w:rsid w:val="00727F31"/>
    <w:rsid w:val="0073065A"/>
    <w:rsid w:val="00730813"/>
    <w:rsid w:val="00730A0C"/>
    <w:rsid w:val="00730DA7"/>
    <w:rsid w:val="00730F79"/>
    <w:rsid w:val="007311EF"/>
    <w:rsid w:val="007312AA"/>
    <w:rsid w:val="00731651"/>
    <w:rsid w:val="007319EA"/>
    <w:rsid w:val="00731A75"/>
    <w:rsid w:val="00731C10"/>
    <w:rsid w:val="00731E33"/>
    <w:rsid w:val="00732358"/>
    <w:rsid w:val="00732650"/>
    <w:rsid w:val="00732736"/>
    <w:rsid w:val="00732DA0"/>
    <w:rsid w:val="00733268"/>
    <w:rsid w:val="0073333D"/>
    <w:rsid w:val="00733358"/>
    <w:rsid w:val="0073356C"/>
    <w:rsid w:val="0073364A"/>
    <w:rsid w:val="007337D2"/>
    <w:rsid w:val="007337F8"/>
    <w:rsid w:val="007340EE"/>
    <w:rsid w:val="0073429F"/>
    <w:rsid w:val="007343DA"/>
    <w:rsid w:val="007344FB"/>
    <w:rsid w:val="00734851"/>
    <w:rsid w:val="00734862"/>
    <w:rsid w:val="007349F2"/>
    <w:rsid w:val="00734B4C"/>
    <w:rsid w:val="00734D4E"/>
    <w:rsid w:val="007350F0"/>
    <w:rsid w:val="007351D5"/>
    <w:rsid w:val="007354F0"/>
    <w:rsid w:val="007356D1"/>
    <w:rsid w:val="00735765"/>
    <w:rsid w:val="00735955"/>
    <w:rsid w:val="00735A82"/>
    <w:rsid w:val="00735D40"/>
    <w:rsid w:val="00735FBB"/>
    <w:rsid w:val="0073652C"/>
    <w:rsid w:val="00736B34"/>
    <w:rsid w:val="00736C28"/>
    <w:rsid w:val="00736CD9"/>
    <w:rsid w:val="00736D90"/>
    <w:rsid w:val="00737205"/>
    <w:rsid w:val="007375BA"/>
    <w:rsid w:val="0073762A"/>
    <w:rsid w:val="00737C0E"/>
    <w:rsid w:val="007404A8"/>
    <w:rsid w:val="00740553"/>
    <w:rsid w:val="00740C2C"/>
    <w:rsid w:val="00740DD8"/>
    <w:rsid w:val="00741575"/>
    <w:rsid w:val="00741622"/>
    <w:rsid w:val="007417FC"/>
    <w:rsid w:val="00741A60"/>
    <w:rsid w:val="00741E02"/>
    <w:rsid w:val="00741ED7"/>
    <w:rsid w:val="007420A3"/>
    <w:rsid w:val="007422CC"/>
    <w:rsid w:val="0074272E"/>
    <w:rsid w:val="00742AA3"/>
    <w:rsid w:val="00742EDD"/>
    <w:rsid w:val="00743B54"/>
    <w:rsid w:val="0074408C"/>
    <w:rsid w:val="007443F1"/>
    <w:rsid w:val="007446BB"/>
    <w:rsid w:val="00744A8A"/>
    <w:rsid w:val="00744C26"/>
    <w:rsid w:val="00745035"/>
    <w:rsid w:val="007453DA"/>
    <w:rsid w:val="00745B63"/>
    <w:rsid w:val="007462F9"/>
    <w:rsid w:val="007463A8"/>
    <w:rsid w:val="0074674A"/>
    <w:rsid w:val="00746A46"/>
    <w:rsid w:val="00746CC0"/>
    <w:rsid w:val="00746FD3"/>
    <w:rsid w:val="007471E0"/>
    <w:rsid w:val="00747321"/>
    <w:rsid w:val="00747433"/>
    <w:rsid w:val="0074779D"/>
    <w:rsid w:val="007478C8"/>
    <w:rsid w:val="0074792A"/>
    <w:rsid w:val="007500FD"/>
    <w:rsid w:val="00750509"/>
    <w:rsid w:val="0075096F"/>
    <w:rsid w:val="00750C92"/>
    <w:rsid w:val="00750DA8"/>
    <w:rsid w:val="00750DEB"/>
    <w:rsid w:val="00750E23"/>
    <w:rsid w:val="00751004"/>
    <w:rsid w:val="00751203"/>
    <w:rsid w:val="007513C4"/>
    <w:rsid w:val="0075157A"/>
    <w:rsid w:val="007515CD"/>
    <w:rsid w:val="00751694"/>
    <w:rsid w:val="007519BD"/>
    <w:rsid w:val="00751C21"/>
    <w:rsid w:val="00751F21"/>
    <w:rsid w:val="00752185"/>
    <w:rsid w:val="007521F3"/>
    <w:rsid w:val="00752273"/>
    <w:rsid w:val="0075243A"/>
    <w:rsid w:val="00752A22"/>
    <w:rsid w:val="00752A5F"/>
    <w:rsid w:val="00752B6E"/>
    <w:rsid w:val="00752C4C"/>
    <w:rsid w:val="00752DD2"/>
    <w:rsid w:val="007530B3"/>
    <w:rsid w:val="00753231"/>
    <w:rsid w:val="0075325A"/>
    <w:rsid w:val="0075341E"/>
    <w:rsid w:val="007534FC"/>
    <w:rsid w:val="007537C7"/>
    <w:rsid w:val="00753807"/>
    <w:rsid w:val="00753B62"/>
    <w:rsid w:val="00753E25"/>
    <w:rsid w:val="00753ED4"/>
    <w:rsid w:val="007547DF"/>
    <w:rsid w:val="00754E4E"/>
    <w:rsid w:val="0075508D"/>
    <w:rsid w:val="0075532F"/>
    <w:rsid w:val="0075563A"/>
    <w:rsid w:val="007557AC"/>
    <w:rsid w:val="007557CF"/>
    <w:rsid w:val="00756050"/>
    <w:rsid w:val="007568F5"/>
    <w:rsid w:val="00756950"/>
    <w:rsid w:val="00756C97"/>
    <w:rsid w:val="00756DD3"/>
    <w:rsid w:val="00757159"/>
    <w:rsid w:val="007575DE"/>
    <w:rsid w:val="0075760A"/>
    <w:rsid w:val="00757926"/>
    <w:rsid w:val="00757C09"/>
    <w:rsid w:val="00757ECB"/>
    <w:rsid w:val="00757EE5"/>
    <w:rsid w:val="00757F86"/>
    <w:rsid w:val="0076028F"/>
    <w:rsid w:val="00760BB8"/>
    <w:rsid w:val="00760EDB"/>
    <w:rsid w:val="00761239"/>
    <w:rsid w:val="00761856"/>
    <w:rsid w:val="00761B35"/>
    <w:rsid w:val="00761E1C"/>
    <w:rsid w:val="0076237A"/>
    <w:rsid w:val="0076270A"/>
    <w:rsid w:val="007628F1"/>
    <w:rsid w:val="00762A1E"/>
    <w:rsid w:val="00763C78"/>
    <w:rsid w:val="007641B3"/>
    <w:rsid w:val="0076454B"/>
    <w:rsid w:val="00764650"/>
    <w:rsid w:val="0076486C"/>
    <w:rsid w:val="0076531D"/>
    <w:rsid w:val="00765783"/>
    <w:rsid w:val="00765F77"/>
    <w:rsid w:val="0076621E"/>
    <w:rsid w:val="0076656B"/>
    <w:rsid w:val="00766C4B"/>
    <w:rsid w:val="00766C57"/>
    <w:rsid w:val="00766DB4"/>
    <w:rsid w:val="00767779"/>
    <w:rsid w:val="00767797"/>
    <w:rsid w:val="00767ADB"/>
    <w:rsid w:val="00767C7A"/>
    <w:rsid w:val="00770764"/>
    <w:rsid w:val="007709C5"/>
    <w:rsid w:val="00770AC9"/>
    <w:rsid w:val="00770AD2"/>
    <w:rsid w:val="00770C15"/>
    <w:rsid w:val="00770D40"/>
    <w:rsid w:val="00770DB1"/>
    <w:rsid w:val="00770E45"/>
    <w:rsid w:val="00770E78"/>
    <w:rsid w:val="00770FB5"/>
    <w:rsid w:val="007710EA"/>
    <w:rsid w:val="007714E2"/>
    <w:rsid w:val="00771D58"/>
    <w:rsid w:val="007720A6"/>
    <w:rsid w:val="00772382"/>
    <w:rsid w:val="00772402"/>
    <w:rsid w:val="00772954"/>
    <w:rsid w:val="0077297D"/>
    <w:rsid w:val="00772A46"/>
    <w:rsid w:val="00773A26"/>
    <w:rsid w:val="00773A58"/>
    <w:rsid w:val="00773AD2"/>
    <w:rsid w:val="00773D77"/>
    <w:rsid w:val="00773EA8"/>
    <w:rsid w:val="0077448D"/>
    <w:rsid w:val="00774697"/>
    <w:rsid w:val="007746A3"/>
    <w:rsid w:val="007746B7"/>
    <w:rsid w:val="00774D90"/>
    <w:rsid w:val="00774E14"/>
    <w:rsid w:val="0077583F"/>
    <w:rsid w:val="00775AEE"/>
    <w:rsid w:val="00775FB4"/>
    <w:rsid w:val="007760AF"/>
    <w:rsid w:val="0077610A"/>
    <w:rsid w:val="00776577"/>
    <w:rsid w:val="007768BE"/>
    <w:rsid w:val="00776A41"/>
    <w:rsid w:val="00776A88"/>
    <w:rsid w:val="007772C4"/>
    <w:rsid w:val="0077768E"/>
    <w:rsid w:val="007776B0"/>
    <w:rsid w:val="007776CF"/>
    <w:rsid w:val="007779CD"/>
    <w:rsid w:val="00777BA7"/>
    <w:rsid w:val="00777BF8"/>
    <w:rsid w:val="00777C59"/>
    <w:rsid w:val="00777C69"/>
    <w:rsid w:val="00777D04"/>
    <w:rsid w:val="00780089"/>
    <w:rsid w:val="007809BA"/>
    <w:rsid w:val="007809D9"/>
    <w:rsid w:val="00780A15"/>
    <w:rsid w:val="00780D68"/>
    <w:rsid w:val="00781134"/>
    <w:rsid w:val="0078128A"/>
    <w:rsid w:val="00781674"/>
    <w:rsid w:val="00781ACF"/>
    <w:rsid w:val="00781C71"/>
    <w:rsid w:val="00781FA9"/>
    <w:rsid w:val="00781FE2"/>
    <w:rsid w:val="00782105"/>
    <w:rsid w:val="00782145"/>
    <w:rsid w:val="007822DA"/>
    <w:rsid w:val="00782491"/>
    <w:rsid w:val="00782756"/>
    <w:rsid w:val="00782ABC"/>
    <w:rsid w:val="00782BD7"/>
    <w:rsid w:val="00782FBD"/>
    <w:rsid w:val="007830AF"/>
    <w:rsid w:val="0078347E"/>
    <w:rsid w:val="0078348B"/>
    <w:rsid w:val="007837E8"/>
    <w:rsid w:val="007842CF"/>
    <w:rsid w:val="0078448E"/>
    <w:rsid w:val="007847A8"/>
    <w:rsid w:val="00784A41"/>
    <w:rsid w:val="00784A7F"/>
    <w:rsid w:val="00784B22"/>
    <w:rsid w:val="00784B2F"/>
    <w:rsid w:val="00784BA0"/>
    <w:rsid w:val="00784CA6"/>
    <w:rsid w:val="00785021"/>
    <w:rsid w:val="00785630"/>
    <w:rsid w:val="007856E0"/>
    <w:rsid w:val="0078587B"/>
    <w:rsid w:val="00785AB8"/>
    <w:rsid w:val="00785B62"/>
    <w:rsid w:val="00786038"/>
    <w:rsid w:val="00786041"/>
    <w:rsid w:val="007861DA"/>
    <w:rsid w:val="007864FE"/>
    <w:rsid w:val="0078669B"/>
    <w:rsid w:val="00786907"/>
    <w:rsid w:val="00786A1B"/>
    <w:rsid w:val="00786D47"/>
    <w:rsid w:val="00787131"/>
    <w:rsid w:val="00787326"/>
    <w:rsid w:val="00787548"/>
    <w:rsid w:val="00787624"/>
    <w:rsid w:val="00787B9A"/>
    <w:rsid w:val="00787C06"/>
    <w:rsid w:val="00787CE5"/>
    <w:rsid w:val="00787D5F"/>
    <w:rsid w:val="00787E34"/>
    <w:rsid w:val="00787EF7"/>
    <w:rsid w:val="00787F4E"/>
    <w:rsid w:val="00787F77"/>
    <w:rsid w:val="00787FAF"/>
    <w:rsid w:val="00790299"/>
    <w:rsid w:val="00790411"/>
    <w:rsid w:val="0079048F"/>
    <w:rsid w:val="00790591"/>
    <w:rsid w:val="00790775"/>
    <w:rsid w:val="00790BBD"/>
    <w:rsid w:val="00790DD1"/>
    <w:rsid w:val="00790E1D"/>
    <w:rsid w:val="00790F89"/>
    <w:rsid w:val="00791154"/>
    <w:rsid w:val="007911A3"/>
    <w:rsid w:val="007914D9"/>
    <w:rsid w:val="00791DE8"/>
    <w:rsid w:val="00792032"/>
    <w:rsid w:val="0079214E"/>
    <w:rsid w:val="00792A6D"/>
    <w:rsid w:val="0079305F"/>
    <w:rsid w:val="00793349"/>
    <w:rsid w:val="007934E2"/>
    <w:rsid w:val="0079356A"/>
    <w:rsid w:val="00793689"/>
    <w:rsid w:val="00793986"/>
    <w:rsid w:val="00793C24"/>
    <w:rsid w:val="00793CB6"/>
    <w:rsid w:val="0079479F"/>
    <w:rsid w:val="00794BAF"/>
    <w:rsid w:val="007951B9"/>
    <w:rsid w:val="0079532A"/>
    <w:rsid w:val="007956CA"/>
    <w:rsid w:val="007957D9"/>
    <w:rsid w:val="00795B2D"/>
    <w:rsid w:val="00795D74"/>
    <w:rsid w:val="00795D97"/>
    <w:rsid w:val="007966A6"/>
    <w:rsid w:val="007966CA"/>
    <w:rsid w:val="00796E3B"/>
    <w:rsid w:val="00796E98"/>
    <w:rsid w:val="00797248"/>
    <w:rsid w:val="00797674"/>
    <w:rsid w:val="00797A29"/>
    <w:rsid w:val="00797AF0"/>
    <w:rsid w:val="00797B88"/>
    <w:rsid w:val="00797BB6"/>
    <w:rsid w:val="00797DD4"/>
    <w:rsid w:val="007A0260"/>
    <w:rsid w:val="007A0305"/>
    <w:rsid w:val="007A08E4"/>
    <w:rsid w:val="007A0B57"/>
    <w:rsid w:val="007A0CBE"/>
    <w:rsid w:val="007A0EB7"/>
    <w:rsid w:val="007A141F"/>
    <w:rsid w:val="007A1C96"/>
    <w:rsid w:val="007A206B"/>
    <w:rsid w:val="007A20DB"/>
    <w:rsid w:val="007A2233"/>
    <w:rsid w:val="007A2340"/>
    <w:rsid w:val="007A2349"/>
    <w:rsid w:val="007A2900"/>
    <w:rsid w:val="007A2BD7"/>
    <w:rsid w:val="007A32CF"/>
    <w:rsid w:val="007A331D"/>
    <w:rsid w:val="007A344B"/>
    <w:rsid w:val="007A3805"/>
    <w:rsid w:val="007A3822"/>
    <w:rsid w:val="007A401F"/>
    <w:rsid w:val="007A4205"/>
    <w:rsid w:val="007A452E"/>
    <w:rsid w:val="007A4C10"/>
    <w:rsid w:val="007A4D5C"/>
    <w:rsid w:val="007A4FB6"/>
    <w:rsid w:val="007A4FD0"/>
    <w:rsid w:val="007A5011"/>
    <w:rsid w:val="007A51B5"/>
    <w:rsid w:val="007A520E"/>
    <w:rsid w:val="007A5C4C"/>
    <w:rsid w:val="007A63B5"/>
    <w:rsid w:val="007A6639"/>
    <w:rsid w:val="007A6B4D"/>
    <w:rsid w:val="007A6D73"/>
    <w:rsid w:val="007A701D"/>
    <w:rsid w:val="007A749A"/>
    <w:rsid w:val="007A7BEF"/>
    <w:rsid w:val="007A7E37"/>
    <w:rsid w:val="007B046A"/>
    <w:rsid w:val="007B05FB"/>
    <w:rsid w:val="007B062A"/>
    <w:rsid w:val="007B075B"/>
    <w:rsid w:val="007B0851"/>
    <w:rsid w:val="007B0EFD"/>
    <w:rsid w:val="007B1316"/>
    <w:rsid w:val="007B1967"/>
    <w:rsid w:val="007B1D49"/>
    <w:rsid w:val="007B1D9B"/>
    <w:rsid w:val="007B21D4"/>
    <w:rsid w:val="007B253A"/>
    <w:rsid w:val="007B281E"/>
    <w:rsid w:val="007B29B3"/>
    <w:rsid w:val="007B340C"/>
    <w:rsid w:val="007B3B8E"/>
    <w:rsid w:val="007B4200"/>
    <w:rsid w:val="007B522F"/>
    <w:rsid w:val="007B54EB"/>
    <w:rsid w:val="007B5AD1"/>
    <w:rsid w:val="007B5CB2"/>
    <w:rsid w:val="007B602D"/>
    <w:rsid w:val="007B6341"/>
    <w:rsid w:val="007B6770"/>
    <w:rsid w:val="007B6D7D"/>
    <w:rsid w:val="007B7474"/>
    <w:rsid w:val="007B769C"/>
    <w:rsid w:val="007B7B63"/>
    <w:rsid w:val="007B7EFA"/>
    <w:rsid w:val="007B7F52"/>
    <w:rsid w:val="007C017C"/>
    <w:rsid w:val="007C0529"/>
    <w:rsid w:val="007C05FC"/>
    <w:rsid w:val="007C0910"/>
    <w:rsid w:val="007C0B04"/>
    <w:rsid w:val="007C0F50"/>
    <w:rsid w:val="007C12C2"/>
    <w:rsid w:val="007C16E8"/>
    <w:rsid w:val="007C1D52"/>
    <w:rsid w:val="007C2350"/>
    <w:rsid w:val="007C2714"/>
    <w:rsid w:val="007C275A"/>
    <w:rsid w:val="007C2A48"/>
    <w:rsid w:val="007C2ABF"/>
    <w:rsid w:val="007C2B9F"/>
    <w:rsid w:val="007C2BCF"/>
    <w:rsid w:val="007C2FAB"/>
    <w:rsid w:val="007C3190"/>
    <w:rsid w:val="007C32D5"/>
    <w:rsid w:val="007C3305"/>
    <w:rsid w:val="007C33D7"/>
    <w:rsid w:val="007C33DD"/>
    <w:rsid w:val="007C39A8"/>
    <w:rsid w:val="007C3F85"/>
    <w:rsid w:val="007C4195"/>
    <w:rsid w:val="007C42C4"/>
    <w:rsid w:val="007C4510"/>
    <w:rsid w:val="007C48E0"/>
    <w:rsid w:val="007C5040"/>
    <w:rsid w:val="007C5063"/>
    <w:rsid w:val="007C5099"/>
    <w:rsid w:val="007C52D9"/>
    <w:rsid w:val="007C53D3"/>
    <w:rsid w:val="007C5570"/>
    <w:rsid w:val="007C5669"/>
    <w:rsid w:val="007C5888"/>
    <w:rsid w:val="007C5AC8"/>
    <w:rsid w:val="007C5D82"/>
    <w:rsid w:val="007C600D"/>
    <w:rsid w:val="007C606A"/>
    <w:rsid w:val="007C6085"/>
    <w:rsid w:val="007C62B8"/>
    <w:rsid w:val="007C6381"/>
    <w:rsid w:val="007C6435"/>
    <w:rsid w:val="007C6B40"/>
    <w:rsid w:val="007C6C1E"/>
    <w:rsid w:val="007C6E86"/>
    <w:rsid w:val="007C7ACE"/>
    <w:rsid w:val="007D036B"/>
    <w:rsid w:val="007D054E"/>
    <w:rsid w:val="007D082A"/>
    <w:rsid w:val="007D09B6"/>
    <w:rsid w:val="007D0AC4"/>
    <w:rsid w:val="007D12D3"/>
    <w:rsid w:val="007D1D7D"/>
    <w:rsid w:val="007D2CA4"/>
    <w:rsid w:val="007D2E30"/>
    <w:rsid w:val="007D2F14"/>
    <w:rsid w:val="007D35DB"/>
    <w:rsid w:val="007D3914"/>
    <w:rsid w:val="007D3D1A"/>
    <w:rsid w:val="007D3D68"/>
    <w:rsid w:val="007D4530"/>
    <w:rsid w:val="007D4932"/>
    <w:rsid w:val="007D4C71"/>
    <w:rsid w:val="007D4DE5"/>
    <w:rsid w:val="007D4E3D"/>
    <w:rsid w:val="007D50F5"/>
    <w:rsid w:val="007D5292"/>
    <w:rsid w:val="007D52BB"/>
    <w:rsid w:val="007D5411"/>
    <w:rsid w:val="007D5705"/>
    <w:rsid w:val="007D5AAA"/>
    <w:rsid w:val="007D5B56"/>
    <w:rsid w:val="007D5CB1"/>
    <w:rsid w:val="007D5D8D"/>
    <w:rsid w:val="007D613F"/>
    <w:rsid w:val="007D724B"/>
    <w:rsid w:val="007D7703"/>
    <w:rsid w:val="007D7C98"/>
    <w:rsid w:val="007D7E98"/>
    <w:rsid w:val="007E0113"/>
    <w:rsid w:val="007E027D"/>
    <w:rsid w:val="007E0B0D"/>
    <w:rsid w:val="007E109E"/>
    <w:rsid w:val="007E11AE"/>
    <w:rsid w:val="007E12F5"/>
    <w:rsid w:val="007E1C23"/>
    <w:rsid w:val="007E1C40"/>
    <w:rsid w:val="007E1C59"/>
    <w:rsid w:val="007E1DF4"/>
    <w:rsid w:val="007E1E5A"/>
    <w:rsid w:val="007E1E7D"/>
    <w:rsid w:val="007E1EE7"/>
    <w:rsid w:val="007E2186"/>
    <w:rsid w:val="007E2252"/>
    <w:rsid w:val="007E262C"/>
    <w:rsid w:val="007E2990"/>
    <w:rsid w:val="007E2E27"/>
    <w:rsid w:val="007E3833"/>
    <w:rsid w:val="007E39CF"/>
    <w:rsid w:val="007E3B6D"/>
    <w:rsid w:val="007E3B84"/>
    <w:rsid w:val="007E3DB3"/>
    <w:rsid w:val="007E3E10"/>
    <w:rsid w:val="007E42C9"/>
    <w:rsid w:val="007E4967"/>
    <w:rsid w:val="007E4994"/>
    <w:rsid w:val="007E4DA4"/>
    <w:rsid w:val="007E5204"/>
    <w:rsid w:val="007E57CF"/>
    <w:rsid w:val="007E589F"/>
    <w:rsid w:val="007E5E31"/>
    <w:rsid w:val="007E623F"/>
    <w:rsid w:val="007E66FF"/>
    <w:rsid w:val="007E70AD"/>
    <w:rsid w:val="007E791E"/>
    <w:rsid w:val="007F0864"/>
    <w:rsid w:val="007F0C1A"/>
    <w:rsid w:val="007F0C7E"/>
    <w:rsid w:val="007F0F1B"/>
    <w:rsid w:val="007F111C"/>
    <w:rsid w:val="007F154B"/>
    <w:rsid w:val="007F163B"/>
    <w:rsid w:val="007F1812"/>
    <w:rsid w:val="007F1866"/>
    <w:rsid w:val="007F1910"/>
    <w:rsid w:val="007F1961"/>
    <w:rsid w:val="007F1A84"/>
    <w:rsid w:val="007F1E70"/>
    <w:rsid w:val="007F1EA7"/>
    <w:rsid w:val="007F1F32"/>
    <w:rsid w:val="007F2523"/>
    <w:rsid w:val="007F3104"/>
    <w:rsid w:val="007F36CA"/>
    <w:rsid w:val="007F39EB"/>
    <w:rsid w:val="007F3A29"/>
    <w:rsid w:val="007F3A99"/>
    <w:rsid w:val="007F494E"/>
    <w:rsid w:val="007F4BFF"/>
    <w:rsid w:val="007F4C4A"/>
    <w:rsid w:val="007F5151"/>
    <w:rsid w:val="007F575A"/>
    <w:rsid w:val="007F5BCD"/>
    <w:rsid w:val="007F5BCE"/>
    <w:rsid w:val="007F5F60"/>
    <w:rsid w:val="007F6337"/>
    <w:rsid w:val="007F6407"/>
    <w:rsid w:val="007F67C6"/>
    <w:rsid w:val="007F67D2"/>
    <w:rsid w:val="007F6812"/>
    <w:rsid w:val="007F6BA4"/>
    <w:rsid w:val="007F71C9"/>
    <w:rsid w:val="007F73F6"/>
    <w:rsid w:val="007F76CD"/>
    <w:rsid w:val="007F7AE2"/>
    <w:rsid w:val="007F7B0C"/>
    <w:rsid w:val="007F7B48"/>
    <w:rsid w:val="007F7C29"/>
    <w:rsid w:val="00800362"/>
    <w:rsid w:val="00800555"/>
    <w:rsid w:val="00800750"/>
    <w:rsid w:val="008007FF"/>
    <w:rsid w:val="0080085A"/>
    <w:rsid w:val="00800996"/>
    <w:rsid w:val="008009E3"/>
    <w:rsid w:val="00800BCF"/>
    <w:rsid w:val="00801020"/>
    <w:rsid w:val="00801092"/>
    <w:rsid w:val="008010CE"/>
    <w:rsid w:val="00801238"/>
    <w:rsid w:val="008013DC"/>
    <w:rsid w:val="00801401"/>
    <w:rsid w:val="008016E7"/>
    <w:rsid w:val="008017C6"/>
    <w:rsid w:val="00801A39"/>
    <w:rsid w:val="00802193"/>
    <w:rsid w:val="008023A6"/>
    <w:rsid w:val="00802611"/>
    <w:rsid w:val="00802629"/>
    <w:rsid w:val="00802774"/>
    <w:rsid w:val="0080291C"/>
    <w:rsid w:val="00802D5B"/>
    <w:rsid w:val="00802D6C"/>
    <w:rsid w:val="00802E56"/>
    <w:rsid w:val="0080339C"/>
    <w:rsid w:val="008033AA"/>
    <w:rsid w:val="00803796"/>
    <w:rsid w:val="0080384B"/>
    <w:rsid w:val="008038ED"/>
    <w:rsid w:val="00803A61"/>
    <w:rsid w:val="00803A8E"/>
    <w:rsid w:val="00803B3C"/>
    <w:rsid w:val="00803C4E"/>
    <w:rsid w:val="008040D7"/>
    <w:rsid w:val="00804344"/>
    <w:rsid w:val="00804413"/>
    <w:rsid w:val="008045E1"/>
    <w:rsid w:val="008048C3"/>
    <w:rsid w:val="00804B67"/>
    <w:rsid w:val="00804E0E"/>
    <w:rsid w:val="00805183"/>
    <w:rsid w:val="00805418"/>
    <w:rsid w:val="008059AF"/>
    <w:rsid w:val="00805C61"/>
    <w:rsid w:val="00805E00"/>
    <w:rsid w:val="00805EB4"/>
    <w:rsid w:val="00806042"/>
    <w:rsid w:val="0080616F"/>
    <w:rsid w:val="008061FF"/>
    <w:rsid w:val="008064CC"/>
    <w:rsid w:val="00806A1D"/>
    <w:rsid w:val="00806A33"/>
    <w:rsid w:val="00806C81"/>
    <w:rsid w:val="00806FB3"/>
    <w:rsid w:val="00807339"/>
    <w:rsid w:val="008073BB"/>
    <w:rsid w:val="00807654"/>
    <w:rsid w:val="008078E3"/>
    <w:rsid w:val="00807C46"/>
    <w:rsid w:val="00807C5B"/>
    <w:rsid w:val="00807CB7"/>
    <w:rsid w:val="00807D02"/>
    <w:rsid w:val="008100F2"/>
    <w:rsid w:val="0081055C"/>
    <w:rsid w:val="00810958"/>
    <w:rsid w:val="00810BDE"/>
    <w:rsid w:val="00810F40"/>
    <w:rsid w:val="00810FEE"/>
    <w:rsid w:val="0081127B"/>
    <w:rsid w:val="00811594"/>
    <w:rsid w:val="0081185D"/>
    <w:rsid w:val="00811A97"/>
    <w:rsid w:val="00811F23"/>
    <w:rsid w:val="0081207C"/>
    <w:rsid w:val="008126D8"/>
    <w:rsid w:val="00812794"/>
    <w:rsid w:val="0081284F"/>
    <w:rsid w:val="008128A9"/>
    <w:rsid w:val="00812CF6"/>
    <w:rsid w:val="00812D33"/>
    <w:rsid w:val="00812F6D"/>
    <w:rsid w:val="008130FF"/>
    <w:rsid w:val="00813163"/>
    <w:rsid w:val="008132F5"/>
    <w:rsid w:val="00813380"/>
    <w:rsid w:val="00813809"/>
    <w:rsid w:val="00813BD7"/>
    <w:rsid w:val="00813D7D"/>
    <w:rsid w:val="00813E49"/>
    <w:rsid w:val="00814450"/>
    <w:rsid w:val="00814895"/>
    <w:rsid w:val="0081498A"/>
    <w:rsid w:val="00814B41"/>
    <w:rsid w:val="00814CE9"/>
    <w:rsid w:val="00814D95"/>
    <w:rsid w:val="00814EEC"/>
    <w:rsid w:val="00815178"/>
    <w:rsid w:val="00815472"/>
    <w:rsid w:val="00815610"/>
    <w:rsid w:val="008158FF"/>
    <w:rsid w:val="00815A46"/>
    <w:rsid w:val="00815C2E"/>
    <w:rsid w:val="00815EF3"/>
    <w:rsid w:val="008160E0"/>
    <w:rsid w:val="008161B7"/>
    <w:rsid w:val="008163F4"/>
    <w:rsid w:val="0081666E"/>
    <w:rsid w:val="00816A22"/>
    <w:rsid w:val="00816E29"/>
    <w:rsid w:val="008170B9"/>
    <w:rsid w:val="0081748E"/>
    <w:rsid w:val="0081797D"/>
    <w:rsid w:val="0082018F"/>
    <w:rsid w:val="00820537"/>
    <w:rsid w:val="00820879"/>
    <w:rsid w:val="00821100"/>
    <w:rsid w:val="0082150F"/>
    <w:rsid w:val="00821628"/>
    <w:rsid w:val="008218B8"/>
    <w:rsid w:val="00821A09"/>
    <w:rsid w:val="00821B0C"/>
    <w:rsid w:val="00821B17"/>
    <w:rsid w:val="00821DEE"/>
    <w:rsid w:val="00821E45"/>
    <w:rsid w:val="00821EE3"/>
    <w:rsid w:val="00822094"/>
    <w:rsid w:val="0082289B"/>
    <w:rsid w:val="00822932"/>
    <w:rsid w:val="00822BF8"/>
    <w:rsid w:val="00822C49"/>
    <w:rsid w:val="00823005"/>
    <w:rsid w:val="0082313A"/>
    <w:rsid w:val="0082336C"/>
    <w:rsid w:val="00823813"/>
    <w:rsid w:val="0082389D"/>
    <w:rsid w:val="008239E4"/>
    <w:rsid w:val="00823C7A"/>
    <w:rsid w:val="0082407B"/>
    <w:rsid w:val="008241E8"/>
    <w:rsid w:val="00824928"/>
    <w:rsid w:val="00824A86"/>
    <w:rsid w:val="00824C5B"/>
    <w:rsid w:val="00825077"/>
    <w:rsid w:val="008253B1"/>
    <w:rsid w:val="008256DD"/>
    <w:rsid w:val="00825B0B"/>
    <w:rsid w:val="00825C33"/>
    <w:rsid w:val="00825D63"/>
    <w:rsid w:val="008264E0"/>
    <w:rsid w:val="008264EA"/>
    <w:rsid w:val="0082653F"/>
    <w:rsid w:val="00826AAF"/>
    <w:rsid w:val="00827131"/>
    <w:rsid w:val="00827200"/>
    <w:rsid w:val="00827494"/>
    <w:rsid w:val="00827950"/>
    <w:rsid w:val="00827AC8"/>
    <w:rsid w:val="00827BB7"/>
    <w:rsid w:val="00830E0D"/>
    <w:rsid w:val="00830E87"/>
    <w:rsid w:val="0083199D"/>
    <w:rsid w:val="008319ED"/>
    <w:rsid w:val="00831A33"/>
    <w:rsid w:val="00831A79"/>
    <w:rsid w:val="00831C85"/>
    <w:rsid w:val="00831CFB"/>
    <w:rsid w:val="00831D2D"/>
    <w:rsid w:val="00831DDF"/>
    <w:rsid w:val="00831F15"/>
    <w:rsid w:val="00832240"/>
    <w:rsid w:val="00832294"/>
    <w:rsid w:val="008323A8"/>
    <w:rsid w:val="0083288E"/>
    <w:rsid w:val="00832968"/>
    <w:rsid w:val="008330DD"/>
    <w:rsid w:val="00833786"/>
    <w:rsid w:val="0083381E"/>
    <w:rsid w:val="0083399E"/>
    <w:rsid w:val="008344AF"/>
    <w:rsid w:val="008346E8"/>
    <w:rsid w:val="008348E8"/>
    <w:rsid w:val="00834C33"/>
    <w:rsid w:val="00835066"/>
    <w:rsid w:val="00835126"/>
    <w:rsid w:val="0083512C"/>
    <w:rsid w:val="00835193"/>
    <w:rsid w:val="008354D0"/>
    <w:rsid w:val="008359F6"/>
    <w:rsid w:val="00835A66"/>
    <w:rsid w:val="00835A87"/>
    <w:rsid w:val="00835C23"/>
    <w:rsid w:val="00835C5B"/>
    <w:rsid w:val="008360C6"/>
    <w:rsid w:val="00836416"/>
    <w:rsid w:val="00836653"/>
    <w:rsid w:val="008369AB"/>
    <w:rsid w:val="00836DCF"/>
    <w:rsid w:val="00836EFC"/>
    <w:rsid w:val="0083713F"/>
    <w:rsid w:val="008379BB"/>
    <w:rsid w:val="00837AE2"/>
    <w:rsid w:val="00837BD9"/>
    <w:rsid w:val="00837CBA"/>
    <w:rsid w:val="00837F87"/>
    <w:rsid w:val="00840628"/>
    <w:rsid w:val="00840A32"/>
    <w:rsid w:val="00840ADB"/>
    <w:rsid w:val="00840EE1"/>
    <w:rsid w:val="0084195C"/>
    <w:rsid w:val="00841FA1"/>
    <w:rsid w:val="00842140"/>
    <w:rsid w:val="008421B9"/>
    <w:rsid w:val="00842324"/>
    <w:rsid w:val="00842393"/>
    <w:rsid w:val="0084264A"/>
    <w:rsid w:val="008428C7"/>
    <w:rsid w:val="00842F23"/>
    <w:rsid w:val="0084368B"/>
    <w:rsid w:val="008436FB"/>
    <w:rsid w:val="00843983"/>
    <w:rsid w:val="00843F68"/>
    <w:rsid w:val="00844055"/>
    <w:rsid w:val="00844621"/>
    <w:rsid w:val="00844652"/>
    <w:rsid w:val="008446C1"/>
    <w:rsid w:val="00844B9E"/>
    <w:rsid w:val="00844BEB"/>
    <w:rsid w:val="00844D24"/>
    <w:rsid w:val="00844F4A"/>
    <w:rsid w:val="00844F69"/>
    <w:rsid w:val="00844FE3"/>
    <w:rsid w:val="00845008"/>
    <w:rsid w:val="00845A03"/>
    <w:rsid w:val="00845A0A"/>
    <w:rsid w:val="00845CDC"/>
    <w:rsid w:val="0084639C"/>
    <w:rsid w:val="008463B2"/>
    <w:rsid w:val="00846429"/>
    <w:rsid w:val="0084664F"/>
    <w:rsid w:val="0084679C"/>
    <w:rsid w:val="00846CA1"/>
    <w:rsid w:val="00846D4B"/>
    <w:rsid w:val="00846F00"/>
    <w:rsid w:val="00847BE6"/>
    <w:rsid w:val="00847C4A"/>
    <w:rsid w:val="00847EA0"/>
    <w:rsid w:val="0085024D"/>
    <w:rsid w:val="0085032F"/>
    <w:rsid w:val="008506DC"/>
    <w:rsid w:val="00851100"/>
    <w:rsid w:val="0085136A"/>
    <w:rsid w:val="0085137B"/>
    <w:rsid w:val="00851652"/>
    <w:rsid w:val="00851DFB"/>
    <w:rsid w:val="00851F40"/>
    <w:rsid w:val="00852595"/>
    <w:rsid w:val="00852D89"/>
    <w:rsid w:val="00852E2A"/>
    <w:rsid w:val="00852F87"/>
    <w:rsid w:val="008531F8"/>
    <w:rsid w:val="008532C2"/>
    <w:rsid w:val="008537A6"/>
    <w:rsid w:val="00853C69"/>
    <w:rsid w:val="0085408D"/>
    <w:rsid w:val="008542A0"/>
    <w:rsid w:val="00855081"/>
    <w:rsid w:val="008558FE"/>
    <w:rsid w:val="00855BFA"/>
    <w:rsid w:val="00855D72"/>
    <w:rsid w:val="0085611D"/>
    <w:rsid w:val="008562C0"/>
    <w:rsid w:val="00856303"/>
    <w:rsid w:val="00856F0C"/>
    <w:rsid w:val="008570A1"/>
    <w:rsid w:val="00857171"/>
    <w:rsid w:val="00857226"/>
    <w:rsid w:val="0085758B"/>
    <w:rsid w:val="00857D0C"/>
    <w:rsid w:val="00857DD2"/>
    <w:rsid w:val="008606F3"/>
    <w:rsid w:val="00860706"/>
    <w:rsid w:val="008607F9"/>
    <w:rsid w:val="00860DD7"/>
    <w:rsid w:val="008614B5"/>
    <w:rsid w:val="00861A48"/>
    <w:rsid w:val="00861DE2"/>
    <w:rsid w:val="008621D2"/>
    <w:rsid w:val="00862418"/>
    <w:rsid w:val="0086294F"/>
    <w:rsid w:val="00862F47"/>
    <w:rsid w:val="0086304C"/>
    <w:rsid w:val="0086318E"/>
    <w:rsid w:val="008634E4"/>
    <w:rsid w:val="008639EF"/>
    <w:rsid w:val="00863CE2"/>
    <w:rsid w:val="00863D33"/>
    <w:rsid w:val="00863EBD"/>
    <w:rsid w:val="008641B7"/>
    <w:rsid w:val="008641ED"/>
    <w:rsid w:val="00864B65"/>
    <w:rsid w:val="00864CEB"/>
    <w:rsid w:val="00864EC1"/>
    <w:rsid w:val="00865265"/>
    <w:rsid w:val="0086532B"/>
    <w:rsid w:val="00865E79"/>
    <w:rsid w:val="00866068"/>
    <w:rsid w:val="008660AA"/>
    <w:rsid w:val="00866263"/>
    <w:rsid w:val="00866289"/>
    <w:rsid w:val="00866552"/>
    <w:rsid w:val="00866745"/>
    <w:rsid w:val="00867175"/>
    <w:rsid w:val="00867306"/>
    <w:rsid w:val="0086749E"/>
    <w:rsid w:val="00867727"/>
    <w:rsid w:val="00867787"/>
    <w:rsid w:val="00867A43"/>
    <w:rsid w:val="00867CE8"/>
    <w:rsid w:val="00867D66"/>
    <w:rsid w:val="00867F48"/>
    <w:rsid w:val="0087004C"/>
    <w:rsid w:val="0087014E"/>
    <w:rsid w:val="00870554"/>
    <w:rsid w:val="00870956"/>
    <w:rsid w:val="00870AA4"/>
    <w:rsid w:val="00870AA8"/>
    <w:rsid w:val="00870B22"/>
    <w:rsid w:val="00870CEC"/>
    <w:rsid w:val="00870E7B"/>
    <w:rsid w:val="00870FF6"/>
    <w:rsid w:val="00871798"/>
    <w:rsid w:val="008718D0"/>
    <w:rsid w:val="00872251"/>
    <w:rsid w:val="00872690"/>
    <w:rsid w:val="00872796"/>
    <w:rsid w:val="0087286A"/>
    <w:rsid w:val="00872FB1"/>
    <w:rsid w:val="008735BA"/>
    <w:rsid w:val="008737F9"/>
    <w:rsid w:val="00873B0A"/>
    <w:rsid w:val="00874157"/>
    <w:rsid w:val="00874919"/>
    <w:rsid w:val="00874A87"/>
    <w:rsid w:val="00874E49"/>
    <w:rsid w:val="0087500A"/>
    <w:rsid w:val="008750A3"/>
    <w:rsid w:val="008751EF"/>
    <w:rsid w:val="008755FC"/>
    <w:rsid w:val="00875615"/>
    <w:rsid w:val="008756AB"/>
    <w:rsid w:val="008757D9"/>
    <w:rsid w:val="008758B8"/>
    <w:rsid w:val="00875A93"/>
    <w:rsid w:val="00875BAA"/>
    <w:rsid w:val="00875D0B"/>
    <w:rsid w:val="00875D4C"/>
    <w:rsid w:val="00875FD6"/>
    <w:rsid w:val="0087631C"/>
    <w:rsid w:val="00876418"/>
    <w:rsid w:val="00876515"/>
    <w:rsid w:val="008766F8"/>
    <w:rsid w:val="00876909"/>
    <w:rsid w:val="00877084"/>
    <w:rsid w:val="00877103"/>
    <w:rsid w:val="00877959"/>
    <w:rsid w:val="00877F7A"/>
    <w:rsid w:val="00880500"/>
    <w:rsid w:val="008806FB"/>
    <w:rsid w:val="0088089D"/>
    <w:rsid w:val="0088096E"/>
    <w:rsid w:val="00880A8A"/>
    <w:rsid w:val="00880B5D"/>
    <w:rsid w:val="00880C05"/>
    <w:rsid w:val="00880D73"/>
    <w:rsid w:val="008812A1"/>
    <w:rsid w:val="008813DA"/>
    <w:rsid w:val="008815DB"/>
    <w:rsid w:val="00881654"/>
    <w:rsid w:val="00881A62"/>
    <w:rsid w:val="00881A79"/>
    <w:rsid w:val="00881B97"/>
    <w:rsid w:val="00881E21"/>
    <w:rsid w:val="00882049"/>
    <w:rsid w:val="00882566"/>
    <w:rsid w:val="008825A5"/>
    <w:rsid w:val="008826E3"/>
    <w:rsid w:val="008828C1"/>
    <w:rsid w:val="0088299D"/>
    <w:rsid w:val="008829DB"/>
    <w:rsid w:val="00882AC8"/>
    <w:rsid w:val="00883004"/>
    <w:rsid w:val="00883457"/>
    <w:rsid w:val="00883679"/>
    <w:rsid w:val="00883838"/>
    <w:rsid w:val="00883B3C"/>
    <w:rsid w:val="00883DC9"/>
    <w:rsid w:val="00884222"/>
    <w:rsid w:val="00884383"/>
    <w:rsid w:val="008843DB"/>
    <w:rsid w:val="008846A3"/>
    <w:rsid w:val="0088479C"/>
    <w:rsid w:val="008848C5"/>
    <w:rsid w:val="00884FFF"/>
    <w:rsid w:val="0088571F"/>
    <w:rsid w:val="00885851"/>
    <w:rsid w:val="00885905"/>
    <w:rsid w:val="00885B04"/>
    <w:rsid w:val="008861DD"/>
    <w:rsid w:val="00886368"/>
    <w:rsid w:val="00886414"/>
    <w:rsid w:val="0088641E"/>
    <w:rsid w:val="008864D0"/>
    <w:rsid w:val="0088698B"/>
    <w:rsid w:val="00886D06"/>
    <w:rsid w:val="00887005"/>
    <w:rsid w:val="008876BD"/>
    <w:rsid w:val="00887703"/>
    <w:rsid w:val="00887984"/>
    <w:rsid w:val="00887CF5"/>
    <w:rsid w:val="00887FAE"/>
    <w:rsid w:val="00887FB9"/>
    <w:rsid w:val="0089012E"/>
    <w:rsid w:val="00890631"/>
    <w:rsid w:val="00890E31"/>
    <w:rsid w:val="00890E99"/>
    <w:rsid w:val="00890F5F"/>
    <w:rsid w:val="008914F3"/>
    <w:rsid w:val="008917C9"/>
    <w:rsid w:val="008919FE"/>
    <w:rsid w:val="00891E14"/>
    <w:rsid w:val="008922D0"/>
    <w:rsid w:val="008922F8"/>
    <w:rsid w:val="00892480"/>
    <w:rsid w:val="00892C35"/>
    <w:rsid w:val="00892E4A"/>
    <w:rsid w:val="0089300E"/>
    <w:rsid w:val="008930EA"/>
    <w:rsid w:val="008931DB"/>
    <w:rsid w:val="008934BD"/>
    <w:rsid w:val="00893610"/>
    <w:rsid w:val="0089381C"/>
    <w:rsid w:val="008939B9"/>
    <w:rsid w:val="00893A7E"/>
    <w:rsid w:val="00893A9E"/>
    <w:rsid w:val="00893CBF"/>
    <w:rsid w:val="00893F01"/>
    <w:rsid w:val="00894032"/>
    <w:rsid w:val="0089404E"/>
    <w:rsid w:val="00894055"/>
    <w:rsid w:val="00894531"/>
    <w:rsid w:val="0089496C"/>
    <w:rsid w:val="00894D4B"/>
    <w:rsid w:val="0089526B"/>
    <w:rsid w:val="008953DC"/>
    <w:rsid w:val="008955E3"/>
    <w:rsid w:val="00895B42"/>
    <w:rsid w:val="00896DF2"/>
    <w:rsid w:val="00897163"/>
    <w:rsid w:val="008973D8"/>
    <w:rsid w:val="00897402"/>
    <w:rsid w:val="0089789E"/>
    <w:rsid w:val="00897FA8"/>
    <w:rsid w:val="008A0323"/>
    <w:rsid w:val="008A0358"/>
    <w:rsid w:val="008A03E5"/>
    <w:rsid w:val="008A0B27"/>
    <w:rsid w:val="008A0FF9"/>
    <w:rsid w:val="008A10EF"/>
    <w:rsid w:val="008A1398"/>
    <w:rsid w:val="008A13A7"/>
    <w:rsid w:val="008A16B5"/>
    <w:rsid w:val="008A1925"/>
    <w:rsid w:val="008A1F8B"/>
    <w:rsid w:val="008A20AB"/>
    <w:rsid w:val="008A2152"/>
    <w:rsid w:val="008A2489"/>
    <w:rsid w:val="008A277E"/>
    <w:rsid w:val="008A2AB3"/>
    <w:rsid w:val="008A2F1B"/>
    <w:rsid w:val="008A2FD9"/>
    <w:rsid w:val="008A3104"/>
    <w:rsid w:val="008A344D"/>
    <w:rsid w:val="008A34EC"/>
    <w:rsid w:val="008A37B8"/>
    <w:rsid w:val="008A3ADC"/>
    <w:rsid w:val="008A3B46"/>
    <w:rsid w:val="008A4048"/>
    <w:rsid w:val="008A416E"/>
    <w:rsid w:val="008A42C2"/>
    <w:rsid w:val="008A4364"/>
    <w:rsid w:val="008A4706"/>
    <w:rsid w:val="008A494B"/>
    <w:rsid w:val="008A4C63"/>
    <w:rsid w:val="008A4CBA"/>
    <w:rsid w:val="008A5067"/>
    <w:rsid w:val="008A52DE"/>
    <w:rsid w:val="008A5624"/>
    <w:rsid w:val="008A59DE"/>
    <w:rsid w:val="008A6830"/>
    <w:rsid w:val="008A6AD8"/>
    <w:rsid w:val="008A6CC7"/>
    <w:rsid w:val="008A6FA2"/>
    <w:rsid w:val="008A6FFC"/>
    <w:rsid w:val="008A7AEF"/>
    <w:rsid w:val="008A7C21"/>
    <w:rsid w:val="008A7D08"/>
    <w:rsid w:val="008A7F30"/>
    <w:rsid w:val="008A7F3B"/>
    <w:rsid w:val="008B0134"/>
    <w:rsid w:val="008B0523"/>
    <w:rsid w:val="008B06A8"/>
    <w:rsid w:val="008B0830"/>
    <w:rsid w:val="008B0F57"/>
    <w:rsid w:val="008B120E"/>
    <w:rsid w:val="008B13F1"/>
    <w:rsid w:val="008B14B9"/>
    <w:rsid w:val="008B1542"/>
    <w:rsid w:val="008B161D"/>
    <w:rsid w:val="008B1A2C"/>
    <w:rsid w:val="008B1C6B"/>
    <w:rsid w:val="008B1D9F"/>
    <w:rsid w:val="008B1EDE"/>
    <w:rsid w:val="008B1F10"/>
    <w:rsid w:val="008B2326"/>
    <w:rsid w:val="008B2578"/>
    <w:rsid w:val="008B25F6"/>
    <w:rsid w:val="008B29BA"/>
    <w:rsid w:val="008B3420"/>
    <w:rsid w:val="008B36F3"/>
    <w:rsid w:val="008B37A2"/>
    <w:rsid w:val="008B37B7"/>
    <w:rsid w:val="008B39A7"/>
    <w:rsid w:val="008B39F8"/>
    <w:rsid w:val="008B3B12"/>
    <w:rsid w:val="008B417B"/>
    <w:rsid w:val="008B4220"/>
    <w:rsid w:val="008B4350"/>
    <w:rsid w:val="008B45FA"/>
    <w:rsid w:val="008B4A45"/>
    <w:rsid w:val="008B4D01"/>
    <w:rsid w:val="008B4EFA"/>
    <w:rsid w:val="008B5014"/>
    <w:rsid w:val="008B5015"/>
    <w:rsid w:val="008B5106"/>
    <w:rsid w:val="008B53B2"/>
    <w:rsid w:val="008B5DE4"/>
    <w:rsid w:val="008B638A"/>
    <w:rsid w:val="008B660E"/>
    <w:rsid w:val="008B6756"/>
    <w:rsid w:val="008B6EBE"/>
    <w:rsid w:val="008B73FA"/>
    <w:rsid w:val="008B77C1"/>
    <w:rsid w:val="008B7814"/>
    <w:rsid w:val="008B782D"/>
    <w:rsid w:val="008B79F0"/>
    <w:rsid w:val="008B7D57"/>
    <w:rsid w:val="008C027B"/>
    <w:rsid w:val="008C04BB"/>
    <w:rsid w:val="008C06ED"/>
    <w:rsid w:val="008C076A"/>
    <w:rsid w:val="008C0C30"/>
    <w:rsid w:val="008C0F15"/>
    <w:rsid w:val="008C0F55"/>
    <w:rsid w:val="008C0FCD"/>
    <w:rsid w:val="008C18E1"/>
    <w:rsid w:val="008C1AB2"/>
    <w:rsid w:val="008C1D9C"/>
    <w:rsid w:val="008C1F85"/>
    <w:rsid w:val="008C1FD5"/>
    <w:rsid w:val="008C27BC"/>
    <w:rsid w:val="008C2837"/>
    <w:rsid w:val="008C2E0C"/>
    <w:rsid w:val="008C303B"/>
    <w:rsid w:val="008C31CF"/>
    <w:rsid w:val="008C32BF"/>
    <w:rsid w:val="008C33C8"/>
    <w:rsid w:val="008C371D"/>
    <w:rsid w:val="008C37E3"/>
    <w:rsid w:val="008C38BE"/>
    <w:rsid w:val="008C38D0"/>
    <w:rsid w:val="008C4379"/>
    <w:rsid w:val="008C4492"/>
    <w:rsid w:val="008C466C"/>
    <w:rsid w:val="008C4745"/>
    <w:rsid w:val="008C4C59"/>
    <w:rsid w:val="008C4CF9"/>
    <w:rsid w:val="008C52CD"/>
    <w:rsid w:val="008C5659"/>
    <w:rsid w:val="008C598F"/>
    <w:rsid w:val="008C5C0E"/>
    <w:rsid w:val="008C5ED7"/>
    <w:rsid w:val="008C61B6"/>
    <w:rsid w:val="008C623B"/>
    <w:rsid w:val="008C6C2D"/>
    <w:rsid w:val="008C6D76"/>
    <w:rsid w:val="008C6DD4"/>
    <w:rsid w:val="008C7563"/>
    <w:rsid w:val="008C7652"/>
    <w:rsid w:val="008C78A5"/>
    <w:rsid w:val="008D004B"/>
    <w:rsid w:val="008D09DB"/>
    <w:rsid w:val="008D0DA4"/>
    <w:rsid w:val="008D1311"/>
    <w:rsid w:val="008D16F5"/>
    <w:rsid w:val="008D1BD0"/>
    <w:rsid w:val="008D2148"/>
    <w:rsid w:val="008D24C1"/>
    <w:rsid w:val="008D2548"/>
    <w:rsid w:val="008D27DC"/>
    <w:rsid w:val="008D2E7B"/>
    <w:rsid w:val="008D30FE"/>
    <w:rsid w:val="008D3332"/>
    <w:rsid w:val="008D3398"/>
    <w:rsid w:val="008D3658"/>
    <w:rsid w:val="008D3862"/>
    <w:rsid w:val="008D3B34"/>
    <w:rsid w:val="008D3BB6"/>
    <w:rsid w:val="008D3CF7"/>
    <w:rsid w:val="008D40E0"/>
    <w:rsid w:val="008D4169"/>
    <w:rsid w:val="008D44B4"/>
    <w:rsid w:val="008D4875"/>
    <w:rsid w:val="008D4D4B"/>
    <w:rsid w:val="008D51E2"/>
    <w:rsid w:val="008D547C"/>
    <w:rsid w:val="008D5484"/>
    <w:rsid w:val="008D58C6"/>
    <w:rsid w:val="008D5DD3"/>
    <w:rsid w:val="008D5F6B"/>
    <w:rsid w:val="008D6AFB"/>
    <w:rsid w:val="008D6D1F"/>
    <w:rsid w:val="008D7642"/>
    <w:rsid w:val="008D78D8"/>
    <w:rsid w:val="008D7C2C"/>
    <w:rsid w:val="008E0BE6"/>
    <w:rsid w:val="008E0C10"/>
    <w:rsid w:val="008E0F88"/>
    <w:rsid w:val="008E124B"/>
    <w:rsid w:val="008E1545"/>
    <w:rsid w:val="008E1598"/>
    <w:rsid w:val="008E1631"/>
    <w:rsid w:val="008E163B"/>
    <w:rsid w:val="008E1656"/>
    <w:rsid w:val="008E1910"/>
    <w:rsid w:val="008E1A0C"/>
    <w:rsid w:val="008E1EC3"/>
    <w:rsid w:val="008E201B"/>
    <w:rsid w:val="008E22B3"/>
    <w:rsid w:val="008E24FE"/>
    <w:rsid w:val="008E2671"/>
    <w:rsid w:val="008E275F"/>
    <w:rsid w:val="008E2ABD"/>
    <w:rsid w:val="008E2B97"/>
    <w:rsid w:val="008E2C8D"/>
    <w:rsid w:val="008E2DEB"/>
    <w:rsid w:val="008E3406"/>
    <w:rsid w:val="008E351B"/>
    <w:rsid w:val="008E3697"/>
    <w:rsid w:val="008E37B5"/>
    <w:rsid w:val="008E3990"/>
    <w:rsid w:val="008E3AE5"/>
    <w:rsid w:val="008E3E3B"/>
    <w:rsid w:val="008E3F31"/>
    <w:rsid w:val="008E3F6B"/>
    <w:rsid w:val="008E42E0"/>
    <w:rsid w:val="008E43A1"/>
    <w:rsid w:val="008E44DA"/>
    <w:rsid w:val="008E4664"/>
    <w:rsid w:val="008E4AA3"/>
    <w:rsid w:val="008E50DC"/>
    <w:rsid w:val="008E57F9"/>
    <w:rsid w:val="008E5C12"/>
    <w:rsid w:val="008E5CC7"/>
    <w:rsid w:val="008E6038"/>
    <w:rsid w:val="008E60E5"/>
    <w:rsid w:val="008E61FC"/>
    <w:rsid w:val="008E61FF"/>
    <w:rsid w:val="008E6216"/>
    <w:rsid w:val="008E6575"/>
    <w:rsid w:val="008E664F"/>
    <w:rsid w:val="008E6755"/>
    <w:rsid w:val="008E69C3"/>
    <w:rsid w:val="008E6A2C"/>
    <w:rsid w:val="008E6ADC"/>
    <w:rsid w:val="008E6B9B"/>
    <w:rsid w:val="008E6F56"/>
    <w:rsid w:val="008E7003"/>
    <w:rsid w:val="008E70A3"/>
    <w:rsid w:val="008E71F0"/>
    <w:rsid w:val="008E7273"/>
    <w:rsid w:val="008E793D"/>
    <w:rsid w:val="008E7A9D"/>
    <w:rsid w:val="008E7C3C"/>
    <w:rsid w:val="008E7D38"/>
    <w:rsid w:val="008F04F0"/>
    <w:rsid w:val="008F05F7"/>
    <w:rsid w:val="008F0F09"/>
    <w:rsid w:val="008F0F2F"/>
    <w:rsid w:val="008F10A4"/>
    <w:rsid w:val="008F12A8"/>
    <w:rsid w:val="008F13B8"/>
    <w:rsid w:val="008F1405"/>
    <w:rsid w:val="008F1907"/>
    <w:rsid w:val="008F1BDA"/>
    <w:rsid w:val="008F2022"/>
    <w:rsid w:val="008F20FE"/>
    <w:rsid w:val="008F2314"/>
    <w:rsid w:val="008F26C5"/>
    <w:rsid w:val="008F26DA"/>
    <w:rsid w:val="008F2920"/>
    <w:rsid w:val="008F2BBE"/>
    <w:rsid w:val="008F2C3D"/>
    <w:rsid w:val="008F2CA7"/>
    <w:rsid w:val="008F2D4B"/>
    <w:rsid w:val="008F2EBC"/>
    <w:rsid w:val="008F2F39"/>
    <w:rsid w:val="008F2F54"/>
    <w:rsid w:val="008F34D1"/>
    <w:rsid w:val="008F3DEE"/>
    <w:rsid w:val="008F3FEB"/>
    <w:rsid w:val="008F4356"/>
    <w:rsid w:val="008F47E6"/>
    <w:rsid w:val="008F4BD3"/>
    <w:rsid w:val="008F4CD3"/>
    <w:rsid w:val="008F52C3"/>
    <w:rsid w:val="008F531E"/>
    <w:rsid w:val="008F547C"/>
    <w:rsid w:val="008F568F"/>
    <w:rsid w:val="008F5F6C"/>
    <w:rsid w:val="008F62F5"/>
    <w:rsid w:val="008F683C"/>
    <w:rsid w:val="008F6A30"/>
    <w:rsid w:val="008F6A91"/>
    <w:rsid w:val="008F6F02"/>
    <w:rsid w:val="008F6F7F"/>
    <w:rsid w:val="008F6F94"/>
    <w:rsid w:val="008F7576"/>
    <w:rsid w:val="008F76D6"/>
    <w:rsid w:val="008F7843"/>
    <w:rsid w:val="008F7965"/>
    <w:rsid w:val="008F7B55"/>
    <w:rsid w:val="008F7C2B"/>
    <w:rsid w:val="008F7DC1"/>
    <w:rsid w:val="008F7F28"/>
    <w:rsid w:val="009001AC"/>
    <w:rsid w:val="00900532"/>
    <w:rsid w:val="0090070B"/>
    <w:rsid w:val="00900B84"/>
    <w:rsid w:val="00900BE1"/>
    <w:rsid w:val="00900BE2"/>
    <w:rsid w:val="00900D65"/>
    <w:rsid w:val="00900E66"/>
    <w:rsid w:val="00900F8B"/>
    <w:rsid w:val="0090192E"/>
    <w:rsid w:val="009019ED"/>
    <w:rsid w:val="00901ED1"/>
    <w:rsid w:val="00901F1E"/>
    <w:rsid w:val="0090205C"/>
    <w:rsid w:val="00902524"/>
    <w:rsid w:val="00903104"/>
    <w:rsid w:val="0090333A"/>
    <w:rsid w:val="009033DA"/>
    <w:rsid w:val="009035CD"/>
    <w:rsid w:val="00903852"/>
    <w:rsid w:val="00903DE9"/>
    <w:rsid w:val="00903F08"/>
    <w:rsid w:val="00903FED"/>
    <w:rsid w:val="009041FF"/>
    <w:rsid w:val="0090427B"/>
    <w:rsid w:val="0090444D"/>
    <w:rsid w:val="0090450F"/>
    <w:rsid w:val="00904742"/>
    <w:rsid w:val="009048C5"/>
    <w:rsid w:val="00904E5B"/>
    <w:rsid w:val="00905814"/>
    <w:rsid w:val="00905CEF"/>
    <w:rsid w:val="009069F2"/>
    <w:rsid w:val="00906F0A"/>
    <w:rsid w:val="00907136"/>
    <w:rsid w:val="00907198"/>
    <w:rsid w:val="009072C6"/>
    <w:rsid w:val="009074FD"/>
    <w:rsid w:val="00907C52"/>
    <w:rsid w:val="00907C82"/>
    <w:rsid w:val="00907EAA"/>
    <w:rsid w:val="00907F70"/>
    <w:rsid w:val="00907FD9"/>
    <w:rsid w:val="009102E7"/>
    <w:rsid w:val="0091075B"/>
    <w:rsid w:val="00910877"/>
    <w:rsid w:val="009112F6"/>
    <w:rsid w:val="009115AE"/>
    <w:rsid w:val="0091168C"/>
    <w:rsid w:val="00911D72"/>
    <w:rsid w:val="00911F23"/>
    <w:rsid w:val="00911FEC"/>
    <w:rsid w:val="00912151"/>
    <w:rsid w:val="00912907"/>
    <w:rsid w:val="00912BC7"/>
    <w:rsid w:val="00913914"/>
    <w:rsid w:val="00913D8F"/>
    <w:rsid w:val="009142CB"/>
    <w:rsid w:val="00914463"/>
    <w:rsid w:val="009146E1"/>
    <w:rsid w:val="0091472E"/>
    <w:rsid w:val="00914793"/>
    <w:rsid w:val="00914F90"/>
    <w:rsid w:val="00915296"/>
    <w:rsid w:val="0091535C"/>
    <w:rsid w:val="00915D63"/>
    <w:rsid w:val="00916C53"/>
    <w:rsid w:val="00916D32"/>
    <w:rsid w:val="00916D65"/>
    <w:rsid w:val="00916E41"/>
    <w:rsid w:val="009171D2"/>
    <w:rsid w:val="009176D5"/>
    <w:rsid w:val="00917D42"/>
    <w:rsid w:val="00920302"/>
    <w:rsid w:val="00920799"/>
    <w:rsid w:val="009209BD"/>
    <w:rsid w:val="00920E06"/>
    <w:rsid w:val="0092119F"/>
    <w:rsid w:val="009218EF"/>
    <w:rsid w:val="009219ED"/>
    <w:rsid w:val="00921A55"/>
    <w:rsid w:val="00921A56"/>
    <w:rsid w:val="00921AF0"/>
    <w:rsid w:val="00921DC0"/>
    <w:rsid w:val="00921F5D"/>
    <w:rsid w:val="00922143"/>
    <w:rsid w:val="00922262"/>
    <w:rsid w:val="009223EB"/>
    <w:rsid w:val="00922B82"/>
    <w:rsid w:val="0092300F"/>
    <w:rsid w:val="00923198"/>
    <w:rsid w:val="00923349"/>
    <w:rsid w:val="009233C5"/>
    <w:rsid w:val="00923C1C"/>
    <w:rsid w:val="00924244"/>
    <w:rsid w:val="00924BD1"/>
    <w:rsid w:val="00924BD5"/>
    <w:rsid w:val="00924D44"/>
    <w:rsid w:val="00925067"/>
    <w:rsid w:val="009250E7"/>
    <w:rsid w:val="00925627"/>
    <w:rsid w:val="00925B35"/>
    <w:rsid w:val="00925B8E"/>
    <w:rsid w:val="00926192"/>
    <w:rsid w:val="0092635F"/>
    <w:rsid w:val="00926CB0"/>
    <w:rsid w:val="00926E66"/>
    <w:rsid w:val="00926FB8"/>
    <w:rsid w:val="0092708F"/>
    <w:rsid w:val="009272AC"/>
    <w:rsid w:val="00927884"/>
    <w:rsid w:val="00927A5F"/>
    <w:rsid w:val="00927ED7"/>
    <w:rsid w:val="009300E2"/>
    <w:rsid w:val="00930578"/>
    <w:rsid w:val="00930ACF"/>
    <w:rsid w:val="00931095"/>
    <w:rsid w:val="009312DF"/>
    <w:rsid w:val="00931343"/>
    <w:rsid w:val="0093137F"/>
    <w:rsid w:val="009319CB"/>
    <w:rsid w:val="00931B06"/>
    <w:rsid w:val="0093223A"/>
    <w:rsid w:val="0093249D"/>
    <w:rsid w:val="009324C3"/>
    <w:rsid w:val="009326D8"/>
    <w:rsid w:val="009326E3"/>
    <w:rsid w:val="00932C01"/>
    <w:rsid w:val="00932C17"/>
    <w:rsid w:val="00932E45"/>
    <w:rsid w:val="00933357"/>
    <w:rsid w:val="00933659"/>
    <w:rsid w:val="00933ACB"/>
    <w:rsid w:val="00933FAE"/>
    <w:rsid w:val="00933FEF"/>
    <w:rsid w:val="0093407E"/>
    <w:rsid w:val="0093408F"/>
    <w:rsid w:val="0093426D"/>
    <w:rsid w:val="00934325"/>
    <w:rsid w:val="00934504"/>
    <w:rsid w:val="009345C3"/>
    <w:rsid w:val="00934651"/>
    <w:rsid w:val="00934762"/>
    <w:rsid w:val="009347D9"/>
    <w:rsid w:val="00934C7B"/>
    <w:rsid w:val="00934E20"/>
    <w:rsid w:val="00934E3A"/>
    <w:rsid w:val="009350B5"/>
    <w:rsid w:val="009354F6"/>
    <w:rsid w:val="0093555F"/>
    <w:rsid w:val="00936134"/>
    <w:rsid w:val="009367E5"/>
    <w:rsid w:val="009367FE"/>
    <w:rsid w:val="00937052"/>
    <w:rsid w:val="00937256"/>
    <w:rsid w:val="009375E3"/>
    <w:rsid w:val="0093777C"/>
    <w:rsid w:val="00937AF3"/>
    <w:rsid w:val="00937D8C"/>
    <w:rsid w:val="00937FD1"/>
    <w:rsid w:val="0094029D"/>
    <w:rsid w:val="00940E4D"/>
    <w:rsid w:val="00940FEE"/>
    <w:rsid w:val="009416A1"/>
    <w:rsid w:val="00941A8C"/>
    <w:rsid w:val="009421D0"/>
    <w:rsid w:val="00942507"/>
    <w:rsid w:val="009425CB"/>
    <w:rsid w:val="009426FF"/>
    <w:rsid w:val="009428AD"/>
    <w:rsid w:val="009429A5"/>
    <w:rsid w:val="00942B94"/>
    <w:rsid w:val="0094301A"/>
    <w:rsid w:val="009431ED"/>
    <w:rsid w:val="009432E2"/>
    <w:rsid w:val="009433E1"/>
    <w:rsid w:val="0094361B"/>
    <w:rsid w:val="009437A7"/>
    <w:rsid w:val="00943813"/>
    <w:rsid w:val="00943B0F"/>
    <w:rsid w:val="00943B2D"/>
    <w:rsid w:val="00943BA8"/>
    <w:rsid w:val="00944011"/>
    <w:rsid w:val="0094412F"/>
    <w:rsid w:val="0094449E"/>
    <w:rsid w:val="00944511"/>
    <w:rsid w:val="00944ABD"/>
    <w:rsid w:val="00944ECD"/>
    <w:rsid w:val="00945505"/>
    <w:rsid w:val="009455CE"/>
    <w:rsid w:val="009456BC"/>
    <w:rsid w:val="00945ECE"/>
    <w:rsid w:val="00946003"/>
    <w:rsid w:val="00946008"/>
    <w:rsid w:val="009461EF"/>
    <w:rsid w:val="009465BE"/>
    <w:rsid w:val="009466D2"/>
    <w:rsid w:val="009468E7"/>
    <w:rsid w:val="00947155"/>
    <w:rsid w:val="009471F6"/>
    <w:rsid w:val="0094732C"/>
    <w:rsid w:val="00947483"/>
    <w:rsid w:val="009477DB"/>
    <w:rsid w:val="009478D5"/>
    <w:rsid w:val="00947E7F"/>
    <w:rsid w:val="009500FB"/>
    <w:rsid w:val="00950C29"/>
    <w:rsid w:val="00950EEF"/>
    <w:rsid w:val="00951098"/>
    <w:rsid w:val="00951475"/>
    <w:rsid w:val="00951B00"/>
    <w:rsid w:val="00952005"/>
    <w:rsid w:val="009524A4"/>
    <w:rsid w:val="009526FD"/>
    <w:rsid w:val="009530F8"/>
    <w:rsid w:val="00953287"/>
    <w:rsid w:val="00953806"/>
    <w:rsid w:val="00953D9B"/>
    <w:rsid w:val="00953E62"/>
    <w:rsid w:val="00954525"/>
    <w:rsid w:val="0095478C"/>
    <w:rsid w:val="00954C30"/>
    <w:rsid w:val="00954C3E"/>
    <w:rsid w:val="00954FA0"/>
    <w:rsid w:val="00955284"/>
    <w:rsid w:val="0095539A"/>
    <w:rsid w:val="00955520"/>
    <w:rsid w:val="00955649"/>
    <w:rsid w:val="009559AD"/>
    <w:rsid w:val="00955A2F"/>
    <w:rsid w:val="00955DC0"/>
    <w:rsid w:val="00956076"/>
    <w:rsid w:val="0095619B"/>
    <w:rsid w:val="00956544"/>
    <w:rsid w:val="009565A5"/>
    <w:rsid w:val="0095660C"/>
    <w:rsid w:val="0095696C"/>
    <w:rsid w:val="00956A60"/>
    <w:rsid w:val="00956CE0"/>
    <w:rsid w:val="00956F8F"/>
    <w:rsid w:val="009572AA"/>
    <w:rsid w:val="009572E2"/>
    <w:rsid w:val="00957308"/>
    <w:rsid w:val="00957C3C"/>
    <w:rsid w:val="00960529"/>
    <w:rsid w:val="00960736"/>
    <w:rsid w:val="00960C63"/>
    <w:rsid w:val="00960D27"/>
    <w:rsid w:val="00960D73"/>
    <w:rsid w:val="00961882"/>
    <w:rsid w:val="00961C2A"/>
    <w:rsid w:val="0096264F"/>
    <w:rsid w:val="00962661"/>
    <w:rsid w:val="00962807"/>
    <w:rsid w:val="00962A22"/>
    <w:rsid w:val="00962CF3"/>
    <w:rsid w:val="00962E4F"/>
    <w:rsid w:val="009631F3"/>
    <w:rsid w:val="00963319"/>
    <w:rsid w:val="009635B1"/>
    <w:rsid w:val="00963750"/>
    <w:rsid w:val="009639AF"/>
    <w:rsid w:val="00963D80"/>
    <w:rsid w:val="0096447F"/>
    <w:rsid w:val="0096468D"/>
    <w:rsid w:val="009648B4"/>
    <w:rsid w:val="00964D3D"/>
    <w:rsid w:val="00965042"/>
    <w:rsid w:val="0096519E"/>
    <w:rsid w:val="009661F9"/>
    <w:rsid w:val="009661FB"/>
    <w:rsid w:val="00966202"/>
    <w:rsid w:val="009664CE"/>
    <w:rsid w:val="009664F8"/>
    <w:rsid w:val="00966CFE"/>
    <w:rsid w:val="00966EA8"/>
    <w:rsid w:val="00967015"/>
    <w:rsid w:val="00967223"/>
    <w:rsid w:val="00967492"/>
    <w:rsid w:val="0096749E"/>
    <w:rsid w:val="00967574"/>
    <w:rsid w:val="00967796"/>
    <w:rsid w:val="00967908"/>
    <w:rsid w:val="00967C2B"/>
    <w:rsid w:val="00967C49"/>
    <w:rsid w:val="00967ED0"/>
    <w:rsid w:val="00967EE8"/>
    <w:rsid w:val="0097071F"/>
    <w:rsid w:val="009710E5"/>
    <w:rsid w:val="0097144F"/>
    <w:rsid w:val="00971879"/>
    <w:rsid w:val="00972052"/>
    <w:rsid w:val="009722AE"/>
    <w:rsid w:val="00972C14"/>
    <w:rsid w:val="009730BE"/>
    <w:rsid w:val="009730C3"/>
    <w:rsid w:val="009730D9"/>
    <w:rsid w:val="0097363C"/>
    <w:rsid w:val="009736E3"/>
    <w:rsid w:val="009738C1"/>
    <w:rsid w:val="00973986"/>
    <w:rsid w:val="00973AF2"/>
    <w:rsid w:val="00974392"/>
    <w:rsid w:val="0097439A"/>
    <w:rsid w:val="009744F0"/>
    <w:rsid w:val="00974D99"/>
    <w:rsid w:val="00974F4E"/>
    <w:rsid w:val="0097543C"/>
    <w:rsid w:val="0097567F"/>
    <w:rsid w:val="00975AD8"/>
    <w:rsid w:val="00975BE4"/>
    <w:rsid w:val="00975C82"/>
    <w:rsid w:val="00975CF6"/>
    <w:rsid w:val="0097643D"/>
    <w:rsid w:val="0097648C"/>
    <w:rsid w:val="00976A41"/>
    <w:rsid w:val="00976D0F"/>
    <w:rsid w:val="00977358"/>
    <w:rsid w:val="009777D5"/>
    <w:rsid w:val="00977802"/>
    <w:rsid w:val="009778C9"/>
    <w:rsid w:val="00977AFC"/>
    <w:rsid w:val="00980149"/>
    <w:rsid w:val="00980344"/>
    <w:rsid w:val="00980B47"/>
    <w:rsid w:val="00980FC1"/>
    <w:rsid w:val="009810B0"/>
    <w:rsid w:val="0098152A"/>
    <w:rsid w:val="00981556"/>
    <w:rsid w:val="009816CD"/>
    <w:rsid w:val="00981808"/>
    <w:rsid w:val="00981EF3"/>
    <w:rsid w:val="0098248C"/>
    <w:rsid w:val="00982539"/>
    <w:rsid w:val="00982853"/>
    <w:rsid w:val="00982DF7"/>
    <w:rsid w:val="00983683"/>
    <w:rsid w:val="00983A0A"/>
    <w:rsid w:val="00983CE6"/>
    <w:rsid w:val="0098404E"/>
    <w:rsid w:val="0098416F"/>
    <w:rsid w:val="00984173"/>
    <w:rsid w:val="0098497D"/>
    <w:rsid w:val="00984984"/>
    <w:rsid w:val="00984E82"/>
    <w:rsid w:val="00985017"/>
    <w:rsid w:val="009851B1"/>
    <w:rsid w:val="009858AF"/>
    <w:rsid w:val="0098599D"/>
    <w:rsid w:val="00985A1F"/>
    <w:rsid w:val="00986377"/>
    <w:rsid w:val="009863AC"/>
    <w:rsid w:val="00986A01"/>
    <w:rsid w:val="00986C6A"/>
    <w:rsid w:val="00986F83"/>
    <w:rsid w:val="0098723C"/>
    <w:rsid w:val="00987256"/>
    <w:rsid w:val="00987468"/>
    <w:rsid w:val="00987687"/>
    <w:rsid w:val="009876B2"/>
    <w:rsid w:val="00987B7C"/>
    <w:rsid w:val="00987F20"/>
    <w:rsid w:val="00990682"/>
    <w:rsid w:val="009906F5"/>
    <w:rsid w:val="009906FC"/>
    <w:rsid w:val="00990741"/>
    <w:rsid w:val="009907F1"/>
    <w:rsid w:val="009909F0"/>
    <w:rsid w:val="00990CCD"/>
    <w:rsid w:val="0099128B"/>
    <w:rsid w:val="00991559"/>
    <w:rsid w:val="00991584"/>
    <w:rsid w:val="009915BC"/>
    <w:rsid w:val="00991E13"/>
    <w:rsid w:val="009920A0"/>
    <w:rsid w:val="009922A7"/>
    <w:rsid w:val="00992482"/>
    <w:rsid w:val="00992540"/>
    <w:rsid w:val="00992E7A"/>
    <w:rsid w:val="0099357D"/>
    <w:rsid w:val="00993B96"/>
    <w:rsid w:val="00994673"/>
    <w:rsid w:val="009948D1"/>
    <w:rsid w:val="00994B51"/>
    <w:rsid w:val="00994C9D"/>
    <w:rsid w:val="00994D4B"/>
    <w:rsid w:val="00994DC2"/>
    <w:rsid w:val="009955F4"/>
    <w:rsid w:val="00995650"/>
    <w:rsid w:val="00995701"/>
    <w:rsid w:val="0099585F"/>
    <w:rsid w:val="00995934"/>
    <w:rsid w:val="009959EC"/>
    <w:rsid w:val="00995AD3"/>
    <w:rsid w:val="00995CD6"/>
    <w:rsid w:val="00996198"/>
    <w:rsid w:val="0099635B"/>
    <w:rsid w:val="00996363"/>
    <w:rsid w:val="00996423"/>
    <w:rsid w:val="0099651B"/>
    <w:rsid w:val="00996696"/>
    <w:rsid w:val="0099669E"/>
    <w:rsid w:val="00996980"/>
    <w:rsid w:val="009969D9"/>
    <w:rsid w:val="00996BA5"/>
    <w:rsid w:val="00997354"/>
    <w:rsid w:val="009973D6"/>
    <w:rsid w:val="009974CE"/>
    <w:rsid w:val="009977D5"/>
    <w:rsid w:val="00997927"/>
    <w:rsid w:val="00997F95"/>
    <w:rsid w:val="009A0EF7"/>
    <w:rsid w:val="009A1360"/>
    <w:rsid w:val="009A17DB"/>
    <w:rsid w:val="009A1E42"/>
    <w:rsid w:val="009A267B"/>
    <w:rsid w:val="009A2935"/>
    <w:rsid w:val="009A296A"/>
    <w:rsid w:val="009A2975"/>
    <w:rsid w:val="009A29EA"/>
    <w:rsid w:val="009A2C87"/>
    <w:rsid w:val="009A2DAC"/>
    <w:rsid w:val="009A2EF9"/>
    <w:rsid w:val="009A37B4"/>
    <w:rsid w:val="009A3977"/>
    <w:rsid w:val="009A3CEB"/>
    <w:rsid w:val="009A4294"/>
    <w:rsid w:val="009A42A7"/>
    <w:rsid w:val="009A4371"/>
    <w:rsid w:val="009A44F3"/>
    <w:rsid w:val="009A4BCF"/>
    <w:rsid w:val="009A4D62"/>
    <w:rsid w:val="009A4E28"/>
    <w:rsid w:val="009A52F4"/>
    <w:rsid w:val="009A540A"/>
    <w:rsid w:val="009A5A52"/>
    <w:rsid w:val="009A5AAC"/>
    <w:rsid w:val="009A5C54"/>
    <w:rsid w:val="009A5DC7"/>
    <w:rsid w:val="009A5E1E"/>
    <w:rsid w:val="009A61FA"/>
    <w:rsid w:val="009A6293"/>
    <w:rsid w:val="009A6718"/>
    <w:rsid w:val="009A67F5"/>
    <w:rsid w:val="009A6A6F"/>
    <w:rsid w:val="009A7061"/>
    <w:rsid w:val="009A707D"/>
    <w:rsid w:val="009A7125"/>
    <w:rsid w:val="009A7368"/>
    <w:rsid w:val="009A7C3A"/>
    <w:rsid w:val="009A7E47"/>
    <w:rsid w:val="009A7E93"/>
    <w:rsid w:val="009A7ED5"/>
    <w:rsid w:val="009B05AC"/>
    <w:rsid w:val="009B0993"/>
    <w:rsid w:val="009B0B70"/>
    <w:rsid w:val="009B0D86"/>
    <w:rsid w:val="009B1244"/>
    <w:rsid w:val="009B129C"/>
    <w:rsid w:val="009B1385"/>
    <w:rsid w:val="009B16D3"/>
    <w:rsid w:val="009B1FF0"/>
    <w:rsid w:val="009B2621"/>
    <w:rsid w:val="009B2631"/>
    <w:rsid w:val="009B2A00"/>
    <w:rsid w:val="009B3064"/>
    <w:rsid w:val="009B35EB"/>
    <w:rsid w:val="009B38E4"/>
    <w:rsid w:val="009B3D54"/>
    <w:rsid w:val="009B4322"/>
    <w:rsid w:val="009B43DE"/>
    <w:rsid w:val="009B443F"/>
    <w:rsid w:val="009B4505"/>
    <w:rsid w:val="009B4580"/>
    <w:rsid w:val="009B4A1C"/>
    <w:rsid w:val="009B4B61"/>
    <w:rsid w:val="009B4CB6"/>
    <w:rsid w:val="009B4D32"/>
    <w:rsid w:val="009B4DF3"/>
    <w:rsid w:val="009B4F76"/>
    <w:rsid w:val="009B511D"/>
    <w:rsid w:val="009B541D"/>
    <w:rsid w:val="009B5534"/>
    <w:rsid w:val="009B568B"/>
    <w:rsid w:val="009B5801"/>
    <w:rsid w:val="009B5BD9"/>
    <w:rsid w:val="009B5D8C"/>
    <w:rsid w:val="009B66C8"/>
    <w:rsid w:val="009B6993"/>
    <w:rsid w:val="009B6A30"/>
    <w:rsid w:val="009B6F99"/>
    <w:rsid w:val="009B7341"/>
    <w:rsid w:val="009B73A0"/>
    <w:rsid w:val="009B7512"/>
    <w:rsid w:val="009B7813"/>
    <w:rsid w:val="009B78FF"/>
    <w:rsid w:val="009B7B46"/>
    <w:rsid w:val="009B7B6C"/>
    <w:rsid w:val="009B7CE2"/>
    <w:rsid w:val="009C06CE"/>
    <w:rsid w:val="009C0733"/>
    <w:rsid w:val="009C0C0A"/>
    <w:rsid w:val="009C0D10"/>
    <w:rsid w:val="009C0E59"/>
    <w:rsid w:val="009C1259"/>
    <w:rsid w:val="009C131F"/>
    <w:rsid w:val="009C170D"/>
    <w:rsid w:val="009C1733"/>
    <w:rsid w:val="009C1921"/>
    <w:rsid w:val="009C198C"/>
    <w:rsid w:val="009C1A06"/>
    <w:rsid w:val="009C1A1A"/>
    <w:rsid w:val="009C1EC4"/>
    <w:rsid w:val="009C1F70"/>
    <w:rsid w:val="009C2623"/>
    <w:rsid w:val="009C2C23"/>
    <w:rsid w:val="009C2C6D"/>
    <w:rsid w:val="009C2DF8"/>
    <w:rsid w:val="009C3004"/>
    <w:rsid w:val="009C30C8"/>
    <w:rsid w:val="009C3101"/>
    <w:rsid w:val="009C3929"/>
    <w:rsid w:val="009C3DA5"/>
    <w:rsid w:val="009C3E5E"/>
    <w:rsid w:val="009C3EE3"/>
    <w:rsid w:val="009C3F48"/>
    <w:rsid w:val="009C407F"/>
    <w:rsid w:val="009C40B6"/>
    <w:rsid w:val="009C413E"/>
    <w:rsid w:val="009C4EAD"/>
    <w:rsid w:val="009C5008"/>
    <w:rsid w:val="009C50BC"/>
    <w:rsid w:val="009C5A9C"/>
    <w:rsid w:val="009C5F2C"/>
    <w:rsid w:val="009C6256"/>
    <w:rsid w:val="009C6306"/>
    <w:rsid w:val="009C63FB"/>
    <w:rsid w:val="009C64C3"/>
    <w:rsid w:val="009C6A8F"/>
    <w:rsid w:val="009C6D28"/>
    <w:rsid w:val="009C6E3B"/>
    <w:rsid w:val="009C6F86"/>
    <w:rsid w:val="009C7933"/>
    <w:rsid w:val="009C7B45"/>
    <w:rsid w:val="009C7E9D"/>
    <w:rsid w:val="009C7EC4"/>
    <w:rsid w:val="009C7F6C"/>
    <w:rsid w:val="009D0410"/>
    <w:rsid w:val="009D1776"/>
    <w:rsid w:val="009D205F"/>
    <w:rsid w:val="009D2BAA"/>
    <w:rsid w:val="009D2F5F"/>
    <w:rsid w:val="009D32D5"/>
    <w:rsid w:val="009D33CF"/>
    <w:rsid w:val="009D3498"/>
    <w:rsid w:val="009D349C"/>
    <w:rsid w:val="009D38F9"/>
    <w:rsid w:val="009D430C"/>
    <w:rsid w:val="009D4F6F"/>
    <w:rsid w:val="009D505F"/>
    <w:rsid w:val="009D5373"/>
    <w:rsid w:val="009D54CA"/>
    <w:rsid w:val="009D578A"/>
    <w:rsid w:val="009D5907"/>
    <w:rsid w:val="009D63F3"/>
    <w:rsid w:val="009D729C"/>
    <w:rsid w:val="009D76A5"/>
    <w:rsid w:val="009D7A30"/>
    <w:rsid w:val="009D7D72"/>
    <w:rsid w:val="009E01A7"/>
    <w:rsid w:val="009E07A2"/>
    <w:rsid w:val="009E11A1"/>
    <w:rsid w:val="009E1A11"/>
    <w:rsid w:val="009E1D45"/>
    <w:rsid w:val="009E20B0"/>
    <w:rsid w:val="009E338E"/>
    <w:rsid w:val="009E338F"/>
    <w:rsid w:val="009E3390"/>
    <w:rsid w:val="009E3787"/>
    <w:rsid w:val="009E37CB"/>
    <w:rsid w:val="009E3C24"/>
    <w:rsid w:val="009E3EE4"/>
    <w:rsid w:val="009E4030"/>
    <w:rsid w:val="009E4CCC"/>
    <w:rsid w:val="009E5871"/>
    <w:rsid w:val="009E5AF3"/>
    <w:rsid w:val="009E5BF7"/>
    <w:rsid w:val="009E5ED5"/>
    <w:rsid w:val="009E5FB1"/>
    <w:rsid w:val="009E64B2"/>
    <w:rsid w:val="009E64C7"/>
    <w:rsid w:val="009E650D"/>
    <w:rsid w:val="009E6515"/>
    <w:rsid w:val="009E669C"/>
    <w:rsid w:val="009E6AC4"/>
    <w:rsid w:val="009E6BE7"/>
    <w:rsid w:val="009E6C2A"/>
    <w:rsid w:val="009E6D90"/>
    <w:rsid w:val="009E6F15"/>
    <w:rsid w:val="009E756C"/>
    <w:rsid w:val="009E77B1"/>
    <w:rsid w:val="009E7A28"/>
    <w:rsid w:val="009F049C"/>
    <w:rsid w:val="009F0603"/>
    <w:rsid w:val="009F0B94"/>
    <w:rsid w:val="009F103E"/>
    <w:rsid w:val="009F1812"/>
    <w:rsid w:val="009F1A39"/>
    <w:rsid w:val="009F1CC1"/>
    <w:rsid w:val="009F1F8D"/>
    <w:rsid w:val="009F25CF"/>
    <w:rsid w:val="009F265B"/>
    <w:rsid w:val="009F28A4"/>
    <w:rsid w:val="009F2B23"/>
    <w:rsid w:val="009F2CAF"/>
    <w:rsid w:val="009F2E7F"/>
    <w:rsid w:val="009F30EA"/>
    <w:rsid w:val="009F3221"/>
    <w:rsid w:val="009F36BE"/>
    <w:rsid w:val="009F385B"/>
    <w:rsid w:val="009F39FF"/>
    <w:rsid w:val="009F3C91"/>
    <w:rsid w:val="009F3D96"/>
    <w:rsid w:val="009F4087"/>
    <w:rsid w:val="009F4490"/>
    <w:rsid w:val="009F48FA"/>
    <w:rsid w:val="009F49BD"/>
    <w:rsid w:val="009F4A6B"/>
    <w:rsid w:val="009F4A96"/>
    <w:rsid w:val="009F4C1A"/>
    <w:rsid w:val="009F4F70"/>
    <w:rsid w:val="009F500C"/>
    <w:rsid w:val="009F5BCD"/>
    <w:rsid w:val="009F6817"/>
    <w:rsid w:val="009F689C"/>
    <w:rsid w:val="009F693B"/>
    <w:rsid w:val="009F69CB"/>
    <w:rsid w:val="009F69DB"/>
    <w:rsid w:val="009F6BC4"/>
    <w:rsid w:val="009F6CD4"/>
    <w:rsid w:val="009F6D7C"/>
    <w:rsid w:val="009F714E"/>
    <w:rsid w:val="009F72AD"/>
    <w:rsid w:val="009F733B"/>
    <w:rsid w:val="009F756E"/>
    <w:rsid w:val="009F7715"/>
    <w:rsid w:val="009F77E9"/>
    <w:rsid w:val="009F798B"/>
    <w:rsid w:val="009F7C55"/>
    <w:rsid w:val="009F7DE5"/>
    <w:rsid w:val="009F7E10"/>
    <w:rsid w:val="009F7E38"/>
    <w:rsid w:val="009F7EA2"/>
    <w:rsid w:val="00A0004B"/>
    <w:rsid w:val="00A00944"/>
    <w:rsid w:val="00A00C21"/>
    <w:rsid w:val="00A01217"/>
    <w:rsid w:val="00A0162F"/>
    <w:rsid w:val="00A0173C"/>
    <w:rsid w:val="00A0230A"/>
    <w:rsid w:val="00A0270F"/>
    <w:rsid w:val="00A0283D"/>
    <w:rsid w:val="00A028FE"/>
    <w:rsid w:val="00A02D21"/>
    <w:rsid w:val="00A03897"/>
    <w:rsid w:val="00A03935"/>
    <w:rsid w:val="00A03CF2"/>
    <w:rsid w:val="00A03FAC"/>
    <w:rsid w:val="00A0418B"/>
    <w:rsid w:val="00A0419B"/>
    <w:rsid w:val="00A041AC"/>
    <w:rsid w:val="00A04354"/>
    <w:rsid w:val="00A044E1"/>
    <w:rsid w:val="00A044F7"/>
    <w:rsid w:val="00A047EC"/>
    <w:rsid w:val="00A04A6E"/>
    <w:rsid w:val="00A04C1D"/>
    <w:rsid w:val="00A04C62"/>
    <w:rsid w:val="00A0500F"/>
    <w:rsid w:val="00A05239"/>
    <w:rsid w:val="00A0572D"/>
    <w:rsid w:val="00A05C29"/>
    <w:rsid w:val="00A05CE5"/>
    <w:rsid w:val="00A05E08"/>
    <w:rsid w:val="00A062E5"/>
    <w:rsid w:val="00A0652D"/>
    <w:rsid w:val="00A0693A"/>
    <w:rsid w:val="00A0697C"/>
    <w:rsid w:val="00A069BF"/>
    <w:rsid w:val="00A071F4"/>
    <w:rsid w:val="00A074C3"/>
    <w:rsid w:val="00A075B1"/>
    <w:rsid w:val="00A0778D"/>
    <w:rsid w:val="00A077B1"/>
    <w:rsid w:val="00A07AE6"/>
    <w:rsid w:val="00A07C94"/>
    <w:rsid w:val="00A100C8"/>
    <w:rsid w:val="00A10215"/>
    <w:rsid w:val="00A10379"/>
    <w:rsid w:val="00A10E23"/>
    <w:rsid w:val="00A10E88"/>
    <w:rsid w:val="00A11115"/>
    <w:rsid w:val="00A1155C"/>
    <w:rsid w:val="00A116E0"/>
    <w:rsid w:val="00A117F4"/>
    <w:rsid w:val="00A11854"/>
    <w:rsid w:val="00A11BDB"/>
    <w:rsid w:val="00A11FC8"/>
    <w:rsid w:val="00A120F0"/>
    <w:rsid w:val="00A12A05"/>
    <w:rsid w:val="00A12A4F"/>
    <w:rsid w:val="00A12D03"/>
    <w:rsid w:val="00A12E3C"/>
    <w:rsid w:val="00A131F3"/>
    <w:rsid w:val="00A13364"/>
    <w:rsid w:val="00A133E5"/>
    <w:rsid w:val="00A13682"/>
    <w:rsid w:val="00A13919"/>
    <w:rsid w:val="00A139C3"/>
    <w:rsid w:val="00A13F31"/>
    <w:rsid w:val="00A1429B"/>
    <w:rsid w:val="00A1447C"/>
    <w:rsid w:val="00A1458F"/>
    <w:rsid w:val="00A14659"/>
    <w:rsid w:val="00A14BA3"/>
    <w:rsid w:val="00A14DEF"/>
    <w:rsid w:val="00A14E03"/>
    <w:rsid w:val="00A14FFF"/>
    <w:rsid w:val="00A1538E"/>
    <w:rsid w:val="00A154AD"/>
    <w:rsid w:val="00A155EA"/>
    <w:rsid w:val="00A15F00"/>
    <w:rsid w:val="00A162F5"/>
    <w:rsid w:val="00A168F1"/>
    <w:rsid w:val="00A16DEF"/>
    <w:rsid w:val="00A1719B"/>
    <w:rsid w:val="00A171C1"/>
    <w:rsid w:val="00A17216"/>
    <w:rsid w:val="00A17279"/>
    <w:rsid w:val="00A17FA0"/>
    <w:rsid w:val="00A2041A"/>
    <w:rsid w:val="00A206D7"/>
    <w:rsid w:val="00A207E5"/>
    <w:rsid w:val="00A209B9"/>
    <w:rsid w:val="00A20A07"/>
    <w:rsid w:val="00A20B4A"/>
    <w:rsid w:val="00A20E53"/>
    <w:rsid w:val="00A21064"/>
    <w:rsid w:val="00A210C5"/>
    <w:rsid w:val="00A21367"/>
    <w:rsid w:val="00A2154D"/>
    <w:rsid w:val="00A2171D"/>
    <w:rsid w:val="00A21731"/>
    <w:rsid w:val="00A21935"/>
    <w:rsid w:val="00A21E16"/>
    <w:rsid w:val="00A21E97"/>
    <w:rsid w:val="00A222F6"/>
    <w:rsid w:val="00A223D8"/>
    <w:rsid w:val="00A223EF"/>
    <w:rsid w:val="00A22444"/>
    <w:rsid w:val="00A22CBA"/>
    <w:rsid w:val="00A22D12"/>
    <w:rsid w:val="00A230F6"/>
    <w:rsid w:val="00A23CC6"/>
    <w:rsid w:val="00A24655"/>
    <w:rsid w:val="00A24AB3"/>
    <w:rsid w:val="00A24E11"/>
    <w:rsid w:val="00A24F07"/>
    <w:rsid w:val="00A25363"/>
    <w:rsid w:val="00A2563D"/>
    <w:rsid w:val="00A25897"/>
    <w:rsid w:val="00A25AAD"/>
    <w:rsid w:val="00A2617C"/>
    <w:rsid w:val="00A269E2"/>
    <w:rsid w:val="00A26A40"/>
    <w:rsid w:val="00A26BB8"/>
    <w:rsid w:val="00A26C81"/>
    <w:rsid w:val="00A2734E"/>
    <w:rsid w:val="00A273E3"/>
    <w:rsid w:val="00A27517"/>
    <w:rsid w:val="00A27914"/>
    <w:rsid w:val="00A27AC3"/>
    <w:rsid w:val="00A27B3D"/>
    <w:rsid w:val="00A27C5D"/>
    <w:rsid w:val="00A27D78"/>
    <w:rsid w:val="00A300D7"/>
    <w:rsid w:val="00A3017B"/>
    <w:rsid w:val="00A30B37"/>
    <w:rsid w:val="00A30BE5"/>
    <w:rsid w:val="00A30C4B"/>
    <w:rsid w:val="00A30D2F"/>
    <w:rsid w:val="00A30D7A"/>
    <w:rsid w:val="00A30E09"/>
    <w:rsid w:val="00A30F08"/>
    <w:rsid w:val="00A31004"/>
    <w:rsid w:val="00A3108D"/>
    <w:rsid w:val="00A312CA"/>
    <w:rsid w:val="00A31341"/>
    <w:rsid w:val="00A31394"/>
    <w:rsid w:val="00A3140A"/>
    <w:rsid w:val="00A31931"/>
    <w:rsid w:val="00A32128"/>
    <w:rsid w:val="00A321F7"/>
    <w:rsid w:val="00A323CA"/>
    <w:rsid w:val="00A32527"/>
    <w:rsid w:val="00A326AC"/>
    <w:rsid w:val="00A32748"/>
    <w:rsid w:val="00A32BC4"/>
    <w:rsid w:val="00A32CCD"/>
    <w:rsid w:val="00A33589"/>
    <w:rsid w:val="00A338B2"/>
    <w:rsid w:val="00A33A4B"/>
    <w:rsid w:val="00A33A68"/>
    <w:rsid w:val="00A34087"/>
    <w:rsid w:val="00A343EF"/>
    <w:rsid w:val="00A34A93"/>
    <w:rsid w:val="00A34ED0"/>
    <w:rsid w:val="00A34F39"/>
    <w:rsid w:val="00A350C0"/>
    <w:rsid w:val="00A3555A"/>
    <w:rsid w:val="00A35814"/>
    <w:rsid w:val="00A35DF4"/>
    <w:rsid w:val="00A35FCE"/>
    <w:rsid w:val="00A361E3"/>
    <w:rsid w:val="00A366D6"/>
    <w:rsid w:val="00A367B8"/>
    <w:rsid w:val="00A37F51"/>
    <w:rsid w:val="00A40618"/>
    <w:rsid w:val="00A40BDE"/>
    <w:rsid w:val="00A40FBD"/>
    <w:rsid w:val="00A41417"/>
    <w:rsid w:val="00A419B6"/>
    <w:rsid w:val="00A420A4"/>
    <w:rsid w:val="00A4272F"/>
    <w:rsid w:val="00A42BC7"/>
    <w:rsid w:val="00A42C01"/>
    <w:rsid w:val="00A42C63"/>
    <w:rsid w:val="00A4303D"/>
    <w:rsid w:val="00A43148"/>
    <w:rsid w:val="00A4336B"/>
    <w:rsid w:val="00A439A5"/>
    <w:rsid w:val="00A43C6D"/>
    <w:rsid w:val="00A43DA7"/>
    <w:rsid w:val="00A43DD1"/>
    <w:rsid w:val="00A44188"/>
    <w:rsid w:val="00A4420F"/>
    <w:rsid w:val="00A4433E"/>
    <w:rsid w:val="00A44589"/>
    <w:rsid w:val="00A44697"/>
    <w:rsid w:val="00A44F57"/>
    <w:rsid w:val="00A4501A"/>
    <w:rsid w:val="00A45064"/>
    <w:rsid w:val="00A4512C"/>
    <w:rsid w:val="00A453BE"/>
    <w:rsid w:val="00A45A47"/>
    <w:rsid w:val="00A45BE7"/>
    <w:rsid w:val="00A45C4E"/>
    <w:rsid w:val="00A462F1"/>
    <w:rsid w:val="00A4630A"/>
    <w:rsid w:val="00A46347"/>
    <w:rsid w:val="00A46552"/>
    <w:rsid w:val="00A46717"/>
    <w:rsid w:val="00A46830"/>
    <w:rsid w:val="00A46FD2"/>
    <w:rsid w:val="00A47277"/>
    <w:rsid w:val="00A473A2"/>
    <w:rsid w:val="00A473C8"/>
    <w:rsid w:val="00A47836"/>
    <w:rsid w:val="00A47AA5"/>
    <w:rsid w:val="00A47BEB"/>
    <w:rsid w:val="00A47CC3"/>
    <w:rsid w:val="00A47DC1"/>
    <w:rsid w:val="00A50056"/>
    <w:rsid w:val="00A501E5"/>
    <w:rsid w:val="00A502F2"/>
    <w:rsid w:val="00A503E0"/>
    <w:rsid w:val="00A504F5"/>
    <w:rsid w:val="00A507EF"/>
    <w:rsid w:val="00A50B4F"/>
    <w:rsid w:val="00A50BBA"/>
    <w:rsid w:val="00A50E38"/>
    <w:rsid w:val="00A5117F"/>
    <w:rsid w:val="00A51313"/>
    <w:rsid w:val="00A516BB"/>
    <w:rsid w:val="00A51C8E"/>
    <w:rsid w:val="00A51E63"/>
    <w:rsid w:val="00A51F67"/>
    <w:rsid w:val="00A52654"/>
    <w:rsid w:val="00A527EC"/>
    <w:rsid w:val="00A52AB4"/>
    <w:rsid w:val="00A53052"/>
    <w:rsid w:val="00A5320E"/>
    <w:rsid w:val="00A53676"/>
    <w:rsid w:val="00A53685"/>
    <w:rsid w:val="00A53B19"/>
    <w:rsid w:val="00A541B9"/>
    <w:rsid w:val="00A54782"/>
    <w:rsid w:val="00A549A9"/>
    <w:rsid w:val="00A54A53"/>
    <w:rsid w:val="00A54A9C"/>
    <w:rsid w:val="00A55248"/>
    <w:rsid w:val="00A552A6"/>
    <w:rsid w:val="00A555AB"/>
    <w:rsid w:val="00A55808"/>
    <w:rsid w:val="00A55D65"/>
    <w:rsid w:val="00A56424"/>
    <w:rsid w:val="00A56C41"/>
    <w:rsid w:val="00A56D84"/>
    <w:rsid w:val="00A56EE2"/>
    <w:rsid w:val="00A56FEF"/>
    <w:rsid w:val="00A572CD"/>
    <w:rsid w:val="00A574AD"/>
    <w:rsid w:val="00A5782C"/>
    <w:rsid w:val="00A57CA7"/>
    <w:rsid w:val="00A601C1"/>
    <w:rsid w:val="00A60256"/>
    <w:rsid w:val="00A60A7D"/>
    <w:rsid w:val="00A60F4E"/>
    <w:rsid w:val="00A6103F"/>
    <w:rsid w:val="00A61216"/>
    <w:rsid w:val="00A61392"/>
    <w:rsid w:val="00A617B6"/>
    <w:rsid w:val="00A61C6B"/>
    <w:rsid w:val="00A622BB"/>
    <w:rsid w:val="00A62C4C"/>
    <w:rsid w:val="00A62D98"/>
    <w:rsid w:val="00A630D9"/>
    <w:rsid w:val="00A632D1"/>
    <w:rsid w:val="00A63550"/>
    <w:rsid w:val="00A638E1"/>
    <w:rsid w:val="00A63900"/>
    <w:rsid w:val="00A6395E"/>
    <w:rsid w:val="00A63990"/>
    <w:rsid w:val="00A63ACB"/>
    <w:rsid w:val="00A63D74"/>
    <w:rsid w:val="00A63FC8"/>
    <w:rsid w:val="00A6409E"/>
    <w:rsid w:val="00A64196"/>
    <w:rsid w:val="00A64586"/>
    <w:rsid w:val="00A64C9D"/>
    <w:rsid w:val="00A6512B"/>
    <w:rsid w:val="00A656AE"/>
    <w:rsid w:val="00A65B68"/>
    <w:rsid w:val="00A65BE8"/>
    <w:rsid w:val="00A66062"/>
    <w:rsid w:val="00A660E5"/>
    <w:rsid w:val="00A6655A"/>
    <w:rsid w:val="00A66CBA"/>
    <w:rsid w:val="00A670A9"/>
    <w:rsid w:val="00A6760B"/>
    <w:rsid w:val="00A677A4"/>
    <w:rsid w:val="00A677BF"/>
    <w:rsid w:val="00A6786D"/>
    <w:rsid w:val="00A67AFE"/>
    <w:rsid w:val="00A67B00"/>
    <w:rsid w:val="00A67B50"/>
    <w:rsid w:val="00A67EDA"/>
    <w:rsid w:val="00A67F8A"/>
    <w:rsid w:val="00A701DC"/>
    <w:rsid w:val="00A70459"/>
    <w:rsid w:val="00A705D0"/>
    <w:rsid w:val="00A70757"/>
    <w:rsid w:val="00A707F4"/>
    <w:rsid w:val="00A70A6C"/>
    <w:rsid w:val="00A70BF1"/>
    <w:rsid w:val="00A71902"/>
    <w:rsid w:val="00A71AFA"/>
    <w:rsid w:val="00A71E27"/>
    <w:rsid w:val="00A72003"/>
    <w:rsid w:val="00A720E5"/>
    <w:rsid w:val="00A722E8"/>
    <w:rsid w:val="00A72762"/>
    <w:rsid w:val="00A72AFB"/>
    <w:rsid w:val="00A72BE5"/>
    <w:rsid w:val="00A73063"/>
    <w:rsid w:val="00A73200"/>
    <w:rsid w:val="00A733BF"/>
    <w:rsid w:val="00A733F7"/>
    <w:rsid w:val="00A7408C"/>
    <w:rsid w:val="00A7425B"/>
    <w:rsid w:val="00A7467B"/>
    <w:rsid w:val="00A747CC"/>
    <w:rsid w:val="00A748EB"/>
    <w:rsid w:val="00A749DB"/>
    <w:rsid w:val="00A74C00"/>
    <w:rsid w:val="00A74D2A"/>
    <w:rsid w:val="00A74EB9"/>
    <w:rsid w:val="00A755C9"/>
    <w:rsid w:val="00A7582C"/>
    <w:rsid w:val="00A7596A"/>
    <w:rsid w:val="00A75A0A"/>
    <w:rsid w:val="00A75F77"/>
    <w:rsid w:val="00A75F93"/>
    <w:rsid w:val="00A76E73"/>
    <w:rsid w:val="00A76F19"/>
    <w:rsid w:val="00A76F53"/>
    <w:rsid w:val="00A7726E"/>
    <w:rsid w:val="00A77782"/>
    <w:rsid w:val="00A777B4"/>
    <w:rsid w:val="00A8022F"/>
    <w:rsid w:val="00A8078C"/>
    <w:rsid w:val="00A807A9"/>
    <w:rsid w:val="00A807AC"/>
    <w:rsid w:val="00A80F31"/>
    <w:rsid w:val="00A81448"/>
    <w:rsid w:val="00A81B3B"/>
    <w:rsid w:val="00A81BA1"/>
    <w:rsid w:val="00A81E3B"/>
    <w:rsid w:val="00A81FA3"/>
    <w:rsid w:val="00A81FBE"/>
    <w:rsid w:val="00A82119"/>
    <w:rsid w:val="00A8230C"/>
    <w:rsid w:val="00A8232A"/>
    <w:rsid w:val="00A82347"/>
    <w:rsid w:val="00A82573"/>
    <w:rsid w:val="00A8271A"/>
    <w:rsid w:val="00A827DE"/>
    <w:rsid w:val="00A828FE"/>
    <w:rsid w:val="00A82919"/>
    <w:rsid w:val="00A82BA7"/>
    <w:rsid w:val="00A82E54"/>
    <w:rsid w:val="00A82E5E"/>
    <w:rsid w:val="00A831EC"/>
    <w:rsid w:val="00A8334A"/>
    <w:rsid w:val="00A83729"/>
    <w:rsid w:val="00A8381B"/>
    <w:rsid w:val="00A83F9B"/>
    <w:rsid w:val="00A8413C"/>
    <w:rsid w:val="00A84736"/>
    <w:rsid w:val="00A85287"/>
    <w:rsid w:val="00A8558A"/>
    <w:rsid w:val="00A85649"/>
    <w:rsid w:val="00A85DB0"/>
    <w:rsid w:val="00A8623A"/>
    <w:rsid w:val="00A864BA"/>
    <w:rsid w:val="00A8651D"/>
    <w:rsid w:val="00A8697A"/>
    <w:rsid w:val="00A87040"/>
    <w:rsid w:val="00A872AE"/>
    <w:rsid w:val="00A8733B"/>
    <w:rsid w:val="00A8733E"/>
    <w:rsid w:val="00A8740F"/>
    <w:rsid w:val="00A876F5"/>
    <w:rsid w:val="00A87A81"/>
    <w:rsid w:val="00A90038"/>
    <w:rsid w:val="00A9030A"/>
    <w:rsid w:val="00A90817"/>
    <w:rsid w:val="00A909F7"/>
    <w:rsid w:val="00A90E69"/>
    <w:rsid w:val="00A91050"/>
    <w:rsid w:val="00A91337"/>
    <w:rsid w:val="00A91643"/>
    <w:rsid w:val="00A919CD"/>
    <w:rsid w:val="00A91D02"/>
    <w:rsid w:val="00A91FD7"/>
    <w:rsid w:val="00A92264"/>
    <w:rsid w:val="00A92333"/>
    <w:rsid w:val="00A92F72"/>
    <w:rsid w:val="00A930A1"/>
    <w:rsid w:val="00A93171"/>
    <w:rsid w:val="00A931E7"/>
    <w:rsid w:val="00A937CC"/>
    <w:rsid w:val="00A93CDF"/>
    <w:rsid w:val="00A9446D"/>
    <w:rsid w:val="00A9479A"/>
    <w:rsid w:val="00A94A40"/>
    <w:rsid w:val="00A94CFA"/>
    <w:rsid w:val="00A94FB2"/>
    <w:rsid w:val="00A9517A"/>
    <w:rsid w:val="00A9546C"/>
    <w:rsid w:val="00A95697"/>
    <w:rsid w:val="00A95CC7"/>
    <w:rsid w:val="00A95D37"/>
    <w:rsid w:val="00A95D84"/>
    <w:rsid w:val="00A961CC"/>
    <w:rsid w:val="00A964D0"/>
    <w:rsid w:val="00A96811"/>
    <w:rsid w:val="00A971DC"/>
    <w:rsid w:val="00A97518"/>
    <w:rsid w:val="00A97539"/>
    <w:rsid w:val="00A978AF"/>
    <w:rsid w:val="00A97AAE"/>
    <w:rsid w:val="00A97B31"/>
    <w:rsid w:val="00A97E0A"/>
    <w:rsid w:val="00AA00BD"/>
    <w:rsid w:val="00AA00DA"/>
    <w:rsid w:val="00AA0527"/>
    <w:rsid w:val="00AA07A3"/>
    <w:rsid w:val="00AA0BD2"/>
    <w:rsid w:val="00AA0C43"/>
    <w:rsid w:val="00AA0CA3"/>
    <w:rsid w:val="00AA0E29"/>
    <w:rsid w:val="00AA0FC0"/>
    <w:rsid w:val="00AA0FD7"/>
    <w:rsid w:val="00AA104D"/>
    <w:rsid w:val="00AA1F27"/>
    <w:rsid w:val="00AA1FA8"/>
    <w:rsid w:val="00AA2105"/>
    <w:rsid w:val="00AA2366"/>
    <w:rsid w:val="00AA2491"/>
    <w:rsid w:val="00AA257B"/>
    <w:rsid w:val="00AA261A"/>
    <w:rsid w:val="00AA27CA"/>
    <w:rsid w:val="00AA2C94"/>
    <w:rsid w:val="00AA3480"/>
    <w:rsid w:val="00AA350B"/>
    <w:rsid w:val="00AA391F"/>
    <w:rsid w:val="00AA3B94"/>
    <w:rsid w:val="00AA3BF2"/>
    <w:rsid w:val="00AA3CA9"/>
    <w:rsid w:val="00AA3D87"/>
    <w:rsid w:val="00AA3FC8"/>
    <w:rsid w:val="00AA48AD"/>
    <w:rsid w:val="00AA4C23"/>
    <w:rsid w:val="00AA4C2D"/>
    <w:rsid w:val="00AA51A7"/>
    <w:rsid w:val="00AA51FA"/>
    <w:rsid w:val="00AA52DC"/>
    <w:rsid w:val="00AA54EB"/>
    <w:rsid w:val="00AA60C3"/>
    <w:rsid w:val="00AA61FF"/>
    <w:rsid w:val="00AA64DB"/>
    <w:rsid w:val="00AA65A1"/>
    <w:rsid w:val="00AA6D6B"/>
    <w:rsid w:val="00AA70DB"/>
    <w:rsid w:val="00AA73C9"/>
    <w:rsid w:val="00AA7BAB"/>
    <w:rsid w:val="00AA7F7B"/>
    <w:rsid w:val="00AB04FE"/>
    <w:rsid w:val="00AB06FA"/>
    <w:rsid w:val="00AB08F7"/>
    <w:rsid w:val="00AB094D"/>
    <w:rsid w:val="00AB0A1C"/>
    <w:rsid w:val="00AB0CE6"/>
    <w:rsid w:val="00AB0D64"/>
    <w:rsid w:val="00AB0F26"/>
    <w:rsid w:val="00AB0FA9"/>
    <w:rsid w:val="00AB13BF"/>
    <w:rsid w:val="00AB1524"/>
    <w:rsid w:val="00AB1770"/>
    <w:rsid w:val="00AB204F"/>
    <w:rsid w:val="00AB229B"/>
    <w:rsid w:val="00AB24B2"/>
    <w:rsid w:val="00AB272C"/>
    <w:rsid w:val="00AB2832"/>
    <w:rsid w:val="00AB2898"/>
    <w:rsid w:val="00AB28FC"/>
    <w:rsid w:val="00AB2AD0"/>
    <w:rsid w:val="00AB319F"/>
    <w:rsid w:val="00AB3296"/>
    <w:rsid w:val="00AB3647"/>
    <w:rsid w:val="00AB36DE"/>
    <w:rsid w:val="00AB3F01"/>
    <w:rsid w:val="00AB4301"/>
    <w:rsid w:val="00AB4390"/>
    <w:rsid w:val="00AB46D6"/>
    <w:rsid w:val="00AB4C48"/>
    <w:rsid w:val="00AB4DC6"/>
    <w:rsid w:val="00AB4DEC"/>
    <w:rsid w:val="00AB514C"/>
    <w:rsid w:val="00AB5259"/>
    <w:rsid w:val="00AB52E4"/>
    <w:rsid w:val="00AB5436"/>
    <w:rsid w:val="00AB5803"/>
    <w:rsid w:val="00AB58B6"/>
    <w:rsid w:val="00AB611C"/>
    <w:rsid w:val="00AB69A8"/>
    <w:rsid w:val="00AB7680"/>
    <w:rsid w:val="00AB794E"/>
    <w:rsid w:val="00AB7C26"/>
    <w:rsid w:val="00AB7D9A"/>
    <w:rsid w:val="00AB7EB6"/>
    <w:rsid w:val="00AC01E7"/>
    <w:rsid w:val="00AC0430"/>
    <w:rsid w:val="00AC0494"/>
    <w:rsid w:val="00AC0535"/>
    <w:rsid w:val="00AC05C2"/>
    <w:rsid w:val="00AC07C0"/>
    <w:rsid w:val="00AC08C4"/>
    <w:rsid w:val="00AC123E"/>
    <w:rsid w:val="00AC1874"/>
    <w:rsid w:val="00AC18AC"/>
    <w:rsid w:val="00AC19C5"/>
    <w:rsid w:val="00AC1A45"/>
    <w:rsid w:val="00AC1CCD"/>
    <w:rsid w:val="00AC2212"/>
    <w:rsid w:val="00AC2632"/>
    <w:rsid w:val="00AC26C1"/>
    <w:rsid w:val="00AC295F"/>
    <w:rsid w:val="00AC2ADE"/>
    <w:rsid w:val="00AC2B83"/>
    <w:rsid w:val="00AC2C12"/>
    <w:rsid w:val="00AC370F"/>
    <w:rsid w:val="00AC39EA"/>
    <w:rsid w:val="00AC3A6A"/>
    <w:rsid w:val="00AC3D94"/>
    <w:rsid w:val="00AC3F83"/>
    <w:rsid w:val="00AC473B"/>
    <w:rsid w:val="00AC48B3"/>
    <w:rsid w:val="00AC550E"/>
    <w:rsid w:val="00AC5E8A"/>
    <w:rsid w:val="00AC64CE"/>
    <w:rsid w:val="00AC684E"/>
    <w:rsid w:val="00AC6954"/>
    <w:rsid w:val="00AC6A72"/>
    <w:rsid w:val="00AC6E6C"/>
    <w:rsid w:val="00AC717B"/>
    <w:rsid w:val="00AC72FE"/>
    <w:rsid w:val="00AC7314"/>
    <w:rsid w:val="00AC753E"/>
    <w:rsid w:val="00AC76A9"/>
    <w:rsid w:val="00AD0AF5"/>
    <w:rsid w:val="00AD0AFA"/>
    <w:rsid w:val="00AD0B1F"/>
    <w:rsid w:val="00AD0CCA"/>
    <w:rsid w:val="00AD0CE2"/>
    <w:rsid w:val="00AD104F"/>
    <w:rsid w:val="00AD1098"/>
    <w:rsid w:val="00AD1662"/>
    <w:rsid w:val="00AD1906"/>
    <w:rsid w:val="00AD1A2C"/>
    <w:rsid w:val="00AD1AA2"/>
    <w:rsid w:val="00AD1ADB"/>
    <w:rsid w:val="00AD1DC1"/>
    <w:rsid w:val="00AD22AF"/>
    <w:rsid w:val="00AD22D0"/>
    <w:rsid w:val="00AD2843"/>
    <w:rsid w:val="00AD2968"/>
    <w:rsid w:val="00AD296D"/>
    <w:rsid w:val="00AD310D"/>
    <w:rsid w:val="00AD3171"/>
    <w:rsid w:val="00AD3228"/>
    <w:rsid w:val="00AD3412"/>
    <w:rsid w:val="00AD3610"/>
    <w:rsid w:val="00AD3711"/>
    <w:rsid w:val="00AD3758"/>
    <w:rsid w:val="00AD3F70"/>
    <w:rsid w:val="00AD452D"/>
    <w:rsid w:val="00AD4600"/>
    <w:rsid w:val="00AD4C28"/>
    <w:rsid w:val="00AD50DA"/>
    <w:rsid w:val="00AD53E6"/>
    <w:rsid w:val="00AD5491"/>
    <w:rsid w:val="00AD5C38"/>
    <w:rsid w:val="00AD5E23"/>
    <w:rsid w:val="00AD6036"/>
    <w:rsid w:val="00AD620D"/>
    <w:rsid w:val="00AD62C7"/>
    <w:rsid w:val="00AD66EF"/>
    <w:rsid w:val="00AD679F"/>
    <w:rsid w:val="00AD684C"/>
    <w:rsid w:val="00AD6D35"/>
    <w:rsid w:val="00AD722C"/>
    <w:rsid w:val="00AD73FF"/>
    <w:rsid w:val="00AD758A"/>
    <w:rsid w:val="00AD759A"/>
    <w:rsid w:val="00AD7673"/>
    <w:rsid w:val="00AD7BE6"/>
    <w:rsid w:val="00AD7C58"/>
    <w:rsid w:val="00AD7D98"/>
    <w:rsid w:val="00AE00C6"/>
    <w:rsid w:val="00AE01F4"/>
    <w:rsid w:val="00AE0713"/>
    <w:rsid w:val="00AE09E7"/>
    <w:rsid w:val="00AE0BE5"/>
    <w:rsid w:val="00AE0CB1"/>
    <w:rsid w:val="00AE122B"/>
    <w:rsid w:val="00AE135D"/>
    <w:rsid w:val="00AE1376"/>
    <w:rsid w:val="00AE196F"/>
    <w:rsid w:val="00AE2243"/>
    <w:rsid w:val="00AE282C"/>
    <w:rsid w:val="00AE282F"/>
    <w:rsid w:val="00AE2908"/>
    <w:rsid w:val="00AE2BBB"/>
    <w:rsid w:val="00AE2BF4"/>
    <w:rsid w:val="00AE2CD0"/>
    <w:rsid w:val="00AE33B5"/>
    <w:rsid w:val="00AE38A7"/>
    <w:rsid w:val="00AE3A2B"/>
    <w:rsid w:val="00AE3CDB"/>
    <w:rsid w:val="00AE3F86"/>
    <w:rsid w:val="00AE428F"/>
    <w:rsid w:val="00AE4318"/>
    <w:rsid w:val="00AE4851"/>
    <w:rsid w:val="00AE4B50"/>
    <w:rsid w:val="00AE4C12"/>
    <w:rsid w:val="00AE54DF"/>
    <w:rsid w:val="00AE59BF"/>
    <w:rsid w:val="00AE5B29"/>
    <w:rsid w:val="00AE5E65"/>
    <w:rsid w:val="00AE5F09"/>
    <w:rsid w:val="00AE6716"/>
    <w:rsid w:val="00AE6894"/>
    <w:rsid w:val="00AE6BDC"/>
    <w:rsid w:val="00AE6D94"/>
    <w:rsid w:val="00AE6F9F"/>
    <w:rsid w:val="00AE7081"/>
    <w:rsid w:val="00AE7285"/>
    <w:rsid w:val="00AE74B3"/>
    <w:rsid w:val="00AE74FC"/>
    <w:rsid w:val="00AE7634"/>
    <w:rsid w:val="00AE7638"/>
    <w:rsid w:val="00AE769E"/>
    <w:rsid w:val="00AE76F8"/>
    <w:rsid w:val="00AE7932"/>
    <w:rsid w:val="00AE7CE8"/>
    <w:rsid w:val="00AE7E63"/>
    <w:rsid w:val="00AF007E"/>
    <w:rsid w:val="00AF01AB"/>
    <w:rsid w:val="00AF079D"/>
    <w:rsid w:val="00AF0BBB"/>
    <w:rsid w:val="00AF0CA6"/>
    <w:rsid w:val="00AF0CB4"/>
    <w:rsid w:val="00AF106D"/>
    <w:rsid w:val="00AF13BA"/>
    <w:rsid w:val="00AF18A3"/>
    <w:rsid w:val="00AF191C"/>
    <w:rsid w:val="00AF1CCE"/>
    <w:rsid w:val="00AF1ED2"/>
    <w:rsid w:val="00AF1F06"/>
    <w:rsid w:val="00AF1FFF"/>
    <w:rsid w:val="00AF243D"/>
    <w:rsid w:val="00AF26B1"/>
    <w:rsid w:val="00AF27B6"/>
    <w:rsid w:val="00AF27C0"/>
    <w:rsid w:val="00AF2FB6"/>
    <w:rsid w:val="00AF393F"/>
    <w:rsid w:val="00AF3E92"/>
    <w:rsid w:val="00AF4617"/>
    <w:rsid w:val="00AF4B89"/>
    <w:rsid w:val="00AF5421"/>
    <w:rsid w:val="00AF58BB"/>
    <w:rsid w:val="00AF5A06"/>
    <w:rsid w:val="00AF5DDA"/>
    <w:rsid w:val="00AF61E0"/>
    <w:rsid w:val="00AF626B"/>
    <w:rsid w:val="00AF6504"/>
    <w:rsid w:val="00AF6523"/>
    <w:rsid w:val="00AF69A8"/>
    <w:rsid w:val="00AF6DC3"/>
    <w:rsid w:val="00AF728F"/>
    <w:rsid w:val="00AF72A8"/>
    <w:rsid w:val="00AF7357"/>
    <w:rsid w:val="00AF7563"/>
    <w:rsid w:val="00AF7893"/>
    <w:rsid w:val="00B00974"/>
    <w:rsid w:val="00B00DD0"/>
    <w:rsid w:val="00B00EF0"/>
    <w:rsid w:val="00B01177"/>
    <w:rsid w:val="00B01718"/>
    <w:rsid w:val="00B0176C"/>
    <w:rsid w:val="00B019CB"/>
    <w:rsid w:val="00B01DE6"/>
    <w:rsid w:val="00B01F86"/>
    <w:rsid w:val="00B02836"/>
    <w:rsid w:val="00B02AF6"/>
    <w:rsid w:val="00B03271"/>
    <w:rsid w:val="00B032BF"/>
    <w:rsid w:val="00B03371"/>
    <w:rsid w:val="00B03456"/>
    <w:rsid w:val="00B0361D"/>
    <w:rsid w:val="00B0376D"/>
    <w:rsid w:val="00B03DF8"/>
    <w:rsid w:val="00B03F5C"/>
    <w:rsid w:val="00B03FD2"/>
    <w:rsid w:val="00B042AB"/>
    <w:rsid w:val="00B04543"/>
    <w:rsid w:val="00B04921"/>
    <w:rsid w:val="00B04CA6"/>
    <w:rsid w:val="00B04E6D"/>
    <w:rsid w:val="00B04EE2"/>
    <w:rsid w:val="00B04F9D"/>
    <w:rsid w:val="00B0511F"/>
    <w:rsid w:val="00B05212"/>
    <w:rsid w:val="00B056E5"/>
    <w:rsid w:val="00B05853"/>
    <w:rsid w:val="00B0593E"/>
    <w:rsid w:val="00B05B01"/>
    <w:rsid w:val="00B05D5B"/>
    <w:rsid w:val="00B06133"/>
    <w:rsid w:val="00B063E4"/>
    <w:rsid w:val="00B068C5"/>
    <w:rsid w:val="00B070AB"/>
    <w:rsid w:val="00B07377"/>
    <w:rsid w:val="00B075C1"/>
    <w:rsid w:val="00B0763D"/>
    <w:rsid w:val="00B101E2"/>
    <w:rsid w:val="00B108C3"/>
    <w:rsid w:val="00B10980"/>
    <w:rsid w:val="00B10D62"/>
    <w:rsid w:val="00B10FD8"/>
    <w:rsid w:val="00B11445"/>
    <w:rsid w:val="00B117E4"/>
    <w:rsid w:val="00B11E3F"/>
    <w:rsid w:val="00B11EC3"/>
    <w:rsid w:val="00B11F8A"/>
    <w:rsid w:val="00B12207"/>
    <w:rsid w:val="00B1246B"/>
    <w:rsid w:val="00B124AF"/>
    <w:rsid w:val="00B124E2"/>
    <w:rsid w:val="00B127A4"/>
    <w:rsid w:val="00B135C9"/>
    <w:rsid w:val="00B137DD"/>
    <w:rsid w:val="00B139F0"/>
    <w:rsid w:val="00B13A12"/>
    <w:rsid w:val="00B13BAA"/>
    <w:rsid w:val="00B13C9F"/>
    <w:rsid w:val="00B13F4A"/>
    <w:rsid w:val="00B140A5"/>
    <w:rsid w:val="00B141E6"/>
    <w:rsid w:val="00B1439E"/>
    <w:rsid w:val="00B1443C"/>
    <w:rsid w:val="00B14602"/>
    <w:rsid w:val="00B14725"/>
    <w:rsid w:val="00B148C4"/>
    <w:rsid w:val="00B14A1A"/>
    <w:rsid w:val="00B14B16"/>
    <w:rsid w:val="00B14C3D"/>
    <w:rsid w:val="00B14E90"/>
    <w:rsid w:val="00B15069"/>
    <w:rsid w:val="00B1522A"/>
    <w:rsid w:val="00B157E2"/>
    <w:rsid w:val="00B15894"/>
    <w:rsid w:val="00B15A92"/>
    <w:rsid w:val="00B15B4D"/>
    <w:rsid w:val="00B15B75"/>
    <w:rsid w:val="00B15C83"/>
    <w:rsid w:val="00B15FC7"/>
    <w:rsid w:val="00B16AD1"/>
    <w:rsid w:val="00B16CC7"/>
    <w:rsid w:val="00B16CFF"/>
    <w:rsid w:val="00B16DBF"/>
    <w:rsid w:val="00B1711C"/>
    <w:rsid w:val="00B175A7"/>
    <w:rsid w:val="00B17B52"/>
    <w:rsid w:val="00B17FAA"/>
    <w:rsid w:val="00B20082"/>
    <w:rsid w:val="00B20165"/>
    <w:rsid w:val="00B20E11"/>
    <w:rsid w:val="00B2117E"/>
    <w:rsid w:val="00B22582"/>
    <w:rsid w:val="00B22629"/>
    <w:rsid w:val="00B226BC"/>
    <w:rsid w:val="00B22722"/>
    <w:rsid w:val="00B2288E"/>
    <w:rsid w:val="00B22CF5"/>
    <w:rsid w:val="00B22D42"/>
    <w:rsid w:val="00B23088"/>
    <w:rsid w:val="00B23160"/>
    <w:rsid w:val="00B232EB"/>
    <w:rsid w:val="00B23554"/>
    <w:rsid w:val="00B238DB"/>
    <w:rsid w:val="00B23AA1"/>
    <w:rsid w:val="00B23B81"/>
    <w:rsid w:val="00B23BD1"/>
    <w:rsid w:val="00B23EDC"/>
    <w:rsid w:val="00B24180"/>
    <w:rsid w:val="00B246A3"/>
    <w:rsid w:val="00B24AEC"/>
    <w:rsid w:val="00B24DAE"/>
    <w:rsid w:val="00B24FB7"/>
    <w:rsid w:val="00B25F5C"/>
    <w:rsid w:val="00B25FD7"/>
    <w:rsid w:val="00B26245"/>
    <w:rsid w:val="00B27129"/>
    <w:rsid w:val="00B275B7"/>
    <w:rsid w:val="00B27CAF"/>
    <w:rsid w:val="00B27DFE"/>
    <w:rsid w:val="00B301F2"/>
    <w:rsid w:val="00B30808"/>
    <w:rsid w:val="00B30B2D"/>
    <w:rsid w:val="00B30EDA"/>
    <w:rsid w:val="00B310D6"/>
    <w:rsid w:val="00B3128D"/>
    <w:rsid w:val="00B315FF"/>
    <w:rsid w:val="00B31674"/>
    <w:rsid w:val="00B316D4"/>
    <w:rsid w:val="00B31913"/>
    <w:rsid w:val="00B31C66"/>
    <w:rsid w:val="00B31FAB"/>
    <w:rsid w:val="00B32754"/>
    <w:rsid w:val="00B327D7"/>
    <w:rsid w:val="00B329F1"/>
    <w:rsid w:val="00B32D2C"/>
    <w:rsid w:val="00B3341D"/>
    <w:rsid w:val="00B335C3"/>
    <w:rsid w:val="00B33BED"/>
    <w:rsid w:val="00B33D77"/>
    <w:rsid w:val="00B33D9E"/>
    <w:rsid w:val="00B33EEF"/>
    <w:rsid w:val="00B33F34"/>
    <w:rsid w:val="00B33F75"/>
    <w:rsid w:val="00B34638"/>
    <w:rsid w:val="00B34A43"/>
    <w:rsid w:val="00B34B4A"/>
    <w:rsid w:val="00B34B59"/>
    <w:rsid w:val="00B34CD9"/>
    <w:rsid w:val="00B351F2"/>
    <w:rsid w:val="00B3539F"/>
    <w:rsid w:val="00B353FA"/>
    <w:rsid w:val="00B354C0"/>
    <w:rsid w:val="00B354D4"/>
    <w:rsid w:val="00B3576F"/>
    <w:rsid w:val="00B3650F"/>
    <w:rsid w:val="00B36664"/>
    <w:rsid w:val="00B366AD"/>
    <w:rsid w:val="00B366FB"/>
    <w:rsid w:val="00B36BBF"/>
    <w:rsid w:val="00B36EA0"/>
    <w:rsid w:val="00B3747D"/>
    <w:rsid w:val="00B37C0A"/>
    <w:rsid w:val="00B37D06"/>
    <w:rsid w:val="00B40309"/>
    <w:rsid w:val="00B40850"/>
    <w:rsid w:val="00B40A6D"/>
    <w:rsid w:val="00B40DB1"/>
    <w:rsid w:val="00B40F5C"/>
    <w:rsid w:val="00B412A9"/>
    <w:rsid w:val="00B412EB"/>
    <w:rsid w:val="00B41571"/>
    <w:rsid w:val="00B4190B"/>
    <w:rsid w:val="00B41A0C"/>
    <w:rsid w:val="00B41A47"/>
    <w:rsid w:val="00B42041"/>
    <w:rsid w:val="00B42104"/>
    <w:rsid w:val="00B42589"/>
    <w:rsid w:val="00B428F8"/>
    <w:rsid w:val="00B429AB"/>
    <w:rsid w:val="00B42E30"/>
    <w:rsid w:val="00B42EC7"/>
    <w:rsid w:val="00B436A1"/>
    <w:rsid w:val="00B43756"/>
    <w:rsid w:val="00B44171"/>
    <w:rsid w:val="00B441FE"/>
    <w:rsid w:val="00B44843"/>
    <w:rsid w:val="00B44882"/>
    <w:rsid w:val="00B44BF5"/>
    <w:rsid w:val="00B44E55"/>
    <w:rsid w:val="00B4501A"/>
    <w:rsid w:val="00B452A3"/>
    <w:rsid w:val="00B453A4"/>
    <w:rsid w:val="00B4552D"/>
    <w:rsid w:val="00B45738"/>
    <w:rsid w:val="00B45803"/>
    <w:rsid w:val="00B45A9E"/>
    <w:rsid w:val="00B45C76"/>
    <w:rsid w:val="00B45EB8"/>
    <w:rsid w:val="00B466D4"/>
    <w:rsid w:val="00B46708"/>
    <w:rsid w:val="00B46D98"/>
    <w:rsid w:val="00B46EEC"/>
    <w:rsid w:val="00B47375"/>
    <w:rsid w:val="00B4745C"/>
    <w:rsid w:val="00B474DA"/>
    <w:rsid w:val="00B47650"/>
    <w:rsid w:val="00B47D49"/>
    <w:rsid w:val="00B47F47"/>
    <w:rsid w:val="00B501D4"/>
    <w:rsid w:val="00B5071E"/>
    <w:rsid w:val="00B509E5"/>
    <w:rsid w:val="00B511B6"/>
    <w:rsid w:val="00B513AC"/>
    <w:rsid w:val="00B51614"/>
    <w:rsid w:val="00B51697"/>
    <w:rsid w:val="00B517D4"/>
    <w:rsid w:val="00B51E2A"/>
    <w:rsid w:val="00B52303"/>
    <w:rsid w:val="00B52408"/>
    <w:rsid w:val="00B527CC"/>
    <w:rsid w:val="00B52A25"/>
    <w:rsid w:val="00B52CF8"/>
    <w:rsid w:val="00B52D5B"/>
    <w:rsid w:val="00B52D8F"/>
    <w:rsid w:val="00B52E96"/>
    <w:rsid w:val="00B52F39"/>
    <w:rsid w:val="00B52F78"/>
    <w:rsid w:val="00B531F1"/>
    <w:rsid w:val="00B53226"/>
    <w:rsid w:val="00B5383C"/>
    <w:rsid w:val="00B53944"/>
    <w:rsid w:val="00B539D2"/>
    <w:rsid w:val="00B53C6B"/>
    <w:rsid w:val="00B53D40"/>
    <w:rsid w:val="00B541D6"/>
    <w:rsid w:val="00B54396"/>
    <w:rsid w:val="00B545A4"/>
    <w:rsid w:val="00B546CE"/>
    <w:rsid w:val="00B54853"/>
    <w:rsid w:val="00B54E07"/>
    <w:rsid w:val="00B550E1"/>
    <w:rsid w:val="00B552C2"/>
    <w:rsid w:val="00B55550"/>
    <w:rsid w:val="00B55616"/>
    <w:rsid w:val="00B55FCA"/>
    <w:rsid w:val="00B56061"/>
    <w:rsid w:val="00B56413"/>
    <w:rsid w:val="00B5668B"/>
    <w:rsid w:val="00B5685C"/>
    <w:rsid w:val="00B56B21"/>
    <w:rsid w:val="00B56B8C"/>
    <w:rsid w:val="00B56DE4"/>
    <w:rsid w:val="00B57050"/>
    <w:rsid w:val="00B5710B"/>
    <w:rsid w:val="00B579FB"/>
    <w:rsid w:val="00B57ABC"/>
    <w:rsid w:val="00B60432"/>
    <w:rsid w:val="00B6077F"/>
    <w:rsid w:val="00B6119C"/>
    <w:rsid w:val="00B6156B"/>
    <w:rsid w:val="00B61883"/>
    <w:rsid w:val="00B61B34"/>
    <w:rsid w:val="00B61F56"/>
    <w:rsid w:val="00B623B1"/>
    <w:rsid w:val="00B62552"/>
    <w:rsid w:val="00B62677"/>
    <w:rsid w:val="00B62819"/>
    <w:rsid w:val="00B6295E"/>
    <w:rsid w:val="00B62A9F"/>
    <w:rsid w:val="00B62E85"/>
    <w:rsid w:val="00B63069"/>
    <w:rsid w:val="00B633DE"/>
    <w:rsid w:val="00B6340A"/>
    <w:rsid w:val="00B637EA"/>
    <w:rsid w:val="00B63994"/>
    <w:rsid w:val="00B63A59"/>
    <w:rsid w:val="00B63C7E"/>
    <w:rsid w:val="00B63E3A"/>
    <w:rsid w:val="00B6403B"/>
    <w:rsid w:val="00B640B7"/>
    <w:rsid w:val="00B64140"/>
    <w:rsid w:val="00B643E2"/>
    <w:rsid w:val="00B64495"/>
    <w:rsid w:val="00B64686"/>
    <w:rsid w:val="00B64EA9"/>
    <w:rsid w:val="00B64FD1"/>
    <w:rsid w:val="00B65135"/>
    <w:rsid w:val="00B653DA"/>
    <w:rsid w:val="00B6549E"/>
    <w:rsid w:val="00B658D3"/>
    <w:rsid w:val="00B6596C"/>
    <w:rsid w:val="00B65E6C"/>
    <w:rsid w:val="00B6647C"/>
    <w:rsid w:val="00B66727"/>
    <w:rsid w:val="00B66A04"/>
    <w:rsid w:val="00B66A4C"/>
    <w:rsid w:val="00B66A94"/>
    <w:rsid w:val="00B66FEB"/>
    <w:rsid w:val="00B674FB"/>
    <w:rsid w:val="00B6764A"/>
    <w:rsid w:val="00B67985"/>
    <w:rsid w:val="00B67A5A"/>
    <w:rsid w:val="00B67C41"/>
    <w:rsid w:val="00B67E68"/>
    <w:rsid w:val="00B7017F"/>
    <w:rsid w:val="00B701FE"/>
    <w:rsid w:val="00B70ACD"/>
    <w:rsid w:val="00B70BC1"/>
    <w:rsid w:val="00B71032"/>
    <w:rsid w:val="00B710AC"/>
    <w:rsid w:val="00B710EB"/>
    <w:rsid w:val="00B713B7"/>
    <w:rsid w:val="00B714E8"/>
    <w:rsid w:val="00B716B2"/>
    <w:rsid w:val="00B71873"/>
    <w:rsid w:val="00B718CC"/>
    <w:rsid w:val="00B71982"/>
    <w:rsid w:val="00B71B96"/>
    <w:rsid w:val="00B724EC"/>
    <w:rsid w:val="00B72560"/>
    <w:rsid w:val="00B725AC"/>
    <w:rsid w:val="00B726EE"/>
    <w:rsid w:val="00B72C5C"/>
    <w:rsid w:val="00B72D13"/>
    <w:rsid w:val="00B72FAD"/>
    <w:rsid w:val="00B73351"/>
    <w:rsid w:val="00B73940"/>
    <w:rsid w:val="00B74583"/>
    <w:rsid w:val="00B74A78"/>
    <w:rsid w:val="00B74AC0"/>
    <w:rsid w:val="00B75416"/>
    <w:rsid w:val="00B7552E"/>
    <w:rsid w:val="00B75820"/>
    <w:rsid w:val="00B75C77"/>
    <w:rsid w:val="00B76513"/>
    <w:rsid w:val="00B766DF"/>
    <w:rsid w:val="00B76773"/>
    <w:rsid w:val="00B76DA6"/>
    <w:rsid w:val="00B77388"/>
    <w:rsid w:val="00B774C4"/>
    <w:rsid w:val="00B775EB"/>
    <w:rsid w:val="00B77867"/>
    <w:rsid w:val="00B77C28"/>
    <w:rsid w:val="00B77E31"/>
    <w:rsid w:val="00B77EC5"/>
    <w:rsid w:val="00B800B4"/>
    <w:rsid w:val="00B8021A"/>
    <w:rsid w:val="00B80594"/>
    <w:rsid w:val="00B8083D"/>
    <w:rsid w:val="00B80B78"/>
    <w:rsid w:val="00B80B86"/>
    <w:rsid w:val="00B80C82"/>
    <w:rsid w:val="00B80F02"/>
    <w:rsid w:val="00B812D0"/>
    <w:rsid w:val="00B813B1"/>
    <w:rsid w:val="00B817E7"/>
    <w:rsid w:val="00B81A06"/>
    <w:rsid w:val="00B81AA6"/>
    <w:rsid w:val="00B81DE8"/>
    <w:rsid w:val="00B82028"/>
    <w:rsid w:val="00B823C8"/>
    <w:rsid w:val="00B82E4C"/>
    <w:rsid w:val="00B82ED7"/>
    <w:rsid w:val="00B8307F"/>
    <w:rsid w:val="00B832AC"/>
    <w:rsid w:val="00B83689"/>
    <w:rsid w:val="00B838AA"/>
    <w:rsid w:val="00B83A31"/>
    <w:rsid w:val="00B83CD7"/>
    <w:rsid w:val="00B83D21"/>
    <w:rsid w:val="00B83E49"/>
    <w:rsid w:val="00B83F1F"/>
    <w:rsid w:val="00B84053"/>
    <w:rsid w:val="00B841A8"/>
    <w:rsid w:val="00B841F8"/>
    <w:rsid w:val="00B842D1"/>
    <w:rsid w:val="00B84526"/>
    <w:rsid w:val="00B84748"/>
    <w:rsid w:val="00B847AA"/>
    <w:rsid w:val="00B8482C"/>
    <w:rsid w:val="00B84F84"/>
    <w:rsid w:val="00B85490"/>
    <w:rsid w:val="00B858B0"/>
    <w:rsid w:val="00B859AF"/>
    <w:rsid w:val="00B85B9B"/>
    <w:rsid w:val="00B85BED"/>
    <w:rsid w:val="00B8600B"/>
    <w:rsid w:val="00B863D4"/>
    <w:rsid w:val="00B865FE"/>
    <w:rsid w:val="00B869B4"/>
    <w:rsid w:val="00B86B46"/>
    <w:rsid w:val="00B86DFF"/>
    <w:rsid w:val="00B87143"/>
    <w:rsid w:val="00B872D3"/>
    <w:rsid w:val="00B873FB"/>
    <w:rsid w:val="00B87507"/>
    <w:rsid w:val="00B87621"/>
    <w:rsid w:val="00B878F4"/>
    <w:rsid w:val="00B87A7C"/>
    <w:rsid w:val="00B87BB6"/>
    <w:rsid w:val="00B90294"/>
    <w:rsid w:val="00B906BA"/>
    <w:rsid w:val="00B90970"/>
    <w:rsid w:val="00B9099A"/>
    <w:rsid w:val="00B90B0A"/>
    <w:rsid w:val="00B9107C"/>
    <w:rsid w:val="00B911D7"/>
    <w:rsid w:val="00B91265"/>
    <w:rsid w:val="00B915D1"/>
    <w:rsid w:val="00B917CB"/>
    <w:rsid w:val="00B91CCB"/>
    <w:rsid w:val="00B91D28"/>
    <w:rsid w:val="00B91E22"/>
    <w:rsid w:val="00B91E27"/>
    <w:rsid w:val="00B91E8D"/>
    <w:rsid w:val="00B9200B"/>
    <w:rsid w:val="00B92314"/>
    <w:rsid w:val="00B926C2"/>
    <w:rsid w:val="00B92940"/>
    <w:rsid w:val="00B9299C"/>
    <w:rsid w:val="00B92B40"/>
    <w:rsid w:val="00B92BD5"/>
    <w:rsid w:val="00B92E74"/>
    <w:rsid w:val="00B92FB8"/>
    <w:rsid w:val="00B93013"/>
    <w:rsid w:val="00B93034"/>
    <w:rsid w:val="00B931BF"/>
    <w:rsid w:val="00B931C4"/>
    <w:rsid w:val="00B93324"/>
    <w:rsid w:val="00B9344E"/>
    <w:rsid w:val="00B9352D"/>
    <w:rsid w:val="00B9364B"/>
    <w:rsid w:val="00B939AE"/>
    <w:rsid w:val="00B9414C"/>
    <w:rsid w:val="00B94270"/>
    <w:rsid w:val="00B943F0"/>
    <w:rsid w:val="00B94C59"/>
    <w:rsid w:val="00B94F01"/>
    <w:rsid w:val="00B9521C"/>
    <w:rsid w:val="00B958D2"/>
    <w:rsid w:val="00B959E5"/>
    <w:rsid w:val="00B95A9F"/>
    <w:rsid w:val="00B95FE7"/>
    <w:rsid w:val="00B96173"/>
    <w:rsid w:val="00B962EA"/>
    <w:rsid w:val="00B96447"/>
    <w:rsid w:val="00B964D1"/>
    <w:rsid w:val="00B970A2"/>
    <w:rsid w:val="00B9766C"/>
    <w:rsid w:val="00B977FC"/>
    <w:rsid w:val="00B978C7"/>
    <w:rsid w:val="00B979C2"/>
    <w:rsid w:val="00B97B8A"/>
    <w:rsid w:val="00BA04E9"/>
    <w:rsid w:val="00BA058F"/>
    <w:rsid w:val="00BA08EC"/>
    <w:rsid w:val="00BA095F"/>
    <w:rsid w:val="00BA0B17"/>
    <w:rsid w:val="00BA0F42"/>
    <w:rsid w:val="00BA13CB"/>
    <w:rsid w:val="00BA1421"/>
    <w:rsid w:val="00BA1569"/>
    <w:rsid w:val="00BA160E"/>
    <w:rsid w:val="00BA172B"/>
    <w:rsid w:val="00BA1947"/>
    <w:rsid w:val="00BA1AFC"/>
    <w:rsid w:val="00BA1F6B"/>
    <w:rsid w:val="00BA2477"/>
    <w:rsid w:val="00BA2A1F"/>
    <w:rsid w:val="00BA2DD6"/>
    <w:rsid w:val="00BA35EB"/>
    <w:rsid w:val="00BA38A6"/>
    <w:rsid w:val="00BA3EF2"/>
    <w:rsid w:val="00BA3F82"/>
    <w:rsid w:val="00BA41F4"/>
    <w:rsid w:val="00BA44A9"/>
    <w:rsid w:val="00BA45F4"/>
    <w:rsid w:val="00BA509E"/>
    <w:rsid w:val="00BA5171"/>
    <w:rsid w:val="00BA54C8"/>
    <w:rsid w:val="00BA59B0"/>
    <w:rsid w:val="00BA5E86"/>
    <w:rsid w:val="00BA5F2F"/>
    <w:rsid w:val="00BA6033"/>
    <w:rsid w:val="00BA61D7"/>
    <w:rsid w:val="00BA670A"/>
    <w:rsid w:val="00BA6E48"/>
    <w:rsid w:val="00BA7572"/>
    <w:rsid w:val="00BA7B04"/>
    <w:rsid w:val="00BA7C11"/>
    <w:rsid w:val="00BA7E22"/>
    <w:rsid w:val="00BB06E1"/>
    <w:rsid w:val="00BB0707"/>
    <w:rsid w:val="00BB0A41"/>
    <w:rsid w:val="00BB0B3C"/>
    <w:rsid w:val="00BB0D97"/>
    <w:rsid w:val="00BB0F98"/>
    <w:rsid w:val="00BB0FC1"/>
    <w:rsid w:val="00BB12AC"/>
    <w:rsid w:val="00BB16E7"/>
    <w:rsid w:val="00BB21E7"/>
    <w:rsid w:val="00BB2230"/>
    <w:rsid w:val="00BB23A9"/>
    <w:rsid w:val="00BB248E"/>
    <w:rsid w:val="00BB2583"/>
    <w:rsid w:val="00BB25CD"/>
    <w:rsid w:val="00BB291D"/>
    <w:rsid w:val="00BB2AA8"/>
    <w:rsid w:val="00BB2DF6"/>
    <w:rsid w:val="00BB3179"/>
    <w:rsid w:val="00BB3193"/>
    <w:rsid w:val="00BB331A"/>
    <w:rsid w:val="00BB3540"/>
    <w:rsid w:val="00BB3BBD"/>
    <w:rsid w:val="00BB3EE3"/>
    <w:rsid w:val="00BB440B"/>
    <w:rsid w:val="00BB453F"/>
    <w:rsid w:val="00BB45A5"/>
    <w:rsid w:val="00BB4756"/>
    <w:rsid w:val="00BB4D37"/>
    <w:rsid w:val="00BB4D4F"/>
    <w:rsid w:val="00BB4ECB"/>
    <w:rsid w:val="00BB5055"/>
    <w:rsid w:val="00BB5120"/>
    <w:rsid w:val="00BB5671"/>
    <w:rsid w:val="00BB5714"/>
    <w:rsid w:val="00BB62B0"/>
    <w:rsid w:val="00BB670E"/>
    <w:rsid w:val="00BB676C"/>
    <w:rsid w:val="00BB6B31"/>
    <w:rsid w:val="00BB7171"/>
    <w:rsid w:val="00BB7530"/>
    <w:rsid w:val="00BB767F"/>
    <w:rsid w:val="00BB76DD"/>
    <w:rsid w:val="00BB787C"/>
    <w:rsid w:val="00BB7CC5"/>
    <w:rsid w:val="00BB7F9D"/>
    <w:rsid w:val="00BC02B2"/>
    <w:rsid w:val="00BC09EC"/>
    <w:rsid w:val="00BC0CC3"/>
    <w:rsid w:val="00BC0E5D"/>
    <w:rsid w:val="00BC0EAA"/>
    <w:rsid w:val="00BC1431"/>
    <w:rsid w:val="00BC143A"/>
    <w:rsid w:val="00BC1609"/>
    <w:rsid w:val="00BC17D5"/>
    <w:rsid w:val="00BC1904"/>
    <w:rsid w:val="00BC1ADB"/>
    <w:rsid w:val="00BC1BDB"/>
    <w:rsid w:val="00BC1F67"/>
    <w:rsid w:val="00BC21DC"/>
    <w:rsid w:val="00BC2517"/>
    <w:rsid w:val="00BC2856"/>
    <w:rsid w:val="00BC2981"/>
    <w:rsid w:val="00BC2B5C"/>
    <w:rsid w:val="00BC2D92"/>
    <w:rsid w:val="00BC301B"/>
    <w:rsid w:val="00BC30CC"/>
    <w:rsid w:val="00BC331B"/>
    <w:rsid w:val="00BC33FD"/>
    <w:rsid w:val="00BC37B2"/>
    <w:rsid w:val="00BC3A56"/>
    <w:rsid w:val="00BC3A95"/>
    <w:rsid w:val="00BC3D51"/>
    <w:rsid w:val="00BC3E04"/>
    <w:rsid w:val="00BC40F0"/>
    <w:rsid w:val="00BC43EB"/>
    <w:rsid w:val="00BC4BB2"/>
    <w:rsid w:val="00BC4CB4"/>
    <w:rsid w:val="00BC50F8"/>
    <w:rsid w:val="00BC52D9"/>
    <w:rsid w:val="00BC5CA5"/>
    <w:rsid w:val="00BC5CED"/>
    <w:rsid w:val="00BC6108"/>
    <w:rsid w:val="00BC61CC"/>
    <w:rsid w:val="00BC6291"/>
    <w:rsid w:val="00BC6B89"/>
    <w:rsid w:val="00BC77E9"/>
    <w:rsid w:val="00BC7BED"/>
    <w:rsid w:val="00BC7D5E"/>
    <w:rsid w:val="00BD0073"/>
    <w:rsid w:val="00BD013B"/>
    <w:rsid w:val="00BD0309"/>
    <w:rsid w:val="00BD030D"/>
    <w:rsid w:val="00BD0372"/>
    <w:rsid w:val="00BD0787"/>
    <w:rsid w:val="00BD0951"/>
    <w:rsid w:val="00BD0F12"/>
    <w:rsid w:val="00BD146A"/>
    <w:rsid w:val="00BD1563"/>
    <w:rsid w:val="00BD17BD"/>
    <w:rsid w:val="00BD247B"/>
    <w:rsid w:val="00BD24FF"/>
    <w:rsid w:val="00BD2571"/>
    <w:rsid w:val="00BD260C"/>
    <w:rsid w:val="00BD293B"/>
    <w:rsid w:val="00BD2AFD"/>
    <w:rsid w:val="00BD2BD0"/>
    <w:rsid w:val="00BD3058"/>
    <w:rsid w:val="00BD31C9"/>
    <w:rsid w:val="00BD3311"/>
    <w:rsid w:val="00BD33D3"/>
    <w:rsid w:val="00BD3439"/>
    <w:rsid w:val="00BD3466"/>
    <w:rsid w:val="00BD3B4A"/>
    <w:rsid w:val="00BD3CB6"/>
    <w:rsid w:val="00BD3E68"/>
    <w:rsid w:val="00BD4380"/>
    <w:rsid w:val="00BD4553"/>
    <w:rsid w:val="00BD4C02"/>
    <w:rsid w:val="00BD54D4"/>
    <w:rsid w:val="00BD5A01"/>
    <w:rsid w:val="00BD5A71"/>
    <w:rsid w:val="00BD6200"/>
    <w:rsid w:val="00BD625D"/>
    <w:rsid w:val="00BD62E1"/>
    <w:rsid w:val="00BD63C3"/>
    <w:rsid w:val="00BD63F1"/>
    <w:rsid w:val="00BD6476"/>
    <w:rsid w:val="00BD668D"/>
    <w:rsid w:val="00BD69CC"/>
    <w:rsid w:val="00BD6A0B"/>
    <w:rsid w:val="00BD6D2E"/>
    <w:rsid w:val="00BD6FAE"/>
    <w:rsid w:val="00BD71E3"/>
    <w:rsid w:val="00BD73EF"/>
    <w:rsid w:val="00BD7A90"/>
    <w:rsid w:val="00BE01FF"/>
    <w:rsid w:val="00BE0589"/>
    <w:rsid w:val="00BE06F6"/>
    <w:rsid w:val="00BE09BF"/>
    <w:rsid w:val="00BE0B3A"/>
    <w:rsid w:val="00BE0F96"/>
    <w:rsid w:val="00BE1384"/>
    <w:rsid w:val="00BE146A"/>
    <w:rsid w:val="00BE14F9"/>
    <w:rsid w:val="00BE1641"/>
    <w:rsid w:val="00BE1D6E"/>
    <w:rsid w:val="00BE1D81"/>
    <w:rsid w:val="00BE2412"/>
    <w:rsid w:val="00BE2523"/>
    <w:rsid w:val="00BE2897"/>
    <w:rsid w:val="00BE2A2F"/>
    <w:rsid w:val="00BE2E6E"/>
    <w:rsid w:val="00BE2F15"/>
    <w:rsid w:val="00BE2F19"/>
    <w:rsid w:val="00BE301B"/>
    <w:rsid w:val="00BE33C4"/>
    <w:rsid w:val="00BE3C6B"/>
    <w:rsid w:val="00BE3E3B"/>
    <w:rsid w:val="00BE4287"/>
    <w:rsid w:val="00BE433E"/>
    <w:rsid w:val="00BE4761"/>
    <w:rsid w:val="00BE47CC"/>
    <w:rsid w:val="00BE4FF6"/>
    <w:rsid w:val="00BE558D"/>
    <w:rsid w:val="00BE5E1A"/>
    <w:rsid w:val="00BE5E58"/>
    <w:rsid w:val="00BE6267"/>
    <w:rsid w:val="00BE6590"/>
    <w:rsid w:val="00BE6604"/>
    <w:rsid w:val="00BE6B0C"/>
    <w:rsid w:val="00BE7005"/>
    <w:rsid w:val="00BE72FA"/>
    <w:rsid w:val="00BE732B"/>
    <w:rsid w:val="00BE75D3"/>
    <w:rsid w:val="00BE7809"/>
    <w:rsid w:val="00BE7868"/>
    <w:rsid w:val="00BE7C69"/>
    <w:rsid w:val="00BE7E81"/>
    <w:rsid w:val="00BF029A"/>
    <w:rsid w:val="00BF06E6"/>
    <w:rsid w:val="00BF0CA6"/>
    <w:rsid w:val="00BF0D04"/>
    <w:rsid w:val="00BF0DB1"/>
    <w:rsid w:val="00BF113D"/>
    <w:rsid w:val="00BF121B"/>
    <w:rsid w:val="00BF123C"/>
    <w:rsid w:val="00BF12D4"/>
    <w:rsid w:val="00BF141A"/>
    <w:rsid w:val="00BF1677"/>
    <w:rsid w:val="00BF1C03"/>
    <w:rsid w:val="00BF1E78"/>
    <w:rsid w:val="00BF23D2"/>
    <w:rsid w:val="00BF2888"/>
    <w:rsid w:val="00BF2EDD"/>
    <w:rsid w:val="00BF2F60"/>
    <w:rsid w:val="00BF339F"/>
    <w:rsid w:val="00BF369C"/>
    <w:rsid w:val="00BF3EC5"/>
    <w:rsid w:val="00BF4518"/>
    <w:rsid w:val="00BF47C2"/>
    <w:rsid w:val="00BF4806"/>
    <w:rsid w:val="00BF49DB"/>
    <w:rsid w:val="00BF4B77"/>
    <w:rsid w:val="00BF4E02"/>
    <w:rsid w:val="00BF4F04"/>
    <w:rsid w:val="00BF4FC3"/>
    <w:rsid w:val="00BF53BE"/>
    <w:rsid w:val="00BF563D"/>
    <w:rsid w:val="00BF5888"/>
    <w:rsid w:val="00BF5941"/>
    <w:rsid w:val="00BF5945"/>
    <w:rsid w:val="00BF5D16"/>
    <w:rsid w:val="00BF5EE0"/>
    <w:rsid w:val="00BF5FC2"/>
    <w:rsid w:val="00BF659F"/>
    <w:rsid w:val="00BF69BF"/>
    <w:rsid w:val="00BF6C35"/>
    <w:rsid w:val="00BF6C62"/>
    <w:rsid w:val="00BF74A0"/>
    <w:rsid w:val="00BF7A47"/>
    <w:rsid w:val="00BF7E63"/>
    <w:rsid w:val="00C00060"/>
    <w:rsid w:val="00C001F8"/>
    <w:rsid w:val="00C00279"/>
    <w:rsid w:val="00C004A5"/>
    <w:rsid w:val="00C00A2D"/>
    <w:rsid w:val="00C00AC2"/>
    <w:rsid w:val="00C00FFD"/>
    <w:rsid w:val="00C01967"/>
    <w:rsid w:val="00C01976"/>
    <w:rsid w:val="00C01C45"/>
    <w:rsid w:val="00C01EB7"/>
    <w:rsid w:val="00C01EF5"/>
    <w:rsid w:val="00C026C8"/>
    <w:rsid w:val="00C0286F"/>
    <w:rsid w:val="00C02C53"/>
    <w:rsid w:val="00C0327C"/>
    <w:rsid w:val="00C032AC"/>
    <w:rsid w:val="00C03332"/>
    <w:rsid w:val="00C033CE"/>
    <w:rsid w:val="00C03594"/>
    <w:rsid w:val="00C03725"/>
    <w:rsid w:val="00C03DA4"/>
    <w:rsid w:val="00C04123"/>
    <w:rsid w:val="00C04244"/>
    <w:rsid w:val="00C044B1"/>
    <w:rsid w:val="00C04B16"/>
    <w:rsid w:val="00C04D9C"/>
    <w:rsid w:val="00C04FA9"/>
    <w:rsid w:val="00C050B2"/>
    <w:rsid w:val="00C050D6"/>
    <w:rsid w:val="00C0532C"/>
    <w:rsid w:val="00C054E3"/>
    <w:rsid w:val="00C055E3"/>
    <w:rsid w:val="00C0564F"/>
    <w:rsid w:val="00C05EA7"/>
    <w:rsid w:val="00C060C1"/>
    <w:rsid w:val="00C06256"/>
    <w:rsid w:val="00C069E3"/>
    <w:rsid w:val="00C06A4E"/>
    <w:rsid w:val="00C06D26"/>
    <w:rsid w:val="00C0707F"/>
    <w:rsid w:val="00C072F4"/>
    <w:rsid w:val="00C0745C"/>
    <w:rsid w:val="00C074FE"/>
    <w:rsid w:val="00C0798C"/>
    <w:rsid w:val="00C07C08"/>
    <w:rsid w:val="00C07F14"/>
    <w:rsid w:val="00C100BF"/>
    <w:rsid w:val="00C10373"/>
    <w:rsid w:val="00C10386"/>
    <w:rsid w:val="00C10420"/>
    <w:rsid w:val="00C10434"/>
    <w:rsid w:val="00C105B5"/>
    <w:rsid w:val="00C1063A"/>
    <w:rsid w:val="00C106CA"/>
    <w:rsid w:val="00C10785"/>
    <w:rsid w:val="00C10799"/>
    <w:rsid w:val="00C11131"/>
    <w:rsid w:val="00C116AB"/>
    <w:rsid w:val="00C116F4"/>
    <w:rsid w:val="00C11775"/>
    <w:rsid w:val="00C11A99"/>
    <w:rsid w:val="00C11DDB"/>
    <w:rsid w:val="00C11F32"/>
    <w:rsid w:val="00C122C8"/>
    <w:rsid w:val="00C1241E"/>
    <w:rsid w:val="00C1250C"/>
    <w:rsid w:val="00C12AE3"/>
    <w:rsid w:val="00C133F6"/>
    <w:rsid w:val="00C13D30"/>
    <w:rsid w:val="00C13FE4"/>
    <w:rsid w:val="00C141C7"/>
    <w:rsid w:val="00C14245"/>
    <w:rsid w:val="00C1436E"/>
    <w:rsid w:val="00C1506B"/>
    <w:rsid w:val="00C1512E"/>
    <w:rsid w:val="00C151EA"/>
    <w:rsid w:val="00C1571E"/>
    <w:rsid w:val="00C157B9"/>
    <w:rsid w:val="00C15A0F"/>
    <w:rsid w:val="00C16037"/>
    <w:rsid w:val="00C161D0"/>
    <w:rsid w:val="00C16358"/>
    <w:rsid w:val="00C164F4"/>
    <w:rsid w:val="00C16762"/>
    <w:rsid w:val="00C1690A"/>
    <w:rsid w:val="00C16A69"/>
    <w:rsid w:val="00C16D54"/>
    <w:rsid w:val="00C176F7"/>
    <w:rsid w:val="00C17717"/>
    <w:rsid w:val="00C179CA"/>
    <w:rsid w:val="00C201BA"/>
    <w:rsid w:val="00C20474"/>
    <w:rsid w:val="00C207CE"/>
    <w:rsid w:val="00C209BA"/>
    <w:rsid w:val="00C20B62"/>
    <w:rsid w:val="00C20E50"/>
    <w:rsid w:val="00C20EE0"/>
    <w:rsid w:val="00C2109B"/>
    <w:rsid w:val="00C21AD2"/>
    <w:rsid w:val="00C21D36"/>
    <w:rsid w:val="00C21EA8"/>
    <w:rsid w:val="00C21FBA"/>
    <w:rsid w:val="00C221D8"/>
    <w:rsid w:val="00C22475"/>
    <w:rsid w:val="00C225B6"/>
    <w:rsid w:val="00C226C7"/>
    <w:rsid w:val="00C22857"/>
    <w:rsid w:val="00C22CAE"/>
    <w:rsid w:val="00C23032"/>
    <w:rsid w:val="00C230D1"/>
    <w:rsid w:val="00C231DA"/>
    <w:rsid w:val="00C23233"/>
    <w:rsid w:val="00C234ED"/>
    <w:rsid w:val="00C24041"/>
    <w:rsid w:val="00C2440A"/>
    <w:rsid w:val="00C2446E"/>
    <w:rsid w:val="00C24594"/>
    <w:rsid w:val="00C246CE"/>
    <w:rsid w:val="00C24C42"/>
    <w:rsid w:val="00C24EA0"/>
    <w:rsid w:val="00C25231"/>
    <w:rsid w:val="00C253F7"/>
    <w:rsid w:val="00C25A76"/>
    <w:rsid w:val="00C26219"/>
    <w:rsid w:val="00C263A3"/>
    <w:rsid w:val="00C2655E"/>
    <w:rsid w:val="00C265EF"/>
    <w:rsid w:val="00C268A1"/>
    <w:rsid w:val="00C26BB9"/>
    <w:rsid w:val="00C26FE3"/>
    <w:rsid w:val="00C273A9"/>
    <w:rsid w:val="00C27583"/>
    <w:rsid w:val="00C27911"/>
    <w:rsid w:val="00C27CA8"/>
    <w:rsid w:val="00C27FD9"/>
    <w:rsid w:val="00C3021A"/>
    <w:rsid w:val="00C303EE"/>
    <w:rsid w:val="00C30777"/>
    <w:rsid w:val="00C308D4"/>
    <w:rsid w:val="00C30F0A"/>
    <w:rsid w:val="00C3151B"/>
    <w:rsid w:val="00C318CA"/>
    <w:rsid w:val="00C31D07"/>
    <w:rsid w:val="00C31EF3"/>
    <w:rsid w:val="00C32054"/>
    <w:rsid w:val="00C32407"/>
    <w:rsid w:val="00C3269C"/>
    <w:rsid w:val="00C3291B"/>
    <w:rsid w:val="00C32C3A"/>
    <w:rsid w:val="00C32D08"/>
    <w:rsid w:val="00C330D0"/>
    <w:rsid w:val="00C331E6"/>
    <w:rsid w:val="00C3323B"/>
    <w:rsid w:val="00C33574"/>
    <w:rsid w:val="00C33E24"/>
    <w:rsid w:val="00C34182"/>
    <w:rsid w:val="00C3466B"/>
    <w:rsid w:val="00C34F18"/>
    <w:rsid w:val="00C353C9"/>
    <w:rsid w:val="00C356E7"/>
    <w:rsid w:val="00C35A94"/>
    <w:rsid w:val="00C35F80"/>
    <w:rsid w:val="00C3619C"/>
    <w:rsid w:val="00C36796"/>
    <w:rsid w:val="00C36910"/>
    <w:rsid w:val="00C3697D"/>
    <w:rsid w:val="00C36C7C"/>
    <w:rsid w:val="00C372F4"/>
    <w:rsid w:val="00C37699"/>
    <w:rsid w:val="00C3790F"/>
    <w:rsid w:val="00C40263"/>
    <w:rsid w:val="00C403DA"/>
    <w:rsid w:val="00C405E6"/>
    <w:rsid w:val="00C40611"/>
    <w:rsid w:val="00C4087D"/>
    <w:rsid w:val="00C4097C"/>
    <w:rsid w:val="00C40E74"/>
    <w:rsid w:val="00C4124D"/>
    <w:rsid w:val="00C41359"/>
    <w:rsid w:val="00C41376"/>
    <w:rsid w:val="00C416D4"/>
    <w:rsid w:val="00C4172F"/>
    <w:rsid w:val="00C417D8"/>
    <w:rsid w:val="00C41949"/>
    <w:rsid w:val="00C41BA3"/>
    <w:rsid w:val="00C420EF"/>
    <w:rsid w:val="00C42484"/>
    <w:rsid w:val="00C42580"/>
    <w:rsid w:val="00C42722"/>
    <w:rsid w:val="00C4273F"/>
    <w:rsid w:val="00C42882"/>
    <w:rsid w:val="00C42E4B"/>
    <w:rsid w:val="00C440F3"/>
    <w:rsid w:val="00C44144"/>
    <w:rsid w:val="00C44469"/>
    <w:rsid w:val="00C44473"/>
    <w:rsid w:val="00C445E9"/>
    <w:rsid w:val="00C446BF"/>
    <w:rsid w:val="00C44703"/>
    <w:rsid w:val="00C4470E"/>
    <w:rsid w:val="00C449CC"/>
    <w:rsid w:val="00C44AAD"/>
    <w:rsid w:val="00C44DDE"/>
    <w:rsid w:val="00C4514D"/>
    <w:rsid w:val="00C4547B"/>
    <w:rsid w:val="00C45711"/>
    <w:rsid w:val="00C4608F"/>
    <w:rsid w:val="00C46329"/>
    <w:rsid w:val="00C4646A"/>
    <w:rsid w:val="00C46554"/>
    <w:rsid w:val="00C46616"/>
    <w:rsid w:val="00C46F6A"/>
    <w:rsid w:val="00C46F6F"/>
    <w:rsid w:val="00C4791F"/>
    <w:rsid w:val="00C47961"/>
    <w:rsid w:val="00C47ABB"/>
    <w:rsid w:val="00C47EAB"/>
    <w:rsid w:val="00C47F0C"/>
    <w:rsid w:val="00C50080"/>
    <w:rsid w:val="00C5046F"/>
    <w:rsid w:val="00C5070F"/>
    <w:rsid w:val="00C50755"/>
    <w:rsid w:val="00C50A90"/>
    <w:rsid w:val="00C50B52"/>
    <w:rsid w:val="00C514CD"/>
    <w:rsid w:val="00C5151A"/>
    <w:rsid w:val="00C5161C"/>
    <w:rsid w:val="00C5182A"/>
    <w:rsid w:val="00C51986"/>
    <w:rsid w:val="00C51CA9"/>
    <w:rsid w:val="00C526C0"/>
    <w:rsid w:val="00C52C6B"/>
    <w:rsid w:val="00C535E1"/>
    <w:rsid w:val="00C5370A"/>
    <w:rsid w:val="00C537AA"/>
    <w:rsid w:val="00C53A0C"/>
    <w:rsid w:val="00C53D28"/>
    <w:rsid w:val="00C53DC6"/>
    <w:rsid w:val="00C540DF"/>
    <w:rsid w:val="00C542FD"/>
    <w:rsid w:val="00C54366"/>
    <w:rsid w:val="00C54419"/>
    <w:rsid w:val="00C544B1"/>
    <w:rsid w:val="00C5452D"/>
    <w:rsid w:val="00C546E7"/>
    <w:rsid w:val="00C548B8"/>
    <w:rsid w:val="00C54A17"/>
    <w:rsid w:val="00C54FD4"/>
    <w:rsid w:val="00C550A9"/>
    <w:rsid w:val="00C553D9"/>
    <w:rsid w:val="00C55DDB"/>
    <w:rsid w:val="00C5603C"/>
    <w:rsid w:val="00C561E8"/>
    <w:rsid w:val="00C5669B"/>
    <w:rsid w:val="00C56791"/>
    <w:rsid w:val="00C56867"/>
    <w:rsid w:val="00C56B14"/>
    <w:rsid w:val="00C56D41"/>
    <w:rsid w:val="00C57373"/>
    <w:rsid w:val="00C5761D"/>
    <w:rsid w:val="00C577F1"/>
    <w:rsid w:val="00C5780F"/>
    <w:rsid w:val="00C57C77"/>
    <w:rsid w:val="00C57FB0"/>
    <w:rsid w:val="00C6015B"/>
    <w:rsid w:val="00C602D5"/>
    <w:rsid w:val="00C60305"/>
    <w:rsid w:val="00C6034A"/>
    <w:rsid w:val="00C605AF"/>
    <w:rsid w:val="00C605D8"/>
    <w:rsid w:val="00C607C7"/>
    <w:rsid w:val="00C60883"/>
    <w:rsid w:val="00C61100"/>
    <w:rsid w:val="00C61418"/>
    <w:rsid w:val="00C614BA"/>
    <w:rsid w:val="00C6190B"/>
    <w:rsid w:val="00C61A79"/>
    <w:rsid w:val="00C61ABF"/>
    <w:rsid w:val="00C61AD5"/>
    <w:rsid w:val="00C61F1B"/>
    <w:rsid w:val="00C61F6B"/>
    <w:rsid w:val="00C6203E"/>
    <w:rsid w:val="00C6245B"/>
    <w:rsid w:val="00C62559"/>
    <w:rsid w:val="00C6257C"/>
    <w:rsid w:val="00C6260A"/>
    <w:rsid w:val="00C62846"/>
    <w:rsid w:val="00C62A1C"/>
    <w:rsid w:val="00C62BBB"/>
    <w:rsid w:val="00C62BCE"/>
    <w:rsid w:val="00C62DE5"/>
    <w:rsid w:val="00C63388"/>
    <w:rsid w:val="00C63A84"/>
    <w:rsid w:val="00C63DF0"/>
    <w:rsid w:val="00C6400B"/>
    <w:rsid w:val="00C642A3"/>
    <w:rsid w:val="00C6431D"/>
    <w:rsid w:val="00C64362"/>
    <w:rsid w:val="00C6437E"/>
    <w:rsid w:val="00C6466B"/>
    <w:rsid w:val="00C649A4"/>
    <w:rsid w:val="00C64CAA"/>
    <w:rsid w:val="00C65859"/>
    <w:rsid w:val="00C658D1"/>
    <w:rsid w:val="00C65958"/>
    <w:rsid w:val="00C65BE4"/>
    <w:rsid w:val="00C65CA5"/>
    <w:rsid w:val="00C65D0C"/>
    <w:rsid w:val="00C65E9A"/>
    <w:rsid w:val="00C665FF"/>
    <w:rsid w:val="00C67604"/>
    <w:rsid w:val="00C678AB"/>
    <w:rsid w:val="00C70198"/>
    <w:rsid w:val="00C704C6"/>
    <w:rsid w:val="00C70519"/>
    <w:rsid w:val="00C7076A"/>
    <w:rsid w:val="00C70D55"/>
    <w:rsid w:val="00C70FFB"/>
    <w:rsid w:val="00C7100F"/>
    <w:rsid w:val="00C71083"/>
    <w:rsid w:val="00C71270"/>
    <w:rsid w:val="00C7149A"/>
    <w:rsid w:val="00C717A2"/>
    <w:rsid w:val="00C7192C"/>
    <w:rsid w:val="00C71C39"/>
    <w:rsid w:val="00C71C4D"/>
    <w:rsid w:val="00C7216D"/>
    <w:rsid w:val="00C72576"/>
    <w:rsid w:val="00C72CD2"/>
    <w:rsid w:val="00C732EB"/>
    <w:rsid w:val="00C7357D"/>
    <w:rsid w:val="00C73804"/>
    <w:rsid w:val="00C73A29"/>
    <w:rsid w:val="00C73A9D"/>
    <w:rsid w:val="00C73BBB"/>
    <w:rsid w:val="00C73DD2"/>
    <w:rsid w:val="00C73DEC"/>
    <w:rsid w:val="00C73EAF"/>
    <w:rsid w:val="00C74875"/>
    <w:rsid w:val="00C7488C"/>
    <w:rsid w:val="00C74DCD"/>
    <w:rsid w:val="00C74EAB"/>
    <w:rsid w:val="00C74EF9"/>
    <w:rsid w:val="00C75600"/>
    <w:rsid w:val="00C759E5"/>
    <w:rsid w:val="00C759FF"/>
    <w:rsid w:val="00C75A9B"/>
    <w:rsid w:val="00C75C83"/>
    <w:rsid w:val="00C76213"/>
    <w:rsid w:val="00C76942"/>
    <w:rsid w:val="00C7696E"/>
    <w:rsid w:val="00C76C0D"/>
    <w:rsid w:val="00C76E77"/>
    <w:rsid w:val="00C77056"/>
    <w:rsid w:val="00C771B3"/>
    <w:rsid w:val="00C77B82"/>
    <w:rsid w:val="00C77FB5"/>
    <w:rsid w:val="00C80237"/>
    <w:rsid w:val="00C8061F"/>
    <w:rsid w:val="00C80900"/>
    <w:rsid w:val="00C809A1"/>
    <w:rsid w:val="00C80C72"/>
    <w:rsid w:val="00C813FC"/>
    <w:rsid w:val="00C817C7"/>
    <w:rsid w:val="00C820FF"/>
    <w:rsid w:val="00C82998"/>
    <w:rsid w:val="00C82D3A"/>
    <w:rsid w:val="00C82D94"/>
    <w:rsid w:val="00C82EBE"/>
    <w:rsid w:val="00C83262"/>
    <w:rsid w:val="00C839BC"/>
    <w:rsid w:val="00C83DEE"/>
    <w:rsid w:val="00C84246"/>
    <w:rsid w:val="00C842CA"/>
    <w:rsid w:val="00C84483"/>
    <w:rsid w:val="00C844F7"/>
    <w:rsid w:val="00C84807"/>
    <w:rsid w:val="00C8488F"/>
    <w:rsid w:val="00C84B00"/>
    <w:rsid w:val="00C84CFB"/>
    <w:rsid w:val="00C84DAF"/>
    <w:rsid w:val="00C852D9"/>
    <w:rsid w:val="00C86762"/>
    <w:rsid w:val="00C867C8"/>
    <w:rsid w:val="00C86828"/>
    <w:rsid w:val="00C86C39"/>
    <w:rsid w:val="00C86DF2"/>
    <w:rsid w:val="00C86EE5"/>
    <w:rsid w:val="00C86F20"/>
    <w:rsid w:val="00C8729C"/>
    <w:rsid w:val="00C8736B"/>
    <w:rsid w:val="00C87443"/>
    <w:rsid w:val="00C87C74"/>
    <w:rsid w:val="00C87C85"/>
    <w:rsid w:val="00C87D8A"/>
    <w:rsid w:val="00C87F6F"/>
    <w:rsid w:val="00C90359"/>
    <w:rsid w:val="00C90561"/>
    <w:rsid w:val="00C905D2"/>
    <w:rsid w:val="00C90717"/>
    <w:rsid w:val="00C909D3"/>
    <w:rsid w:val="00C9186F"/>
    <w:rsid w:val="00C91890"/>
    <w:rsid w:val="00C918A5"/>
    <w:rsid w:val="00C91A32"/>
    <w:rsid w:val="00C91B6A"/>
    <w:rsid w:val="00C9227E"/>
    <w:rsid w:val="00C923C3"/>
    <w:rsid w:val="00C92457"/>
    <w:rsid w:val="00C925E8"/>
    <w:rsid w:val="00C92AAB"/>
    <w:rsid w:val="00C92ACB"/>
    <w:rsid w:val="00C92D19"/>
    <w:rsid w:val="00C92D1E"/>
    <w:rsid w:val="00C92D65"/>
    <w:rsid w:val="00C92ECB"/>
    <w:rsid w:val="00C93348"/>
    <w:rsid w:val="00C93595"/>
    <w:rsid w:val="00C93718"/>
    <w:rsid w:val="00C94340"/>
    <w:rsid w:val="00C946A4"/>
    <w:rsid w:val="00C9470F"/>
    <w:rsid w:val="00C94A4A"/>
    <w:rsid w:val="00C94DBD"/>
    <w:rsid w:val="00C94F15"/>
    <w:rsid w:val="00C95156"/>
    <w:rsid w:val="00C951F9"/>
    <w:rsid w:val="00C95CF5"/>
    <w:rsid w:val="00C95F0D"/>
    <w:rsid w:val="00C960CB"/>
    <w:rsid w:val="00C9610D"/>
    <w:rsid w:val="00C9636B"/>
    <w:rsid w:val="00C96510"/>
    <w:rsid w:val="00C96598"/>
    <w:rsid w:val="00C96755"/>
    <w:rsid w:val="00C9681C"/>
    <w:rsid w:val="00C96BE0"/>
    <w:rsid w:val="00C96D00"/>
    <w:rsid w:val="00C96E39"/>
    <w:rsid w:val="00C97127"/>
    <w:rsid w:val="00C97499"/>
    <w:rsid w:val="00C976FC"/>
    <w:rsid w:val="00C979E8"/>
    <w:rsid w:val="00C979F3"/>
    <w:rsid w:val="00C97BCC"/>
    <w:rsid w:val="00CA01FD"/>
    <w:rsid w:val="00CA03FC"/>
    <w:rsid w:val="00CA044C"/>
    <w:rsid w:val="00CA0569"/>
    <w:rsid w:val="00CA05C3"/>
    <w:rsid w:val="00CA05DD"/>
    <w:rsid w:val="00CA0A4C"/>
    <w:rsid w:val="00CA1630"/>
    <w:rsid w:val="00CA16DD"/>
    <w:rsid w:val="00CA172E"/>
    <w:rsid w:val="00CA1829"/>
    <w:rsid w:val="00CA1B85"/>
    <w:rsid w:val="00CA1CD9"/>
    <w:rsid w:val="00CA1DB4"/>
    <w:rsid w:val="00CA2340"/>
    <w:rsid w:val="00CA2354"/>
    <w:rsid w:val="00CA258B"/>
    <w:rsid w:val="00CA3008"/>
    <w:rsid w:val="00CA3059"/>
    <w:rsid w:val="00CA3120"/>
    <w:rsid w:val="00CA3165"/>
    <w:rsid w:val="00CA317E"/>
    <w:rsid w:val="00CA3252"/>
    <w:rsid w:val="00CA3727"/>
    <w:rsid w:val="00CA3883"/>
    <w:rsid w:val="00CA3D07"/>
    <w:rsid w:val="00CA402E"/>
    <w:rsid w:val="00CA4520"/>
    <w:rsid w:val="00CA481D"/>
    <w:rsid w:val="00CA4A00"/>
    <w:rsid w:val="00CA5150"/>
    <w:rsid w:val="00CA5779"/>
    <w:rsid w:val="00CA5824"/>
    <w:rsid w:val="00CA58DA"/>
    <w:rsid w:val="00CA5D31"/>
    <w:rsid w:val="00CA694E"/>
    <w:rsid w:val="00CA6971"/>
    <w:rsid w:val="00CA6AAF"/>
    <w:rsid w:val="00CA6E3D"/>
    <w:rsid w:val="00CA6F05"/>
    <w:rsid w:val="00CA6F21"/>
    <w:rsid w:val="00CA7124"/>
    <w:rsid w:val="00CA7140"/>
    <w:rsid w:val="00CA7438"/>
    <w:rsid w:val="00CA78E5"/>
    <w:rsid w:val="00CB0136"/>
    <w:rsid w:val="00CB023B"/>
    <w:rsid w:val="00CB04FF"/>
    <w:rsid w:val="00CB0A3E"/>
    <w:rsid w:val="00CB0A92"/>
    <w:rsid w:val="00CB0CF6"/>
    <w:rsid w:val="00CB1583"/>
    <w:rsid w:val="00CB1593"/>
    <w:rsid w:val="00CB1937"/>
    <w:rsid w:val="00CB1FCD"/>
    <w:rsid w:val="00CB205A"/>
    <w:rsid w:val="00CB2102"/>
    <w:rsid w:val="00CB2130"/>
    <w:rsid w:val="00CB21A7"/>
    <w:rsid w:val="00CB2554"/>
    <w:rsid w:val="00CB2898"/>
    <w:rsid w:val="00CB2CE7"/>
    <w:rsid w:val="00CB33CB"/>
    <w:rsid w:val="00CB3595"/>
    <w:rsid w:val="00CB4223"/>
    <w:rsid w:val="00CB4447"/>
    <w:rsid w:val="00CB450F"/>
    <w:rsid w:val="00CB47E9"/>
    <w:rsid w:val="00CB48A0"/>
    <w:rsid w:val="00CB49BC"/>
    <w:rsid w:val="00CB4EB8"/>
    <w:rsid w:val="00CB547C"/>
    <w:rsid w:val="00CB550F"/>
    <w:rsid w:val="00CB5601"/>
    <w:rsid w:val="00CB5634"/>
    <w:rsid w:val="00CB5A6E"/>
    <w:rsid w:val="00CB5ADB"/>
    <w:rsid w:val="00CB6392"/>
    <w:rsid w:val="00CB642C"/>
    <w:rsid w:val="00CB6B22"/>
    <w:rsid w:val="00CB6C4F"/>
    <w:rsid w:val="00CB6CDF"/>
    <w:rsid w:val="00CB6EA9"/>
    <w:rsid w:val="00CB6F9F"/>
    <w:rsid w:val="00CB70B7"/>
    <w:rsid w:val="00CB7570"/>
    <w:rsid w:val="00CB763F"/>
    <w:rsid w:val="00CB766A"/>
    <w:rsid w:val="00CB7EA0"/>
    <w:rsid w:val="00CB7EA9"/>
    <w:rsid w:val="00CC021A"/>
    <w:rsid w:val="00CC049E"/>
    <w:rsid w:val="00CC0D1E"/>
    <w:rsid w:val="00CC0E4A"/>
    <w:rsid w:val="00CC0E83"/>
    <w:rsid w:val="00CC0EC0"/>
    <w:rsid w:val="00CC19D7"/>
    <w:rsid w:val="00CC1C1B"/>
    <w:rsid w:val="00CC1E5D"/>
    <w:rsid w:val="00CC1E5F"/>
    <w:rsid w:val="00CC1FDA"/>
    <w:rsid w:val="00CC23DF"/>
    <w:rsid w:val="00CC26F4"/>
    <w:rsid w:val="00CC298C"/>
    <w:rsid w:val="00CC33CE"/>
    <w:rsid w:val="00CC34D8"/>
    <w:rsid w:val="00CC3873"/>
    <w:rsid w:val="00CC38AF"/>
    <w:rsid w:val="00CC39E3"/>
    <w:rsid w:val="00CC3C1F"/>
    <w:rsid w:val="00CC3F25"/>
    <w:rsid w:val="00CC4480"/>
    <w:rsid w:val="00CC49AD"/>
    <w:rsid w:val="00CC4C1B"/>
    <w:rsid w:val="00CC4C3A"/>
    <w:rsid w:val="00CC524D"/>
    <w:rsid w:val="00CC55CA"/>
    <w:rsid w:val="00CC57C8"/>
    <w:rsid w:val="00CC5EF0"/>
    <w:rsid w:val="00CC630E"/>
    <w:rsid w:val="00CC690C"/>
    <w:rsid w:val="00CC6975"/>
    <w:rsid w:val="00CC6E0C"/>
    <w:rsid w:val="00CC6FD7"/>
    <w:rsid w:val="00CC76F8"/>
    <w:rsid w:val="00CC798B"/>
    <w:rsid w:val="00CD0001"/>
    <w:rsid w:val="00CD03BA"/>
    <w:rsid w:val="00CD0435"/>
    <w:rsid w:val="00CD0C63"/>
    <w:rsid w:val="00CD0D52"/>
    <w:rsid w:val="00CD0FB9"/>
    <w:rsid w:val="00CD1071"/>
    <w:rsid w:val="00CD125F"/>
    <w:rsid w:val="00CD154C"/>
    <w:rsid w:val="00CD1A4B"/>
    <w:rsid w:val="00CD1D66"/>
    <w:rsid w:val="00CD1E49"/>
    <w:rsid w:val="00CD2152"/>
    <w:rsid w:val="00CD2199"/>
    <w:rsid w:val="00CD2353"/>
    <w:rsid w:val="00CD23E7"/>
    <w:rsid w:val="00CD25F0"/>
    <w:rsid w:val="00CD268E"/>
    <w:rsid w:val="00CD2774"/>
    <w:rsid w:val="00CD27F7"/>
    <w:rsid w:val="00CD2D2F"/>
    <w:rsid w:val="00CD2D30"/>
    <w:rsid w:val="00CD3094"/>
    <w:rsid w:val="00CD38D5"/>
    <w:rsid w:val="00CD392E"/>
    <w:rsid w:val="00CD3B36"/>
    <w:rsid w:val="00CD3C75"/>
    <w:rsid w:val="00CD3C98"/>
    <w:rsid w:val="00CD3DBB"/>
    <w:rsid w:val="00CD3DF0"/>
    <w:rsid w:val="00CD4126"/>
    <w:rsid w:val="00CD439E"/>
    <w:rsid w:val="00CD46C0"/>
    <w:rsid w:val="00CD48F0"/>
    <w:rsid w:val="00CD4E24"/>
    <w:rsid w:val="00CD4F46"/>
    <w:rsid w:val="00CD501C"/>
    <w:rsid w:val="00CD506F"/>
    <w:rsid w:val="00CD50F0"/>
    <w:rsid w:val="00CD51FC"/>
    <w:rsid w:val="00CD524C"/>
    <w:rsid w:val="00CD5594"/>
    <w:rsid w:val="00CD5700"/>
    <w:rsid w:val="00CD5A34"/>
    <w:rsid w:val="00CD5B10"/>
    <w:rsid w:val="00CD5B63"/>
    <w:rsid w:val="00CD637C"/>
    <w:rsid w:val="00CD6605"/>
    <w:rsid w:val="00CD66A1"/>
    <w:rsid w:val="00CD6771"/>
    <w:rsid w:val="00CD6A0B"/>
    <w:rsid w:val="00CD6DF9"/>
    <w:rsid w:val="00CD7058"/>
    <w:rsid w:val="00CD75DE"/>
    <w:rsid w:val="00CD76F8"/>
    <w:rsid w:val="00CD77FE"/>
    <w:rsid w:val="00CD7B11"/>
    <w:rsid w:val="00CD7D02"/>
    <w:rsid w:val="00CE00E1"/>
    <w:rsid w:val="00CE00E8"/>
    <w:rsid w:val="00CE055D"/>
    <w:rsid w:val="00CE08F5"/>
    <w:rsid w:val="00CE0CD6"/>
    <w:rsid w:val="00CE0E65"/>
    <w:rsid w:val="00CE17CC"/>
    <w:rsid w:val="00CE1F62"/>
    <w:rsid w:val="00CE1FCA"/>
    <w:rsid w:val="00CE2653"/>
    <w:rsid w:val="00CE2CC9"/>
    <w:rsid w:val="00CE2EAB"/>
    <w:rsid w:val="00CE2FAC"/>
    <w:rsid w:val="00CE3540"/>
    <w:rsid w:val="00CE3D73"/>
    <w:rsid w:val="00CE3D85"/>
    <w:rsid w:val="00CE3E46"/>
    <w:rsid w:val="00CE437C"/>
    <w:rsid w:val="00CE4682"/>
    <w:rsid w:val="00CE48BC"/>
    <w:rsid w:val="00CE4E7D"/>
    <w:rsid w:val="00CE5778"/>
    <w:rsid w:val="00CE5B0E"/>
    <w:rsid w:val="00CE5B3A"/>
    <w:rsid w:val="00CE5F90"/>
    <w:rsid w:val="00CE699D"/>
    <w:rsid w:val="00CE7280"/>
    <w:rsid w:val="00CE72AC"/>
    <w:rsid w:val="00CE72AD"/>
    <w:rsid w:val="00CE7685"/>
    <w:rsid w:val="00CE77AE"/>
    <w:rsid w:val="00CE7C4D"/>
    <w:rsid w:val="00CF0113"/>
    <w:rsid w:val="00CF0188"/>
    <w:rsid w:val="00CF032E"/>
    <w:rsid w:val="00CF0402"/>
    <w:rsid w:val="00CF096C"/>
    <w:rsid w:val="00CF0F4B"/>
    <w:rsid w:val="00CF12D1"/>
    <w:rsid w:val="00CF145F"/>
    <w:rsid w:val="00CF184E"/>
    <w:rsid w:val="00CF1D25"/>
    <w:rsid w:val="00CF2084"/>
    <w:rsid w:val="00CF2B83"/>
    <w:rsid w:val="00CF2F39"/>
    <w:rsid w:val="00CF3569"/>
    <w:rsid w:val="00CF3601"/>
    <w:rsid w:val="00CF3CBC"/>
    <w:rsid w:val="00CF3D56"/>
    <w:rsid w:val="00CF4223"/>
    <w:rsid w:val="00CF4310"/>
    <w:rsid w:val="00CF43F2"/>
    <w:rsid w:val="00CF48BB"/>
    <w:rsid w:val="00CF4B3C"/>
    <w:rsid w:val="00CF50EB"/>
    <w:rsid w:val="00CF5185"/>
    <w:rsid w:val="00CF518D"/>
    <w:rsid w:val="00CF56A1"/>
    <w:rsid w:val="00CF5732"/>
    <w:rsid w:val="00CF578B"/>
    <w:rsid w:val="00CF5B1B"/>
    <w:rsid w:val="00CF5CC7"/>
    <w:rsid w:val="00CF5E1F"/>
    <w:rsid w:val="00CF616E"/>
    <w:rsid w:val="00CF6D20"/>
    <w:rsid w:val="00CF7696"/>
    <w:rsid w:val="00CF7C12"/>
    <w:rsid w:val="00CF7C40"/>
    <w:rsid w:val="00CF7C83"/>
    <w:rsid w:val="00CF7F6D"/>
    <w:rsid w:val="00D00061"/>
    <w:rsid w:val="00D000D7"/>
    <w:rsid w:val="00D000DB"/>
    <w:rsid w:val="00D00EA9"/>
    <w:rsid w:val="00D00EDA"/>
    <w:rsid w:val="00D00F61"/>
    <w:rsid w:val="00D01466"/>
    <w:rsid w:val="00D01563"/>
    <w:rsid w:val="00D0177C"/>
    <w:rsid w:val="00D020B9"/>
    <w:rsid w:val="00D0213F"/>
    <w:rsid w:val="00D026F0"/>
    <w:rsid w:val="00D027B8"/>
    <w:rsid w:val="00D02A7A"/>
    <w:rsid w:val="00D0340B"/>
    <w:rsid w:val="00D034D7"/>
    <w:rsid w:val="00D03CF3"/>
    <w:rsid w:val="00D04266"/>
    <w:rsid w:val="00D042D0"/>
    <w:rsid w:val="00D04424"/>
    <w:rsid w:val="00D04875"/>
    <w:rsid w:val="00D04B5F"/>
    <w:rsid w:val="00D04E69"/>
    <w:rsid w:val="00D04F6B"/>
    <w:rsid w:val="00D05201"/>
    <w:rsid w:val="00D0568E"/>
    <w:rsid w:val="00D05A49"/>
    <w:rsid w:val="00D05A95"/>
    <w:rsid w:val="00D05BC6"/>
    <w:rsid w:val="00D05F55"/>
    <w:rsid w:val="00D06327"/>
    <w:rsid w:val="00D06740"/>
    <w:rsid w:val="00D06D18"/>
    <w:rsid w:val="00D06E43"/>
    <w:rsid w:val="00D070F6"/>
    <w:rsid w:val="00D0716E"/>
    <w:rsid w:val="00D07789"/>
    <w:rsid w:val="00D1002D"/>
    <w:rsid w:val="00D10269"/>
    <w:rsid w:val="00D102A7"/>
    <w:rsid w:val="00D10543"/>
    <w:rsid w:val="00D106CC"/>
    <w:rsid w:val="00D10E89"/>
    <w:rsid w:val="00D1102F"/>
    <w:rsid w:val="00D1108D"/>
    <w:rsid w:val="00D11335"/>
    <w:rsid w:val="00D113C4"/>
    <w:rsid w:val="00D11F14"/>
    <w:rsid w:val="00D12584"/>
    <w:rsid w:val="00D12B11"/>
    <w:rsid w:val="00D13653"/>
    <w:rsid w:val="00D13783"/>
    <w:rsid w:val="00D13E46"/>
    <w:rsid w:val="00D13EC3"/>
    <w:rsid w:val="00D14005"/>
    <w:rsid w:val="00D1404E"/>
    <w:rsid w:val="00D1434B"/>
    <w:rsid w:val="00D14390"/>
    <w:rsid w:val="00D14463"/>
    <w:rsid w:val="00D14505"/>
    <w:rsid w:val="00D14D9E"/>
    <w:rsid w:val="00D151E1"/>
    <w:rsid w:val="00D155B8"/>
    <w:rsid w:val="00D16020"/>
    <w:rsid w:val="00D1623C"/>
    <w:rsid w:val="00D16324"/>
    <w:rsid w:val="00D163D4"/>
    <w:rsid w:val="00D167E4"/>
    <w:rsid w:val="00D16857"/>
    <w:rsid w:val="00D16A62"/>
    <w:rsid w:val="00D16C1C"/>
    <w:rsid w:val="00D16D03"/>
    <w:rsid w:val="00D171E7"/>
    <w:rsid w:val="00D17504"/>
    <w:rsid w:val="00D17751"/>
    <w:rsid w:val="00D179AA"/>
    <w:rsid w:val="00D2003D"/>
    <w:rsid w:val="00D2011D"/>
    <w:rsid w:val="00D20BEA"/>
    <w:rsid w:val="00D20C2C"/>
    <w:rsid w:val="00D20CC5"/>
    <w:rsid w:val="00D20F54"/>
    <w:rsid w:val="00D214BE"/>
    <w:rsid w:val="00D215C6"/>
    <w:rsid w:val="00D216E8"/>
    <w:rsid w:val="00D217A8"/>
    <w:rsid w:val="00D217B1"/>
    <w:rsid w:val="00D21AB6"/>
    <w:rsid w:val="00D21F1B"/>
    <w:rsid w:val="00D2244C"/>
    <w:rsid w:val="00D224A2"/>
    <w:rsid w:val="00D22727"/>
    <w:rsid w:val="00D22B29"/>
    <w:rsid w:val="00D22BEB"/>
    <w:rsid w:val="00D22F67"/>
    <w:rsid w:val="00D2360B"/>
    <w:rsid w:val="00D2366E"/>
    <w:rsid w:val="00D2367D"/>
    <w:rsid w:val="00D2384A"/>
    <w:rsid w:val="00D23A27"/>
    <w:rsid w:val="00D24086"/>
    <w:rsid w:val="00D24112"/>
    <w:rsid w:val="00D2451C"/>
    <w:rsid w:val="00D24532"/>
    <w:rsid w:val="00D2498F"/>
    <w:rsid w:val="00D24A61"/>
    <w:rsid w:val="00D24A72"/>
    <w:rsid w:val="00D24AE8"/>
    <w:rsid w:val="00D252FE"/>
    <w:rsid w:val="00D2569F"/>
    <w:rsid w:val="00D25A7A"/>
    <w:rsid w:val="00D25A8F"/>
    <w:rsid w:val="00D25DDC"/>
    <w:rsid w:val="00D261E6"/>
    <w:rsid w:val="00D2639F"/>
    <w:rsid w:val="00D2653E"/>
    <w:rsid w:val="00D26D35"/>
    <w:rsid w:val="00D27265"/>
    <w:rsid w:val="00D273FE"/>
    <w:rsid w:val="00D277B1"/>
    <w:rsid w:val="00D30026"/>
    <w:rsid w:val="00D302AB"/>
    <w:rsid w:val="00D30329"/>
    <w:rsid w:val="00D30332"/>
    <w:rsid w:val="00D3042F"/>
    <w:rsid w:val="00D30701"/>
    <w:rsid w:val="00D309D3"/>
    <w:rsid w:val="00D30ED6"/>
    <w:rsid w:val="00D30EDF"/>
    <w:rsid w:val="00D3101A"/>
    <w:rsid w:val="00D3121C"/>
    <w:rsid w:val="00D313C6"/>
    <w:rsid w:val="00D31567"/>
    <w:rsid w:val="00D3169C"/>
    <w:rsid w:val="00D3197D"/>
    <w:rsid w:val="00D31C0C"/>
    <w:rsid w:val="00D31C45"/>
    <w:rsid w:val="00D31C58"/>
    <w:rsid w:val="00D31D22"/>
    <w:rsid w:val="00D31F82"/>
    <w:rsid w:val="00D32073"/>
    <w:rsid w:val="00D32113"/>
    <w:rsid w:val="00D324BC"/>
    <w:rsid w:val="00D32769"/>
    <w:rsid w:val="00D32AFF"/>
    <w:rsid w:val="00D32CD5"/>
    <w:rsid w:val="00D32CE3"/>
    <w:rsid w:val="00D32E70"/>
    <w:rsid w:val="00D32FCF"/>
    <w:rsid w:val="00D337AA"/>
    <w:rsid w:val="00D33D15"/>
    <w:rsid w:val="00D3408C"/>
    <w:rsid w:val="00D341BA"/>
    <w:rsid w:val="00D3436E"/>
    <w:rsid w:val="00D34493"/>
    <w:rsid w:val="00D34B41"/>
    <w:rsid w:val="00D34F4A"/>
    <w:rsid w:val="00D35019"/>
    <w:rsid w:val="00D35079"/>
    <w:rsid w:val="00D35A64"/>
    <w:rsid w:val="00D35E3F"/>
    <w:rsid w:val="00D35F70"/>
    <w:rsid w:val="00D3611E"/>
    <w:rsid w:val="00D3680D"/>
    <w:rsid w:val="00D368D8"/>
    <w:rsid w:val="00D369BD"/>
    <w:rsid w:val="00D36A2C"/>
    <w:rsid w:val="00D36E24"/>
    <w:rsid w:val="00D36E3F"/>
    <w:rsid w:val="00D36EBE"/>
    <w:rsid w:val="00D36EFD"/>
    <w:rsid w:val="00D373A7"/>
    <w:rsid w:val="00D37499"/>
    <w:rsid w:val="00D37633"/>
    <w:rsid w:val="00D376F0"/>
    <w:rsid w:val="00D37A07"/>
    <w:rsid w:val="00D37F1D"/>
    <w:rsid w:val="00D37FE7"/>
    <w:rsid w:val="00D40596"/>
    <w:rsid w:val="00D40697"/>
    <w:rsid w:val="00D40856"/>
    <w:rsid w:val="00D40BCA"/>
    <w:rsid w:val="00D40C46"/>
    <w:rsid w:val="00D4165F"/>
    <w:rsid w:val="00D418CA"/>
    <w:rsid w:val="00D41B21"/>
    <w:rsid w:val="00D41D27"/>
    <w:rsid w:val="00D41F3B"/>
    <w:rsid w:val="00D425BA"/>
    <w:rsid w:val="00D426DA"/>
    <w:rsid w:val="00D42781"/>
    <w:rsid w:val="00D42F1D"/>
    <w:rsid w:val="00D42FF1"/>
    <w:rsid w:val="00D439BF"/>
    <w:rsid w:val="00D43D8B"/>
    <w:rsid w:val="00D4408C"/>
    <w:rsid w:val="00D440E0"/>
    <w:rsid w:val="00D44107"/>
    <w:rsid w:val="00D4421C"/>
    <w:rsid w:val="00D4425E"/>
    <w:rsid w:val="00D4457D"/>
    <w:rsid w:val="00D4462D"/>
    <w:rsid w:val="00D44768"/>
    <w:rsid w:val="00D449A6"/>
    <w:rsid w:val="00D450C8"/>
    <w:rsid w:val="00D4533E"/>
    <w:rsid w:val="00D455C9"/>
    <w:rsid w:val="00D45773"/>
    <w:rsid w:val="00D45B7E"/>
    <w:rsid w:val="00D45CF1"/>
    <w:rsid w:val="00D46058"/>
    <w:rsid w:val="00D46397"/>
    <w:rsid w:val="00D463FC"/>
    <w:rsid w:val="00D46663"/>
    <w:rsid w:val="00D4694E"/>
    <w:rsid w:val="00D469B9"/>
    <w:rsid w:val="00D46D0D"/>
    <w:rsid w:val="00D46E2D"/>
    <w:rsid w:val="00D46FFB"/>
    <w:rsid w:val="00D47044"/>
    <w:rsid w:val="00D47653"/>
    <w:rsid w:val="00D479A9"/>
    <w:rsid w:val="00D47AD1"/>
    <w:rsid w:val="00D47B01"/>
    <w:rsid w:val="00D47C59"/>
    <w:rsid w:val="00D47D54"/>
    <w:rsid w:val="00D47E1C"/>
    <w:rsid w:val="00D50203"/>
    <w:rsid w:val="00D50239"/>
    <w:rsid w:val="00D5110A"/>
    <w:rsid w:val="00D51139"/>
    <w:rsid w:val="00D511C6"/>
    <w:rsid w:val="00D5137F"/>
    <w:rsid w:val="00D513AE"/>
    <w:rsid w:val="00D5147D"/>
    <w:rsid w:val="00D5167B"/>
    <w:rsid w:val="00D51B60"/>
    <w:rsid w:val="00D51DD6"/>
    <w:rsid w:val="00D52096"/>
    <w:rsid w:val="00D5211F"/>
    <w:rsid w:val="00D52350"/>
    <w:rsid w:val="00D525C7"/>
    <w:rsid w:val="00D5263C"/>
    <w:rsid w:val="00D526BC"/>
    <w:rsid w:val="00D52C17"/>
    <w:rsid w:val="00D52F7E"/>
    <w:rsid w:val="00D53299"/>
    <w:rsid w:val="00D53425"/>
    <w:rsid w:val="00D5351C"/>
    <w:rsid w:val="00D53605"/>
    <w:rsid w:val="00D53A3D"/>
    <w:rsid w:val="00D53C4D"/>
    <w:rsid w:val="00D54203"/>
    <w:rsid w:val="00D5485C"/>
    <w:rsid w:val="00D5492E"/>
    <w:rsid w:val="00D54A19"/>
    <w:rsid w:val="00D54D93"/>
    <w:rsid w:val="00D5502C"/>
    <w:rsid w:val="00D55710"/>
    <w:rsid w:val="00D55BDD"/>
    <w:rsid w:val="00D55D58"/>
    <w:rsid w:val="00D55DB9"/>
    <w:rsid w:val="00D55E15"/>
    <w:rsid w:val="00D55EF0"/>
    <w:rsid w:val="00D56A06"/>
    <w:rsid w:val="00D56E40"/>
    <w:rsid w:val="00D572E3"/>
    <w:rsid w:val="00D573F2"/>
    <w:rsid w:val="00D57894"/>
    <w:rsid w:val="00D60464"/>
    <w:rsid w:val="00D60650"/>
    <w:rsid w:val="00D60872"/>
    <w:rsid w:val="00D608AE"/>
    <w:rsid w:val="00D60CE9"/>
    <w:rsid w:val="00D60DEF"/>
    <w:rsid w:val="00D60E92"/>
    <w:rsid w:val="00D61089"/>
    <w:rsid w:val="00D61A14"/>
    <w:rsid w:val="00D61DF4"/>
    <w:rsid w:val="00D62326"/>
    <w:rsid w:val="00D62758"/>
    <w:rsid w:val="00D6289F"/>
    <w:rsid w:val="00D628DE"/>
    <w:rsid w:val="00D62938"/>
    <w:rsid w:val="00D62B71"/>
    <w:rsid w:val="00D6321A"/>
    <w:rsid w:val="00D63226"/>
    <w:rsid w:val="00D63593"/>
    <w:rsid w:val="00D63A80"/>
    <w:rsid w:val="00D64076"/>
    <w:rsid w:val="00D640A6"/>
    <w:rsid w:val="00D647FD"/>
    <w:rsid w:val="00D65275"/>
    <w:rsid w:val="00D652C3"/>
    <w:rsid w:val="00D65D7C"/>
    <w:rsid w:val="00D662A0"/>
    <w:rsid w:val="00D664D5"/>
    <w:rsid w:val="00D66635"/>
    <w:rsid w:val="00D666F6"/>
    <w:rsid w:val="00D66B28"/>
    <w:rsid w:val="00D670C8"/>
    <w:rsid w:val="00D673C8"/>
    <w:rsid w:val="00D676F6"/>
    <w:rsid w:val="00D676F8"/>
    <w:rsid w:val="00D67A1E"/>
    <w:rsid w:val="00D67D2E"/>
    <w:rsid w:val="00D7007E"/>
    <w:rsid w:val="00D700FF"/>
    <w:rsid w:val="00D70368"/>
    <w:rsid w:val="00D7082C"/>
    <w:rsid w:val="00D709D5"/>
    <w:rsid w:val="00D70E7D"/>
    <w:rsid w:val="00D71343"/>
    <w:rsid w:val="00D71477"/>
    <w:rsid w:val="00D714B8"/>
    <w:rsid w:val="00D714E9"/>
    <w:rsid w:val="00D715A1"/>
    <w:rsid w:val="00D717F8"/>
    <w:rsid w:val="00D719F6"/>
    <w:rsid w:val="00D71F06"/>
    <w:rsid w:val="00D71F44"/>
    <w:rsid w:val="00D720EB"/>
    <w:rsid w:val="00D72344"/>
    <w:rsid w:val="00D72353"/>
    <w:rsid w:val="00D724D5"/>
    <w:rsid w:val="00D72556"/>
    <w:rsid w:val="00D729DB"/>
    <w:rsid w:val="00D72D1A"/>
    <w:rsid w:val="00D72D2C"/>
    <w:rsid w:val="00D73187"/>
    <w:rsid w:val="00D733D7"/>
    <w:rsid w:val="00D7388B"/>
    <w:rsid w:val="00D73B10"/>
    <w:rsid w:val="00D73EBF"/>
    <w:rsid w:val="00D74044"/>
    <w:rsid w:val="00D7409F"/>
    <w:rsid w:val="00D7425E"/>
    <w:rsid w:val="00D745E9"/>
    <w:rsid w:val="00D746DE"/>
    <w:rsid w:val="00D74A31"/>
    <w:rsid w:val="00D74C60"/>
    <w:rsid w:val="00D74F7F"/>
    <w:rsid w:val="00D752D0"/>
    <w:rsid w:val="00D75371"/>
    <w:rsid w:val="00D75488"/>
    <w:rsid w:val="00D75556"/>
    <w:rsid w:val="00D75762"/>
    <w:rsid w:val="00D75AEF"/>
    <w:rsid w:val="00D76024"/>
    <w:rsid w:val="00D763B7"/>
    <w:rsid w:val="00D764E4"/>
    <w:rsid w:val="00D770F0"/>
    <w:rsid w:val="00D772D2"/>
    <w:rsid w:val="00D7762B"/>
    <w:rsid w:val="00D776CB"/>
    <w:rsid w:val="00D77AF2"/>
    <w:rsid w:val="00D80307"/>
    <w:rsid w:val="00D80562"/>
    <w:rsid w:val="00D80732"/>
    <w:rsid w:val="00D80928"/>
    <w:rsid w:val="00D80985"/>
    <w:rsid w:val="00D809A6"/>
    <w:rsid w:val="00D809C1"/>
    <w:rsid w:val="00D80B57"/>
    <w:rsid w:val="00D80C47"/>
    <w:rsid w:val="00D812C5"/>
    <w:rsid w:val="00D813FE"/>
    <w:rsid w:val="00D814C1"/>
    <w:rsid w:val="00D814FE"/>
    <w:rsid w:val="00D81560"/>
    <w:rsid w:val="00D81692"/>
    <w:rsid w:val="00D8185F"/>
    <w:rsid w:val="00D81A21"/>
    <w:rsid w:val="00D81A63"/>
    <w:rsid w:val="00D81B32"/>
    <w:rsid w:val="00D81BDA"/>
    <w:rsid w:val="00D81FF5"/>
    <w:rsid w:val="00D821CC"/>
    <w:rsid w:val="00D825E7"/>
    <w:rsid w:val="00D827C6"/>
    <w:rsid w:val="00D8284A"/>
    <w:rsid w:val="00D83040"/>
    <w:rsid w:val="00D8310E"/>
    <w:rsid w:val="00D83266"/>
    <w:rsid w:val="00D833BD"/>
    <w:rsid w:val="00D83769"/>
    <w:rsid w:val="00D83DE1"/>
    <w:rsid w:val="00D83E27"/>
    <w:rsid w:val="00D84167"/>
    <w:rsid w:val="00D8427D"/>
    <w:rsid w:val="00D844C9"/>
    <w:rsid w:val="00D846CE"/>
    <w:rsid w:val="00D849AE"/>
    <w:rsid w:val="00D84A76"/>
    <w:rsid w:val="00D84DD6"/>
    <w:rsid w:val="00D85287"/>
    <w:rsid w:val="00D852DD"/>
    <w:rsid w:val="00D859A5"/>
    <w:rsid w:val="00D85BF4"/>
    <w:rsid w:val="00D86275"/>
    <w:rsid w:val="00D868E8"/>
    <w:rsid w:val="00D8699C"/>
    <w:rsid w:val="00D86AD8"/>
    <w:rsid w:val="00D86AF8"/>
    <w:rsid w:val="00D87026"/>
    <w:rsid w:val="00D87115"/>
    <w:rsid w:val="00D87153"/>
    <w:rsid w:val="00D87838"/>
    <w:rsid w:val="00D87BFC"/>
    <w:rsid w:val="00D87C56"/>
    <w:rsid w:val="00D87D8E"/>
    <w:rsid w:val="00D87FB9"/>
    <w:rsid w:val="00D90516"/>
    <w:rsid w:val="00D9053D"/>
    <w:rsid w:val="00D90921"/>
    <w:rsid w:val="00D90B36"/>
    <w:rsid w:val="00D90C2D"/>
    <w:rsid w:val="00D90C99"/>
    <w:rsid w:val="00D91189"/>
    <w:rsid w:val="00D9119D"/>
    <w:rsid w:val="00D914C3"/>
    <w:rsid w:val="00D9190A"/>
    <w:rsid w:val="00D92044"/>
    <w:rsid w:val="00D9217D"/>
    <w:rsid w:val="00D92206"/>
    <w:rsid w:val="00D92A8F"/>
    <w:rsid w:val="00D92ABD"/>
    <w:rsid w:val="00D93276"/>
    <w:rsid w:val="00D93404"/>
    <w:rsid w:val="00D93494"/>
    <w:rsid w:val="00D934E3"/>
    <w:rsid w:val="00D93613"/>
    <w:rsid w:val="00D93C0E"/>
    <w:rsid w:val="00D93EBC"/>
    <w:rsid w:val="00D93F87"/>
    <w:rsid w:val="00D93FAA"/>
    <w:rsid w:val="00D94076"/>
    <w:rsid w:val="00D941AB"/>
    <w:rsid w:val="00D94339"/>
    <w:rsid w:val="00D94F8E"/>
    <w:rsid w:val="00D95032"/>
    <w:rsid w:val="00D954E6"/>
    <w:rsid w:val="00D95A1E"/>
    <w:rsid w:val="00D95A5A"/>
    <w:rsid w:val="00D95E23"/>
    <w:rsid w:val="00D95F46"/>
    <w:rsid w:val="00D963C3"/>
    <w:rsid w:val="00D96AFC"/>
    <w:rsid w:val="00D96D92"/>
    <w:rsid w:val="00D96E8F"/>
    <w:rsid w:val="00D96EAF"/>
    <w:rsid w:val="00D9720C"/>
    <w:rsid w:val="00D97707"/>
    <w:rsid w:val="00DA023A"/>
    <w:rsid w:val="00DA037F"/>
    <w:rsid w:val="00DA0497"/>
    <w:rsid w:val="00DA0A8D"/>
    <w:rsid w:val="00DA0B7A"/>
    <w:rsid w:val="00DA0B94"/>
    <w:rsid w:val="00DA0B95"/>
    <w:rsid w:val="00DA0D12"/>
    <w:rsid w:val="00DA0EFC"/>
    <w:rsid w:val="00DA11B6"/>
    <w:rsid w:val="00DA12AA"/>
    <w:rsid w:val="00DA138D"/>
    <w:rsid w:val="00DA1459"/>
    <w:rsid w:val="00DA1620"/>
    <w:rsid w:val="00DA1690"/>
    <w:rsid w:val="00DA1BC4"/>
    <w:rsid w:val="00DA1F63"/>
    <w:rsid w:val="00DA2061"/>
    <w:rsid w:val="00DA21DA"/>
    <w:rsid w:val="00DA231D"/>
    <w:rsid w:val="00DA235D"/>
    <w:rsid w:val="00DA2490"/>
    <w:rsid w:val="00DA2650"/>
    <w:rsid w:val="00DA2BDC"/>
    <w:rsid w:val="00DA2D07"/>
    <w:rsid w:val="00DA2D94"/>
    <w:rsid w:val="00DA2FD0"/>
    <w:rsid w:val="00DA33F0"/>
    <w:rsid w:val="00DA386C"/>
    <w:rsid w:val="00DA3D08"/>
    <w:rsid w:val="00DA3D6E"/>
    <w:rsid w:val="00DA3EE5"/>
    <w:rsid w:val="00DA4A3E"/>
    <w:rsid w:val="00DA4FF7"/>
    <w:rsid w:val="00DA52DB"/>
    <w:rsid w:val="00DA549C"/>
    <w:rsid w:val="00DA56D4"/>
    <w:rsid w:val="00DA5B06"/>
    <w:rsid w:val="00DA5EC4"/>
    <w:rsid w:val="00DA5F6A"/>
    <w:rsid w:val="00DA5F7B"/>
    <w:rsid w:val="00DA6629"/>
    <w:rsid w:val="00DA682E"/>
    <w:rsid w:val="00DA6855"/>
    <w:rsid w:val="00DA69AA"/>
    <w:rsid w:val="00DA6C52"/>
    <w:rsid w:val="00DA6D7F"/>
    <w:rsid w:val="00DA6F72"/>
    <w:rsid w:val="00DA71F8"/>
    <w:rsid w:val="00DA7A39"/>
    <w:rsid w:val="00DA7D9F"/>
    <w:rsid w:val="00DA7E9C"/>
    <w:rsid w:val="00DB029A"/>
    <w:rsid w:val="00DB07B4"/>
    <w:rsid w:val="00DB0971"/>
    <w:rsid w:val="00DB098B"/>
    <w:rsid w:val="00DB0EE5"/>
    <w:rsid w:val="00DB0F5F"/>
    <w:rsid w:val="00DB1033"/>
    <w:rsid w:val="00DB1613"/>
    <w:rsid w:val="00DB1775"/>
    <w:rsid w:val="00DB17CB"/>
    <w:rsid w:val="00DB17DD"/>
    <w:rsid w:val="00DB182D"/>
    <w:rsid w:val="00DB1845"/>
    <w:rsid w:val="00DB205A"/>
    <w:rsid w:val="00DB2306"/>
    <w:rsid w:val="00DB24DD"/>
    <w:rsid w:val="00DB25CE"/>
    <w:rsid w:val="00DB298E"/>
    <w:rsid w:val="00DB2BAD"/>
    <w:rsid w:val="00DB2BF6"/>
    <w:rsid w:val="00DB2D38"/>
    <w:rsid w:val="00DB33B8"/>
    <w:rsid w:val="00DB3483"/>
    <w:rsid w:val="00DB34E6"/>
    <w:rsid w:val="00DB36AD"/>
    <w:rsid w:val="00DB3787"/>
    <w:rsid w:val="00DB3D39"/>
    <w:rsid w:val="00DB417F"/>
    <w:rsid w:val="00DB44DD"/>
    <w:rsid w:val="00DB450A"/>
    <w:rsid w:val="00DB4809"/>
    <w:rsid w:val="00DB48AB"/>
    <w:rsid w:val="00DB48D0"/>
    <w:rsid w:val="00DB4C98"/>
    <w:rsid w:val="00DB4D3D"/>
    <w:rsid w:val="00DB52DD"/>
    <w:rsid w:val="00DB532C"/>
    <w:rsid w:val="00DB5535"/>
    <w:rsid w:val="00DB5B57"/>
    <w:rsid w:val="00DB612D"/>
    <w:rsid w:val="00DB6211"/>
    <w:rsid w:val="00DB62DB"/>
    <w:rsid w:val="00DB6617"/>
    <w:rsid w:val="00DB661C"/>
    <w:rsid w:val="00DB6ACB"/>
    <w:rsid w:val="00DB6BE8"/>
    <w:rsid w:val="00DB6DB2"/>
    <w:rsid w:val="00DB70F4"/>
    <w:rsid w:val="00DB7178"/>
    <w:rsid w:val="00DB7836"/>
    <w:rsid w:val="00DB7983"/>
    <w:rsid w:val="00DB7A04"/>
    <w:rsid w:val="00DB7A95"/>
    <w:rsid w:val="00DB7E7F"/>
    <w:rsid w:val="00DC0029"/>
    <w:rsid w:val="00DC0688"/>
    <w:rsid w:val="00DC06E9"/>
    <w:rsid w:val="00DC0901"/>
    <w:rsid w:val="00DC0E18"/>
    <w:rsid w:val="00DC15B7"/>
    <w:rsid w:val="00DC1D05"/>
    <w:rsid w:val="00DC1DA6"/>
    <w:rsid w:val="00DC1DF9"/>
    <w:rsid w:val="00DC1E0E"/>
    <w:rsid w:val="00DC210F"/>
    <w:rsid w:val="00DC23A9"/>
    <w:rsid w:val="00DC23E9"/>
    <w:rsid w:val="00DC286C"/>
    <w:rsid w:val="00DC2E05"/>
    <w:rsid w:val="00DC2EF9"/>
    <w:rsid w:val="00DC31BE"/>
    <w:rsid w:val="00DC33B2"/>
    <w:rsid w:val="00DC3A66"/>
    <w:rsid w:val="00DC3FB0"/>
    <w:rsid w:val="00DC41C4"/>
    <w:rsid w:val="00DC45AC"/>
    <w:rsid w:val="00DC4B57"/>
    <w:rsid w:val="00DC5381"/>
    <w:rsid w:val="00DC5CBA"/>
    <w:rsid w:val="00DC5D08"/>
    <w:rsid w:val="00DC5FCD"/>
    <w:rsid w:val="00DC6031"/>
    <w:rsid w:val="00DC60C3"/>
    <w:rsid w:val="00DC6187"/>
    <w:rsid w:val="00DC620B"/>
    <w:rsid w:val="00DC67B0"/>
    <w:rsid w:val="00DC6AA6"/>
    <w:rsid w:val="00DC7645"/>
    <w:rsid w:val="00DC7688"/>
    <w:rsid w:val="00DC76EF"/>
    <w:rsid w:val="00DC77EC"/>
    <w:rsid w:val="00DC7862"/>
    <w:rsid w:val="00DC7A24"/>
    <w:rsid w:val="00DC7B42"/>
    <w:rsid w:val="00DC7CE4"/>
    <w:rsid w:val="00DC7DAA"/>
    <w:rsid w:val="00DC7DC2"/>
    <w:rsid w:val="00DC7EB9"/>
    <w:rsid w:val="00DD024D"/>
    <w:rsid w:val="00DD049D"/>
    <w:rsid w:val="00DD07B5"/>
    <w:rsid w:val="00DD0C29"/>
    <w:rsid w:val="00DD0E41"/>
    <w:rsid w:val="00DD10F7"/>
    <w:rsid w:val="00DD1230"/>
    <w:rsid w:val="00DD142C"/>
    <w:rsid w:val="00DD1A39"/>
    <w:rsid w:val="00DD21A0"/>
    <w:rsid w:val="00DD24E6"/>
    <w:rsid w:val="00DD27D5"/>
    <w:rsid w:val="00DD32E4"/>
    <w:rsid w:val="00DD3513"/>
    <w:rsid w:val="00DD35EA"/>
    <w:rsid w:val="00DD376C"/>
    <w:rsid w:val="00DD3B6B"/>
    <w:rsid w:val="00DD418F"/>
    <w:rsid w:val="00DD46F8"/>
    <w:rsid w:val="00DD4890"/>
    <w:rsid w:val="00DD50C3"/>
    <w:rsid w:val="00DD563C"/>
    <w:rsid w:val="00DD5755"/>
    <w:rsid w:val="00DD5799"/>
    <w:rsid w:val="00DD57CB"/>
    <w:rsid w:val="00DD58F7"/>
    <w:rsid w:val="00DD590C"/>
    <w:rsid w:val="00DD5DC1"/>
    <w:rsid w:val="00DD5EC4"/>
    <w:rsid w:val="00DD693A"/>
    <w:rsid w:val="00DD6EDC"/>
    <w:rsid w:val="00DD6FBE"/>
    <w:rsid w:val="00DD72BC"/>
    <w:rsid w:val="00DD72FF"/>
    <w:rsid w:val="00DD7354"/>
    <w:rsid w:val="00DD7A20"/>
    <w:rsid w:val="00DD7A80"/>
    <w:rsid w:val="00DD7B1F"/>
    <w:rsid w:val="00DD7B33"/>
    <w:rsid w:val="00DD7F00"/>
    <w:rsid w:val="00DE002E"/>
    <w:rsid w:val="00DE09A7"/>
    <w:rsid w:val="00DE0B56"/>
    <w:rsid w:val="00DE0BFB"/>
    <w:rsid w:val="00DE0CF6"/>
    <w:rsid w:val="00DE0F13"/>
    <w:rsid w:val="00DE0F34"/>
    <w:rsid w:val="00DE1EEB"/>
    <w:rsid w:val="00DE1F36"/>
    <w:rsid w:val="00DE1F45"/>
    <w:rsid w:val="00DE22B1"/>
    <w:rsid w:val="00DE2404"/>
    <w:rsid w:val="00DE2563"/>
    <w:rsid w:val="00DE2575"/>
    <w:rsid w:val="00DE2940"/>
    <w:rsid w:val="00DE29A6"/>
    <w:rsid w:val="00DE2D24"/>
    <w:rsid w:val="00DE3081"/>
    <w:rsid w:val="00DE35E3"/>
    <w:rsid w:val="00DE36B2"/>
    <w:rsid w:val="00DE37AD"/>
    <w:rsid w:val="00DE37C3"/>
    <w:rsid w:val="00DE3891"/>
    <w:rsid w:val="00DE38AD"/>
    <w:rsid w:val="00DE3A13"/>
    <w:rsid w:val="00DE3D30"/>
    <w:rsid w:val="00DE424B"/>
    <w:rsid w:val="00DE4478"/>
    <w:rsid w:val="00DE4908"/>
    <w:rsid w:val="00DE4A1F"/>
    <w:rsid w:val="00DE4A6B"/>
    <w:rsid w:val="00DE4C95"/>
    <w:rsid w:val="00DE4E75"/>
    <w:rsid w:val="00DE54F8"/>
    <w:rsid w:val="00DE560E"/>
    <w:rsid w:val="00DE5645"/>
    <w:rsid w:val="00DE5695"/>
    <w:rsid w:val="00DE5A2E"/>
    <w:rsid w:val="00DE633C"/>
    <w:rsid w:val="00DE68A5"/>
    <w:rsid w:val="00DE6A13"/>
    <w:rsid w:val="00DE6B35"/>
    <w:rsid w:val="00DE6CD4"/>
    <w:rsid w:val="00DE6E5D"/>
    <w:rsid w:val="00DE7432"/>
    <w:rsid w:val="00DE774B"/>
    <w:rsid w:val="00DE77D5"/>
    <w:rsid w:val="00DE79B1"/>
    <w:rsid w:val="00DE7B83"/>
    <w:rsid w:val="00DE7BB7"/>
    <w:rsid w:val="00DE7D11"/>
    <w:rsid w:val="00DF0101"/>
    <w:rsid w:val="00DF0269"/>
    <w:rsid w:val="00DF031F"/>
    <w:rsid w:val="00DF08A9"/>
    <w:rsid w:val="00DF08CC"/>
    <w:rsid w:val="00DF0F55"/>
    <w:rsid w:val="00DF11D7"/>
    <w:rsid w:val="00DF1509"/>
    <w:rsid w:val="00DF16AD"/>
    <w:rsid w:val="00DF1C78"/>
    <w:rsid w:val="00DF1C9E"/>
    <w:rsid w:val="00DF1FE0"/>
    <w:rsid w:val="00DF228C"/>
    <w:rsid w:val="00DF25B1"/>
    <w:rsid w:val="00DF25FA"/>
    <w:rsid w:val="00DF2657"/>
    <w:rsid w:val="00DF2C0D"/>
    <w:rsid w:val="00DF2DA4"/>
    <w:rsid w:val="00DF2E44"/>
    <w:rsid w:val="00DF2F1E"/>
    <w:rsid w:val="00DF30A2"/>
    <w:rsid w:val="00DF3607"/>
    <w:rsid w:val="00DF3E63"/>
    <w:rsid w:val="00DF4005"/>
    <w:rsid w:val="00DF44F1"/>
    <w:rsid w:val="00DF463B"/>
    <w:rsid w:val="00DF4A0C"/>
    <w:rsid w:val="00DF531A"/>
    <w:rsid w:val="00DF544E"/>
    <w:rsid w:val="00DF575E"/>
    <w:rsid w:val="00DF57D4"/>
    <w:rsid w:val="00DF5DA1"/>
    <w:rsid w:val="00DF6190"/>
    <w:rsid w:val="00DF6433"/>
    <w:rsid w:val="00DF69F8"/>
    <w:rsid w:val="00DF6A86"/>
    <w:rsid w:val="00DF6DF2"/>
    <w:rsid w:val="00DF6E8D"/>
    <w:rsid w:val="00DF71B8"/>
    <w:rsid w:val="00DF73F2"/>
    <w:rsid w:val="00DF786A"/>
    <w:rsid w:val="00DF7D5B"/>
    <w:rsid w:val="00E0002A"/>
    <w:rsid w:val="00E00BBE"/>
    <w:rsid w:val="00E00BFF"/>
    <w:rsid w:val="00E0128B"/>
    <w:rsid w:val="00E0129F"/>
    <w:rsid w:val="00E0156E"/>
    <w:rsid w:val="00E015CA"/>
    <w:rsid w:val="00E01738"/>
    <w:rsid w:val="00E01D2F"/>
    <w:rsid w:val="00E01EB3"/>
    <w:rsid w:val="00E01EF9"/>
    <w:rsid w:val="00E020EA"/>
    <w:rsid w:val="00E02157"/>
    <w:rsid w:val="00E0224F"/>
    <w:rsid w:val="00E02361"/>
    <w:rsid w:val="00E02476"/>
    <w:rsid w:val="00E0271B"/>
    <w:rsid w:val="00E02842"/>
    <w:rsid w:val="00E03645"/>
    <w:rsid w:val="00E038FC"/>
    <w:rsid w:val="00E0396A"/>
    <w:rsid w:val="00E03BDF"/>
    <w:rsid w:val="00E03C17"/>
    <w:rsid w:val="00E04900"/>
    <w:rsid w:val="00E04B96"/>
    <w:rsid w:val="00E0528B"/>
    <w:rsid w:val="00E0543E"/>
    <w:rsid w:val="00E05563"/>
    <w:rsid w:val="00E055DB"/>
    <w:rsid w:val="00E0597A"/>
    <w:rsid w:val="00E05DB6"/>
    <w:rsid w:val="00E05E1A"/>
    <w:rsid w:val="00E05E6A"/>
    <w:rsid w:val="00E05F4F"/>
    <w:rsid w:val="00E0610A"/>
    <w:rsid w:val="00E06376"/>
    <w:rsid w:val="00E0654E"/>
    <w:rsid w:val="00E0694A"/>
    <w:rsid w:val="00E07142"/>
    <w:rsid w:val="00E0740F"/>
    <w:rsid w:val="00E0751D"/>
    <w:rsid w:val="00E07644"/>
    <w:rsid w:val="00E076A2"/>
    <w:rsid w:val="00E0794D"/>
    <w:rsid w:val="00E07A2B"/>
    <w:rsid w:val="00E10047"/>
    <w:rsid w:val="00E1029D"/>
    <w:rsid w:val="00E1042D"/>
    <w:rsid w:val="00E1057A"/>
    <w:rsid w:val="00E105AE"/>
    <w:rsid w:val="00E10A67"/>
    <w:rsid w:val="00E10B22"/>
    <w:rsid w:val="00E10BCC"/>
    <w:rsid w:val="00E1127F"/>
    <w:rsid w:val="00E1177B"/>
    <w:rsid w:val="00E117ED"/>
    <w:rsid w:val="00E11BF9"/>
    <w:rsid w:val="00E11FFA"/>
    <w:rsid w:val="00E12439"/>
    <w:rsid w:val="00E128C1"/>
    <w:rsid w:val="00E12A62"/>
    <w:rsid w:val="00E1324E"/>
    <w:rsid w:val="00E132ED"/>
    <w:rsid w:val="00E13542"/>
    <w:rsid w:val="00E13809"/>
    <w:rsid w:val="00E1488C"/>
    <w:rsid w:val="00E14ABB"/>
    <w:rsid w:val="00E14B56"/>
    <w:rsid w:val="00E15222"/>
    <w:rsid w:val="00E15259"/>
    <w:rsid w:val="00E15369"/>
    <w:rsid w:val="00E15833"/>
    <w:rsid w:val="00E1666C"/>
    <w:rsid w:val="00E169CC"/>
    <w:rsid w:val="00E16C4A"/>
    <w:rsid w:val="00E1718E"/>
    <w:rsid w:val="00E17270"/>
    <w:rsid w:val="00E17362"/>
    <w:rsid w:val="00E1744A"/>
    <w:rsid w:val="00E176A1"/>
    <w:rsid w:val="00E17B26"/>
    <w:rsid w:val="00E17BAB"/>
    <w:rsid w:val="00E17D79"/>
    <w:rsid w:val="00E2084B"/>
    <w:rsid w:val="00E20C07"/>
    <w:rsid w:val="00E20F09"/>
    <w:rsid w:val="00E21881"/>
    <w:rsid w:val="00E21B0D"/>
    <w:rsid w:val="00E21C07"/>
    <w:rsid w:val="00E21E3C"/>
    <w:rsid w:val="00E228C9"/>
    <w:rsid w:val="00E22C38"/>
    <w:rsid w:val="00E23472"/>
    <w:rsid w:val="00E23A4F"/>
    <w:rsid w:val="00E23AFA"/>
    <w:rsid w:val="00E241F7"/>
    <w:rsid w:val="00E245D3"/>
    <w:rsid w:val="00E246D8"/>
    <w:rsid w:val="00E24919"/>
    <w:rsid w:val="00E24AFA"/>
    <w:rsid w:val="00E24B43"/>
    <w:rsid w:val="00E24F01"/>
    <w:rsid w:val="00E25206"/>
    <w:rsid w:val="00E252DB"/>
    <w:rsid w:val="00E2578C"/>
    <w:rsid w:val="00E2578D"/>
    <w:rsid w:val="00E25995"/>
    <w:rsid w:val="00E25C2D"/>
    <w:rsid w:val="00E25E8D"/>
    <w:rsid w:val="00E2632C"/>
    <w:rsid w:val="00E268D0"/>
    <w:rsid w:val="00E26AD6"/>
    <w:rsid w:val="00E26BB6"/>
    <w:rsid w:val="00E272EF"/>
    <w:rsid w:val="00E27A52"/>
    <w:rsid w:val="00E27C17"/>
    <w:rsid w:val="00E30004"/>
    <w:rsid w:val="00E3032F"/>
    <w:rsid w:val="00E303FE"/>
    <w:rsid w:val="00E3074E"/>
    <w:rsid w:val="00E30A21"/>
    <w:rsid w:val="00E30A50"/>
    <w:rsid w:val="00E30E09"/>
    <w:rsid w:val="00E30E57"/>
    <w:rsid w:val="00E30E6A"/>
    <w:rsid w:val="00E30E6C"/>
    <w:rsid w:val="00E30EA0"/>
    <w:rsid w:val="00E3109E"/>
    <w:rsid w:val="00E310F2"/>
    <w:rsid w:val="00E311AE"/>
    <w:rsid w:val="00E31645"/>
    <w:rsid w:val="00E3186F"/>
    <w:rsid w:val="00E31DC5"/>
    <w:rsid w:val="00E325C8"/>
    <w:rsid w:val="00E327BC"/>
    <w:rsid w:val="00E328C1"/>
    <w:rsid w:val="00E32A1F"/>
    <w:rsid w:val="00E32A44"/>
    <w:rsid w:val="00E32FF2"/>
    <w:rsid w:val="00E3361C"/>
    <w:rsid w:val="00E33A25"/>
    <w:rsid w:val="00E33E4B"/>
    <w:rsid w:val="00E345F5"/>
    <w:rsid w:val="00E3466C"/>
    <w:rsid w:val="00E34692"/>
    <w:rsid w:val="00E34711"/>
    <w:rsid w:val="00E34769"/>
    <w:rsid w:val="00E349D9"/>
    <w:rsid w:val="00E35033"/>
    <w:rsid w:val="00E3504F"/>
    <w:rsid w:val="00E352A4"/>
    <w:rsid w:val="00E35809"/>
    <w:rsid w:val="00E35857"/>
    <w:rsid w:val="00E359A1"/>
    <w:rsid w:val="00E366F4"/>
    <w:rsid w:val="00E36934"/>
    <w:rsid w:val="00E36C37"/>
    <w:rsid w:val="00E3785A"/>
    <w:rsid w:val="00E4016C"/>
    <w:rsid w:val="00E403C8"/>
    <w:rsid w:val="00E4041B"/>
    <w:rsid w:val="00E40788"/>
    <w:rsid w:val="00E4085F"/>
    <w:rsid w:val="00E40FF7"/>
    <w:rsid w:val="00E410A3"/>
    <w:rsid w:val="00E41168"/>
    <w:rsid w:val="00E41354"/>
    <w:rsid w:val="00E413E3"/>
    <w:rsid w:val="00E41CE4"/>
    <w:rsid w:val="00E41DE1"/>
    <w:rsid w:val="00E42157"/>
    <w:rsid w:val="00E422A6"/>
    <w:rsid w:val="00E4233E"/>
    <w:rsid w:val="00E428A0"/>
    <w:rsid w:val="00E42B63"/>
    <w:rsid w:val="00E42D7B"/>
    <w:rsid w:val="00E42DF2"/>
    <w:rsid w:val="00E42EE2"/>
    <w:rsid w:val="00E42F06"/>
    <w:rsid w:val="00E42F33"/>
    <w:rsid w:val="00E430CF"/>
    <w:rsid w:val="00E432C8"/>
    <w:rsid w:val="00E434DF"/>
    <w:rsid w:val="00E4373A"/>
    <w:rsid w:val="00E43A69"/>
    <w:rsid w:val="00E43AC6"/>
    <w:rsid w:val="00E43BC0"/>
    <w:rsid w:val="00E43BF4"/>
    <w:rsid w:val="00E43EFB"/>
    <w:rsid w:val="00E43F52"/>
    <w:rsid w:val="00E43F81"/>
    <w:rsid w:val="00E440C2"/>
    <w:rsid w:val="00E44135"/>
    <w:rsid w:val="00E44378"/>
    <w:rsid w:val="00E4437F"/>
    <w:rsid w:val="00E4459A"/>
    <w:rsid w:val="00E445E2"/>
    <w:rsid w:val="00E446AD"/>
    <w:rsid w:val="00E44DA3"/>
    <w:rsid w:val="00E44EDF"/>
    <w:rsid w:val="00E45580"/>
    <w:rsid w:val="00E456DF"/>
    <w:rsid w:val="00E4570E"/>
    <w:rsid w:val="00E4573E"/>
    <w:rsid w:val="00E45C24"/>
    <w:rsid w:val="00E4647A"/>
    <w:rsid w:val="00E46C92"/>
    <w:rsid w:val="00E46EFF"/>
    <w:rsid w:val="00E478F9"/>
    <w:rsid w:val="00E47A0C"/>
    <w:rsid w:val="00E47EF0"/>
    <w:rsid w:val="00E47F81"/>
    <w:rsid w:val="00E501D7"/>
    <w:rsid w:val="00E50FD3"/>
    <w:rsid w:val="00E51355"/>
    <w:rsid w:val="00E515E8"/>
    <w:rsid w:val="00E516C3"/>
    <w:rsid w:val="00E51968"/>
    <w:rsid w:val="00E51B85"/>
    <w:rsid w:val="00E524BA"/>
    <w:rsid w:val="00E52D59"/>
    <w:rsid w:val="00E532F6"/>
    <w:rsid w:val="00E5350F"/>
    <w:rsid w:val="00E536FC"/>
    <w:rsid w:val="00E539CF"/>
    <w:rsid w:val="00E53C2B"/>
    <w:rsid w:val="00E53C7F"/>
    <w:rsid w:val="00E53E2D"/>
    <w:rsid w:val="00E53F12"/>
    <w:rsid w:val="00E54001"/>
    <w:rsid w:val="00E540C2"/>
    <w:rsid w:val="00E544B4"/>
    <w:rsid w:val="00E5450E"/>
    <w:rsid w:val="00E546BB"/>
    <w:rsid w:val="00E54B0C"/>
    <w:rsid w:val="00E54CCF"/>
    <w:rsid w:val="00E556D8"/>
    <w:rsid w:val="00E55AD8"/>
    <w:rsid w:val="00E56182"/>
    <w:rsid w:val="00E561F0"/>
    <w:rsid w:val="00E56421"/>
    <w:rsid w:val="00E565C5"/>
    <w:rsid w:val="00E56790"/>
    <w:rsid w:val="00E568C0"/>
    <w:rsid w:val="00E56A06"/>
    <w:rsid w:val="00E56C01"/>
    <w:rsid w:val="00E56DAD"/>
    <w:rsid w:val="00E56EB6"/>
    <w:rsid w:val="00E57035"/>
    <w:rsid w:val="00E578C8"/>
    <w:rsid w:val="00E57AAC"/>
    <w:rsid w:val="00E57C1A"/>
    <w:rsid w:val="00E57CDE"/>
    <w:rsid w:val="00E60AD5"/>
    <w:rsid w:val="00E60DCE"/>
    <w:rsid w:val="00E60E8D"/>
    <w:rsid w:val="00E60F5E"/>
    <w:rsid w:val="00E61250"/>
    <w:rsid w:val="00E617A5"/>
    <w:rsid w:val="00E61A43"/>
    <w:rsid w:val="00E61B69"/>
    <w:rsid w:val="00E61C41"/>
    <w:rsid w:val="00E61D71"/>
    <w:rsid w:val="00E61F2F"/>
    <w:rsid w:val="00E62157"/>
    <w:rsid w:val="00E62162"/>
    <w:rsid w:val="00E624C0"/>
    <w:rsid w:val="00E627AB"/>
    <w:rsid w:val="00E62A59"/>
    <w:rsid w:val="00E63007"/>
    <w:rsid w:val="00E63DB2"/>
    <w:rsid w:val="00E6409E"/>
    <w:rsid w:val="00E64153"/>
    <w:rsid w:val="00E641C4"/>
    <w:rsid w:val="00E65488"/>
    <w:rsid w:val="00E6568F"/>
    <w:rsid w:val="00E658E7"/>
    <w:rsid w:val="00E65FC7"/>
    <w:rsid w:val="00E66004"/>
    <w:rsid w:val="00E663BB"/>
    <w:rsid w:val="00E66433"/>
    <w:rsid w:val="00E665E9"/>
    <w:rsid w:val="00E665EE"/>
    <w:rsid w:val="00E668B5"/>
    <w:rsid w:val="00E66F4B"/>
    <w:rsid w:val="00E67474"/>
    <w:rsid w:val="00E676B4"/>
    <w:rsid w:val="00E67C79"/>
    <w:rsid w:val="00E67F4F"/>
    <w:rsid w:val="00E7019D"/>
    <w:rsid w:val="00E701D6"/>
    <w:rsid w:val="00E706DD"/>
    <w:rsid w:val="00E70D51"/>
    <w:rsid w:val="00E70EA8"/>
    <w:rsid w:val="00E7102E"/>
    <w:rsid w:val="00E71042"/>
    <w:rsid w:val="00E711C6"/>
    <w:rsid w:val="00E71F7E"/>
    <w:rsid w:val="00E721D3"/>
    <w:rsid w:val="00E72760"/>
    <w:rsid w:val="00E727DD"/>
    <w:rsid w:val="00E729EA"/>
    <w:rsid w:val="00E72C11"/>
    <w:rsid w:val="00E73541"/>
    <w:rsid w:val="00E73ACA"/>
    <w:rsid w:val="00E73FCC"/>
    <w:rsid w:val="00E741C9"/>
    <w:rsid w:val="00E74338"/>
    <w:rsid w:val="00E74B25"/>
    <w:rsid w:val="00E74B43"/>
    <w:rsid w:val="00E74D9D"/>
    <w:rsid w:val="00E74F2D"/>
    <w:rsid w:val="00E75172"/>
    <w:rsid w:val="00E75493"/>
    <w:rsid w:val="00E75730"/>
    <w:rsid w:val="00E7580A"/>
    <w:rsid w:val="00E75B07"/>
    <w:rsid w:val="00E75C93"/>
    <w:rsid w:val="00E75DF6"/>
    <w:rsid w:val="00E76125"/>
    <w:rsid w:val="00E76310"/>
    <w:rsid w:val="00E76586"/>
    <w:rsid w:val="00E76748"/>
    <w:rsid w:val="00E76802"/>
    <w:rsid w:val="00E76B86"/>
    <w:rsid w:val="00E76DEB"/>
    <w:rsid w:val="00E77403"/>
    <w:rsid w:val="00E7758F"/>
    <w:rsid w:val="00E77A3F"/>
    <w:rsid w:val="00E77A92"/>
    <w:rsid w:val="00E77D46"/>
    <w:rsid w:val="00E77FB3"/>
    <w:rsid w:val="00E80153"/>
    <w:rsid w:val="00E804D3"/>
    <w:rsid w:val="00E80592"/>
    <w:rsid w:val="00E805A6"/>
    <w:rsid w:val="00E806D5"/>
    <w:rsid w:val="00E80A68"/>
    <w:rsid w:val="00E80D11"/>
    <w:rsid w:val="00E80D8D"/>
    <w:rsid w:val="00E81219"/>
    <w:rsid w:val="00E812A3"/>
    <w:rsid w:val="00E81313"/>
    <w:rsid w:val="00E817FD"/>
    <w:rsid w:val="00E81A78"/>
    <w:rsid w:val="00E81FE3"/>
    <w:rsid w:val="00E8213E"/>
    <w:rsid w:val="00E8293D"/>
    <w:rsid w:val="00E82B13"/>
    <w:rsid w:val="00E82C32"/>
    <w:rsid w:val="00E82C97"/>
    <w:rsid w:val="00E82DF0"/>
    <w:rsid w:val="00E82E0C"/>
    <w:rsid w:val="00E82EE8"/>
    <w:rsid w:val="00E83453"/>
    <w:rsid w:val="00E83779"/>
    <w:rsid w:val="00E83949"/>
    <w:rsid w:val="00E83BD1"/>
    <w:rsid w:val="00E83F41"/>
    <w:rsid w:val="00E84092"/>
    <w:rsid w:val="00E8451E"/>
    <w:rsid w:val="00E84675"/>
    <w:rsid w:val="00E84861"/>
    <w:rsid w:val="00E8494E"/>
    <w:rsid w:val="00E84976"/>
    <w:rsid w:val="00E85251"/>
    <w:rsid w:val="00E85357"/>
    <w:rsid w:val="00E8544C"/>
    <w:rsid w:val="00E85664"/>
    <w:rsid w:val="00E86067"/>
    <w:rsid w:val="00E861EC"/>
    <w:rsid w:val="00E86AD6"/>
    <w:rsid w:val="00E86AFB"/>
    <w:rsid w:val="00E86B81"/>
    <w:rsid w:val="00E86BF2"/>
    <w:rsid w:val="00E86DA4"/>
    <w:rsid w:val="00E86E91"/>
    <w:rsid w:val="00E90269"/>
    <w:rsid w:val="00E9050B"/>
    <w:rsid w:val="00E90A5B"/>
    <w:rsid w:val="00E90C43"/>
    <w:rsid w:val="00E90C4D"/>
    <w:rsid w:val="00E91249"/>
    <w:rsid w:val="00E91913"/>
    <w:rsid w:val="00E91974"/>
    <w:rsid w:val="00E91A13"/>
    <w:rsid w:val="00E91A1D"/>
    <w:rsid w:val="00E91BE8"/>
    <w:rsid w:val="00E91F1D"/>
    <w:rsid w:val="00E92014"/>
    <w:rsid w:val="00E9295E"/>
    <w:rsid w:val="00E9340F"/>
    <w:rsid w:val="00E93471"/>
    <w:rsid w:val="00E935B8"/>
    <w:rsid w:val="00E937B3"/>
    <w:rsid w:val="00E9395C"/>
    <w:rsid w:val="00E93A92"/>
    <w:rsid w:val="00E93B5D"/>
    <w:rsid w:val="00E93BBA"/>
    <w:rsid w:val="00E93E9C"/>
    <w:rsid w:val="00E93EC0"/>
    <w:rsid w:val="00E9402F"/>
    <w:rsid w:val="00E94118"/>
    <w:rsid w:val="00E941E9"/>
    <w:rsid w:val="00E94766"/>
    <w:rsid w:val="00E949A3"/>
    <w:rsid w:val="00E94B85"/>
    <w:rsid w:val="00E94BEC"/>
    <w:rsid w:val="00E94E67"/>
    <w:rsid w:val="00E9503D"/>
    <w:rsid w:val="00E955D2"/>
    <w:rsid w:val="00E95B64"/>
    <w:rsid w:val="00E95BE5"/>
    <w:rsid w:val="00E95CB2"/>
    <w:rsid w:val="00E95D22"/>
    <w:rsid w:val="00E95D52"/>
    <w:rsid w:val="00E95E01"/>
    <w:rsid w:val="00E95F64"/>
    <w:rsid w:val="00E9667B"/>
    <w:rsid w:val="00E966C8"/>
    <w:rsid w:val="00E9674B"/>
    <w:rsid w:val="00E96EBF"/>
    <w:rsid w:val="00E96FAD"/>
    <w:rsid w:val="00E972D7"/>
    <w:rsid w:val="00E974B4"/>
    <w:rsid w:val="00E9766F"/>
    <w:rsid w:val="00E9774F"/>
    <w:rsid w:val="00E9779A"/>
    <w:rsid w:val="00E97834"/>
    <w:rsid w:val="00EA00B8"/>
    <w:rsid w:val="00EA0997"/>
    <w:rsid w:val="00EA09EF"/>
    <w:rsid w:val="00EA0B07"/>
    <w:rsid w:val="00EA0CA6"/>
    <w:rsid w:val="00EA106E"/>
    <w:rsid w:val="00EA10B2"/>
    <w:rsid w:val="00EA1707"/>
    <w:rsid w:val="00EA18F0"/>
    <w:rsid w:val="00EA1E0C"/>
    <w:rsid w:val="00EA1F6E"/>
    <w:rsid w:val="00EA2367"/>
    <w:rsid w:val="00EA23BF"/>
    <w:rsid w:val="00EA25E2"/>
    <w:rsid w:val="00EA28D0"/>
    <w:rsid w:val="00EA3213"/>
    <w:rsid w:val="00EA322E"/>
    <w:rsid w:val="00EA36A5"/>
    <w:rsid w:val="00EA3BA0"/>
    <w:rsid w:val="00EA3EB7"/>
    <w:rsid w:val="00EA40E5"/>
    <w:rsid w:val="00EA4131"/>
    <w:rsid w:val="00EA50F1"/>
    <w:rsid w:val="00EA5203"/>
    <w:rsid w:val="00EA5573"/>
    <w:rsid w:val="00EA58B8"/>
    <w:rsid w:val="00EA5C1C"/>
    <w:rsid w:val="00EA6549"/>
    <w:rsid w:val="00EA660A"/>
    <w:rsid w:val="00EA66A6"/>
    <w:rsid w:val="00EA67A1"/>
    <w:rsid w:val="00EA684F"/>
    <w:rsid w:val="00EA68CE"/>
    <w:rsid w:val="00EA6AD8"/>
    <w:rsid w:val="00EA6D2A"/>
    <w:rsid w:val="00EA6F09"/>
    <w:rsid w:val="00EA6FDC"/>
    <w:rsid w:val="00EA742D"/>
    <w:rsid w:val="00EA7992"/>
    <w:rsid w:val="00EA7DBD"/>
    <w:rsid w:val="00EB0070"/>
    <w:rsid w:val="00EB016A"/>
    <w:rsid w:val="00EB030A"/>
    <w:rsid w:val="00EB0402"/>
    <w:rsid w:val="00EB07F0"/>
    <w:rsid w:val="00EB0AC0"/>
    <w:rsid w:val="00EB0BCB"/>
    <w:rsid w:val="00EB131D"/>
    <w:rsid w:val="00EB1621"/>
    <w:rsid w:val="00EB22ED"/>
    <w:rsid w:val="00EB2374"/>
    <w:rsid w:val="00EB23D4"/>
    <w:rsid w:val="00EB2A5D"/>
    <w:rsid w:val="00EB2DC5"/>
    <w:rsid w:val="00EB3015"/>
    <w:rsid w:val="00EB35D5"/>
    <w:rsid w:val="00EB38AC"/>
    <w:rsid w:val="00EB394E"/>
    <w:rsid w:val="00EB40D2"/>
    <w:rsid w:val="00EB429D"/>
    <w:rsid w:val="00EB45CD"/>
    <w:rsid w:val="00EB49AC"/>
    <w:rsid w:val="00EB4C92"/>
    <w:rsid w:val="00EB51ED"/>
    <w:rsid w:val="00EB5492"/>
    <w:rsid w:val="00EB54F5"/>
    <w:rsid w:val="00EB5E8A"/>
    <w:rsid w:val="00EB5E97"/>
    <w:rsid w:val="00EB5FF5"/>
    <w:rsid w:val="00EB6068"/>
    <w:rsid w:val="00EB61F3"/>
    <w:rsid w:val="00EB6279"/>
    <w:rsid w:val="00EB6707"/>
    <w:rsid w:val="00EB69DA"/>
    <w:rsid w:val="00EB6E75"/>
    <w:rsid w:val="00EB7046"/>
    <w:rsid w:val="00EB70CB"/>
    <w:rsid w:val="00EB721D"/>
    <w:rsid w:val="00EB738B"/>
    <w:rsid w:val="00EB74D7"/>
    <w:rsid w:val="00EB75C8"/>
    <w:rsid w:val="00EB7AAA"/>
    <w:rsid w:val="00EB7B4E"/>
    <w:rsid w:val="00EB7CEB"/>
    <w:rsid w:val="00EB7D15"/>
    <w:rsid w:val="00EC0115"/>
    <w:rsid w:val="00EC0333"/>
    <w:rsid w:val="00EC0593"/>
    <w:rsid w:val="00EC105D"/>
    <w:rsid w:val="00EC1180"/>
    <w:rsid w:val="00EC138C"/>
    <w:rsid w:val="00EC1476"/>
    <w:rsid w:val="00EC181B"/>
    <w:rsid w:val="00EC18F7"/>
    <w:rsid w:val="00EC1D5E"/>
    <w:rsid w:val="00EC1DC8"/>
    <w:rsid w:val="00EC1EDF"/>
    <w:rsid w:val="00EC1F2B"/>
    <w:rsid w:val="00EC1F77"/>
    <w:rsid w:val="00EC27F2"/>
    <w:rsid w:val="00EC2AFE"/>
    <w:rsid w:val="00EC2C5B"/>
    <w:rsid w:val="00EC2D3A"/>
    <w:rsid w:val="00EC2F9E"/>
    <w:rsid w:val="00EC2FF6"/>
    <w:rsid w:val="00EC3519"/>
    <w:rsid w:val="00EC373D"/>
    <w:rsid w:val="00EC38EA"/>
    <w:rsid w:val="00EC4129"/>
    <w:rsid w:val="00EC4394"/>
    <w:rsid w:val="00EC451E"/>
    <w:rsid w:val="00EC45D7"/>
    <w:rsid w:val="00EC47AD"/>
    <w:rsid w:val="00EC4E63"/>
    <w:rsid w:val="00EC4FBA"/>
    <w:rsid w:val="00EC52B1"/>
    <w:rsid w:val="00EC567A"/>
    <w:rsid w:val="00EC582B"/>
    <w:rsid w:val="00EC5C6E"/>
    <w:rsid w:val="00EC5F73"/>
    <w:rsid w:val="00EC62E7"/>
    <w:rsid w:val="00EC64C6"/>
    <w:rsid w:val="00EC6AA1"/>
    <w:rsid w:val="00EC6CD8"/>
    <w:rsid w:val="00EC6DFA"/>
    <w:rsid w:val="00EC761E"/>
    <w:rsid w:val="00EC77C9"/>
    <w:rsid w:val="00EC7898"/>
    <w:rsid w:val="00EC7987"/>
    <w:rsid w:val="00EC79AD"/>
    <w:rsid w:val="00ED00C8"/>
    <w:rsid w:val="00ED0CCC"/>
    <w:rsid w:val="00ED0EC1"/>
    <w:rsid w:val="00ED0ECD"/>
    <w:rsid w:val="00ED0FE3"/>
    <w:rsid w:val="00ED175C"/>
    <w:rsid w:val="00ED19F8"/>
    <w:rsid w:val="00ED245E"/>
    <w:rsid w:val="00ED248D"/>
    <w:rsid w:val="00ED29CD"/>
    <w:rsid w:val="00ED2A8E"/>
    <w:rsid w:val="00ED2BFF"/>
    <w:rsid w:val="00ED2CF6"/>
    <w:rsid w:val="00ED2D16"/>
    <w:rsid w:val="00ED2D6D"/>
    <w:rsid w:val="00ED2F6B"/>
    <w:rsid w:val="00ED2FF9"/>
    <w:rsid w:val="00ED309C"/>
    <w:rsid w:val="00ED30E0"/>
    <w:rsid w:val="00ED35B0"/>
    <w:rsid w:val="00ED3761"/>
    <w:rsid w:val="00ED3D04"/>
    <w:rsid w:val="00ED3FD5"/>
    <w:rsid w:val="00ED4451"/>
    <w:rsid w:val="00ED4521"/>
    <w:rsid w:val="00ED479E"/>
    <w:rsid w:val="00ED47BF"/>
    <w:rsid w:val="00ED48ED"/>
    <w:rsid w:val="00ED4DEE"/>
    <w:rsid w:val="00ED4EF3"/>
    <w:rsid w:val="00ED5105"/>
    <w:rsid w:val="00ED577A"/>
    <w:rsid w:val="00ED57EC"/>
    <w:rsid w:val="00ED5C72"/>
    <w:rsid w:val="00ED6844"/>
    <w:rsid w:val="00ED6CAF"/>
    <w:rsid w:val="00ED6D7E"/>
    <w:rsid w:val="00ED6F23"/>
    <w:rsid w:val="00ED6FB5"/>
    <w:rsid w:val="00ED7641"/>
    <w:rsid w:val="00ED7B91"/>
    <w:rsid w:val="00EE0058"/>
    <w:rsid w:val="00EE0340"/>
    <w:rsid w:val="00EE038E"/>
    <w:rsid w:val="00EE03E6"/>
    <w:rsid w:val="00EE097D"/>
    <w:rsid w:val="00EE0FC7"/>
    <w:rsid w:val="00EE1313"/>
    <w:rsid w:val="00EE1352"/>
    <w:rsid w:val="00EE17EB"/>
    <w:rsid w:val="00EE1A7E"/>
    <w:rsid w:val="00EE1D50"/>
    <w:rsid w:val="00EE1E6A"/>
    <w:rsid w:val="00EE24A5"/>
    <w:rsid w:val="00EE2905"/>
    <w:rsid w:val="00EE2A5C"/>
    <w:rsid w:val="00EE2D3B"/>
    <w:rsid w:val="00EE30BE"/>
    <w:rsid w:val="00EE3A7E"/>
    <w:rsid w:val="00EE3CE4"/>
    <w:rsid w:val="00EE3F34"/>
    <w:rsid w:val="00EE4692"/>
    <w:rsid w:val="00EE4EE6"/>
    <w:rsid w:val="00EE4FFB"/>
    <w:rsid w:val="00EE5164"/>
    <w:rsid w:val="00EE5167"/>
    <w:rsid w:val="00EE5292"/>
    <w:rsid w:val="00EE529D"/>
    <w:rsid w:val="00EE5330"/>
    <w:rsid w:val="00EE5693"/>
    <w:rsid w:val="00EE573B"/>
    <w:rsid w:val="00EE5BA1"/>
    <w:rsid w:val="00EE5ED0"/>
    <w:rsid w:val="00EE6048"/>
    <w:rsid w:val="00EE6344"/>
    <w:rsid w:val="00EE66AC"/>
    <w:rsid w:val="00EE68A7"/>
    <w:rsid w:val="00EE68DD"/>
    <w:rsid w:val="00EE6A88"/>
    <w:rsid w:val="00EE6C62"/>
    <w:rsid w:val="00EE78CF"/>
    <w:rsid w:val="00EE7B66"/>
    <w:rsid w:val="00EE7F82"/>
    <w:rsid w:val="00EF0415"/>
    <w:rsid w:val="00EF0694"/>
    <w:rsid w:val="00EF088B"/>
    <w:rsid w:val="00EF0A0B"/>
    <w:rsid w:val="00EF0FE4"/>
    <w:rsid w:val="00EF101B"/>
    <w:rsid w:val="00EF10AF"/>
    <w:rsid w:val="00EF1385"/>
    <w:rsid w:val="00EF1697"/>
    <w:rsid w:val="00EF18B0"/>
    <w:rsid w:val="00EF195C"/>
    <w:rsid w:val="00EF19E4"/>
    <w:rsid w:val="00EF1E25"/>
    <w:rsid w:val="00EF1E8C"/>
    <w:rsid w:val="00EF22D3"/>
    <w:rsid w:val="00EF247B"/>
    <w:rsid w:val="00EF25CE"/>
    <w:rsid w:val="00EF2757"/>
    <w:rsid w:val="00EF2A20"/>
    <w:rsid w:val="00EF2EDF"/>
    <w:rsid w:val="00EF35CB"/>
    <w:rsid w:val="00EF39A4"/>
    <w:rsid w:val="00EF3BAE"/>
    <w:rsid w:val="00EF3C07"/>
    <w:rsid w:val="00EF400B"/>
    <w:rsid w:val="00EF436B"/>
    <w:rsid w:val="00EF43D3"/>
    <w:rsid w:val="00EF47A4"/>
    <w:rsid w:val="00EF4846"/>
    <w:rsid w:val="00EF4D26"/>
    <w:rsid w:val="00EF4F4D"/>
    <w:rsid w:val="00EF522D"/>
    <w:rsid w:val="00EF55CC"/>
    <w:rsid w:val="00EF5735"/>
    <w:rsid w:val="00EF57CD"/>
    <w:rsid w:val="00EF60CA"/>
    <w:rsid w:val="00EF6511"/>
    <w:rsid w:val="00EF68B0"/>
    <w:rsid w:val="00EF6FF6"/>
    <w:rsid w:val="00EF70D5"/>
    <w:rsid w:val="00EF7649"/>
    <w:rsid w:val="00EF78E5"/>
    <w:rsid w:val="00EF7DD7"/>
    <w:rsid w:val="00EF7E65"/>
    <w:rsid w:val="00EF7F9E"/>
    <w:rsid w:val="00F0025A"/>
    <w:rsid w:val="00F004B3"/>
    <w:rsid w:val="00F00717"/>
    <w:rsid w:val="00F0160F"/>
    <w:rsid w:val="00F017BB"/>
    <w:rsid w:val="00F01A77"/>
    <w:rsid w:val="00F01BAD"/>
    <w:rsid w:val="00F021C9"/>
    <w:rsid w:val="00F0229D"/>
    <w:rsid w:val="00F02301"/>
    <w:rsid w:val="00F0239E"/>
    <w:rsid w:val="00F02C50"/>
    <w:rsid w:val="00F02EA1"/>
    <w:rsid w:val="00F03391"/>
    <w:rsid w:val="00F03E93"/>
    <w:rsid w:val="00F040F4"/>
    <w:rsid w:val="00F04417"/>
    <w:rsid w:val="00F046C8"/>
    <w:rsid w:val="00F04795"/>
    <w:rsid w:val="00F04A77"/>
    <w:rsid w:val="00F04BB1"/>
    <w:rsid w:val="00F04C11"/>
    <w:rsid w:val="00F04D2B"/>
    <w:rsid w:val="00F055F8"/>
    <w:rsid w:val="00F055FB"/>
    <w:rsid w:val="00F05725"/>
    <w:rsid w:val="00F0589D"/>
    <w:rsid w:val="00F05926"/>
    <w:rsid w:val="00F05C8F"/>
    <w:rsid w:val="00F05E6F"/>
    <w:rsid w:val="00F0601F"/>
    <w:rsid w:val="00F06493"/>
    <w:rsid w:val="00F06597"/>
    <w:rsid w:val="00F06A90"/>
    <w:rsid w:val="00F06F4B"/>
    <w:rsid w:val="00F0720D"/>
    <w:rsid w:val="00F072D7"/>
    <w:rsid w:val="00F077EA"/>
    <w:rsid w:val="00F079FB"/>
    <w:rsid w:val="00F103FE"/>
    <w:rsid w:val="00F107C6"/>
    <w:rsid w:val="00F10BE4"/>
    <w:rsid w:val="00F10C66"/>
    <w:rsid w:val="00F10DB8"/>
    <w:rsid w:val="00F11081"/>
    <w:rsid w:val="00F111A1"/>
    <w:rsid w:val="00F1164B"/>
    <w:rsid w:val="00F11767"/>
    <w:rsid w:val="00F11770"/>
    <w:rsid w:val="00F11AF8"/>
    <w:rsid w:val="00F11ECC"/>
    <w:rsid w:val="00F11F97"/>
    <w:rsid w:val="00F12134"/>
    <w:rsid w:val="00F122D4"/>
    <w:rsid w:val="00F12F71"/>
    <w:rsid w:val="00F131A4"/>
    <w:rsid w:val="00F1366D"/>
    <w:rsid w:val="00F13670"/>
    <w:rsid w:val="00F141A3"/>
    <w:rsid w:val="00F144FF"/>
    <w:rsid w:val="00F154AE"/>
    <w:rsid w:val="00F1592F"/>
    <w:rsid w:val="00F15BE9"/>
    <w:rsid w:val="00F1604C"/>
    <w:rsid w:val="00F160BF"/>
    <w:rsid w:val="00F17223"/>
    <w:rsid w:val="00F17D76"/>
    <w:rsid w:val="00F17D88"/>
    <w:rsid w:val="00F17F9D"/>
    <w:rsid w:val="00F20148"/>
    <w:rsid w:val="00F204F0"/>
    <w:rsid w:val="00F209BC"/>
    <w:rsid w:val="00F209EE"/>
    <w:rsid w:val="00F20C57"/>
    <w:rsid w:val="00F20CD3"/>
    <w:rsid w:val="00F20E3F"/>
    <w:rsid w:val="00F20F66"/>
    <w:rsid w:val="00F21149"/>
    <w:rsid w:val="00F214FD"/>
    <w:rsid w:val="00F2211C"/>
    <w:rsid w:val="00F22556"/>
    <w:rsid w:val="00F2274B"/>
    <w:rsid w:val="00F22BFC"/>
    <w:rsid w:val="00F22C67"/>
    <w:rsid w:val="00F22F8C"/>
    <w:rsid w:val="00F22FE1"/>
    <w:rsid w:val="00F22FED"/>
    <w:rsid w:val="00F23381"/>
    <w:rsid w:val="00F23A4C"/>
    <w:rsid w:val="00F23AD8"/>
    <w:rsid w:val="00F23B21"/>
    <w:rsid w:val="00F23C82"/>
    <w:rsid w:val="00F23D9C"/>
    <w:rsid w:val="00F244C9"/>
    <w:rsid w:val="00F24BA6"/>
    <w:rsid w:val="00F24D9E"/>
    <w:rsid w:val="00F2530C"/>
    <w:rsid w:val="00F25870"/>
    <w:rsid w:val="00F258D5"/>
    <w:rsid w:val="00F25A5F"/>
    <w:rsid w:val="00F25BBC"/>
    <w:rsid w:val="00F25EFD"/>
    <w:rsid w:val="00F25F97"/>
    <w:rsid w:val="00F261C1"/>
    <w:rsid w:val="00F26238"/>
    <w:rsid w:val="00F26768"/>
    <w:rsid w:val="00F269B5"/>
    <w:rsid w:val="00F26C4B"/>
    <w:rsid w:val="00F27184"/>
    <w:rsid w:val="00F27339"/>
    <w:rsid w:val="00F27672"/>
    <w:rsid w:val="00F27AC8"/>
    <w:rsid w:val="00F30345"/>
    <w:rsid w:val="00F303F9"/>
    <w:rsid w:val="00F3040A"/>
    <w:rsid w:val="00F304BA"/>
    <w:rsid w:val="00F30617"/>
    <w:rsid w:val="00F308D7"/>
    <w:rsid w:val="00F30A28"/>
    <w:rsid w:val="00F30F4C"/>
    <w:rsid w:val="00F310ED"/>
    <w:rsid w:val="00F31496"/>
    <w:rsid w:val="00F31538"/>
    <w:rsid w:val="00F3161B"/>
    <w:rsid w:val="00F31DD1"/>
    <w:rsid w:val="00F31EF4"/>
    <w:rsid w:val="00F31F46"/>
    <w:rsid w:val="00F31F51"/>
    <w:rsid w:val="00F321C2"/>
    <w:rsid w:val="00F3256B"/>
    <w:rsid w:val="00F32587"/>
    <w:rsid w:val="00F326BA"/>
    <w:rsid w:val="00F329CC"/>
    <w:rsid w:val="00F32A59"/>
    <w:rsid w:val="00F32ED0"/>
    <w:rsid w:val="00F3336A"/>
    <w:rsid w:val="00F336A2"/>
    <w:rsid w:val="00F33BCE"/>
    <w:rsid w:val="00F340FF"/>
    <w:rsid w:val="00F342B6"/>
    <w:rsid w:val="00F3455E"/>
    <w:rsid w:val="00F34B21"/>
    <w:rsid w:val="00F34ED5"/>
    <w:rsid w:val="00F35150"/>
    <w:rsid w:val="00F35519"/>
    <w:rsid w:val="00F35829"/>
    <w:rsid w:val="00F35CFA"/>
    <w:rsid w:val="00F35EEE"/>
    <w:rsid w:val="00F35F65"/>
    <w:rsid w:val="00F3632E"/>
    <w:rsid w:val="00F363BF"/>
    <w:rsid w:val="00F36819"/>
    <w:rsid w:val="00F36B15"/>
    <w:rsid w:val="00F36B62"/>
    <w:rsid w:val="00F36C2A"/>
    <w:rsid w:val="00F36EEC"/>
    <w:rsid w:val="00F36FED"/>
    <w:rsid w:val="00F37003"/>
    <w:rsid w:val="00F3731B"/>
    <w:rsid w:val="00F37FC8"/>
    <w:rsid w:val="00F4004C"/>
    <w:rsid w:val="00F40283"/>
    <w:rsid w:val="00F4048C"/>
    <w:rsid w:val="00F40CDE"/>
    <w:rsid w:val="00F40EC1"/>
    <w:rsid w:val="00F41142"/>
    <w:rsid w:val="00F414B1"/>
    <w:rsid w:val="00F4159C"/>
    <w:rsid w:val="00F415BD"/>
    <w:rsid w:val="00F415E2"/>
    <w:rsid w:val="00F41610"/>
    <w:rsid w:val="00F41792"/>
    <w:rsid w:val="00F417A3"/>
    <w:rsid w:val="00F4185B"/>
    <w:rsid w:val="00F41A06"/>
    <w:rsid w:val="00F41D4E"/>
    <w:rsid w:val="00F41E61"/>
    <w:rsid w:val="00F41EF2"/>
    <w:rsid w:val="00F41F8A"/>
    <w:rsid w:val="00F41FFA"/>
    <w:rsid w:val="00F42421"/>
    <w:rsid w:val="00F4272C"/>
    <w:rsid w:val="00F42D2B"/>
    <w:rsid w:val="00F42D61"/>
    <w:rsid w:val="00F42D89"/>
    <w:rsid w:val="00F42DFD"/>
    <w:rsid w:val="00F43028"/>
    <w:rsid w:val="00F4318D"/>
    <w:rsid w:val="00F432BE"/>
    <w:rsid w:val="00F432DC"/>
    <w:rsid w:val="00F4356D"/>
    <w:rsid w:val="00F43768"/>
    <w:rsid w:val="00F43C55"/>
    <w:rsid w:val="00F43C71"/>
    <w:rsid w:val="00F43DA0"/>
    <w:rsid w:val="00F43F06"/>
    <w:rsid w:val="00F44025"/>
    <w:rsid w:val="00F4478D"/>
    <w:rsid w:val="00F447F5"/>
    <w:rsid w:val="00F448A0"/>
    <w:rsid w:val="00F4497E"/>
    <w:rsid w:val="00F44AB0"/>
    <w:rsid w:val="00F44C43"/>
    <w:rsid w:val="00F44E3D"/>
    <w:rsid w:val="00F45151"/>
    <w:rsid w:val="00F4526C"/>
    <w:rsid w:val="00F4528B"/>
    <w:rsid w:val="00F457F5"/>
    <w:rsid w:val="00F45BAE"/>
    <w:rsid w:val="00F45C62"/>
    <w:rsid w:val="00F45CAF"/>
    <w:rsid w:val="00F45F75"/>
    <w:rsid w:val="00F462F4"/>
    <w:rsid w:val="00F4659A"/>
    <w:rsid w:val="00F466C8"/>
    <w:rsid w:val="00F468E6"/>
    <w:rsid w:val="00F4696E"/>
    <w:rsid w:val="00F46C27"/>
    <w:rsid w:val="00F46CCC"/>
    <w:rsid w:val="00F46D5E"/>
    <w:rsid w:val="00F46DC7"/>
    <w:rsid w:val="00F46E46"/>
    <w:rsid w:val="00F47202"/>
    <w:rsid w:val="00F474AD"/>
    <w:rsid w:val="00F474EF"/>
    <w:rsid w:val="00F477E8"/>
    <w:rsid w:val="00F47B24"/>
    <w:rsid w:val="00F47D22"/>
    <w:rsid w:val="00F5022F"/>
    <w:rsid w:val="00F504F1"/>
    <w:rsid w:val="00F50843"/>
    <w:rsid w:val="00F50A51"/>
    <w:rsid w:val="00F50D64"/>
    <w:rsid w:val="00F50F10"/>
    <w:rsid w:val="00F5135C"/>
    <w:rsid w:val="00F51399"/>
    <w:rsid w:val="00F51690"/>
    <w:rsid w:val="00F51A78"/>
    <w:rsid w:val="00F52406"/>
    <w:rsid w:val="00F525C9"/>
    <w:rsid w:val="00F52642"/>
    <w:rsid w:val="00F52777"/>
    <w:rsid w:val="00F528D2"/>
    <w:rsid w:val="00F529EA"/>
    <w:rsid w:val="00F52AC6"/>
    <w:rsid w:val="00F52C13"/>
    <w:rsid w:val="00F53088"/>
    <w:rsid w:val="00F531BA"/>
    <w:rsid w:val="00F532C9"/>
    <w:rsid w:val="00F532D5"/>
    <w:rsid w:val="00F5371D"/>
    <w:rsid w:val="00F537C2"/>
    <w:rsid w:val="00F53B7E"/>
    <w:rsid w:val="00F54111"/>
    <w:rsid w:val="00F54225"/>
    <w:rsid w:val="00F54CCE"/>
    <w:rsid w:val="00F55301"/>
    <w:rsid w:val="00F55485"/>
    <w:rsid w:val="00F556FD"/>
    <w:rsid w:val="00F559FE"/>
    <w:rsid w:val="00F56119"/>
    <w:rsid w:val="00F56327"/>
    <w:rsid w:val="00F56366"/>
    <w:rsid w:val="00F564F8"/>
    <w:rsid w:val="00F569EF"/>
    <w:rsid w:val="00F56BBB"/>
    <w:rsid w:val="00F56D12"/>
    <w:rsid w:val="00F5702B"/>
    <w:rsid w:val="00F57082"/>
    <w:rsid w:val="00F5753C"/>
    <w:rsid w:val="00F575BE"/>
    <w:rsid w:val="00F575D4"/>
    <w:rsid w:val="00F57961"/>
    <w:rsid w:val="00F601B1"/>
    <w:rsid w:val="00F60F61"/>
    <w:rsid w:val="00F60FAC"/>
    <w:rsid w:val="00F61039"/>
    <w:rsid w:val="00F61135"/>
    <w:rsid w:val="00F6171A"/>
    <w:rsid w:val="00F617DE"/>
    <w:rsid w:val="00F61844"/>
    <w:rsid w:val="00F61BAA"/>
    <w:rsid w:val="00F61BF0"/>
    <w:rsid w:val="00F61C22"/>
    <w:rsid w:val="00F61CD1"/>
    <w:rsid w:val="00F61F31"/>
    <w:rsid w:val="00F6201A"/>
    <w:rsid w:val="00F622C8"/>
    <w:rsid w:val="00F625FC"/>
    <w:rsid w:val="00F63290"/>
    <w:rsid w:val="00F6368B"/>
    <w:rsid w:val="00F649D2"/>
    <w:rsid w:val="00F64A57"/>
    <w:rsid w:val="00F64A83"/>
    <w:rsid w:val="00F64C06"/>
    <w:rsid w:val="00F650CF"/>
    <w:rsid w:val="00F65363"/>
    <w:rsid w:val="00F65466"/>
    <w:rsid w:val="00F654FF"/>
    <w:rsid w:val="00F65618"/>
    <w:rsid w:val="00F6561A"/>
    <w:rsid w:val="00F656E7"/>
    <w:rsid w:val="00F6579D"/>
    <w:rsid w:val="00F659AB"/>
    <w:rsid w:val="00F65A8A"/>
    <w:rsid w:val="00F65D4E"/>
    <w:rsid w:val="00F65D9A"/>
    <w:rsid w:val="00F65F96"/>
    <w:rsid w:val="00F66558"/>
    <w:rsid w:val="00F66645"/>
    <w:rsid w:val="00F66C2A"/>
    <w:rsid w:val="00F66CD9"/>
    <w:rsid w:val="00F66CEA"/>
    <w:rsid w:val="00F66E9E"/>
    <w:rsid w:val="00F67121"/>
    <w:rsid w:val="00F671F9"/>
    <w:rsid w:val="00F67211"/>
    <w:rsid w:val="00F672A4"/>
    <w:rsid w:val="00F6760E"/>
    <w:rsid w:val="00F678D4"/>
    <w:rsid w:val="00F67CD2"/>
    <w:rsid w:val="00F70283"/>
    <w:rsid w:val="00F706C2"/>
    <w:rsid w:val="00F70AA4"/>
    <w:rsid w:val="00F70C5C"/>
    <w:rsid w:val="00F70C7D"/>
    <w:rsid w:val="00F70EDB"/>
    <w:rsid w:val="00F70FDA"/>
    <w:rsid w:val="00F71256"/>
    <w:rsid w:val="00F7128A"/>
    <w:rsid w:val="00F716C0"/>
    <w:rsid w:val="00F718B0"/>
    <w:rsid w:val="00F71EA8"/>
    <w:rsid w:val="00F7204D"/>
    <w:rsid w:val="00F72167"/>
    <w:rsid w:val="00F721B9"/>
    <w:rsid w:val="00F72538"/>
    <w:rsid w:val="00F7258F"/>
    <w:rsid w:val="00F72658"/>
    <w:rsid w:val="00F728E3"/>
    <w:rsid w:val="00F72BBE"/>
    <w:rsid w:val="00F72F5C"/>
    <w:rsid w:val="00F7336C"/>
    <w:rsid w:val="00F73832"/>
    <w:rsid w:val="00F7430C"/>
    <w:rsid w:val="00F74872"/>
    <w:rsid w:val="00F74F20"/>
    <w:rsid w:val="00F751AE"/>
    <w:rsid w:val="00F752B9"/>
    <w:rsid w:val="00F752E4"/>
    <w:rsid w:val="00F75581"/>
    <w:rsid w:val="00F75745"/>
    <w:rsid w:val="00F75845"/>
    <w:rsid w:val="00F75853"/>
    <w:rsid w:val="00F7586B"/>
    <w:rsid w:val="00F75B64"/>
    <w:rsid w:val="00F76382"/>
    <w:rsid w:val="00F763CD"/>
    <w:rsid w:val="00F7653B"/>
    <w:rsid w:val="00F7668E"/>
    <w:rsid w:val="00F76EE7"/>
    <w:rsid w:val="00F76F9C"/>
    <w:rsid w:val="00F779CE"/>
    <w:rsid w:val="00F779DB"/>
    <w:rsid w:val="00F802F2"/>
    <w:rsid w:val="00F806C9"/>
    <w:rsid w:val="00F80707"/>
    <w:rsid w:val="00F8077C"/>
    <w:rsid w:val="00F80CF0"/>
    <w:rsid w:val="00F812F4"/>
    <w:rsid w:val="00F81353"/>
    <w:rsid w:val="00F8178B"/>
    <w:rsid w:val="00F81C18"/>
    <w:rsid w:val="00F821A1"/>
    <w:rsid w:val="00F821B1"/>
    <w:rsid w:val="00F82897"/>
    <w:rsid w:val="00F828BC"/>
    <w:rsid w:val="00F82A43"/>
    <w:rsid w:val="00F82AE5"/>
    <w:rsid w:val="00F82BEF"/>
    <w:rsid w:val="00F83A3E"/>
    <w:rsid w:val="00F83A40"/>
    <w:rsid w:val="00F83F19"/>
    <w:rsid w:val="00F8440E"/>
    <w:rsid w:val="00F84696"/>
    <w:rsid w:val="00F849EB"/>
    <w:rsid w:val="00F84CC8"/>
    <w:rsid w:val="00F850B2"/>
    <w:rsid w:val="00F850E7"/>
    <w:rsid w:val="00F85685"/>
    <w:rsid w:val="00F857F7"/>
    <w:rsid w:val="00F85CF7"/>
    <w:rsid w:val="00F8618D"/>
    <w:rsid w:val="00F862A7"/>
    <w:rsid w:val="00F863C8"/>
    <w:rsid w:val="00F8662E"/>
    <w:rsid w:val="00F86DE3"/>
    <w:rsid w:val="00F86F3A"/>
    <w:rsid w:val="00F872FA"/>
    <w:rsid w:val="00F87A95"/>
    <w:rsid w:val="00F87BB4"/>
    <w:rsid w:val="00F87D55"/>
    <w:rsid w:val="00F90213"/>
    <w:rsid w:val="00F903D3"/>
    <w:rsid w:val="00F904DF"/>
    <w:rsid w:val="00F90AC3"/>
    <w:rsid w:val="00F9152E"/>
    <w:rsid w:val="00F91845"/>
    <w:rsid w:val="00F919C1"/>
    <w:rsid w:val="00F91A32"/>
    <w:rsid w:val="00F9201B"/>
    <w:rsid w:val="00F92440"/>
    <w:rsid w:val="00F92519"/>
    <w:rsid w:val="00F92778"/>
    <w:rsid w:val="00F92D2E"/>
    <w:rsid w:val="00F9313E"/>
    <w:rsid w:val="00F937DD"/>
    <w:rsid w:val="00F93813"/>
    <w:rsid w:val="00F9408A"/>
    <w:rsid w:val="00F9443F"/>
    <w:rsid w:val="00F945B1"/>
    <w:rsid w:val="00F94A0C"/>
    <w:rsid w:val="00F9536F"/>
    <w:rsid w:val="00F95430"/>
    <w:rsid w:val="00F95651"/>
    <w:rsid w:val="00F957B8"/>
    <w:rsid w:val="00F95E83"/>
    <w:rsid w:val="00F95F03"/>
    <w:rsid w:val="00F95FAA"/>
    <w:rsid w:val="00F96082"/>
    <w:rsid w:val="00F96166"/>
    <w:rsid w:val="00F963BE"/>
    <w:rsid w:val="00F9645C"/>
    <w:rsid w:val="00F964A4"/>
    <w:rsid w:val="00F96882"/>
    <w:rsid w:val="00F969AB"/>
    <w:rsid w:val="00F96AF9"/>
    <w:rsid w:val="00F96DE6"/>
    <w:rsid w:val="00F971B5"/>
    <w:rsid w:val="00F974B4"/>
    <w:rsid w:val="00F97696"/>
    <w:rsid w:val="00F9786A"/>
    <w:rsid w:val="00F97D65"/>
    <w:rsid w:val="00FA00B7"/>
    <w:rsid w:val="00FA028B"/>
    <w:rsid w:val="00FA0A50"/>
    <w:rsid w:val="00FA0D2F"/>
    <w:rsid w:val="00FA0DEE"/>
    <w:rsid w:val="00FA1191"/>
    <w:rsid w:val="00FA15CB"/>
    <w:rsid w:val="00FA1702"/>
    <w:rsid w:val="00FA1880"/>
    <w:rsid w:val="00FA1925"/>
    <w:rsid w:val="00FA1B80"/>
    <w:rsid w:val="00FA1BDD"/>
    <w:rsid w:val="00FA1E4A"/>
    <w:rsid w:val="00FA1EAB"/>
    <w:rsid w:val="00FA2497"/>
    <w:rsid w:val="00FA281D"/>
    <w:rsid w:val="00FA2A2E"/>
    <w:rsid w:val="00FA2B7F"/>
    <w:rsid w:val="00FA2C16"/>
    <w:rsid w:val="00FA2CE5"/>
    <w:rsid w:val="00FA2D07"/>
    <w:rsid w:val="00FA2D97"/>
    <w:rsid w:val="00FA3184"/>
    <w:rsid w:val="00FA3452"/>
    <w:rsid w:val="00FA3726"/>
    <w:rsid w:val="00FA3FE7"/>
    <w:rsid w:val="00FA4866"/>
    <w:rsid w:val="00FA5B10"/>
    <w:rsid w:val="00FA6A90"/>
    <w:rsid w:val="00FA70C6"/>
    <w:rsid w:val="00FA7252"/>
    <w:rsid w:val="00FA73E3"/>
    <w:rsid w:val="00FA77CD"/>
    <w:rsid w:val="00FA7CA7"/>
    <w:rsid w:val="00FA7FEC"/>
    <w:rsid w:val="00FB055D"/>
    <w:rsid w:val="00FB05F3"/>
    <w:rsid w:val="00FB0866"/>
    <w:rsid w:val="00FB0889"/>
    <w:rsid w:val="00FB0DFF"/>
    <w:rsid w:val="00FB1200"/>
    <w:rsid w:val="00FB130A"/>
    <w:rsid w:val="00FB181B"/>
    <w:rsid w:val="00FB19DC"/>
    <w:rsid w:val="00FB1AAF"/>
    <w:rsid w:val="00FB1E54"/>
    <w:rsid w:val="00FB1F67"/>
    <w:rsid w:val="00FB2013"/>
    <w:rsid w:val="00FB2202"/>
    <w:rsid w:val="00FB225F"/>
    <w:rsid w:val="00FB23BA"/>
    <w:rsid w:val="00FB25AF"/>
    <w:rsid w:val="00FB25FB"/>
    <w:rsid w:val="00FB2676"/>
    <w:rsid w:val="00FB2A0B"/>
    <w:rsid w:val="00FB2EEF"/>
    <w:rsid w:val="00FB2F08"/>
    <w:rsid w:val="00FB30FF"/>
    <w:rsid w:val="00FB3355"/>
    <w:rsid w:val="00FB3D23"/>
    <w:rsid w:val="00FB42B3"/>
    <w:rsid w:val="00FB43CB"/>
    <w:rsid w:val="00FB551A"/>
    <w:rsid w:val="00FB56B2"/>
    <w:rsid w:val="00FB5E86"/>
    <w:rsid w:val="00FB5EE4"/>
    <w:rsid w:val="00FB5FFF"/>
    <w:rsid w:val="00FB6235"/>
    <w:rsid w:val="00FB658B"/>
    <w:rsid w:val="00FB69A2"/>
    <w:rsid w:val="00FB6C4E"/>
    <w:rsid w:val="00FB6D99"/>
    <w:rsid w:val="00FB7428"/>
    <w:rsid w:val="00FB78CD"/>
    <w:rsid w:val="00FB7AE8"/>
    <w:rsid w:val="00FB7C68"/>
    <w:rsid w:val="00FB7D32"/>
    <w:rsid w:val="00FB7D9E"/>
    <w:rsid w:val="00FB7E9F"/>
    <w:rsid w:val="00FB7EE4"/>
    <w:rsid w:val="00FC0296"/>
    <w:rsid w:val="00FC056C"/>
    <w:rsid w:val="00FC06C0"/>
    <w:rsid w:val="00FC0800"/>
    <w:rsid w:val="00FC083B"/>
    <w:rsid w:val="00FC0B40"/>
    <w:rsid w:val="00FC0F68"/>
    <w:rsid w:val="00FC19CC"/>
    <w:rsid w:val="00FC1C3F"/>
    <w:rsid w:val="00FC1C57"/>
    <w:rsid w:val="00FC1F3B"/>
    <w:rsid w:val="00FC202E"/>
    <w:rsid w:val="00FC2292"/>
    <w:rsid w:val="00FC248B"/>
    <w:rsid w:val="00FC27EF"/>
    <w:rsid w:val="00FC2801"/>
    <w:rsid w:val="00FC2E2F"/>
    <w:rsid w:val="00FC2F17"/>
    <w:rsid w:val="00FC330D"/>
    <w:rsid w:val="00FC373E"/>
    <w:rsid w:val="00FC3CDF"/>
    <w:rsid w:val="00FC3D07"/>
    <w:rsid w:val="00FC3DE1"/>
    <w:rsid w:val="00FC461D"/>
    <w:rsid w:val="00FC4AE9"/>
    <w:rsid w:val="00FC4DC5"/>
    <w:rsid w:val="00FC524C"/>
    <w:rsid w:val="00FC5A47"/>
    <w:rsid w:val="00FC5B29"/>
    <w:rsid w:val="00FC5C4E"/>
    <w:rsid w:val="00FC5D63"/>
    <w:rsid w:val="00FC6460"/>
    <w:rsid w:val="00FC695A"/>
    <w:rsid w:val="00FC6B6B"/>
    <w:rsid w:val="00FC70A9"/>
    <w:rsid w:val="00FC7384"/>
    <w:rsid w:val="00FC749A"/>
    <w:rsid w:val="00FC7969"/>
    <w:rsid w:val="00FC797C"/>
    <w:rsid w:val="00FC7AEA"/>
    <w:rsid w:val="00FD0229"/>
    <w:rsid w:val="00FD02B5"/>
    <w:rsid w:val="00FD0B33"/>
    <w:rsid w:val="00FD0CDD"/>
    <w:rsid w:val="00FD10B9"/>
    <w:rsid w:val="00FD1111"/>
    <w:rsid w:val="00FD12A5"/>
    <w:rsid w:val="00FD15C6"/>
    <w:rsid w:val="00FD15F2"/>
    <w:rsid w:val="00FD184E"/>
    <w:rsid w:val="00FD1DEF"/>
    <w:rsid w:val="00FD20FE"/>
    <w:rsid w:val="00FD23A4"/>
    <w:rsid w:val="00FD2700"/>
    <w:rsid w:val="00FD2853"/>
    <w:rsid w:val="00FD2888"/>
    <w:rsid w:val="00FD2BA9"/>
    <w:rsid w:val="00FD3017"/>
    <w:rsid w:val="00FD33B3"/>
    <w:rsid w:val="00FD3697"/>
    <w:rsid w:val="00FD3A3E"/>
    <w:rsid w:val="00FD3C88"/>
    <w:rsid w:val="00FD40C0"/>
    <w:rsid w:val="00FD4105"/>
    <w:rsid w:val="00FD41C6"/>
    <w:rsid w:val="00FD45C7"/>
    <w:rsid w:val="00FD466A"/>
    <w:rsid w:val="00FD4869"/>
    <w:rsid w:val="00FD52A3"/>
    <w:rsid w:val="00FD55B4"/>
    <w:rsid w:val="00FD595C"/>
    <w:rsid w:val="00FD59BE"/>
    <w:rsid w:val="00FD59EE"/>
    <w:rsid w:val="00FD5C1B"/>
    <w:rsid w:val="00FD6030"/>
    <w:rsid w:val="00FD60F6"/>
    <w:rsid w:val="00FD63FB"/>
    <w:rsid w:val="00FD640F"/>
    <w:rsid w:val="00FD6476"/>
    <w:rsid w:val="00FD6762"/>
    <w:rsid w:val="00FD6B18"/>
    <w:rsid w:val="00FD6D76"/>
    <w:rsid w:val="00FD6FEB"/>
    <w:rsid w:val="00FD7555"/>
    <w:rsid w:val="00FD757C"/>
    <w:rsid w:val="00FD75DE"/>
    <w:rsid w:val="00FD7813"/>
    <w:rsid w:val="00FD7A22"/>
    <w:rsid w:val="00FD7B50"/>
    <w:rsid w:val="00FD7B5D"/>
    <w:rsid w:val="00FD7CE4"/>
    <w:rsid w:val="00FD7E12"/>
    <w:rsid w:val="00FD7FD4"/>
    <w:rsid w:val="00FE0089"/>
    <w:rsid w:val="00FE0E10"/>
    <w:rsid w:val="00FE1018"/>
    <w:rsid w:val="00FE13C8"/>
    <w:rsid w:val="00FE1475"/>
    <w:rsid w:val="00FE16F5"/>
    <w:rsid w:val="00FE19B2"/>
    <w:rsid w:val="00FE1FFA"/>
    <w:rsid w:val="00FE21B1"/>
    <w:rsid w:val="00FE23BC"/>
    <w:rsid w:val="00FE23DA"/>
    <w:rsid w:val="00FE23FD"/>
    <w:rsid w:val="00FE2792"/>
    <w:rsid w:val="00FE2B49"/>
    <w:rsid w:val="00FE2CBA"/>
    <w:rsid w:val="00FE31E1"/>
    <w:rsid w:val="00FE3273"/>
    <w:rsid w:val="00FE33CE"/>
    <w:rsid w:val="00FE37BC"/>
    <w:rsid w:val="00FE41F4"/>
    <w:rsid w:val="00FE4223"/>
    <w:rsid w:val="00FE43DC"/>
    <w:rsid w:val="00FE440C"/>
    <w:rsid w:val="00FE4735"/>
    <w:rsid w:val="00FE4D12"/>
    <w:rsid w:val="00FE4FC4"/>
    <w:rsid w:val="00FE55C5"/>
    <w:rsid w:val="00FE5FB9"/>
    <w:rsid w:val="00FE6173"/>
    <w:rsid w:val="00FE720F"/>
    <w:rsid w:val="00FE7235"/>
    <w:rsid w:val="00FE74FA"/>
    <w:rsid w:val="00FE7728"/>
    <w:rsid w:val="00FE7764"/>
    <w:rsid w:val="00FE79D6"/>
    <w:rsid w:val="00FE7A63"/>
    <w:rsid w:val="00FE7B42"/>
    <w:rsid w:val="00FE7CBE"/>
    <w:rsid w:val="00FE7D05"/>
    <w:rsid w:val="00FE7EFC"/>
    <w:rsid w:val="00FF03F2"/>
    <w:rsid w:val="00FF0691"/>
    <w:rsid w:val="00FF087D"/>
    <w:rsid w:val="00FF0996"/>
    <w:rsid w:val="00FF0A6B"/>
    <w:rsid w:val="00FF0F76"/>
    <w:rsid w:val="00FF1612"/>
    <w:rsid w:val="00FF1AC8"/>
    <w:rsid w:val="00FF1B98"/>
    <w:rsid w:val="00FF1EC5"/>
    <w:rsid w:val="00FF20F9"/>
    <w:rsid w:val="00FF2123"/>
    <w:rsid w:val="00FF282B"/>
    <w:rsid w:val="00FF2B68"/>
    <w:rsid w:val="00FF3107"/>
    <w:rsid w:val="00FF32B5"/>
    <w:rsid w:val="00FF32D0"/>
    <w:rsid w:val="00FF33AB"/>
    <w:rsid w:val="00FF343F"/>
    <w:rsid w:val="00FF363F"/>
    <w:rsid w:val="00FF3751"/>
    <w:rsid w:val="00FF37AD"/>
    <w:rsid w:val="00FF384A"/>
    <w:rsid w:val="00FF3913"/>
    <w:rsid w:val="00FF3D2E"/>
    <w:rsid w:val="00FF3D4F"/>
    <w:rsid w:val="00FF3EBF"/>
    <w:rsid w:val="00FF45A5"/>
    <w:rsid w:val="00FF45F2"/>
    <w:rsid w:val="00FF4C86"/>
    <w:rsid w:val="00FF5445"/>
    <w:rsid w:val="00FF552F"/>
    <w:rsid w:val="00FF5B0D"/>
    <w:rsid w:val="00FF6245"/>
    <w:rsid w:val="00FF66FE"/>
    <w:rsid w:val="00FF6A4A"/>
    <w:rsid w:val="00FF6DDB"/>
    <w:rsid w:val="00FF6DEB"/>
    <w:rsid w:val="00FF737D"/>
    <w:rsid w:val="00FF77A5"/>
    <w:rsid w:val="00FF7844"/>
    <w:rsid w:val="00FF78E8"/>
    <w:rsid w:val="00FF798D"/>
    <w:rsid w:val="00FF7BA1"/>
    <w:rsid w:val="00FF7C04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C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760A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C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C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5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2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B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760AF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59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BE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5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F06"/>
  </w:style>
  <w:style w:type="paragraph" w:styleId="Footer">
    <w:name w:val="footer"/>
    <w:basedOn w:val="Normal"/>
    <w:link w:val="FooterChar"/>
    <w:uiPriority w:val="99"/>
    <w:unhideWhenUsed/>
    <w:rsid w:val="00554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06"/>
  </w:style>
  <w:style w:type="character" w:styleId="Hyperlink">
    <w:name w:val="Hyperlink"/>
    <w:basedOn w:val="DefaultParagraphFont"/>
    <w:uiPriority w:val="99"/>
    <w:unhideWhenUsed/>
    <w:rsid w:val="00554F0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4252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A6D73"/>
  </w:style>
  <w:style w:type="character" w:customStyle="1" w:styleId="slug-doi">
    <w:name w:val="slug-doi"/>
    <w:basedOn w:val="DefaultParagraphFont"/>
    <w:rsid w:val="007A6D73"/>
  </w:style>
  <w:style w:type="paragraph" w:styleId="PlainText">
    <w:name w:val="Plain Text"/>
    <w:basedOn w:val="Normal"/>
    <w:link w:val="PlainTextChar"/>
    <w:uiPriority w:val="99"/>
    <w:semiHidden/>
    <w:unhideWhenUsed/>
    <w:rsid w:val="0070611B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11B"/>
    <w:rPr>
      <w:rFonts w:ascii="Arial" w:hAnsi="Ari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95B1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7C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7C3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760A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C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C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5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2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B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760AF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59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BE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5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F06"/>
  </w:style>
  <w:style w:type="paragraph" w:styleId="Footer">
    <w:name w:val="footer"/>
    <w:basedOn w:val="Normal"/>
    <w:link w:val="FooterChar"/>
    <w:uiPriority w:val="99"/>
    <w:unhideWhenUsed/>
    <w:rsid w:val="00554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06"/>
  </w:style>
  <w:style w:type="character" w:styleId="Hyperlink">
    <w:name w:val="Hyperlink"/>
    <w:basedOn w:val="DefaultParagraphFont"/>
    <w:uiPriority w:val="99"/>
    <w:unhideWhenUsed/>
    <w:rsid w:val="00554F0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4252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A6D73"/>
  </w:style>
  <w:style w:type="character" w:customStyle="1" w:styleId="slug-doi">
    <w:name w:val="slug-doi"/>
    <w:basedOn w:val="DefaultParagraphFont"/>
    <w:rsid w:val="007A6D73"/>
  </w:style>
  <w:style w:type="paragraph" w:styleId="PlainText">
    <w:name w:val="Plain Text"/>
    <w:basedOn w:val="Normal"/>
    <w:link w:val="PlainTextChar"/>
    <w:uiPriority w:val="99"/>
    <w:semiHidden/>
    <w:unhideWhenUsed/>
    <w:rsid w:val="0070611B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11B"/>
    <w:rPr>
      <w:rFonts w:ascii="Arial" w:hAnsi="Ari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95B1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7C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7C3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4B6F-4936-4356-9125-37586CC8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46</Pages>
  <Words>13762</Words>
  <Characters>78449</Characters>
  <Application>Microsoft Office Word</Application>
  <DocSecurity>0</DocSecurity>
  <Lines>653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Tang</dc:creator>
  <cp:lastModifiedBy>Jase</cp:lastModifiedBy>
  <cp:revision>36</cp:revision>
  <cp:lastPrinted>2013-09-27T15:03:00Z</cp:lastPrinted>
  <dcterms:created xsi:type="dcterms:W3CDTF">2015-02-18T23:50:00Z</dcterms:created>
  <dcterms:modified xsi:type="dcterms:W3CDTF">2015-02-19T00:31:00Z</dcterms:modified>
</cp:coreProperties>
</file>