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8F8C0" w14:textId="7332D48B" w:rsidR="00D85A1A" w:rsidRPr="001147EC" w:rsidRDefault="001147EC" w:rsidP="001147EC">
      <w:pPr>
        <w:rPr>
          <w:rFonts w:ascii="Calibri" w:hAnsi="Calibri"/>
          <w:b/>
        </w:rPr>
      </w:pPr>
      <w:r w:rsidRPr="001147EC">
        <w:rPr>
          <w:rFonts w:ascii="Calibri" w:hAnsi="Calibri"/>
          <w:b/>
        </w:rPr>
        <w:t>Network meta-analysis of diagnostic test accuracy studies identifies and ranks the optimal diagnostic tests and thresholds for healthcare policy and decision making</w:t>
      </w:r>
    </w:p>
    <w:p w14:paraId="0010C3F3" w14:textId="77777777" w:rsidR="001147EC" w:rsidRDefault="001147EC" w:rsidP="00D85A1A">
      <w:pPr>
        <w:spacing w:line="360" w:lineRule="auto"/>
        <w:rPr>
          <w:b/>
        </w:rPr>
      </w:pPr>
    </w:p>
    <w:p w14:paraId="4C7BB365" w14:textId="79FE5F40" w:rsidR="00D85A1A" w:rsidRPr="006B0F29" w:rsidRDefault="00D85A1A" w:rsidP="006B0F29">
      <w:r w:rsidRPr="006B0F29">
        <w:t>Rhiannon K. Owen</w:t>
      </w:r>
      <w:r w:rsidR="006B0F29">
        <w:rPr>
          <w:vertAlign w:val="superscript"/>
        </w:rPr>
        <w:t>1</w:t>
      </w:r>
    </w:p>
    <w:p w14:paraId="409DF4C5" w14:textId="60C7D840" w:rsidR="00D85A1A" w:rsidRPr="006B0F29" w:rsidRDefault="00D85A1A" w:rsidP="006B0F29">
      <w:r w:rsidRPr="006B0F29">
        <w:t>Nicola J. Cooper</w:t>
      </w:r>
      <w:r w:rsidR="006B0F29">
        <w:rPr>
          <w:vertAlign w:val="superscript"/>
        </w:rPr>
        <w:t>1</w:t>
      </w:r>
    </w:p>
    <w:p w14:paraId="06C4038F" w14:textId="481D4325" w:rsidR="00291D08" w:rsidRPr="006B0F29" w:rsidRDefault="00D85A1A" w:rsidP="006B0F29">
      <w:r w:rsidRPr="006B0F29">
        <w:t>Ter</w:t>
      </w:r>
      <w:r w:rsidR="00291D08" w:rsidRPr="006B0F29">
        <w:t>ence J.</w:t>
      </w:r>
      <w:r w:rsidRPr="006B0F29">
        <w:t xml:space="preserve"> Quinn</w:t>
      </w:r>
      <w:r w:rsidR="006B0F29">
        <w:rPr>
          <w:vertAlign w:val="superscript"/>
        </w:rPr>
        <w:t>2</w:t>
      </w:r>
    </w:p>
    <w:p w14:paraId="28C93E32" w14:textId="5D4B3B8B" w:rsidR="00D85A1A" w:rsidRPr="006B0F29" w:rsidRDefault="00291D08" w:rsidP="006B0F29">
      <w:r w:rsidRPr="006B0F29">
        <w:t>Rosalind Lees</w:t>
      </w:r>
      <w:r w:rsidR="006B0F29">
        <w:rPr>
          <w:vertAlign w:val="superscript"/>
        </w:rPr>
        <w:t>2</w:t>
      </w:r>
    </w:p>
    <w:p w14:paraId="4B63D550" w14:textId="17423C05" w:rsidR="00D85A1A" w:rsidRPr="006B0F29" w:rsidRDefault="00D85A1A" w:rsidP="006B0F29">
      <w:r w:rsidRPr="006B0F29">
        <w:t>Alex J. Sutton</w:t>
      </w:r>
      <w:r w:rsidR="006B0F29">
        <w:rPr>
          <w:vertAlign w:val="superscript"/>
        </w:rPr>
        <w:t>1</w:t>
      </w:r>
    </w:p>
    <w:p w14:paraId="4FFB2D09" w14:textId="77777777" w:rsidR="00D85A1A" w:rsidRDefault="00D85A1A" w:rsidP="006B0F29">
      <w:pPr>
        <w:rPr>
          <w:b/>
        </w:rPr>
      </w:pPr>
    </w:p>
    <w:p w14:paraId="71FB9D57" w14:textId="4354DB3A" w:rsidR="00D85A1A" w:rsidRDefault="006B0F29" w:rsidP="006B0F29">
      <w:r w:rsidRPr="00221980">
        <w:rPr>
          <w:vertAlign w:val="superscript"/>
        </w:rPr>
        <w:t>1</w:t>
      </w:r>
      <w:r>
        <w:t xml:space="preserve">Deaprtment of Health Sciences, </w:t>
      </w:r>
      <w:r w:rsidRPr="006B0F29">
        <w:t>University</w:t>
      </w:r>
      <w:r>
        <w:t xml:space="preserve"> of Leicester</w:t>
      </w:r>
    </w:p>
    <w:p w14:paraId="160B0B1D" w14:textId="7858E8BB" w:rsidR="006B0F29" w:rsidRDefault="006B0F29" w:rsidP="006B0F29">
      <w:r w:rsidRPr="00221980">
        <w:rPr>
          <w:vertAlign w:val="superscript"/>
        </w:rPr>
        <w:t>2</w:t>
      </w:r>
      <w:r w:rsidR="00237046">
        <w:t xml:space="preserve">Institute of Cardiovascular and Medical Sciences, </w:t>
      </w:r>
      <w:r w:rsidRPr="00237046">
        <w:t>University</w:t>
      </w:r>
      <w:r>
        <w:t xml:space="preserve"> of Glasgow </w:t>
      </w:r>
    </w:p>
    <w:p w14:paraId="6EFAA5EE" w14:textId="77777777" w:rsidR="006B0F29" w:rsidRDefault="006B0F29" w:rsidP="00D85A1A">
      <w:pPr>
        <w:spacing w:line="360" w:lineRule="auto"/>
      </w:pPr>
    </w:p>
    <w:p w14:paraId="296B186A" w14:textId="56978118" w:rsidR="006B0F29" w:rsidRDefault="006B0F29" w:rsidP="006B0F29">
      <w:r>
        <w:t>Corresponding author:</w:t>
      </w:r>
    </w:p>
    <w:p w14:paraId="79EAD394" w14:textId="1FD227BF" w:rsidR="006B0F29" w:rsidRDefault="006B0F29" w:rsidP="006B0F29">
      <w:r>
        <w:t>Dr Rhiannon K Owen,</w:t>
      </w:r>
    </w:p>
    <w:p w14:paraId="3F8DDD62" w14:textId="124A7058" w:rsidR="006B0F29" w:rsidRDefault="006B0F29" w:rsidP="006B0F29">
      <w:r>
        <w:t>Department of Health Sciences,</w:t>
      </w:r>
    </w:p>
    <w:p w14:paraId="4072E1BA" w14:textId="2CC6892C" w:rsidR="006B0F29" w:rsidRDefault="006B0F29" w:rsidP="006B0F29">
      <w:r>
        <w:t>College of Medicine, Biological Sciences and Psychology,</w:t>
      </w:r>
    </w:p>
    <w:p w14:paraId="4CC4964B" w14:textId="457F1488" w:rsidR="006B0F29" w:rsidRDefault="006B0F29" w:rsidP="006B0F29">
      <w:r>
        <w:t>University of Leicester,</w:t>
      </w:r>
    </w:p>
    <w:p w14:paraId="5789333A" w14:textId="344A1BFD" w:rsidR="006B0F29" w:rsidRDefault="006B0F29" w:rsidP="006B0F29">
      <w:r>
        <w:t>Leicester,</w:t>
      </w:r>
    </w:p>
    <w:p w14:paraId="374384CA" w14:textId="6EE41ED5" w:rsidR="006B0F29" w:rsidRDefault="006B0F29" w:rsidP="006B0F29">
      <w:r>
        <w:t>LE1 7RH</w:t>
      </w:r>
    </w:p>
    <w:p w14:paraId="1A209440" w14:textId="24CA464D" w:rsidR="006B0F29" w:rsidRDefault="006B0F29" w:rsidP="006B0F29">
      <w:r>
        <w:t xml:space="preserve">Tel: +44(0)116 229 7295, Email: </w:t>
      </w:r>
      <w:hyperlink r:id="rId8" w:history="1">
        <w:r w:rsidR="00F10CA8" w:rsidRPr="00E769D7">
          <w:rPr>
            <w:rStyle w:val="Hyperlink"/>
          </w:rPr>
          <w:t>Rhiannon.owen@le.ac.uk</w:t>
        </w:r>
      </w:hyperlink>
    </w:p>
    <w:p w14:paraId="2CA8BE42" w14:textId="77777777" w:rsidR="00F10CA8" w:rsidRDefault="00F10CA8" w:rsidP="006B0F29"/>
    <w:p w14:paraId="1ED51816" w14:textId="77777777" w:rsidR="00F10CA8" w:rsidRDefault="00F10CA8" w:rsidP="006B0F29"/>
    <w:p w14:paraId="7EF7BF60" w14:textId="0175CA0D" w:rsidR="00F10CA8" w:rsidRDefault="00F10CA8" w:rsidP="006B0F29">
      <w:bookmarkStart w:id="0" w:name="_GoBack"/>
      <w:bookmarkEnd w:id="0"/>
      <w:r w:rsidRPr="00B03451">
        <w:t xml:space="preserve">The Complex Reviews Support Unit (CRSU) is funded by the National Institute for Health Research </w:t>
      </w:r>
      <w:r>
        <w:t xml:space="preserve">(project number 14/178/29). </w:t>
      </w:r>
      <w:r w:rsidRPr="00B03451">
        <w:t xml:space="preserve">The views and opinions expressed herein are those of the authors and do not necessarily reflect those of </w:t>
      </w:r>
      <w:r>
        <w:t>the</w:t>
      </w:r>
      <w:r w:rsidRPr="00B03451">
        <w:t xml:space="preserve"> NIHR, NHS or the Department of Health</w:t>
      </w:r>
      <w:r>
        <w:t>.</w:t>
      </w:r>
    </w:p>
    <w:p w14:paraId="5FE0F0B1" w14:textId="77777777" w:rsidR="00F10CA8" w:rsidRDefault="00F10CA8" w:rsidP="00D85A1A">
      <w:pPr>
        <w:spacing w:line="360" w:lineRule="auto"/>
      </w:pPr>
    </w:p>
    <w:p w14:paraId="3ABC78BC" w14:textId="77777777" w:rsidR="00F10CA8" w:rsidRPr="006B0F29" w:rsidRDefault="00F10CA8" w:rsidP="00D85A1A">
      <w:pPr>
        <w:spacing w:line="360" w:lineRule="auto"/>
        <w:sectPr w:rsidR="00F10CA8" w:rsidRPr="006B0F29" w:rsidSect="009A5EE2">
          <w:footerReference w:type="default" r:id="rId9"/>
          <w:pgSz w:w="11900" w:h="16840"/>
          <w:pgMar w:top="1440" w:right="1800" w:bottom="1440" w:left="1800" w:header="708" w:footer="708" w:gutter="0"/>
          <w:cols w:space="708"/>
          <w:docGrid w:linePitch="360"/>
        </w:sectPr>
      </w:pPr>
    </w:p>
    <w:p w14:paraId="5CD00219" w14:textId="77777777" w:rsidR="00D85A1A" w:rsidRDefault="00D85A1A" w:rsidP="00D85A1A">
      <w:pPr>
        <w:spacing w:line="360" w:lineRule="auto"/>
        <w:rPr>
          <w:b/>
        </w:rPr>
      </w:pPr>
      <w:r>
        <w:rPr>
          <w:b/>
        </w:rPr>
        <w:lastRenderedPageBreak/>
        <w:t>Abstract</w:t>
      </w:r>
    </w:p>
    <w:p w14:paraId="2A1A23E6" w14:textId="331EBDB4" w:rsidR="00C35509" w:rsidRPr="00EE058C" w:rsidRDefault="00C35509" w:rsidP="00D85A1A">
      <w:pPr>
        <w:spacing w:line="360" w:lineRule="auto"/>
      </w:pPr>
      <w:r w:rsidRPr="00EE058C">
        <w:t>Objective</w:t>
      </w:r>
      <w:r w:rsidR="00EE058C">
        <w:t>:</w:t>
      </w:r>
    </w:p>
    <w:p w14:paraId="7D126DA9" w14:textId="47DFED92" w:rsidR="00C35509" w:rsidRDefault="00344D61" w:rsidP="00D85A1A">
      <w:pPr>
        <w:spacing w:line="360" w:lineRule="auto"/>
      </w:pPr>
      <w:r>
        <w:t>Network meta-analyses have extensively been used to compare the effectiveness of multiple interventions for healthcare policy and decision-making. However, methods for evaluating the performance of multiple diagnostic tests are less established. In a decision-making context, we are often interested in comparing</w:t>
      </w:r>
      <w:r w:rsidR="00017F53">
        <w:t xml:space="preserve"> and ranking</w:t>
      </w:r>
      <w:r>
        <w:t xml:space="preserve"> the performance of multiple diagnostic tests, at varying levels of test thresholds, in one simultaneous analysis.</w:t>
      </w:r>
      <w:r w:rsidR="00017F53">
        <w:t xml:space="preserve"> </w:t>
      </w:r>
    </w:p>
    <w:p w14:paraId="76D8BFE4" w14:textId="77777777" w:rsidR="00C35509" w:rsidRDefault="00C35509" w:rsidP="00D85A1A">
      <w:pPr>
        <w:spacing w:line="360" w:lineRule="auto"/>
      </w:pPr>
    </w:p>
    <w:p w14:paraId="41BA5E84" w14:textId="3D6069F3" w:rsidR="00C35509" w:rsidRPr="00EE058C" w:rsidRDefault="00C35509" w:rsidP="00D85A1A">
      <w:pPr>
        <w:spacing w:line="360" w:lineRule="auto"/>
      </w:pPr>
      <w:r w:rsidRPr="00EE058C">
        <w:t>Study design and setting</w:t>
      </w:r>
      <w:r w:rsidR="00EE058C">
        <w:t>:</w:t>
      </w:r>
    </w:p>
    <w:p w14:paraId="162F0AA4" w14:textId="35C568B7" w:rsidR="00C35509" w:rsidRDefault="00017F53" w:rsidP="00D85A1A">
      <w:pPr>
        <w:spacing w:line="360" w:lineRule="auto"/>
      </w:pPr>
      <w:r>
        <w:t>Motivated by an example of cognitive impairment diagnosis following stroke, we synthesized data from 13 studies assessing the efficiency of two diagnostic tests: Mini-Mental State Examination (MMSE) and Montreal Cognitive Assessment (MoCA), at two test thresholds: MMSE &lt;25/30 and &lt;27/30, and MoCA &lt;22/30 and &lt;26/30. Using Markov Chain Monte Carlo (MCMC) methods, we fitted a bivariate network meta-analysis model</w:t>
      </w:r>
      <w:r w:rsidR="00334946">
        <w:t xml:space="preserve"> incorporating constraints on increasing test threshold, and </w:t>
      </w:r>
      <w:r>
        <w:t>account</w:t>
      </w:r>
      <w:r w:rsidR="00334946">
        <w:t>ing</w:t>
      </w:r>
      <w:r>
        <w:t xml:space="preserve"> for </w:t>
      </w:r>
      <w:r w:rsidR="004E5F9B">
        <w:t xml:space="preserve">the correlations between multiple test accuracy measures from the same study. </w:t>
      </w:r>
    </w:p>
    <w:p w14:paraId="77FDA7E5" w14:textId="77777777" w:rsidR="00C35509" w:rsidRDefault="00C35509" w:rsidP="00D85A1A">
      <w:pPr>
        <w:spacing w:line="360" w:lineRule="auto"/>
        <w:rPr>
          <w:i/>
        </w:rPr>
      </w:pPr>
    </w:p>
    <w:p w14:paraId="1D2C5BF9" w14:textId="36CD54A9" w:rsidR="00C35509" w:rsidRPr="00EE058C" w:rsidRDefault="00C35509" w:rsidP="001C1F22">
      <w:pPr>
        <w:spacing w:line="360" w:lineRule="auto"/>
      </w:pPr>
      <w:r w:rsidRPr="00EE058C">
        <w:t>Results</w:t>
      </w:r>
      <w:r w:rsidR="00EE058C">
        <w:t>:</w:t>
      </w:r>
    </w:p>
    <w:p w14:paraId="33BE5439" w14:textId="226F48A6" w:rsidR="001C1F22" w:rsidRDefault="001C1F22" w:rsidP="001C1F22">
      <w:pPr>
        <w:spacing w:line="360" w:lineRule="auto"/>
        <w:rPr>
          <w:rFonts w:eastAsiaTheme="minorHAnsi"/>
          <w:i/>
          <w:iCs/>
          <w:sz w:val="22"/>
          <w:szCs w:val="22"/>
        </w:rPr>
      </w:pPr>
      <w:r>
        <w:t>We developed and successfully fitted a model comparing multiple tests/threshold combinations while imposing threshold constraints. Using this model, we found that MoCA at threshold &lt;26/30 appeared to have the best true positive rate, whilst MMSE at threshold &lt;25/30 appeared to have the best true negative rate.</w:t>
      </w:r>
    </w:p>
    <w:p w14:paraId="74A9CAA9" w14:textId="3C3B24A2" w:rsidR="00C35509" w:rsidRDefault="00C35509" w:rsidP="00D85A1A">
      <w:pPr>
        <w:spacing w:line="360" w:lineRule="auto"/>
      </w:pPr>
    </w:p>
    <w:p w14:paraId="4EA3250F" w14:textId="7E35B8DF" w:rsidR="00C35509" w:rsidRPr="00EE058C" w:rsidRDefault="00C35509" w:rsidP="00D85A1A">
      <w:pPr>
        <w:spacing w:line="360" w:lineRule="auto"/>
      </w:pPr>
      <w:r w:rsidRPr="00EE058C">
        <w:t>Conclusion</w:t>
      </w:r>
      <w:r w:rsidR="00EE058C">
        <w:t>:</w:t>
      </w:r>
    </w:p>
    <w:p w14:paraId="5730E6C8" w14:textId="63D17DEC" w:rsidR="00D85A1A" w:rsidRDefault="00017F53" w:rsidP="00D85A1A">
      <w:pPr>
        <w:spacing w:line="360" w:lineRule="auto"/>
      </w:pPr>
      <w:r>
        <w:t xml:space="preserve">The combined analysis of multiple tests at multiple thresholds allowed for more rigorous comparisons between competing </w:t>
      </w:r>
      <w:r w:rsidR="004E5F9B">
        <w:t xml:space="preserve">diagnostics </w:t>
      </w:r>
      <w:r>
        <w:t>tests for decision making.</w:t>
      </w:r>
    </w:p>
    <w:p w14:paraId="01C60A97" w14:textId="77777777" w:rsidR="008C5A7B" w:rsidRPr="008C5A7B" w:rsidRDefault="008C5A7B" w:rsidP="00D85A1A">
      <w:pPr>
        <w:spacing w:line="360" w:lineRule="auto"/>
      </w:pPr>
    </w:p>
    <w:p w14:paraId="5436A305" w14:textId="41D15B92" w:rsidR="00977F6F" w:rsidRPr="008C5A7B" w:rsidRDefault="008C5A7B" w:rsidP="00D85A1A">
      <w:pPr>
        <w:spacing w:line="360" w:lineRule="auto"/>
      </w:pPr>
      <w:r w:rsidRPr="008C5A7B">
        <w:t>Keywords:</w:t>
      </w:r>
    </w:p>
    <w:p w14:paraId="3E5AF0B6" w14:textId="76143F1C" w:rsidR="008C5A7B" w:rsidRPr="008C5A7B" w:rsidRDefault="008C5A7B" w:rsidP="00D85A1A">
      <w:pPr>
        <w:spacing w:line="360" w:lineRule="auto"/>
      </w:pPr>
      <w:r w:rsidRPr="008C5A7B">
        <w:t>Network meta-analysis; meta-analysis; diagnostic test accuracy; multiple tests; multiple thresholds</w:t>
      </w:r>
    </w:p>
    <w:p w14:paraId="4F18DAB2" w14:textId="77777777" w:rsidR="00977F6F" w:rsidRDefault="00977F6F" w:rsidP="00D85A1A">
      <w:pPr>
        <w:spacing w:line="360" w:lineRule="auto"/>
        <w:rPr>
          <w:b/>
        </w:rPr>
      </w:pPr>
    </w:p>
    <w:p w14:paraId="078ABD61" w14:textId="77777777" w:rsidR="00977F6F" w:rsidRDefault="00977F6F" w:rsidP="00D85A1A">
      <w:pPr>
        <w:spacing w:line="360" w:lineRule="auto"/>
        <w:rPr>
          <w:b/>
        </w:rPr>
      </w:pPr>
    </w:p>
    <w:p w14:paraId="0A12746E" w14:textId="77777777" w:rsidR="00D85A1A" w:rsidRDefault="00D85A1A" w:rsidP="00D85A1A">
      <w:pPr>
        <w:spacing w:line="360" w:lineRule="auto"/>
        <w:rPr>
          <w:b/>
        </w:rPr>
      </w:pPr>
      <w:r>
        <w:rPr>
          <w:b/>
        </w:rPr>
        <w:t>1. Background</w:t>
      </w:r>
    </w:p>
    <w:p w14:paraId="01095769" w14:textId="77777777" w:rsidR="00D85A1A" w:rsidRDefault="00D85A1A" w:rsidP="00D85A1A">
      <w:pPr>
        <w:spacing w:line="360" w:lineRule="auto"/>
      </w:pPr>
    </w:p>
    <w:p w14:paraId="5E6B1A81" w14:textId="1249F661" w:rsidR="00D85A1A" w:rsidRDefault="00D85A1A" w:rsidP="00D85A1A">
      <w:pPr>
        <w:spacing w:line="360" w:lineRule="auto"/>
      </w:pPr>
      <w:r>
        <w:t xml:space="preserve">Evidence-based healthcare evaluations, as endorsed by the National Institute for Health and Care Excellence (NICE) in the UK and similar organisations worldwide, have highlighted the crucial role systematic reviews, including meta-analysis where appropriate, have to play in the decision making process to answer clinically relevant questions such as whether a technology works, for whom and how it compares with alternatives </w:t>
      </w:r>
      <w:r>
        <w:fldChar w:fldCharType="begin"/>
      </w:r>
      <w:r w:rsidR="00483D89">
        <w:instrText xml:space="preserve"> ADDIN EN.CITE &lt;EndNote&gt;&lt;Cite&gt;&lt;Author&gt;Excellence&lt;/Author&gt;&lt;Year&gt;2013&lt;/Year&gt;&lt;RecNum&gt;29&lt;/RecNum&gt;&lt;DisplayText&gt;(1)&lt;/DisplayText&gt;&lt;record&gt;&lt;rec-number&gt;29&lt;/rec-number&gt;&lt;foreign-keys&gt;&lt;key app="EN" db-id="ewvw95d2utfswoerdv25dfpxxx5wvrefvdee" timestamp="1496849732"&gt;29&lt;/key&gt;&lt;/foreign-keys&gt;&lt;ref-type name="Book Section"&gt;5&lt;/ref-type&gt;&lt;contributors&gt;&lt;authors&gt;&lt;author&gt;National Institute for Health and Care Excellence,&lt;/author&gt;&lt;/authors&gt;&lt;/contributors&gt;&lt;titles&gt;&lt;title&gt;Guide to the Methods of Technology Appraisal 2013&lt;/title&gt;&lt;tertiary-title&gt;NICE Process and Methods Guides&lt;/tertiary-title&gt;&lt;/titles&gt;&lt;dates&gt;&lt;year&gt;2013&lt;/year&gt;&lt;/dates&gt;&lt;pub-location&gt;London&lt;/pub-location&gt;&lt;accession-num&gt;27905712&lt;/accession-num&gt;&lt;urls&gt;&lt;related-urls&gt;&lt;url&gt;http://www.ncbi.nlm.nih.gov/pubmed/27905712&lt;/url&gt;&lt;/related-urls&gt;&lt;/urls&gt;&lt;language&gt;eng&lt;/language&gt;&lt;/record&gt;&lt;/Cite&gt;&lt;/EndNote&gt;</w:instrText>
      </w:r>
      <w:r>
        <w:fldChar w:fldCharType="separate"/>
      </w:r>
      <w:r w:rsidR="00483D89">
        <w:rPr>
          <w:noProof/>
        </w:rPr>
        <w:t>(1)</w:t>
      </w:r>
      <w:r>
        <w:fldChar w:fldCharType="end"/>
      </w:r>
      <w:r>
        <w:t xml:space="preserve">.  Such evidence based evaluations are important to the decision making process within the </w:t>
      </w:r>
      <w:r w:rsidRPr="001746F8">
        <w:t xml:space="preserve">area of diagnostic test performance </w:t>
      </w:r>
      <w:r>
        <w:t>as</w:t>
      </w:r>
      <w:r w:rsidRPr="001746F8">
        <w:t xml:space="preserve"> early diagnosis of disease can lead to more successful treatment than if treatment is delayed</w:t>
      </w:r>
      <w:r>
        <w:t xml:space="preserve">. </w:t>
      </w:r>
    </w:p>
    <w:p w14:paraId="4DE4AC04" w14:textId="77777777" w:rsidR="00D85A1A" w:rsidRDefault="00D85A1A" w:rsidP="00D85A1A">
      <w:pPr>
        <w:spacing w:line="360" w:lineRule="auto"/>
        <w:rPr>
          <w:b/>
        </w:rPr>
      </w:pPr>
    </w:p>
    <w:p w14:paraId="58A802FF" w14:textId="19106541" w:rsidR="00D85A1A" w:rsidRPr="005D6F8D" w:rsidRDefault="00D85A1A" w:rsidP="0087315B">
      <w:pPr>
        <w:spacing w:line="360" w:lineRule="auto"/>
      </w:pPr>
      <w:r>
        <w:t>Diagnostic test accuracy is defined by</w:t>
      </w:r>
      <w:r w:rsidR="00221980">
        <w:t xml:space="preserve"> Leeflang </w:t>
      </w:r>
      <w:r w:rsidR="00221980" w:rsidRPr="00221980">
        <w:rPr>
          <w:i/>
        </w:rPr>
        <w:t>et al</w:t>
      </w:r>
      <w:r w:rsidR="00221980">
        <w:t xml:space="preserve"> </w:t>
      </w:r>
      <w:r w:rsidR="00221980">
        <w:fldChar w:fldCharType="begin"/>
      </w:r>
      <w:r w:rsidR="00483D89">
        <w:instrText xml:space="preserve"> ADDIN EN.CITE &lt;EndNote&gt;&lt;Cite&gt;&lt;Author&gt;Leeflang&lt;/Author&gt;&lt;Year&gt;2008&lt;/Year&gt;&lt;RecNum&gt;24&lt;/RecNum&gt;&lt;DisplayText&gt;(2)&lt;/DisplayText&gt;&lt;record&gt;&lt;rec-number&gt;24&lt;/rec-number&gt;&lt;foreign-keys&gt;&lt;key app="EN" db-id="ewvw95d2utfswoerdv25dfpxxx5wvrefvdee" timestamp="1496849616"&gt;24&lt;/key&gt;&lt;/foreign-keys&gt;&lt;ref-type name="Journal Article"&gt;17&lt;/ref-type&gt;&lt;contributors&gt;&lt;authors&gt;&lt;author&gt;Leeflang, M. M.&lt;/author&gt;&lt;author&gt;Deeks, J. J.&lt;/author&gt;&lt;author&gt;Gatsonis, C.&lt;/author&gt;&lt;author&gt;Bossuyt, P. M.&lt;/author&gt;&lt;author&gt;Cochrane Diagnostic Test Accuracy Working Group&lt;/author&gt;&lt;/authors&gt;&lt;/contributors&gt;&lt;titles&gt;&lt;title&gt;Systematic reviews of diagnostic test accuracy&lt;/title&gt;&lt;secondary-title&gt;Ann Intern Med&lt;/secondary-title&gt;&lt;/titles&gt;&lt;periodical&gt;&lt;full-title&gt;Ann Intern Med&lt;/full-title&gt;&lt;/periodical&gt;&lt;pages&gt;889-97&lt;/pages&gt;&lt;volume&gt;149&lt;/volume&gt;&lt;number&gt;12&lt;/number&gt;&lt;keywords&gt;&lt;keyword&gt;Diagnostic Tests, Routine&lt;/keyword&gt;&lt;keyword&gt;Humans&lt;/keyword&gt;&lt;keyword&gt;Information Storage and Retrieval&lt;/keyword&gt;&lt;keyword&gt;Meta-Analysis as Topic&lt;/keyword&gt;&lt;keyword&gt;ROC Curve&lt;/keyword&gt;&lt;keyword&gt;Research Design&lt;/keyword&gt;&lt;keyword&gt;Review Literature as Topic&lt;/keyword&gt;&lt;keyword&gt;Sensitivity and Specificity&lt;/keyword&gt;&lt;/keywords&gt;&lt;dates&gt;&lt;year&gt;2008&lt;/year&gt;&lt;pub-dates&gt;&lt;date&gt;Dec&lt;/date&gt;&lt;/pub-dates&gt;&lt;/dates&gt;&lt;isbn&gt;1539-3704&lt;/isbn&gt;&lt;accession-num&gt;19075208&lt;/accession-num&gt;&lt;urls&gt;&lt;related-urls&gt;&lt;url&gt;https://www.ncbi.nlm.nih.gov/pubmed/19075208&lt;/url&gt;&lt;/related-urls&gt;&lt;/urls&gt;&lt;custom2&gt;PMC2956514&lt;/custom2&gt;&lt;language&gt;eng&lt;/language&gt;&lt;/record&gt;&lt;/Cite&gt;&lt;/EndNote&gt;</w:instrText>
      </w:r>
      <w:r w:rsidR="00221980">
        <w:fldChar w:fldCharType="separate"/>
      </w:r>
      <w:r w:rsidR="00483D89">
        <w:rPr>
          <w:noProof/>
        </w:rPr>
        <w:t>(2)</w:t>
      </w:r>
      <w:r w:rsidR="00221980">
        <w:fldChar w:fldCharType="end"/>
      </w:r>
      <w:r>
        <w:t xml:space="preserve"> as the ability of a test to distinguish between patients with a specified target condition and those without, and the results are usually expressed in terms of sensitivity (i.e. the proportion of people with the condition correctly detected by the test) and specificity (i.e. the proportion of people without the condition correctly detected by the test).  The dependence between these outcomes (i.e. sensitivity and specificity) adds an additional complexity that makes evidence synthesis of diagnostic test accuracy data more complicated than for intervention studies.</w:t>
      </w:r>
      <w:r w:rsidR="005E0E8A">
        <w:t xml:space="preserve"> The</w:t>
      </w:r>
      <w:r w:rsidR="001F3197">
        <w:t xml:space="preserve"> dependence</w:t>
      </w:r>
      <w:r w:rsidR="005E0E8A">
        <w:t xml:space="preserve"> between outcomes</w:t>
      </w:r>
      <w:r w:rsidR="001F3197">
        <w:t xml:space="preserve"> can occur in one of two ways. For meta-analyses </w:t>
      </w:r>
      <w:r w:rsidR="00B75067">
        <w:t xml:space="preserve">of studies evaluating </w:t>
      </w:r>
      <w:r w:rsidR="001F3197">
        <w:t>a single pair of s</w:t>
      </w:r>
      <w:r w:rsidR="005E0E8A">
        <w:t>ensitivity and specificity, the</w:t>
      </w:r>
      <w:r w:rsidR="001F3197">
        <w:t xml:space="preserve"> dependence between sensitivity and specificity occurs across studies</w:t>
      </w:r>
      <w:r w:rsidR="001445E5">
        <w:t xml:space="preserve"> for differing thresholds </w:t>
      </w:r>
      <w:r w:rsidR="001445E5">
        <w:fldChar w:fldCharType="begin"/>
      </w:r>
      <w:r w:rsidR="001445E5">
        <w:instrText xml:space="preserve"> ADDIN EN.CITE &lt;EndNote&gt;&lt;Cite&gt;&lt;Author&gt;Steinhauser&lt;/Author&gt;&lt;Year&gt;2016&lt;/Year&gt;&lt;RecNum&gt;37&lt;/RecNum&gt;&lt;DisplayText&gt;(3)&lt;/DisplayText&gt;&lt;record&gt;&lt;rec-number&gt;37&lt;/rec-number&gt;&lt;foreign-keys&gt;&lt;key app="EN" db-id="ewvw95d2utfswoerdv25dfpxxx5wvrefvdee" timestamp="1498817236"&gt;37&lt;/key&gt;&lt;/foreign-keys&gt;&lt;ref-type name="Journal Article"&gt;17&lt;/ref-type&gt;&lt;contributors&gt;&lt;authors&gt;&lt;author&gt;Steinhauser, S.&lt;/author&gt;&lt;author&gt;Schumacher, M.&lt;/author&gt;&lt;author&gt;Rucker, G.&lt;/author&gt;&lt;/authors&gt;&lt;/contributors&gt;&lt;auth-address&gt;Institute for Medical Biometry and Statistics, Faculty of Medicine and Medical Center - University of Freiburg, Freiburg, Stefan-Meier-Strasse 2679104, Germany.&amp;#xD;Institute of Medical Statistics, Informatics and Epidemiology, University of Cologne, Cologne, Kerpener Str. 6250937, Germany.&amp;#xD;Institute for Medical Biometry and Statistics, Faculty of Medicine and Medical Center - University of Freiburg, Freiburg, Stefan-Meier-Strasse 2679104, Germany. ruecker@imbi.uni-freiburg.de.&lt;/auth-address&gt;&lt;titles&gt;&lt;title&gt;Modelling multiple thresholds in meta-analysis of diagnostic test accuracy studies&lt;/title&gt;&lt;secondary-title&gt;BMC Med Res Methodol&lt;/secondary-title&gt;&lt;/titles&gt;&lt;periodical&gt;&lt;full-title&gt;BMC Med Res Methodol&lt;/full-title&gt;&lt;/periodical&gt;&lt;pages&gt;97&lt;/pages&gt;&lt;volume&gt;16&lt;/volume&gt;&lt;number&gt;1&lt;/number&gt;&lt;keywords&gt;&lt;keyword&gt;Biomarker&lt;/keyword&gt;&lt;keyword&gt;Diagnostic accuracy study&lt;/keyword&gt;&lt;keyword&gt;Meta-analysis&lt;/keyword&gt;&lt;keyword&gt;ROC curve&lt;/keyword&gt;&lt;keyword&gt;Threshold&lt;/keyword&gt;&lt;/keywords&gt;&lt;dates&gt;&lt;year&gt;2016&lt;/year&gt;&lt;pub-dates&gt;&lt;date&gt;Aug 12&lt;/date&gt;&lt;/pub-dates&gt;&lt;/dates&gt;&lt;isbn&gt;1471-2288 (Electronic)&amp;#xD;1471-2288 (Linking)&lt;/isbn&gt;&lt;accession-num&gt;27520527&lt;/accession-num&gt;&lt;urls&gt;&lt;related-urls&gt;&lt;url&gt;http://www.ncbi.nlm.nih.gov/pubmed/27520527&lt;/url&gt;&lt;/related-urls&gt;&lt;/urls&gt;&lt;custom2&gt;4983029&lt;/custom2&gt;&lt;electronic-resource-num&gt;10.1186/s12874-016-0196-1&lt;/electronic-resource-num&gt;&lt;/record&gt;&lt;/Cite&gt;&lt;/EndNote&gt;</w:instrText>
      </w:r>
      <w:r w:rsidR="001445E5">
        <w:fldChar w:fldCharType="separate"/>
      </w:r>
      <w:r w:rsidR="001445E5">
        <w:rPr>
          <w:noProof/>
        </w:rPr>
        <w:t>(3)</w:t>
      </w:r>
      <w:r w:rsidR="001445E5">
        <w:fldChar w:fldCharType="end"/>
      </w:r>
      <w:r w:rsidR="001F3197">
        <w:t>. For meta-analyses of studies evaluating multiple tests</w:t>
      </w:r>
      <w:r w:rsidR="00CB7415">
        <w:t xml:space="preserve"> </w:t>
      </w:r>
      <w:r w:rsidR="00B75067">
        <w:t>and/</w:t>
      </w:r>
      <w:r w:rsidR="00CB7415">
        <w:t xml:space="preserve">or </w:t>
      </w:r>
      <w:r w:rsidR="00B75067">
        <w:t xml:space="preserve">multiple </w:t>
      </w:r>
      <w:r w:rsidR="00CB7415">
        <w:t>thresholds</w:t>
      </w:r>
      <w:r w:rsidR="001F3197">
        <w:t>, and therefore, multiple pairs of sensitivity and specificity,</w:t>
      </w:r>
      <w:r w:rsidR="005E0E8A">
        <w:t xml:space="preserve"> the</w:t>
      </w:r>
      <w:r w:rsidR="001F3197">
        <w:t xml:space="preserve"> dependence </w:t>
      </w:r>
      <w:r w:rsidR="005E0E8A">
        <w:t xml:space="preserve">between outcomes </w:t>
      </w:r>
      <w:r w:rsidR="001F3197">
        <w:t>occurs both within and across studies.</w:t>
      </w:r>
      <w:r w:rsidR="009B3E17">
        <w:t xml:space="preserve"> </w:t>
      </w:r>
      <w:r w:rsidR="00CB7415" w:rsidRPr="001C25C8">
        <w:t>Ano</w:t>
      </w:r>
      <w:r w:rsidRPr="00110B9C">
        <w:t>ther additional issue</w:t>
      </w:r>
      <w:r w:rsidRPr="00B86EEB">
        <w:t xml:space="preserve"> include</w:t>
      </w:r>
      <w:r w:rsidR="00CB7415" w:rsidRPr="001C25C8">
        <w:t>s</w:t>
      </w:r>
      <w:r w:rsidR="00026FA7" w:rsidRPr="0021501F">
        <w:t xml:space="preserve"> </w:t>
      </w:r>
      <w:r w:rsidR="00BF238D">
        <w:t xml:space="preserve">correctly estimating the joint conditional performance of multiple tests when they are used in </w:t>
      </w:r>
      <w:r>
        <w:t>combination</w:t>
      </w:r>
      <w:r w:rsidR="00EA0F20">
        <w:t xml:space="preserve"> </w:t>
      </w:r>
      <w:r w:rsidR="00EA0F20">
        <w:fldChar w:fldCharType="begin"/>
      </w:r>
      <w:r w:rsidR="001445E5">
        <w:instrText xml:space="preserve"> ADDIN EN.CITE &lt;EndNote&gt;&lt;Cite&gt;&lt;Author&gt;Novielli&lt;/Author&gt;&lt;Year&gt;2013&lt;/Year&gt;&lt;RecNum&gt;38&lt;/RecNum&gt;&lt;DisplayText&gt;(4)&lt;/DisplayText&gt;&lt;record&gt;&lt;rec-number&gt;38&lt;/rec-number&gt;&lt;foreign-keys&gt;&lt;key app="EN" db-id="ewvw95d2utfswoerdv25dfpxxx5wvrefvdee" timestamp="1498818995"&gt;38&lt;/key&gt;&lt;/foreign-keys&gt;&lt;ref-type name="Journal Article"&gt;17&lt;/ref-type&gt;&lt;contributors&gt;&lt;authors&gt;&lt;author&gt;Novielli, Nicola&lt;/author&gt;&lt;author&gt;Sutton, Alexander J.&lt;/author&gt;&lt;author&gt;Cooper, Nicola J.&lt;/author&gt;&lt;/authors&gt;&lt;/contributors&gt;&lt;titles&gt;&lt;title&gt;Meta-Analysis of the Accuracy of Two Diagnostic Tests Used in Combination: Application to the Ddimer Test and the Wells Score for the Diagnosis of Deep Vein Thrombosis&lt;/title&gt;&lt;secondary-title&gt;Value in Health&lt;/secondary-title&gt;&lt;/titles&gt;&lt;periodical&gt;&lt;full-title&gt;Value in Health&lt;/full-title&gt;&lt;/periodical&gt;&lt;pages&gt;619-628&lt;/pages&gt;&lt;volume&gt;16&lt;/volume&gt;&lt;number&gt;4&lt;/number&gt;&lt;keywords&gt;&lt;keyword&gt;Bayesian methods&lt;/keyword&gt;&lt;keyword&gt;diagnostic accuracy&lt;/keyword&gt;&lt;keyword&gt;evidence synthesis&lt;/keyword&gt;&lt;/keywords&gt;&lt;dates&gt;&lt;year&gt;2013&lt;/year&gt;&lt;pub-dates&gt;&lt;date&gt;2013/06/01/&lt;/date&gt;&lt;/pub-dates&gt;&lt;/dates&gt;&lt;isbn&gt;1098-3015&lt;/isbn&gt;&lt;urls&gt;&lt;related-urls&gt;&lt;url&gt;http://www.sciencedirect.com/science/article/pii/S1098301513000624&lt;/url&gt;&lt;url&gt;http://ac.els-cdn.com/S1098301513000624/1-s2.0-S1098301513000624-main.pdf?_tid=050c221a-5d80-11e7-8274-00000aacb35f&amp;amp;acdnat=1498819188_a6ae4acae5b83c9da9ce28d817e03927&lt;/url&gt;&lt;/related-urls&gt;&lt;/urls&gt;&lt;electronic-resource-num&gt;http://dx.doi.org/10.1016/j.jval.2013.02.007&lt;/electronic-resource-num&gt;&lt;/record&gt;&lt;/Cite&gt;&lt;/EndNote&gt;</w:instrText>
      </w:r>
      <w:r w:rsidR="00EA0F20">
        <w:fldChar w:fldCharType="separate"/>
      </w:r>
      <w:r w:rsidR="001445E5">
        <w:rPr>
          <w:noProof/>
        </w:rPr>
        <w:t>(4)</w:t>
      </w:r>
      <w:r w:rsidR="00EA0F20">
        <w:fldChar w:fldCharType="end"/>
      </w:r>
      <w:r>
        <w:t xml:space="preserve">.  A number of methods have been proposed to meta-analyse studies reporting </w:t>
      </w:r>
      <w:r w:rsidR="004D155E">
        <w:t xml:space="preserve">single </w:t>
      </w:r>
      <w:r>
        <w:t xml:space="preserve">pairs of sensitivity and specificity data including independent meta-analyses of sensitivity and specificity </w:t>
      </w:r>
      <w:r>
        <w:fldChar w:fldCharType="begin"/>
      </w:r>
      <w:r w:rsidR="001445E5">
        <w:instrText xml:space="preserve"> ADDIN EN.CITE &lt;EndNote&gt;&lt;Cite&gt;&lt;Author&gt;Deeks&lt;/Author&gt;&lt;Year&gt;2001&lt;/Year&gt;&lt;RecNum&gt;28&lt;/RecNum&gt;&lt;DisplayText&gt;(5)&lt;/DisplayText&gt;&lt;record&gt;&lt;rec-number&gt;28&lt;/rec-number&gt;&lt;foreign-keys&gt;&lt;key app="EN" db-id="ewvw95d2utfswoerdv25dfpxxx5wvrefvdee" timestamp="1496849619"&gt;28&lt;/key&gt;&lt;/foreign-keys&gt;&lt;ref-type name="Generic"&gt;13&lt;/ref-type&gt;&lt;contributors&gt;&lt;authors&gt;&lt;author&gt;Deeks, Jonathan. J.&lt;/author&gt;&lt;author&gt;Altman, Douglas. G.&lt;/author&gt;&lt;/authors&gt;&lt;/contributors&gt;&lt;titles&gt;&lt;title&gt;Effect Measures for Meta‒Analysis of Trials with Binary Outcomes, in Systematic Reviews in Health Care: Meta-Analysis in Context, Second Edition (eds M. Egger, G. D. Smith and D. G. Altman)&lt;/title&gt;&lt;/titles&gt;&lt;dates&gt;&lt;year&gt;2001&lt;/year&gt;&lt;/dates&gt;&lt;pub-location&gt;London, UK&lt;/pub-location&gt;&lt;publisher&gt;BMJ Publishing Group&lt;/publisher&gt;&lt;urls&gt;&lt;/urls&gt;&lt;/record&gt;&lt;/Cite&gt;&lt;/EndNote&gt;</w:instrText>
      </w:r>
      <w:r>
        <w:fldChar w:fldCharType="separate"/>
      </w:r>
      <w:r w:rsidR="001445E5">
        <w:rPr>
          <w:noProof/>
        </w:rPr>
        <w:t>(5)</w:t>
      </w:r>
      <w:r>
        <w:fldChar w:fldCharType="end"/>
      </w:r>
      <w:r>
        <w:t xml:space="preserve">, meta-analysis of diagnostic odds ratios </w:t>
      </w:r>
      <w:r>
        <w:fldChar w:fldCharType="begin"/>
      </w:r>
      <w:r w:rsidR="001445E5">
        <w:instrText xml:space="preserve"> ADDIN EN.CITE &lt;EndNote&gt;&lt;Cite&gt;&lt;Author&gt;Deeks&lt;/Author&gt;&lt;Year&gt;2001&lt;/Year&gt;&lt;RecNum&gt;28&lt;/RecNum&gt;&lt;DisplayText&gt;(5)&lt;/DisplayText&gt;&lt;record&gt;&lt;rec-number&gt;28&lt;/rec-number&gt;&lt;foreign-keys&gt;&lt;key app="EN" db-id="ewvw95d2utfswoerdv25dfpxxx5wvrefvdee" timestamp="1496849619"&gt;28&lt;/key&gt;&lt;/foreign-keys&gt;&lt;ref-type name="Generic"&gt;13&lt;/ref-type&gt;&lt;contributors&gt;&lt;authors&gt;&lt;author&gt;Deeks, Jonathan. J.&lt;/author&gt;&lt;author&gt;Altman, Douglas. G.&lt;/author&gt;&lt;/authors&gt;&lt;/contributors&gt;&lt;titles&gt;&lt;title&gt;Effect Measures for Meta‒Analysis of Trials with Binary Outcomes, in Systematic Reviews in Health Care: Meta-Analysis in Context, Second Edition (eds M. Egger, G. D. Smith and D. G. Altman)&lt;/title&gt;&lt;/titles&gt;&lt;dates&gt;&lt;year&gt;2001&lt;/year&gt;&lt;/dates&gt;&lt;pub-location&gt;London, UK&lt;/pub-location&gt;&lt;publisher&gt;BMJ Publishing Group&lt;/publisher&gt;&lt;urls&gt;&lt;/urls&gt;&lt;/record&gt;&lt;/Cite&gt;&lt;/EndNote&gt;</w:instrText>
      </w:r>
      <w:r>
        <w:fldChar w:fldCharType="separate"/>
      </w:r>
      <w:r w:rsidR="001445E5">
        <w:rPr>
          <w:noProof/>
        </w:rPr>
        <w:t>(5)</w:t>
      </w:r>
      <w:r>
        <w:fldChar w:fldCharType="end"/>
      </w:r>
      <w:r>
        <w:t xml:space="preserve">, summary receiver operating curve (sROC) regression modelling </w:t>
      </w:r>
      <w:r>
        <w:fldChar w:fldCharType="begin"/>
      </w:r>
      <w:r w:rsidR="001445E5">
        <w:instrText xml:space="preserve"> ADDIN EN.CITE &lt;EndNote&gt;&lt;Cite&gt;&lt;Author&gt;Littenberg&lt;/Author&gt;&lt;Year&gt;1993&lt;/Year&gt;&lt;RecNum&gt;25&lt;/RecNum&gt;&lt;DisplayText&gt;(6)&lt;/DisplayText&gt;&lt;record&gt;&lt;rec-number&gt;25&lt;/rec-number&gt;&lt;foreign-keys&gt;&lt;key app="EN" db-id="ewvw95d2utfswoerdv25dfpxxx5wvrefvdee" timestamp="1496849617"&gt;25&lt;/key&gt;&lt;/foreign-keys&gt;&lt;ref-type name="Journal Article"&gt;17&lt;/ref-type&gt;&lt;contributors&gt;&lt;authors&gt;&lt;author&gt;Littenberg, Benjamin&lt;/author&gt;&lt;author&gt;Moses, Lincoln E&lt;/author&gt;&lt;/authors&gt;&lt;/contributors&gt;&lt;titles&gt;&lt;title&gt;Estimating diagnostic accuracy from multiple conflicting reports: a new meta-analytic method&lt;/title&gt;&lt;secondary-title&gt;Medical Decision Making&lt;/secondary-title&gt;&lt;/titles&gt;&lt;periodical&gt;&lt;full-title&gt;Medical Decision Making&lt;/full-title&gt;&lt;/periodical&gt;&lt;pages&gt;313-321&lt;/pages&gt;&lt;volume&gt;13&lt;/volume&gt;&lt;number&gt;4&lt;/number&gt;&lt;dates&gt;&lt;year&gt;1993&lt;/year&gt;&lt;/dates&gt;&lt;isbn&gt;0272-989X&lt;/isbn&gt;&lt;urls&gt;&lt;/urls&gt;&lt;/record&gt;&lt;/Cite&gt;&lt;/EndNote&gt;</w:instrText>
      </w:r>
      <w:r>
        <w:fldChar w:fldCharType="separate"/>
      </w:r>
      <w:r w:rsidR="001445E5">
        <w:rPr>
          <w:noProof/>
        </w:rPr>
        <w:t>(6)</w:t>
      </w:r>
      <w:r>
        <w:fldChar w:fldCharType="end"/>
      </w:r>
      <w:r>
        <w:t xml:space="preserve">, hierarchical sROC model </w:t>
      </w:r>
      <w:r>
        <w:lastRenderedPageBreak/>
        <w:fldChar w:fldCharType="begin"/>
      </w:r>
      <w:r w:rsidR="001445E5">
        <w:instrText xml:space="preserve"> ADDIN EN.CITE &lt;EndNote&gt;&lt;Cite&gt;&lt;Author&gt;Rutter&lt;/Author&gt;&lt;Year&gt;2001&lt;/Year&gt;&lt;RecNum&gt;26&lt;/RecNum&gt;&lt;DisplayText&gt;(7)&lt;/DisplayText&gt;&lt;record&gt;&lt;rec-number&gt;26&lt;/rec-number&gt;&lt;foreign-keys&gt;&lt;key app="EN" db-id="ewvw95d2utfswoerdv25dfpxxx5wvrefvdee" timestamp="1496849617"&gt;26&lt;/k</w:instrText>
      </w:r>
      <w:r w:rsidR="001445E5">
        <w:rPr>
          <w:rFonts w:hint="eastAsia"/>
        </w:rPr>
        <w:instrText>ey&gt;&lt;/foreign-keys&gt;&lt;ref-type name="Journal Article"&gt;17&lt;/ref-type&gt;&lt;contributors&gt;&lt;authors&gt;&lt;author&gt;Rutter, Carolyn M&lt;/author&gt;&lt;author&gt;Gatsonis, Constantine A&lt;/author&gt;&lt;/authors&gt;&lt;/contributors&gt;&lt;titles&gt;&lt;title&gt;A hierarchical regression approach to meta</w:instrText>
      </w:r>
      <w:r w:rsidR="001445E5">
        <w:rPr>
          <w:rFonts w:hint="eastAsia"/>
        </w:rPr>
        <w:instrText>‐</w:instrText>
      </w:r>
      <w:r w:rsidR="001445E5">
        <w:rPr>
          <w:rFonts w:hint="eastAsia"/>
        </w:rPr>
        <w:instrText>analysis of</w:instrText>
      </w:r>
      <w:r w:rsidR="001445E5">
        <w:instrText xml:space="preserve"> diagnostic test accuracy evaluations&lt;/title&gt;&lt;secondary-title&gt;Statistics in medicine&lt;/secondary-title&gt;&lt;/titles&gt;&lt;periodical&gt;&lt;full-title&gt;Statistics in medicine&lt;/full-title&gt;&lt;/periodical&gt;&lt;pages&gt;2865-2884&lt;/pages&gt;&lt;volume&gt;20&lt;/volume&gt;&lt;number&gt;19&lt;/number&gt;&lt;dates&gt;&lt;year&gt;2001&lt;/year&gt;&lt;/dates&gt;&lt;isbn&gt;1097-0258&lt;/isbn&gt;&lt;urls&gt;&lt;/urls&gt;&lt;/record&gt;&lt;/Cite&gt;&lt;/EndNote&gt;</w:instrText>
      </w:r>
      <w:r>
        <w:fldChar w:fldCharType="separate"/>
      </w:r>
      <w:r w:rsidR="001445E5">
        <w:rPr>
          <w:noProof/>
        </w:rPr>
        <w:t>(7)</w:t>
      </w:r>
      <w:r>
        <w:fldChar w:fldCharType="end"/>
      </w:r>
      <w:r>
        <w:t xml:space="preserve">, and bivariate meta-analysis models </w:t>
      </w:r>
      <w:r>
        <w:fldChar w:fldCharType="begin"/>
      </w:r>
      <w:r w:rsidR="001445E5">
        <w:instrText xml:space="preserve"> ADDIN EN.CITE &lt;EndNote&gt;&lt;Cite&gt;&lt;Author&gt;Rutter&lt;/Author&gt;&lt;Year&gt;2001&lt;/Year&gt;&lt;RecNum&gt;26&lt;/RecNum&gt;&lt;DisplayText&gt;(7, 8)&lt;/DisplayText&gt;&lt;record&gt;&lt;rec-number&gt;26&lt;/rec-number&gt;&lt;foreign-keys&gt;&lt;key app="EN" db-id="ewvw95d2utfswoerdv25dfpxxx5wvrefvdee" timestamp="1496849617"&gt;26</w:instrText>
      </w:r>
      <w:r w:rsidR="001445E5">
        <w:rPr>
          <w:rFonts w:hint="eastAsia"/>
        </w:rPr>
        <w:instrText>&lt;/key&gt;&lt;/foreign-keys&gt;&lt;ref-type name="Journal Article"&gt;17&lt;/ref-type&gt;&lt;contributors&gt;&lt;authors&gt;&lt;author&gt;Rutter, Carolyn M&lt;/author&gt;&lt;author&gt;Gatsonis, Constantine A&lt;/author&gt;&lt;/authors&gt;&lt;/contributors&gt;&lt;titles&gt;&lt;title&gt;A hierarchical regression approach to meta</w:instrText>
      </w:r>
      <w:r w:rsidR="001445E5">
        <w:rPr>
          <w:rFonts w:hint="eastAsia"/>
        </w:rPr>
        <w:instrText>‐</w:instrText>
      </w:r>
      <w:r w:rsidR="001445E5">
        <w:rPr>
          <w:rFonts w:hint="eastAsia"/>
        </w:rPr>
        <w:instrText>analysis</w:instrText>
      </w:r>
      <w:r w:rsidR="001445E5">
        <w:instrText xml:space="preserve"> of diagnostic test accuracy evaluations&lt;/title&gt;&lt;secondary-title&gt;Statistics in medicine&lt;/secondary-title&gt;&lt;/titles&gt;&lt;periodical&gt;&lt;full-title&gt;Statistics in medicine&lt;/full-title&gt;&lt;/periodical&gt;&lt;pages&gt;2865-2884&lt;/pages&gt;&lt;volume&gt;20&lt;/volume&gt;&lt;number&gt;19&lt;/number&gt;&lt;dates&gt;&lt;year&gt;2001&lt;/year&gt;&lt;/dates&gt;&lt;isbn&gt;1097-0258&lt;/isbn&gt;&lt;urls&gt;&lt;/urls&gt;&lt;/record&gt;&lt;/Cite&gt;&lt;Cite&gt;&lt;Author&gt;Reitsma&lt;/Author&gt;&lt;Year&gt;2005&lt;/Year&gt;&lt;RecNum&gt;9&lt;/RecNum&gt;&lt;record&gt;&lt;rec-number&gt;9&lt;/rec-number&gt;&lt;foreign-keys&gt;&lt;key app="EN" db-id="ewvw95d2utfswoerdv25dfpxxx5wvrefvdee" timestamp="1496849607"&gt;9&lt;/key&gt;&lt;/foreign-keys&gt;&lt;ref-type name="Journal Article"&gt;17&lt;/ref-type&gt;&lt;contributors&gt;&lt;authors&gt;&lt;author&gt;Reitsma, Johannes B&lt;/author&gt;&lt;author&gt;Glas, Afina S&lt;/author&gt;&lt;author&gt;Rutjes, Anne WS&lt;/author&gt;&lt;author&gt;Scholten, Rob JPM&lt;/author&gt;&lt;author&gt;Bossuyt, Patrick M&lt;/author&gt;&lt;author&gt;Zwinderman, Aeilko H&lt;/author&gt;&lt;/authors&gt;&lt;/contributors&gt;&lt;titles&gt;&lt;title&gt;Bivariate analysis of sensitivity and specificity produces informative summary measures in diagnostic reviews&lt;/title&gt;&lt;secondary-title&gt;Journal of clinical epidemiology&lt;/secondary-title&gt;&lt;/titles&gt;&lt;periodical&gt;&lt;full-title&gt;Journal of clinical epidemiology&lt;/full-title&gt;&lt;/periodical&gt;&lt;pages&gt;982-990&lt;/pages&gt;&lt;volume&gt;58&lt;/volume&gt;&lt;number&gt;10&lt;/number&gt;&lt;dates&gt;&lt;year&gt;2005&lt;/year&gt;&lt;/dates&gt;&lt;isbn&gt;0895-4356&lt;/isbn&gt;&lt;urls&gt;&lt;/urls&gt;&lt;/record&gt;&lt;/Cite&gt;&lt;/EndNote&gt;</w:instrText>
      </w:r>
      <w:r>
        <w:fldChar w:fldCharType="separate"/>
      </w:r>
      <w:r w:rsidR="001445E5">
        <w:rPr>
          <w:noProof/>
        </w:rPr>
        <w:t>(7, 8)</w:t>
      </w:r>
      <w:r>
        <w:fldChar w:fldCharType="end"/>
      </w:r>
      <w:r>
        <w:t xml:space="preserve">. In cases where the test threshold is suspected or known to vary between studies, the latter 2 approaches (which have been shown to be equivalent </w:t>
      </w:r>
      <w:r>
        <w:fldChar w:fldCharType="begin"/>
      </w:r>
      <w:r w:rsidR="001445E5">
        <w:instrText xml:space="preserve"> ADDIN EN.CITE &lt;EndNote&gt;&lt;Cite&gt;&lt;Author&gt;Harbord&lt;/Author&gt;&lt;Year&gt;2007&lt;/Year&gt;&lt;RecNum&gt;11&lt;/RecNum&gt;&lt;DisplayText&gt;(9)&lt;/DisplayText&gt;&lt;record&gt;&lt;rec-number&gt;11&lt;/rec-number&gt;&lt;foreign-keys&gt;&lt;key app="EN" db-id="ewvw95d2utfswoerdv25dfpxxx5wvrefvdee" timestamp="1496849608"&gt;11&lt;/key&gt;&lt;/foreign-keys&gt;&lt;ref-type name="Journal Article"&gt;17&lt;/ref-type&gt;&lt;contributors&gt;&lt;authors&gt;&lt;author&gt;Harbord, Roger M&lt;/author&gt;&lt;author&gt;Deeks, Jonathan J&lt;/author&gt;&lt;author&gt;Egger, Matthias&lt;/author&gt;&lt;author&gt;Whiting, Penny&lt;/author&gt;&lt;author&gt;Sterne, Jonathan AC&lt;/author&gt;&lt;/authors&gt;&lt;/contributors&gt;&lt;titles&gt;&lt;title&gt;A unification of models for meta-analysis of diagnostic accuracy studies&lt;/title&gt;&lt;secondary-title&gt;Biostatistics&lt;/secondary-title&gt;&lt;/titles&gt;&lt;periodical&gt;&lt;full-title&gt;Biostatistics&lt;/full-title&gt;&lt;/periodical&gt;&lt;pages&gt;239-251&lt;/pages&gt;&lt;volume&gt;8&lt;/volume&gt;&lt;number&gt;2&lt;/number&gt;&lt;dates&gt;&lt;year&gt;2007&lt;/year&gt;&lt;/dates&gt;&lt;isbn&gt;1465-4644&lt;/isbn&gt;&lt;urls&gt;&lt;/urls&gt;&lt;/record&gt;&lt;/Cite&gt;&lt;/EndNote&gt;</w:instrText>
      </w:r>
      <w:r>
        <w:fldChar w:fldCharType="separate"/>
      </w:r>
      <w:r w:rsidR="001445E5">
        <w:rPr>
          <w:noProof/>
        </w:rPr>
        <w:t>(9)</w:t>
      </w:r>
      <w:r>
        <w:fldChar w:fldCharType="end"/>
      </w:r>
      <w:r>
        <w:t xml:space="preserve">) are the most appropriate as they allow for this variability in the analysis. However, neither of these </w:t>
      </w:r>
      <w:r w:rsidRPr="00492361">
        <w:rPr>
          <w:i/>
        </w:rPr>
        <w:t>incorporates</w:t>
      </w:r>
      <w:r>
        <w:t xml:space="preserve"> test threshold information explicitly into the analysis, which hampers accurate prediction of test performance at particular thresholds; a fact which limits the clinical applicability of results, at least in contexts where test threshold can be explicitly specified. Work extending </w:t>
      </w:r>
      <w:r w:rsidR="008033B9">
        <w:t xml:space="preserve">the hierarchical sROC / bivariate </w:t>
      </w:r>
      <w:r>
        <w:t xml:space="preserve">approach, allowing for data from multiple thresholds for the same tests from the same study to be </w:t>
      </w:r>
      <w:r w:rsidR="004D155E">
        <w:t>synthesised</w:t>
      </w:r>
      <w:r w:rsidR="008033B9">
        <w:t>,</w:t>
      </w:r>
      <w:r w:rsidR="004D155E">
        <w:t xml:space="preserve"> </w:t>
      </w:r>
      <w:r>
        <w:t xml:space="preserve">was described some time ago </w:t>
      </w:r>
      <w:r>
        <w:fldChar w:fldCharType="begin"/>
      </w:r>
      <w:r w:rsidR="001445E5">
        <w:instrText xml:space="preserve"> ADDIN EN.CITE &lt;EndNote&gt;&lt;Cite&gt;&lt;Author&gt;Dukic&lt;/Author&gt;&lt;Year&gt;2003&lt;/Year&gt;&lt;RecNum&gt;27&lt;/RecNum&gt;&lt;DisplayText&gt;(10)&lt;/DisplayText&gt;&lt;record&gt;&lt;rec-number&gt;27&lt;/rec-number&gt;&lt;foreign-keys&gt;&lt;key app="EN" db-id="ewvw95d2utfswoerdv25dfpxxx5wvrefvdee" timestamp="1496849618"&gt;27&lt;/k</w:instrText>
      </w:r>
      <w:r w:rsidR="001445E5">
        <w:rPr>
          <w:rFonts w:hint="eastAsia"/>
        </w:rPr>
        <w:instrText>ey&gt;&lt;/foreign-keys&gt;&lt;ref-type name="Journal Article"&gt;17&lt;/ref-type&gt;&lt;contributors&gt;&lt;authors&gt;&lt;author&gt;Dukic, V&lt;/author&gt;&lt;author&gt;Gatsonis, C&lt;/author&gt;&lt;/authors&gt;&lt;/contributors&gt;&lt;titles&gt;&lt;title&gt;Meta</w:instrText>
      </w:r>
      <w:r w:rsidR="001445E5">
        <w:rPr>
          <w:rFonts w:hint="eastAsia"/>
        </w:rPr>
        <w:instrText>‐</w:instrText>
      </w:r>
      <w:r w:rsidR="001445E5">
        <w:rPr>
          <w:rFonts w:hint="eastAsia"/>
        </w:rPr>
        <w:instrText>analysis of Diagnostic Test Accuracy Assessment Studies with Varying N</w:instrText>
      </w:r>
      <w:r w:rsidR="001445E5">
        <w:instrText>umber of Thresholds&lt;/title&gt;&lt;secondary-title&gt;Biometrics&lt;/secondary-title&gt;&lt;/titles&gt;&lt;periodical&gt;&lt;full-title&gt;Biometrics&lt;/full-title&gt;&lt;/periodical&gt;&lt;pages&gt;936-946&lt;/pages&gt;&lt;volume&gt;59&lt;/volume&gt;&lt;number&gt;4&lt;/number&gt;&lt;dates&gt;&lt;year&gt;2003&lt;/year&gt;&lt;/dates&gt;&lt;isbn&gt;1541-0420&lt;/isbn&gt;&lt;urls&gt;&lt;/urls&gt;&lt;/record&gt;&lt;/Cite&gt;&lt;/EndNote&gt;</w:instrText>
      </w:r>
      <w:r>
        <w:fldChar w:fldCharType="separate"/>
      </w:r>
      <w:r w:rsidR="001445E5">
        <w:rPr>
          <w:noProof/>
        </w:rPr>
        <w:t>(10)</w:t>
      </w:r>
      <w:r>
        <w:fldChar w:fldCharType="end"/>
      </w:r>
      <w:r>
        <w:t xml:space="preserve"> but is rarely used in practice and suffers from the same limitation that explicit threshold value information is not included in the analysis.</w:t>
      </w:r>
      <w:r w:rsidR="002F1D48">
        <w:t xml:space="preserve"> Alternative approaches have since been described </w:t>
      </w:r>
      <w:r w:rsidR="002F1D48">
        <w:fldChar w:fldCharType="begin">
          <w:fldData xml:space="preserve">PEVuZE5vdGU+PENpdGU+PEF1dGhvcj5IYW16YTwvQXV0aG9yPjxZZWFyPjIwMDk8L1llYXI+PFJl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</w:fldData>
        </w:fldChar>
      </w:r>
      <w:r w:rsidR="00765320">
        <w:instrText xml:space="preserve"> ADDIN EN.CITE </w:instrText>
      </w:r>
      <w:r w:rsidR="00765320">
        <w:fldChar w:fldCharType="begin">
          <w:fldData xml:space="preserve">PEVuZE5vdGU+PENpdGU+PEF1dGhvcj5IYW16YTwvQXV0aG9yPjxZZWFyPjIwMDk8L1llYXI+PFJl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</w:fldData>
        </w:fldChar>
      </w:r>
      <w:r w:rsidR="00765320">
        <w:instrText xml:space="preserve"> ADDIN EN.CITE.DATA </w:instrText>
      </w:r>
      <w:r w:rsidR="00765320">
        <w:fldChar w:fldCharType="end"/>
      </w:r>
      <w:r w:rsidR="002F1D48">
        <w:fldChar w:fldCharType="separate"/>
      </w:r>
      <w:r w:rsidR="00765320">
        <w:rPr>
          <w:noProof/>
        </w:rPr>
        <w:t>(3, 11-14)</w:t>
      </w:r>
      <w:r w:rsidR="002F1D48">
        <w:fldChar w:fldCharType="end"/>
      </w:r>
      <w:r w:rsidR="00C93686">
        <w:t xml:space="preserve"> including a generalization of the bivariate model to include the use of</w:t>
      </w:r>
      <w:r w:rsidR="00765320">
        <w:t xml:space="preserve"> </w:t>
      </w:r>
      <w:r w:rsidR="00C93686">
        <w:t xml:space="preserve">multivariate random effects </w:t>
      </w:r>
      <w:r w:rsidR="00C93686">
        <w:fldChar w:fldCharType="begin"/>
      </w:r>
      <w:r w:rsidR="00C93686">
        <w:instrText xml:space="preserve"> ADDIN EN.CITE &lt;EndNote&gt;&lt;Cite&gt;&lt;Author&gt;Hamza&lt;/Author&gt;&lt;Year&gt;2009&lt;/Year&gt;&lt;RecNum&gt;357&lt;/RecNum&gt;&lt;DisplayText&gt;(11)&lt;/DisplayText&gt;&lt;record&gt;&lt;rec-number&gt;357&lt;/rec-number&gt;&lt;foreign-keys&gt;&lt;key app="EN" db-id="ewvw95d2utfswoerdv25dfpxxx5wvrefvdee" timestamp="1518808703"&gt;357&lt;/key&gt;&lt;/foreign-keys&gt;&lt;ref-type name="Journal Article"&gt;17&lt;/ref-type&gt;&lt;contributors&gt;&lt;authors&gt;&lt;author&gt;Hamza, Taye H&lt;/author&gt;&lt;author&gt;Arends, Lidia R&lt;/author&gt;&lt;author&gt;van Houwelingen, Hans C&lt;/author&gt;&lt;author&gt;Stijnen, Theo&lt;/author&gt;&lt;/authors&gt;&lt;/contributors&gt;&lt;titles&gt;&lt;title&gt;Multivariate random effects meta-analysis of diagnostic tests with multiple thresholds&lt;/title&gt;&lt;secondary-title&gt;BMC medical research methodology&lt;/secondary-title&gt;&lt;/titles&gt;&lt;periodical&gt;&lt;full-title&gt;BMC medical research methodology&lt;/full-title&gt;&lt;/periodical&gt;&lt;pages&gt;73&lt;/pages&gt;&lt;volume&gt;9&lt;/volume&gt;&lt;number&gt;1&lt;/number&gt;&lt;dates&gt;&lt;year&gt;2009&lt;/year&gt;&lt;/dates&gt;&lt;isbn&gt;1471-2288&lt;/isbn&gt;&lt;urls&gt;&lt;/urls&gt;&lt;/record&gt;&lt;/Cite&gt;&lt;/EndNote&gt;</w:instrText>
      </w:r>
      <w:r w:rsidR="00C93686">
        <w:fldChar w:fldCharType="separate"/>
      </w:r>
      <w:r w:rsidR="00C93686">
        <w:rPr>
          <w:noProof/>
        </w:rPr>
        <w:t>(11)</w:t>
      </w:r>
      <w:r w:rsidR="00C93686">
        <w:fldChar w:fldCharType="end"/>
      </w:r>
      <w:r w:rsidR="00C93686">
        <w:t>, and the use of Poisson</w:t>
      </w:r>
      <w:r w:rsidR="0006545C">
        <w:t>-correlated</w:t>
      </w:r>
      <w:r w:rsidR="00C93686">
        <w:t xml:space="preserve"> gamma frailty </w:t>
      </w:r>
      <w:r w:rsidR="0006545C">
        <w:t xml:space="preserve">models </w:t>
      </w:r>
      <w:r w:rsidR="0006545C">
        <w:fldChar w:fldCharType="begin"/>
      </w:r>
      <w:r w:rsidR="0006545C">
        <w:instrText xml:space="preserve"> ADDIN EN.CITE &lt;EndNote&gt;&lt;Cite&gt;&lt;Author&gt;Putter&lt;/Author&gt;&lt;Year&gt;2010&lt;/Year&gt;&lt;RecNum&gt;356&lt;/RecNum&gt;&lt;DisplayText&gt;(12)&lt;/DisplayText&gt;&lt;record&gt;&lt;rec-number&gt;356&lt;/rec-number&gt;&lt;foreign-keys&gt;&lt;key app="EN" db-id="ewvw95d2utfswoerdv25dfpxxx5wvrefvdee" timestamp="1518808652"&gt;35</w:instrText>
      </w:r>
      <w:r w:rsidR="0006545C">
        <w:rPr>
          <w:rFonts w:hint="eastAsia"/>
        </w:rPr>
        <w:instrText>6&lt;/key&gt;&lt;/foreign-keys&gt;&lt;ref-type name="Journal Article"&gt;17&lt;/ref-type&gt;&lt;contributors&gt;&lt;authors&gt;&lt;author&gt;Putter, H&lt;/author&gt;&lt;author&gt;Fiocco, M&lt;/author&gt;&lt;author&gt;Stijnen, T&lt;/author&gt;&lt;/authors&gt;&lt;/contributors&gt;&lt;titles&gt;&lt;title&gt;Meta</w:instrText>
      </w:r>
      <w:r w:rsidR="0006545C">
        <w:rPr>
          <w:rFonts w:hint="eastAsia"/>
        </w:rPr>
        <w:instrText>‐</w:instrText>
      </w:r>
      <w:r w:rsidR="0006545C">
        <w:rPr>
          <w:rFonts w:hint="eastAsia"/>
        </w:rPr>
        <w:instrText>Analysis of Diagnostic Test Accuracy Stu</w:instrText>
      </w:r>
      <w:r w:rsidR="0006545C">
        <w:instrText>dies with Multiple Thresholds using Survival Methods&lt;/title&gt;&lt;secondary-title&gt;Biometrical Journal&lt;/secondary-title&gt;&lt;/titles&gt;&lt;periodical&gt;&lt;full-title&gt;Biometrical Journal&lt;/full-title&gt;&lt;/periodical&gt;&lt;pages&gt;95-110&lt;/pages&gt;&lt;volume&gt;52&lt;/volume&gt;&lt;number&gt;1&lt;/number&gt;&lt;dates&gt;&lt;year&gt;2010&lt;/year&gt;&lt;/dates&gt;&lt;isbn&gt;1521-4036&lt;/isbn&gt;&lt;urls&gt;&lt;/urls&gt;&lt;/record&gt;&lt;/Cite&gt;&lt;/EndNote&gt;</w:instrText>
      </w:r>
      <w:r w:rsidR="0006545C">
        <w:fldChar w:fldCharType="separate"/>
      </w:r>
      <w:r w:rsidR="0006545C">
        <w:rPr>
          <w:noProof/>
        </w:rPr>
        <w:t>(12)</w:t>
      </w:r>
      <w:r w:rsidR="0006545C">
        <w:fldChar w:fldCharType="end"/>
      </w:r>
      <w:r w:rsidR="0006545C">
        <w:t>. For both of these approaches, the number of thresholds across all studies has to be identical, which is often impractical</w:t>
      </w:r>
      <w:r w:rsidR="002F54A7">
        <w:t xml:space="preserve"> in a meta-analysis setting</w:t>
      </w:r>
      <w:r w:rsidR="0006545C">
        <w:t>.</w:t>
      </w:r>
      <w:r w:rsidR="00C93686">
        <w:t xml:space="preserve"> </w:t>
      </w:r>
      <w:r w:rsidR="0069087F">
        <w:t>M</w:t>
      </w:r>
      <w:r w:rsidR="0006545C">
        <w:t xml:space="preserve">ultivariate regression models </w:t>
      </w:r>
      <w:r w:rsidR="0006545C">
        <w:fldChar w:fldCharType="begin"/>
      </w:r>
      <w:r w:rsidR="0006545C">
        <w:instrText xml:space="preserve"> ADDIN EN.CITE &lt;EndNote&gt;&lt;Cite&gt;&lt;Author&gt;Riley&lt;/Author&gt;&lt;Year&gt;2014&lt;/Year&gt;&lt;RecNum&gt;355&lt;/RecNum&gt;&lt;DisplayText&gt;(13)&lt;/DisplayText&gt;&lt;record&gt;&lt;rec-number&gt;355&lt;/rec-number&gt;&lt;foreign-keys&gt;&lt;key app="EN" db-id="ewvw95d2utfswoerdv25dfpxxx5wvrefvdee" timestamp="1518808594"&gt;355&lt;/key&gt;&lt;/foreign-keys&gt;&lt;ref-type name="Journal Article"&gt;17&lt;/ref-type&gt;&lt;contributors&gt;&lt;authors&gt;&lt;author&gt;Riley, Richard D&lt;/author&gt;&lt;author&gt;Takwoingi, Yemisi&lt;/author&gt;&lt;author&gt;Trikalinos, Thomas&lt;/author&gt;&lt;author&gt;Guha, Apratim&lt;/author&gt;&lt;author&gt;Biswas, Atanu&lt;/author&gt;&lt;author&gt;Ensor, Joie&lt;/author&gt;&lt;author&gt;Morris, R Katie&lt;/author&gt;&lt;author&gt;Deeks, Jonathan J&lt;/author&gt;&lt;/authors&gt;&lt;/contributors&gt;&lt;titles&gt;&lt;title&gt;Meta-analysis of test accuracy studies with multiple and missing thresholds: a multivariate-normal model&lt;/title&gt;&lt;secondary-title&gt;J Biomed Biostat&lt;/secondary-title&gt;&lt;/titles&gt;&lt;periodical&gt;&lt;full-title&gt;J Biomed Biostat&lt;/full-title&gt;&lt;/periodical&gt;&lt;pages&gt;196&lt;/pages&gt;&lt;volume&gt;5&lt;/volume&gt;&lt;dates&gt;&lt;year&gt;2014&lt;/year&gt;&lt;/dates&gt;&lt;urls&gt;&lt;/urls&gt;&lt;/record&gt;&lt;/Cite&gt;&lt;/EndNote&gt;</w:instrText>
      </w:r>
      <w:r w:rsidR="0006545C">
        <w:fldChar w:fldCharType="separate"/>
      </w:r>
      <w:r w:rsidR="0006545C">
        <w:rPr>
          <w:noProof/>
        </w:rPr>
        <w:t>(13)</w:t>
      </w:r>
      <w:r w:rsidR="0006545C">
        <w:fldChar w:fldCharType="end"/>
      </w:r>
      <w:r w:rsidR="0069087F">
        <w:t xml:space="preserve"> and linear mixed effects models </w:t>
      </w:r>
      <w:r w:rsidR="0069087F">
        <w:fldChar w:fldCharType="begin"/>
      </w:r>
      <w:r w:rsidR="0069087F">
        <w:instrText xml:space="preserve"> ADDIN EN.CITE &lt;EndNote&gt;&lt;Cite&gt;&lt;Author&gt;Steinhauser&lt;/Author&gt;&lt;Year&gt;2016&lt;/Year&gt;&lt;RecNum&gt;37&lt;/RecNum&gt;&lt;DisplayText&gt;(3)&lt;/DisplayText&gt;&lt;record&gt;&lt;rec-number&gt;37&lt;/rec-number&gt;&lt;foreign-keys&gt;&lt;key app="EN" db-id="ewvw95d2utfswoerdv25dfpxxx5wvrefvdee" timestamp="1498817236"&gt;37&lt;/key&gt;&lt;/foreign-keys&gt;&lt;ref-type name="Journal Article"&gt;17&lt;/ref-type&gt;&lt;contributors&gt;&lt;authors&gt;&lt;author&gt;Steinhauser, S.&lt;/author&gt;&lt;author&gt;Schumacher, M.&lt;/author&gt;&lt;author&gt;Rucker, G.&lt;/author&gt;&lt;/authors&gt;&lt;/contributors&gt;&lt;auth-address&gt;Institute for Medical Biometry and Statistics, Faculty of Medicine and Medical Center - University of Freiburg, Freiburg, Stefan-Meier-Strasse 2679104, Germany.&amp;#xD;Institute of Medical Statistics, Informatics and Epidemiology, University of Cologne, Cologne, Kerpener Str. 6250937, Germany.&amp;#xD;Institute for Medical Biometry and Statistics, Faculty of Medicine and Medical Center - University of Freiburg, Freiburg, Stefan-Meier-Strasse 2679104, Germany. ruecker@imbi.uni-freiburg.de.&lt;/auth-address&gt;&lt;titles&gt;&lt;title&gt;Modelling multiple thresholds in meta-analysis of diagnostic test accuracy studies&lt;/title&gt;&lt;secondary-title&gt;BMC Med Res Methodol&lt;/secondary-title&gt;&lt;/titles&gt;&lt;periodical&gt;&lt;full-title&gt;BMC Med Res Methodol&lt;/full-title&gt;&lt;/periodical&gt;&lt;pages&gt;97&lt;/pages&gt;&lt;volume&gt;16&lt;/volume&gt;&lt;number&gt;1&lt;/number&gt;&lt;keywords&gt;&lt;keyword&gt;Biomarker&lt;/keyword&gt;&lt;keyword&gt;Diagnostic accuracy study&lt;/keyword&gt;&lt;keyword&gt;Meta-analysis&lt;/keyword&gt;&lt;keyword&gt;ROC curve&lt;/keyword&gt;&lt;keyword&gt;Threshold&lt;/keyword&gt;&lt;/keywords&gt;&lt;dates&gt;&lt;year&gt;2016&lt;/year&gt;&lt;pub-dates&gt;&lt;date&gt;Aug 12&lt;/date&gt;&lt;/pub-dates&gt;&lt;/dates&gt;&lt;isbn&gt;1471-2288 (Electronic)&amp;#xD;1471-2288 (Linking)&lt;/isbn&gt;&lt;accession-num&gt;27520527&lt;/accession-num&gt;&lt;urls&gt;&lt;related-urls&gt;&lt;url&gt;http://www.ncbi.nlm.nih.gov/pubmed/27520527&lt;/url&gt;&lt;/related-urls&gt;&lt;/urls&gt;&lt;custom2&gt;4983029&lt;/custom2&gt;&lt;electronic-resource-num&gt;10.1186/s12874-016-0196-1&lt;/electronic-resource-num&gt;&lt;/record&gt;&lt;/Cite&gt;&lt;/EndNote&gt;</w:instrText>
      </w:r>
      <w:r w:rsidR="0069087F">
        <w:fldChar w:fldCharType="separate"/>
      </w:r>
      <w:r w:rsidR="0069087F">
        <w:rPr>
          <w:noProof/>
        </w:rPr>
        <w:t>(3)</w:t>
      </w:r>
      <w:r w:rsidR="0069087F">
        <w:fldChar w:fldCharType="end"/>
      </w:r>
      <w:r w:rsidR="0069087F">
        <w:t xml:space="preserve"> have also been proposed. These methods consist of a two-stage approach, however, estimation of the uncertainty from stage-one of these analyses are ignored and may lead to unrealistic </w:t>
      </w:r>
      <w:r w:rsidR="005535E0">
        <w:t>results</w:t>
      </w:r>
      <w:r w:rsidR="0069087F">
        <w:t xml:space="preserve">. More recently, Hoyer </w:t>
      </w:r>
      <w:r w:rsidR="0069087F" w:rsidRPr="001C25C8">
        <w:rPr>
          <w:i/>
        </w:rPr>
        <w:t>et al</w:t>
      </w:r>
      <w:r w:rsidR="0069087F">
        <w:rPr>
          <w:i/>
        </w:rPr>
        <w:t xml:space="preserve"> </w:t>
      </w:r>
      <w:r w:rsidR="0069087F" w:rsidRPr="001C25C8">
        <w:fldChar w:fldCharType="begin"/>
      </w:r>
      <w:r w:rsidR="0069087F" w:rsidRPr="001C25C8">
        <w:instrText xml:space="preserve"> ADDIN EN.CITE &lt;EndNote&gt;&lt;Cite&gt;&lt;Author&gt;Hoyer&lt;/Author&gt;&lt;Year&gt;2017&lt;/Year&gt;&lt;RecNum&gt;348&lt;/RecNum&gt;&lt;DisplayText&gt;(14)&lt;/DisplayText&gt;&lt;record&gt;&lt;rec-number&gt;348&lt;/rec-number&gt;&lt;foreign-keys&gt;&lt;key app="EN" db-id="ewvw95d2utfswoerdv25dfpxxx5wvrefvdee" timestamp="1518807091"&gt;348&lt;/key&gt;&lt;/foreign-keys&gt;&lt;ref-type name="Journal Article"&gt;17&lt;/ref-type&gt;&lt;contributors&gt;&lt;authors&gt;&lt;author&gt;Hoyer, Annika&lt;/author&gt;&lt;author&gt;Hirt, Stefan&lt;/author&gt;&lt;author&gt;Kuss, Oliver&lt;/author&gt;&lt;/authors&gt;&lt;/contributors&gt;&lt;titles&gt;&lt;title&gt;Meta</w:instrText>
      </w:r>
      <w:r w:rsidR="0069087F" w:rsidRPr="001C25C8">
        <w:rPr>
          <w:rFonts w:hint="eastAsia"/>
        </w:rPr>
        <w:instrText>‐</w:instrText>
      </w:r>
      <w:r w:rsidR="0069087F" w:rsidRPr="001C25C8">
        <w:instrText>analysis of full ROC curves using bivariate time</w:instrText>
      </w:r>
      <w:r w:rsidR="0069087F" w:rsidRPr="001C25C8">
        <w:rPr>
          <w:rFonts w:hint="eastAsia"/>
        </w:rPr>
        <w:instrText>‐</w:instrText>
      </w:r>
      <w:r w:rsidR="0069087F" w:rsidRPr="001C25C8">
        <w:instrText>to</w:instrText>
      </w:r>
      <w:r w:rsidR="0069087F" w:rsidRPr="001C25C8">
        <w:rPr>
          <w:rFonts w:hint="eastAsia"/>
        </w:rPr>
        <w:instrText>‐</w:instrText>
      </w:r>
      <w:r w:rsidR="0069087F" w:rsidRPr="001C25C8">
        <w:instrText>event models for interval</w:instrText>
      </w:r>
      <w:r w:rsidR="0069087F" w:rsidRPr="001C25C8">
        <w:rPr>
          <w:rFonts w:hint="eastAsia"/>
        </w:rPr>
        <w:instrText>‐</w:instrText>
      </w:r>
      <w:r w:rsidR="0069087F" w:rsidRPr="001C25C8">
        <w:instrText>censored data&lt;/title&gt;&lt;secondary-title&gt;Research synthesis methods&lt;/secondary-title&gt;&lt;/titles&gt;&lt;periodical&gt;&lt;full-title&gt;Research synthesis methods&lt;/full-title&gt;&lt;/periodical&gt;&lt;dates&gt;&lt;year&gt;2017&lt;/year&gt;&lt;/dates&gt;&lt;isbn&gt;1759-2887&lt;/isbn&gt;&lt;urls&gt;&lt;/urls&gt;&lt;/record&gt;&lt;/Cite&gt;&lt;/EndNote&gt;</w:instrText>
      </w:r>
      <w:r w:rsidR="0069087F" w:rsidRPr="001C25C8">
        <w:fldChar w:fldCharType="separate"/>
      </w:r>
      <w:r w:rsidR="0069087F" w:rsidRPr="001C25C8">
        <w:rPr>
          <w:noProof/>
        </w:rPr>
        <w:t>(14)</w:t>
      </w:r>
      <w:r w:rsidR="0069087F" w:rsidRPr="001C25C8">
        <w:fldChar w:fldCharType="end"/>
      </w:r>
      <w:r w:rsidR="0069087F">
        <w:t xml:space="preserve"> </w:t>
      </w:r>
      <w:r w:rsidR="002F54A7">
        <w:t>propose</w:t>
      </w:r>
      <w:r w:rsidR="005535E0">
        <w:t>d</w:t>
      </w:r>
      <w:r w:rsidR="002F54A7">
        <w:t xml:space="preserve"> a bivariate time-to-event model for interval censored data incorporating random effects. This approach overcomes the limitations described above, and provides a flexible framework to account for various distributions of the underlying </w:t>
      </w:r>
      <w:r w:rsidR="000A3DBF">
        <w:t>diagnostic marker</w:t>
      </w:r>
      <w:r w:rsidR="002F54A7">
        <w:t xml:space="preserve">. </w:t>
      </w:r>
      <w:r w:rsidR="000A3DBF">
        <w:t>However, a limitation of this model is th</w:t>
      </w:r>
      <w:r w:rsidR="00D5505C">
        <w:t>e potential constraint</w:t>
      </w:r>
      <w:r w:rsidR="000A3DBF">
        <w:t xml:space="preserve"> of the proportional hazards assumptions when meta-analysing ROC curves from studies which report a single threshold.  </w:t>
      </w:r>
    </w:p>
    <w:p w14:paraId="4087DFE8" w14:textId="77777777" w:rsidR="006177DD" w:rsidRDefault="006177DD" w:rsidP="0087315B">
      <w:pPr>
        <w:spacing w:line="360" w:lineRule="auto"/>
      </w:pPr>
    </w:p>
    <w:p w14:paraId="4EB59227" w14:textId="34A65889" w:rsidR="001069A2" w:rsidRPr="001C25C8" w:rsidRDefault="007D3611" w:rsidP="001C25C8">
      <w:pPr>
        <w:autoSpaceDE w:val="0"/>
        <w:autoSpaceDN w:val="0"/>
        <w:adjustRightInd w:val="0"/>
        <w:spacing w:line="360" w:lineRule="auto"/>
        <w:rPr>
          <w:rFonts w:eastAsiaTheme="minorHAnsi" w:cs="CMR12"/>
          <w:lang w:val="en-GB"/>
        </w:rPr>
      </w:pPr>
      <w:r w:rsidRPr="001E323D">
        <w:t>In comparison to interventional research, methodology</w:t>
      </w:r>
      <w:r w:rsidR="006177DD" w:rsidRPr="001E323D">
        <w:t xml:space="preserve"> for meta-analysing diagnostic test accuracy</w:t>
      </w:r>
      <w:r w:rsidR="009C215D" w:rsidRPr="001E323D">
        <w:t xml:space="preserve"> data has </w:t>
      </w:r>
      <w:r w:rsidR="00C54468" w:rsidRPr="001E323D">
        <w:t>relatively recently been adopted by Cochrane</w:t>
      </w:r>
      <w:r w:rsidR="002053D5" w:rsidRPr="001E323D">
        <w:t>.</w:t>
      </w:r>
      <w:r w:rsidR="009C215D" w:rsidRPr="001E323D">
        <w:t xml:space="preserve"> As such, </w:t>
      </w:r>
      <w:r w:rsidRPr="00975DF0">
        <w:t>the development of guidance, and best practice statements are</w:t>
      </w:r>
      <w:r w:rsidR="009C215D" w:rsidRPr="00975DF0">
        <w:t xml:space="preserve"> ever evolving. However, at present, the prefer</w:t>
      </w:r>
      <w:r w:rsidR="009C215D" w:rsidRPr="000B065A">
        <w:t>red Cochrane methods are suited to meta-analysing diagnostic test accuracy of single tests</w:t>
      </w:r>
      <w:r w:rsidR="007111D9" w:rsidRPr="00101996">
        <w:t xml:space="preserve"> (using the statistical methods outlined above)</w:t>
      </w:r>
      <w:r w:rsidR="009C215D" w:rsidRPr="00101996">
        <w:t xml:space="preserve">. </w:t>
      </w:r>
      <w:r w:rsidR="00C54468" w:rsidRPr="001E323D">
        <w:t xml:space="preserve">From a clinical and </w:t>
      </w:r>
      <w:r w:rsidR="00D85A1A" w:rsidRPr="001E323D">
        <w:t xml:space="preserve">decision-making </w:t>
      </w:r>
      <w:r w:rsidR="00C54468" w:rsidRPr="001E323D">
        <w:t>perspective</w:t>
      </w:r>
      <w:r w:rsidR="00D85A1A" w:rsidRPr="001E323D">
        <w:t xml:space="preserve">, </w:t>
      </w:r>
      <w:r w:rsidR="004D155E" w:rsidRPr="001E323D">
        <w:t xml:space="preserve">often </w:t>
      </w:r>
      <w:r w:rsidR="00D85A1A" w:rsidRPr="001E323D">
        <w:t xml:space="preserve">interest lies in assessing the </w:t>
      </w:r>
      <w:r w:rsidR="00D85A1A" w:rsidRPr="001E323D">
        <w:lastRenderedPageBreak/>
        <w:t>performance of multiple diagnostic tests</w:t>
      </w:r>
      <w:r w:rsidR="00C54468" w:rsidRPr="001E323D">
        <w:t xml:space="preserve"> </w:t>
      </w:r>
      <w:r w:rsidR="00D85A1A" w:rsidRPr="001E323D">
        <w:t>with multiple thresholds in one simultaneous analysis</w:t>
      </w:r>
      <w:r w:rsidR="00C54468" w:rsidRPr="001E323D">
        <w:t>,</w:t>
      </w:r>
      <w:r w:rsidR="00D85A1A" w:rsidRPr="001E323D">
        <w:t xml:space="preserve"> since it addresse</w:t>
      </w:r>
      <w:r w:rsidR="004D155E" w:rsidRPr="001E323D">
        <w:t>s</w:t>
      </w:r>
      <w:r w:rsidR="00D85A1A" w:rsidRPr="001E323D">
        <w:t xml:space="preserve"> clinically relevant question</w:t>
      </w:r>
      <w:r w:rsidR="004D155E" w:rsidRPr="001E323D">
        <w:t>s such as:</w:t>
      </w:r>
      <w:r w:rsidR="00D85A1A" w:rsidRPr="001E323D">
        <w:t xml:space="preserve"> which test at which threshold </w:t>
      </w:r>
      <w:r w:rsidR="004D155E" w:rsidRPr="001E323D">
        <w:t>is most effective, or most cost-effective</w:t>
      </w:r>
      <w:r w:rsidR="00CB5109" w:rsidRPr="001E323D">
        <w:t xml:space="preserve"> </w:t>
      </w:r>
      <w:r w:rsidR="00CB5109" w:rsidRPr="001E323D">
        <w:fldChar w:fldCharType="begin"/>
      </w:r>
      <w:r w:rsidR="00765320">
        <w:instrText xml:space="preserve"> ADDIN EN.CITE &lt;EndNote&gt;&lt;Cite&gt;&lt;Author&gt;Sutton&lt;/Author&gt;&lt;Year&gt;2008&lt;/Year&gt;&lt;RecNum&gt;10&lt;/RecNum&gt;&lt;DisplayText&gt;(15)&lt;/DisplayText&gt;&lt;record&gt;&lt;rec-number&gt;10&lt;/rec-number&gt;&lt;foreign-keys&gt;&lt;key app="EN" db-id="ewvw95d2utfswoerdv25dfpxxx5wvrefvdee" timestamp="1496849607"&gt;10&lt;/key&gt;&lt;/foreign-keys&gt;&lt;ref-type name="Journal Article"&gt;17&lt;/ref-type&gt;&lt;contributors&gt;&lt;authors&gt;&lt;author&gt;Sutton, Alexander J&lt;/author&gt;&lt;author&gt;Cooper, Nicola J&lt;/author&gt;&lt;author&gt;Goodacre, Steve&lt;/author&gt;&lt;author&gt;Stevenson, Matthew&lt;/author&gt;&lt;/authors&gt;&lt;/contributors&gt;&lt;titles&gt;&lt;title&gt;Integration of meta-analysis and economic decision modeling for evaluating diagnostic tests&lt;/title&gt;&lt;secondary-title&gt;Medical Decision Making&lt;/secondary-title&gt;&lt;/titles&gt;&lt;periodical&gt;&lt;full-title&gt;Medical Decision Making&lt;/full-title&gt;&lt;/periodical&gt;&lt;pages&gt;650-667&lt;/pages&gt;&lt;volume&gt;28&lt;/volume&gt;&lt;number&gt;5&lt;/number&gt;&lt;dates&gt;&lt;year&gt;2008&lt;/year&gt;&lt;/dates&gt;&lt;isbn&gt;0272-989X&lt;/isbn&gt;&lt;urls&gt;&lt;/urls&gt;&lt;/record&gt;&lt;/Cite&gt;&lt;/EndNote&gt;</w:instrText>
      </w:r>
      <w:r w:rsidR="00CB5109" w:rsidRPr="001E323D">
        <w:fldChar w:fldCharType="separate"/>
      </w:r>
      <w:r w:rsidR="00765320">
        <w:rPr>
          <w:noProof/>
        </w:rPr>
        <w:t>(15)</w:t>
      </w:r>
      <w:r w:rsidR="00CB5109" w:rsidRPr="001E323D">
        <w:fldChar w:fldCharType="end"/>
      </w:r>
      <w:r w:rsidR="00D85A1A" w:rsidRPr="001E323D">
        <w:t>.</w:t>
      </w:r>
      <w:r w:rsidR="004D155E" w:rsidRPr="001E323D">
        <w:t xml:space="preserve"> </w:t>
      </w:r>
      <w:r w:rsidR="00C54468" w:rsidRPr="001E323D">
        <w:t>In interventional research, w</w:t>
      </w:r>
      <w:r w:rsidR="004D155E" w:rsidRPr="00975DF0">
        <w:t>hen multiple competing healthcare interventions are of interest</w:t>
      </w:r>
      <w:r w:rsidR="00D85A1A" w:rsidRPr="000B065A">
        <w:t xml:space="preserve">, network meta-analyses (NMA) have been used </w:t>
      </w:r>
      <w:r w:rsidR="004D155E" w:rsidRPr="000B065A">
        <w:t xml:space="preserve">extensively </w:t>
      </w:r>
      <w:r w:rsidR="00D85A1A" w:rsidRPr="000B065A">
        <w:t>to compare</w:t>
      </w:r>
      <w:r w:rsidR="004D155E" w:rsidRPr="000B065A">
        <w:t xml:space="preserve"> and id</w:t>
      </w:r>
      <w:r w:rsidR="004D155E" w:rsidRPr="00101996">
        <w:t>entify the “best” intervention(s)</w:t>
      </w:r>
      <w:r w:rsidR="00D85A1A" w:rsidRPr="00101996">
        <w:t>. However, methods for evaluating the performance of multiple diagnostic tests are less established.</w:t>
      </w:r>
      <w:r w:rsidR="00724FDC" w:rsidRPr="001E323D">
        <w:t xml:space="preserve"> </w:t>
      </w:r>
      <w:r w:rsidR="00724FDC" w:rsidRPr="00975DF0">
        <w:t xml:space="preserve">Network meta-analyses of healthcare interventions are commonly used to synthesise </w:t>
      </w:r>
    </w:p>
    <w:p w14:paraId="6D8DFC58" w14:textId="33D6A0E0" w:rsidR="001069A2" w:rsidRPr="001C25C8" w:rsidRDefault="001069A2" w:rsidP="001C25C8">
      <w:pPr>
        <w:autoSpaceDE w:val="0"/>
        <w:autoSpaceDN w:val="0"/>
        <w:adjustRightInd w:val="0"/>
        <w:spacing w:line="360" w:lineRule="auto"/>
        <w:rPr>
          <w:rFonts w:eastAsiaTheme="minorHAnsi" w:cs="CMR12"/>
          <w:lang w:val="en-GB"/>
        </w:rPr>
      </w:pPr>
      <w:r w:rsidRPr="001C25C8">
        <w:rPr>
          <w:rFonts w:eastAsiaTheme="minorHAnsi" w:cs="CMR12"/>
          <w:lang w:val="en-GB"/>
        </w:rPr>
        <w:t>data from several clinical trials in similar patient populations with the aim to evaluate multiple interventions that may not have been compared otherwise.</w:t>
      </w:r>
      <w:r w:rsidRPr="001E323D">
        <w:t xml:space="preserve"> </w:t>
      </w:r>
      <w:r w:rsidRPr="001C25C8">
        <w:rPr>
          <w:rFonts w:eastAsiaTheme="minorHAnsi" w:cs="CMR12"/>
          <w:lang w:val="en-GB"/>
        </w:rPr>
        <w:t>This approach combines both direct information (obtained from head-to-head trials) and indirect information (obtained from trials that share a common comparator) to obtain relative treatment effects for all interventions whilst maintaining randomisation. Combining direct and indirect information</w:t>
      </w:r>
    </w:p>
    <w:p w14:paraId="37A59701" w14:textId="2509211E" w:rsidR="00D85A1A" w:rsidRPr="00101996" w:rsidRDefault="001069A2" w:rsidP="001E323D">
      <w:pPr>
        <w:spacing w:line="360" w:lineRule="auto"/>
      </w:pPr>
      <w:r w:rsidRPr="001C25C8">
        <w:rPr>
          <w:rFonts w:eastAsiaTheme="minorHAnsi" w:cs="CMR12"/>
          <w:lang w:val="en-GB"/>
        </w:rPr>
        <w:t xml:space="preserve">in this way assumes an additive relationship between treatment effects. </w:t>
      </w:r>
      <w:r w:rsidR="00CE162E" w:rsidRPr="001C25C8">
        <w:rPr>
          <w:rFonts w:eastAsiaTheme="minorHAnsi" w:cs="CMR12"/>
          <w:lang w:val="en-GB"/>
        </w:rPr>
        <w:t>In a diagnostic test accuracy setting, t</w:t>
      </w:r>
      <w:r w:rsidRPr="001C25C8">
        <w:rPr>
          <w:rFonts w:eastAsiaTheme="minorHAnsi" w:cs="CMR12"/>
          <w:lang w:val="en-GB"/>
        </w:rPr>
        <w:t xml:space="preserve">his framework has previously been adopted to model the </w:t>
      </w:r>
      <w:r w:rsidR="00CE162E" w:rsidRPr="001C25C8">
        <w:rPr>
          <w:rFonts w:eastAsiaTheme="minorHAnsi" w:cs="CMR12"/>
          <w:lang w:val="en-GB"/>
        </w:rPr>
        <w:t>difference or relative risk in sensitivity and specificity</w:t>
      </w:r>
      <w:r w:rsidR="009513C5">
        <w:rPr>
          <w:rFonts w:eastAsiaTheme="minorHAnsi" w:cs="CMR12"/>
          <w:lang w:val="en-GB"/>
        </w:rPr>
        <w:t xml:space="preserve"> </w:t>
      </w:r>
      <w:r w:rsidR="009513C5">
        <w:rPr>
          <w:rFonts w:eastAsiaTheme="minorHAnsi" w:cs="CMR12"/>
          <w:lang w:val="en-GB"/>
        </w:rPr>
        <w:fldChar w:fldCharType="begin"/>
      </w:r>
      <w:r w:rsidR="00765320">
        <w:rPr>
          <w:rFonts w:eastAsiaTheme="minorHAnsi" w:cs="CMR12"/>
          <w:lang w:val="en-GB"/>
        </w:rPr>
        <w:instrText xml:space="preserve"> ADDIN EN.CITE &lt;EndNote&gt;&lt;Cite&gt;&lt;Author&gt;Menten&lt;/Author&gt;&lt;Year&gt;2015&lt;/Year&gt;&lt;RecNum&gt;6&lt;/RecNum&gt;&lt;DisplayText&gt;(16)&lt;/DisplayText&gt;&lt;record&gt;&lt;rec-number&gt;6&lt;/rec-number&gt;&lt;foreign-keys&gt;&lt;key app="EN" db-id="ewvw95d2utfswoerdv25dfpxxx5wvrefvdee" timestamp="1496849595"&gt;6&lt;/key&gt;&lt;key app="ENWeb" db-id=""&gt;0&lt;/key&gt;&lt;/foreign-keys&gt;&lt;ref-type name="Journal Article"&gt;17&lt;/ref-type&gt;&lt;contributors&gt;&lt;authors&gt;&lt;author&gt;Menten, J.&lt;/author&gt;&lt;author&gt;Lesaffre, E.&lt;/author&gt;&lt;/authors&gt;&lt;/contributors&gt;&lt;auth-address&gt;Clinical Trials Unit, Institute of Tropical Medicine, Nationalestraat 155, Antwerp, B-2000, Belgium. jmenten@itg.be.&amp;#xD;L-Biostat, KULeuven University of Leuven, Kapucijnenvoer 35, Leuven, B-3000, Belgium. jmenten@itg.be.&amp;#xD;L-Biostat, KULeuven University of Leuven, Kapucijnenvoer 35, Leuven, B-3000, Belgium. emmanuel.lesaffre@med.kuleuven.be.&lt;/auth-address&gt;&lt;titles&gt;&lt;title&gt;A general framework for comparative Bayesian meta-analysis of diagnostic studies&lt;/title&gt;&lt;secondary-title&gt;BMC Med Res Methodol&lt;/secondary-title&gt;&lt;/titles&gt;&lt;periodical&gt;&lt;full-title&gt;BMC Med Res Methodol&lt;/full-title&gt;&lt;/periodical&gt;&lt;pages&gt;70&lt;/pages&gt;&lt;volume&gt;15&lt;/volume&gt;&lt;keywords&gt;&lt;keyword&gt;Algorithms&lt;/keyword&gt;&lt;keyword&gt;*Bayes Theorem&lt;/keyword&gt;&lt;keyword&gt;Diagnostic Tests, Routine/*methods/*standards&lt;/keyword&gt;&lt;keyword&gt;Humans&lt;/keyword&gt;&lt;keyword&gt;Leishmaniasis, Visceral/diagnosis&lt;/keyword&gt;&lt;keyword&gt;*Meta-Analysis as Topic&lt;/keyword&gt;&lt;keyword&gt;Models, Theoretical&lt;/keyword&gt;&lt;keyword&gt;Reference Standards&lt;/keyword&gt;&lt;keyword&gt;Reproducibility of Results&lt;/keyword&gt;&lt;keyword&gt;Sensitivity and Specificity&lt;/keyword&gt;&lt;/keywords&gt;&lt;dates&gt;&lt;year&gt;2015&lt;/year&gt;&lt;pub-dates&gt;&lt;date&gt;Aug 28&lt;/date&gt;&lt;/pub-dates&gt;&lt;/dates&gt;&lt;isbn&gt;1471-2288 (Electronic)&amp;#xD;1471-2288 (Linking)&lt;/isbn&gt;&lt;accession-num&gt;26315894&lt;/accession-num&gt;&lt;urls&gt;&lt;related-urls&gt;&lt;url&gt;http://www.ncbi.nlm.nih.gov/pubmed/26315894&lt;/url&gt;&lt;/related-urls&gt;&lt;/urls&gt;&lt;custom2&gt;4552463&lt;/custom2&gt;&lt;electronic-resource-num&gt;10.1186/s12874-015-0061-7&lt;/electronic-resource-num&gt;&lt;/record&gt;&lt;/Cite&gt;&lt;/EndNote&gt;</w:instrText>
      </w:r>
      <w:r w:rsidR="009513C5">
        <w:rPr>
          <w:rFonts w:eastAsiaTheme="minorHAnsi" w:cs="CMR12"/>
          <w:lang w:val="en-GB"/>
        </w:rPr>
        <w:fldChar w:fldCharType="separate"/>
      </w:r>
      <w:r w:rsidR="00765320">
        <w:rPr>
          <w:rFonts w:eastAsiaTheme="minorHAnsi" w:cs="CMR12"/>
          <w:noProof/>
          <w:lang w:val="en-GB"/>
        </w:rPr>
        <w:t>(16)</w:t>
      </w:r>
      <w:r w:rsidR="009513C5">
        <w:rPr>
          <w:rFonts w:eastAsiaTheme="minorHAnsi" w:cs="CMR12"/>
          <w:lang w:val="en-GB"/>
        </w:rPr>
        <w:fldChar w:fldCharType="end"/>
      </w:r>
      <w:r w:rsidR="00CE162E" w:rsidRPr="001C25C8">
        <w:rPr>
          <w:rFonts w:eastAsiaTheme="minorHAnsi" w:cs="CMR12"/>
          <w:lang w:val="en-GB"/>
        </w:rPr>
        <w:t xml:space="preserve">, as well as the </w:t>
      </w:r>
      <w:r w:rsidRPr="001C25C8">
        <w:rPr>
          <w:rFonts w:eastAsiaTheme="minorHAnsi" w:cs="CMR12"/>
          <w:lang w:val="en-GB"/>
        </w:rPr>
        <w:t>relative Diagnostic Odds Ratio</w:t>
      </w:r>
      <w:r w:rsidR="000C1197" w:rsidRPr="001C25C8">
        <w:rPr>
          <w:rFonts w:eastAsiaTheme="minorHAnsi" w:cs="CMR12"/>
          <w:lang w:val="en-GB"/>
        </w:rPr>
        <w:t xml:space="preserve"> between two tests</w:t>
      </w:r>
      <w:r w:rsidR="00975DF0">
        <w:rPr>
          <w:rFonts w:eastAsiaTheme="minorHAnsi" w:cs="CMR12"/>
          <w:lang w:val="en-GB"/>
        </w:rPr>
        <w:t xml:space="preserve"> </w:t>
      </w:r>
      <w:r w:rsidR="00975DF0">
        <w:rPr>
          <w:rFonts w:eastAsiaTheme="minorHAnsi" w:cs="CMR12"/>
          <w:lang w:val="en-GB"/>
        </w:rPr>
        <w:fldChar w:fldCharType="begin">
          <w:fldData xml:space="preserve">PEVuZE5vdGU+PENpdGU+PEF1dGhvcj5NZW50ZW48L0F1dGhvcj48WWVhcj4yMDE1PC9ZZWFyPjxS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</w:fldData>
        </w:fldChar>
      </w:r>
      <w:r w:rsidR="00765320">
        <w:rPr>
          <w:rFonts w:eastAsiaTheme="minorHAnsi" w:cs="CMR12"/>
          <w:lang w:val="en-GB"/>
        </w:rPr>
        <w:instrText xml:space="preserve"> ADDIN EN.CITE </w:instrText>
      </w:r>
      <w:r w:rsidR="00765320">
        <w:rPr>
          <w:rFonts w:eastAsiaTheme="minorHAnsi" w:cs="CMR12"/>
          <w:lang w:val="en-GB"/>
        </w:rPr>
        <w:fldChar w:fldCharType="begin">
          <w:fldData xml:space="preserve">PEVuZE5vdGU+PENpdGU+PEF1dGhvcj5NZW50ZW48L0F1dGhvcj48WWVhcj4yMDE1PC9ZZWFyPjxS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</w:fldData>
        </w:fldChar>
      </w:r>
      <w:r w:rsidR="00765320">
        <w:rPr>
          <w:rFonts w:eastAsiaTheme="minorHAnsi" w:cs="CMR12"/>
          <w:lang w:val="en-GB"/>
        </w:rPr>
        <w:instrText xml:space="preserve"> ADDIN EN.CITE.DATA </w:instrText>
      </w:r>
      <w:r w:rsidR="00765320">
        <w:rPr>
          <w:rFonts w:eastAsiaTheme="minorHAnsi" w:cs="CMR12"/>
          <w:lang w:val="en-GB"/>
        </w:rPr>
      </w:r>
      <w:r w:rsidR="00765320">
        <w:rPr>
          <w:rFonts w:eastAsiaTheme="minorHAnsi" w:cs="CMR12"/>
          <w:lang w:val="en-GB"/>
        </w:rPr>
        <w:fldChar w:fldCharType="end"/>
      </w:r>
      <w:r w:rsidR="00975DF0">
        <w:rPr>
          <w:rFonts w:eastAsiaTheme="minorHAnsi" w:cs="CMR12"/>
          <w:lang w:val="en-GB"/>
        </w:rPr>
      </w:r>
      <w:r w:rsidR="00975DF0">
        <w:rPr>
          <w:rFonts w:eastAsiaTheme="minorHAnsi" w:cs="CMR12"/>
          <w:lang w:val="en-GB"/>
        </w:rPr>
        <w:fldChar w:fldCharType="separate"/>
      </w:r>
      <w:r w:rsidR="00765320">
        <w:rPr>
          <w:rFonts w:eastAsiaTheme="minorHAnsi" w:cs="CMR12"/>
          <w:noProof/>
          <w:lang w:val="en-GB"/>
        </w:rPr>
        <w:t>(16-18)</w:t>
      </w:r>
      <w:r w:rsidR="00975DF0">
        <w:rPr>
          <w:rFonts w:eastAsiaTheme="minorHAnsi" w:cs="CMR12"/>
          <w:lang w:val="en-GB"/>
        </w:rPr>
        <w:fldChar w:fldCharType="end"/>
      </w:r>
      <w:r w:rsidR="00CE162E" w:rsidRPr="001C25C8">
        <w:rPr>
          <w:rFonts w:eastAsiaTheme="minorHAnsi" w:cs="CMR12"/>
          <w:lang w:val="en-GB"/>
        </w:rPr>
        <w:t>.</w:t>
      </w:r>
      <w:r w:rsidR="00724FDC" w:rsidRPr="001E323D">
        <w:t xml:space="preserve"> </w:t>
      </w:r>
      <w:r w:rsidR="00CE162E" w:rsidRPr="001E323D">
        <w:t>Throughout</w:t>
      </w:r>
      <w:r w:rsidR="00724FDC" w:rsidRPr="001E323D">
        <w:t xml:space="preserve"> this paper, network meta-analyses are used to describe the synthesis of diagnostic test accuracy data from a network of diagnostic tests that have been evaluated in the same study and thus, the same individuals.</w:t>
      </w:r>
      <w:r w:rsidR="00E678B5" w:rsidRPr="001E323D">
        <w:t xml:space="preserve"> </w:t>
      </w:r>
      <w:r w:rsidR="000C1197" w:rsidRPr="001E323D">
        <w:t xml:space="preserve">Our approach differs to </w:t>
      </w:r>
      <w:r w:rsidR="001B5018" w:rsidRPr="001E323D">
        <w:t xml:space="preserve">the framework commonly used for </w:t>
      </w:r>
      <w:r w:rsidR="000C1197" w:rsidRPr="001E323D">
        <w:t>healthcare interventions</w:t>
      </w:r>
      <w:r w:rsidR="000C1197" w:rsidRPr="00975DF0">
        <w:t xml:space="preserve"> </w:t>
      </w:r>
      <w:r w:rsidR="001B5018" w:rsidRPr="00975DF0">
        <w:t>in that</w:t>
      </w:r>
      <w:r w:rsidR="00596950">
        <w:t xml:space="preserve"> our approach</w:t>
      </w:r>
      <w:r w:rsidR="000C1197" w:rsidRPr="00975DF0">
        <w:t xml:space="preserve"> model</w:t>
      </w:r>
      <w:r w:rsidR="001B5018" w:rsidRPr="00975DF0">
        <w:t>s</w:t>
      </w:r>
      <w:r w:rsidR="000C1197" w:rsidRPr="00975DF0">
        <w:t xml:space="preserve"> the absolute sensitivity and specificity of each test incorporating </w:t>
      </w:r>
      <w:r w:rsidR="001B5018" w:rsidRPr="00975DF0">
        <w:t xml:space="preserve">random effects to allow for heterogeneity, as well as </w:t>
      </w:r>
      <w:r w:rsidR="00564944" w:rsidRPr="00975DF0">
        <w:t>similarities</w:t>
      </w:r>
      <w:r w:rsidR="001B5018" w:rsidRPr="00975DF0">
        <w:t xml:space="preserve"> between data belonging to the same study, and the same tests within studies (i.e. </w:t>
      </w:r>
      <w:r w:rsidR="001B5018" w:rsidRPr="000B065A">
        <w:t xml:space="preserve">to account for </w:t>
      </w:r>
      <w:r w:rsidR="001B5018" w:rsidRPr="00101996">
        <w:t xml:space="preserve">multiple thresholds within tests). </w:t>
      </w:r>
    </w:p>
    <w:p w14:paraId="669EE564" w14:textId="77777777" w:rsidR="004D155E" w:rsidRDefault="004D155E" w:rsidP="00D85A1A">
      <w:pPr>
        <w:spacing w:line="360" w:lineRule="auto"/>
      </w:pPr>
    </w:p>
    <w:p w14:paraId="78D319F9" w14:textId="77DCE9AC" w:rsidR="00D85A1A" w:rsidRPr="00893FA5" w:rsidRDefault="00D85A1A" w:rsidP="00D85A1A">
      <w:pPr>
        <w:spacing w:line="360" w:lineRule="auto"/>
      </w:pPr>
      <w:r>
        <w:t xml:space="preserve">Through careful consideration of a motivating example, this paper sets out an approach to network meta-analysis of diagnostic test accuracy studies which allows for both the incorporation of multiple tests and multiple explicit threshold values, potentially reported by the same studies. </w:t>
      </w:r>
      <w:r w:rsidR="00C759B8">
        <w:t xml:space="preserve">Section 2 introduces the motivating example. Section 3 discusses the visual representation of diagnostic test accuracy data, highlighting where appropriate, key assumptions that are revisited throughout </w:t>
      </w:r>
      <w:r w:rsidR="00C759B8">
        <w:lastRenderedPageBreak/>
        <w:t xml:space="preserve">the remainder of this article. Section 4 describes each of the proposed meta-analysis models. Section </w:t>
      </w:r>
      <w:r w:rsidR="00DC6077">
        <w:t>5</w:t>
      </w:r>
      <w:r w:rsidR="00C759B8">
        <w:t xml:space="preserve"> presents the results fr</w:t>
      </w:r>
      <w:r w:rsidR="0087315B">
        <w:t>om the analysis of the motivating example</w:t>
      </w:r>
      <w:r w:rsidR="00C759B8">
        <w:t xml:space="preserve"> and Section </w:t>
      </w:r>
      <w:r w:rsidR="00DC6077">
        <w:t>6</w:t>
      </w:r>
      <w:r w:rsidR="00C759B8">
        <w:t xml:space="preserve"> concludes this article with a discussion.</w:t>
      </w:r>
    </w:p>
    <w:p w14:paraId="4EEEBF44" w14:textId="77777777" w:rsidR="00D85A1A" w:rsidRDefault="00D85A1A" w:rsidP="00D85A1A">
      <w:pPr>
        <w:spacing w:line="360" w:lineRule="auto"/>
        <w:rPr>
          <w:b/>
        </w:rPr>
      </w:pPr>
    </w:p>
    <w:p w14:paraId="382C7A35" w14:textId="77777777" w:rsidR="00D85A1A" w:rsidRPr="00282143" w:rsidRDefault="00D85A1A" w:rsidP="00D85A1A">
      <w:pPr>
        <w:spacing w:line="360" w:lineRule="auto"/>
        <w:rPr>
          <w:b/>
        </w:rPr>
      </w:pPr>
      <w:r>
        <w:rPr>
          <w:b/>
        </w:rPr>
        <w:t>2. Motivating example</w:t>
      </w:r>
    </w:p>
    <w:p w14:paraId="1D590950" w14:textId="4B57ADFC" w:rsidR="006177DD" w:rsidRDefault="00D85A1A" w:rsidP="00D85A1A">
      <w:pPr>
        <w:spacing w:line="360" w:lineRule="auto"/>
      </w:pPr>
      <w:r>
        <w:t>Cognitive impairment is highly prevalent in stroke survivors and it can lead to increased mortality, disability, and institutionalization.  Early detection of cognitive impairment is an essential step in the efficient management of patient care</w:t>
      </w:r>
      <w:r w:rsidR="007D2908">
        <w:t>. I</w:t>
      </w:r>
      <w:r w:rsidR="0064270D">
        <w:t>n the UK, screening</w:t>
      </w:r>
      <w:r w:rsidR="007D2908">
        <w:t xml:space="preserve"> for cognitive impairment</w:t>
      </w:r>
      <w:r w:rsidR="0064270D">
        <w:t xml:space="preserve"> is recommended by governing bodies such as the National Institute for Health and Care Excellence (NICE) and the Royal College of Physicians (RCP)</w:t>
      </w:r>
      <w:r>
        <w:t xml:space="preserve">. </w:t>
      </w:r>
      <w:r w:rsidR="007D2908">
        <w:t>However, although cognitive assessment is recommended in various clinical guidelines, there is no consensus on how to efficiently diagnose</w:t>
      </w:r>
      <w:r w:rsidR="006177DD">
        <w:t xml:space="preserve"> patients, where</w:t>
      </w:r>
      <w:r w:rsidR="00BB6FAF">
        <w:t xml:space="preserve"> differing</w:t>
      </w:r>
      <w:r w:rsidR="007D2908">
        <w:t xml:space="preserve"> guidelines </w:t>
      </w:r>
      <w:r w:rsidR="00BB6FAF">
        <w:t xml:space="preserve">recommend differing </w:t>
      </w:r>
      <w:r w:rsidR="007D2908">
        <w:t>test</w:t>
      </w:r>
      <w:r w:rsidR="00BB6FAF">
        <w:t>s</w:t>
      </w:r>
      <w:r w:rsidR="007D2908">
        <w:t xml:space="preserve"> and threshold</w:t>
      </w:r>
      <w:r w:rsidR="00BB6FAF">
        <w:t>s</w:t>
      </w:r>
      <w:r w:rsidR="0075052B">
        <w:t xml:space="preserve"> </w:t>
      </w:r>
      <w:r w:rsidR="0075052B">
        <w:fldChar w:fldCharType="begin"/>
      </w:r>
      <w:r w:rsidR="00765320">
        <w:instrText xml:space="preserve"> ADDIN EN.CITE &lt;EndNote&gt;&lt;Cite&gt;&lt;Author&gt;Lees&lt;/Author&gt;&lt;Year&gt;2012&lt;/Year&gt;&lt;RecNum&gt;41&lt;/RecNum&gt;&lt;DisplayText&gt;(19)&lt;/DisplayText&gt;&lt;record&gt;&lt;rec-number&gt;41&lt;/rec-number&gt;&lt;foreign-keys&gt;&lt;key app="EN" db-id="ewvw95d2utfswoerdv25dfpxxx5wvrefvdee" timestamp="1502976982"&gt;41&lt;/key&gt;&lt;/foreign-keys&gt;&lt;ref-type name="Journal Article"&gt;17&lt;/ref-type&gt;&lt;contributors&gt;&lt;authors&gt;&lt;author&gt;Lees, R.&lt;/author&gt;&lt;author&gt;Fearon, P.&lt;/author&gt;&lt;author&gt;Harrison, J. K.&lt;/author&gt;&lt;author&gt;Broomfield, N. M.&lt;/author&gt;&lt;author&gt;Quinn, T. J.&lt;/author&gt;&lt;/authors&gt;&lt;/contributors&gt;&lt;auth-address&gt;Institute Cardiovascular and Medical Sciences, School of Medicine, University of Glasgow, Glasgow, UK.&lt;/auth-address&gt;&lt;titles&gt;&lt;title&gt;Cognitive and mood assessment in stroke research: focused review of contemporary studies&lt;/title&gt;&lt;secondary-title&gt;Stroke&lt;/secondary-title&gt;&lt;/titles&gt;&lt;periodical&gt;&lt;full-title&gt;Stroke&lt;/full-title&gt;&lt;/periodical&gt;&lt;pages&gt;1678-80&lt;/pages&gt;&lt;volume&gt;43&lt;/volume&gt;&lt;number&gt;6&lt;/number&gt;&lt;keywords&gt;&lt;keyword&gt;*Affect&lt;/keyword&gt;&lt;keyword&gt;*Cognition&lt;/keyword&gt;&lt;keyword&gt;Cohort Studies&lt;/keyword&gt;&lt;keyword&gt;Humans&lt;/keyword&gt;&lt;keyword&gt;Practice Guidelines as Topic&lt;/keyword&gt;&lt;keyword&gt;Stroke/*physiopathology/*psychology&lt;/keyword&gt;&lt;/keywords&gt;&lt;dates&gt;&lt;year&gt;2012&lt;/year&gt;&lt;pub-dates&gt;&lt;date&gt;Jun&lt;/date&gt;&lt;/pub-dates&gt;&lt;/dates&gt;&lt;isbn&gt;1524-4628 (Electronic)&amp;#xD;0039-2499 (Linking)&lt;/isbn&gt;&lt;accession-num&gt;22535271&lt;/accession-num&gt;&lt;urls&gt;&lt;related-urls&gt;&lt;url&gt;http://www.ncbi.nlm.nih.gov/pubmed/22535271&lt;/url&gt;&lt;/related-urls&gt;&lt;/urls&gt;&lt;electronic-resource-num&gt;10.1161/STROKEAHA.112.653303&lt;/electronic-resource-num&gt;&lt;/record&gt;&lt;/Cite&gt;&lt;/EndNote&gt;</w:instrText>
      </w:r>
      <w:r w:rsidR="0075052B">
        <w:fldChar w:fldCharType="separate"/>
      </w:r>
      <w:r w:rsidR="00765320">
        <w:rPr>
          <w:noProof/>
        </w:rPr>
        <w:t>(19)</w:t>
      </w:r>
      <w:r w:rsidR="0075052B">
        <w:fldChar w:fldCharType="end"/>
      </w:r>
      <w:r w:rsidR="007D2908">
        <w:t>.</w:t>
      </w:r>
      <w:r w:rsidR="00BB6FAF">
        <w:t xml:space="preserve"> A robust synthesis of the evidence in one simultaneous analysis has the potential to provide an evidence base where currently best clinical practice is </w:t>
      </w:r>
      <w:r w:rsidR="006177DD">
        <w:t xml:space="preserve">primarily </w:t>
      </w:r>
      <w:r w:rsidR="00BB6FAF">
        <w:t>opinion based.</w:t>
      </w:r>
      <w:r w:rsidR="000B065A">
        <w:rPr>
          <w:color w:val="FF0000"/>
        </w:rPr>
        <w:t xml:space="preserve"> </w:t>
      </w:r>
    </w:p>
    <w:p w14:paraId="7BC71587" w14:textId="77777777" w:rsidR="006177DD" w:rsidRDefault="006177DD" w:rsidP="00D85A1A">
      <w:pPr>
        <w:spacing w:line="360" w:lineRule="auto"/>
      </w:pPr>
    </w:p>
    <w:p w14:paraId="1F91E996" w14:textId="6A483FB5" w:rsidR="0087315B" w:rsidRDefault="00D85A1A" w:rsidP="00D85A1A">
      <w:pPr>
        <w:spacing w:line="360" w:lineRule="auto"/>
      </w:pPr>
      <w:r>
        <w:t xml:space="preserve">In a study by Lees </w:t>
      </w:r>
      <w:r w:rsidRPr="00E61110">
        <w:rPr>
          <w:i/>
        </w:rPr>
        <w:t>et al</w:t>
      </w:r>
      <w:r>
        <w:t xml:space="preserve"> </w:t>
      </w:r>
      <w:r>
        <w:fldChar w:fldCharType="begin"/>
      </w:r>
      <w:r w:rsidR="00765320">
        <w:instrText xml:space="preserve"> ADDIN EN.CITE &lt;EndNote&gt;&lt;Cite ExcludeAuth="1"&gt;&lt;Author&gt;Lees&lt;/Author&gt;&lt;Year&gt;2014&lt;/Year&gt;&lt;RecNum&gt;8&lt;/RecNum&gt;&lt;IDText&gt;Test accuracy of cognitive screening tests for diagnosis of dementia and multidomain cognitive impairment in stroke&lt;/IDText&gt;&lt;DisplayText&gt;(20)&lt;/DisplayText&gt;&lt;record&gt;&lt;rec-number&gt;8&lt;/rec-number&gt;&lt;foreign-keys&gt;&lt;key app="EN" db-id="ewvw95d2utfswoerdv25dfpxxx5wvrefvdee" timestamp="1496849606"&gt;8&lt;/key&gt;&lt;/foreign-keys&gt;&lt;ref-type name="Journal Article"&gt;17&lt;/ref-type&gt;&lt;contributors&gt;&lt;authors&gt;&lt;author&gt;Lees, Rosalind&lt;/author&gt;&lt;author&gt;Selvarajah, Johann&lt;/author&gt;&lt;author&gt;Fenton, Candida&lt;/author&gt;&lt;author&gt;Pendlebury, Sarah T&lt;/author&gt;&lt;author&gt;Langhorne, Peter&lt;/author&gt;&lt;author&gt;Stott, David J&lt;/author&gt;&lt;author&gt;Quinn, Terence J&lt;/author&gt;&lt;/authors&gt;&lt;/contributors&gt;&lt;titles&gt;&lt;title&gt;Test accuracy of cognitive screening tests for diagnosis of dementia and multidomain cognitive impairment in stroke&lt;/title&gt;&lt;secondary-title&gt;Stroke&lt;/secondary-title&gt;&lt;/titles&gt;&lt;periodical&gt;&lt;full-title&gt;Stroke&lt;/full-title&gt;&lt;/periodical&gt;&lt;pages&gt;STROKEAHA. 114.005842&lt;/pages&gt;&lt;dates&gt;&lt;year&gt;2014&lt;/year&gt;&lt;/dates&gt;&lt;isbn&gt;0039-2499&lt;/isbn&gt;&lt;urls&gt;&lt;/urls&gt;&lt;/record&gt;&lt;/Cite&gt;&lt;/EndNote&gt;</w:instrText>
      </w:r>
      <w:r>
        <w:fldChar w:fldCharType="separate"/>
      </w:r>
      <w:r w:rsidR="00765320">
        <w:rPr>
          <w:noProof/>
        </w:rPr>
        <w:t>(20)</w:t>
      </w:r>
      <w:r>
        <w:fldChar w:fldCharType="end"/>
      </w:r>
      <w:r>
        <w:t>, the authors investigated the</w:t>
      </w:r>
      <w:r w:rsidRPr="00901219">
        <w:t xml:space="preserve"> test accuracy of multiple screening tests for the diagnosis of cognitive impairment and </w:t>
      </w:r>
      <w:r>
        <w:t>dementia in stroke patients.</w:t>
      </w:r>
      <w:r w:rsidR="009B0FF2">
        <w:t xml:space="preserve"> Cognitive impairment is an umbrella term that encompasses any objective memory and thinking problem. It includes, but is not limited to, the clinical syndrome of dementia. Gold standard assessment for cognitive impairment is a detailed examination of various aspects of cognition (neuropsychological battery (NPB)), </w:t>
      </w:r>
      <w:r w:rsidR="009B0FF2" w:rsidRPr="001C25C8">
        <w:rPr>
          <w:color w:val="000000" w:themeColor="text1"/>
        </w:rPr>
        <w:t xml:space="preserve">while </w:t>
      </w:r>
      <w:r w:rsidR="00114993" w:rsidRPr="001C25C8">
        <w:rPr>
          <w:color w:val="000000" w:themeColor="text1"/>
        </w:rPr>
        <w:t xml:space="preserve">there is no consensus on the ‘gold’ standard ante-mortem diagnosis of dementia, </w:t>
      </w:r>
      <w:r w:rsidR="009B0FF2" w:rsidRPr="001C25C8">
        <w:rPr>
          <w:color w:val="000000" w:themeColor="text1"/>
        </w:rPr>
        <w:t>dementia</w:t>
      </w:r>
      <w:r w:rsidR="00114993" w:rsidRPr="001C25C8">
        <w:rPr>
          <w:color w:val="000000" w:themeColor="text1"/>
        </w:rPr>
        <w:t xml:space="preserve"> diagnosis</w:t>
      </w:r>
      <w:r w:rsidR="009B0FF2" w:rsidRPr="001C25C8">
        <w:rPr>
          <w:color w:val="000000" w:themeColor="text1"/>
        </w:rPr>
        <w:t xml:space="preserve"> is </w:t>
      </w:r>
      <w:r w:rsidR="00114993" w:rsidRPr="001C25C8">
        <w:rPr>
          <w:color w:val="000000" w:themeColor="text1"/>
        </w:rPr>
        <w:t xml:space="preserve">currently </w:t>
      </w:r>
      <w:r w:rsidR="009B0FF2" w:rsidRPr="001C25C8">
        <w:rPr>
          <w:color w:val="000000" w:themeColor="text1"/>
        </w:rPr>
        <w:t xml:space="preserve">made according to clinical criteria </w:t>
      </w:r>
      <w:r w:rsidR="00114993" w:rsidRPr="001C25C8">
        <w:rPr>
          <w:color w:val="000000" w:themeColor="text1"/>
        </w:rPr>
        <w:t>which can often be informed by data from</w:t>
      </w:r>
      <w:r w:rsidR="00114993" w:rsidRPr="001C25C8" w:rsidDel="00114993">
        <w:rPr>
          <w:color w:val="000000" w:themeColor="text1"/>
        </w:rPr>
        <w:t xml:space="preserve"> </w:t>
      </w:r>
      <w:r w:rsidR="009B0FF2" w:rsidRPr="001C25C8">
        <w:rPr>
          <w:color w:val="000000" w:themeColor="text1"/>
        </w:rPr>
        <w:t xml:space="preserve"> NPB</w:t>
      </w:r>
      <w:r w:rsidR="009B0FF2">
        <w:t>. In the Lees et al review, as the index tests of interest were ‘screening’ tests, the authors decided to include both cognitive impairment on NPB and clinical dementia diagnosis as their reference standard.</w:t>
      </w:r>
      <w:r>
        <w:t xml:space="preserve"> The authors were able to synthesize data from 13 diagnostic test accuracy studies for two</w:t>
      </w:r>
      <w:r w:rsidRPr="00901219">
        <w:t xml:space="preserve"> key screening tests; </w:t>
      </w:r>
      <w:r>
        <w:t xml:space="preserve">Folstein’s </w:t>
      </w:r>
      <w:r w:rsidRPr="00901219">
        <w:t>Mini Mental State Examination (MMSE) and Montr</w:t>
      </w:r>
      <w:r>
        <w:t xml:space="preserve">eal Cognitive Assessment (MoCA). </w:t>
      </w:r>
      <w:r w:rsidRPr="00901219">
        <w:t xml:space="preserve">MMSE and MoCA </w:t>
      </w:r>
      <w:r>
        <w:t xml:space="preserve">examinations are based on a scoring system, where a higher value indicates a more desired response from </w:t>
      </w:r>
      <w:r>
        <w:lastRenderedPageBreak/>
        <w:t xml:space="preserve">the participant. Thus a disease-positive response on a </w:t>
      </w:r>
      <w:r w:rsidR="00325F58">
        <w:t>lower</w:t>
      </w:r>
      <w:r>
        <w:t xml:space="preserve"> tes</w:t>
      </w:r>
      <w:r w:rsidR="00325F58">
        <w:t>t threshold would suggest a more</w:t>
      </w:r>
      <w:r>
        <w:t xml:space="preserve"> severe case of cognitive impairment. The authors focused on 2 disparate cut points per test for dementia diagnosis; </w:t>
      </w:r>
      <w:r w:rsidRPr="00901219">
        <w:t xml:space="preserve">MMSE </w:t>
      </w:r>
      <w:r>
        <w:t>&lt;</w:t>
      </w:r>
      <w:r w:rsidRPr="00901219">
        <w:t xml:space="preserve">25/30, MMSE </w:t>
      </w:r>
      <w:r>
        <w:t>&lt;</w:t>
      </w:r>
      <w:r w:rsidRPr="00901219">
        <w:t xml:space="preserve">27/30, MoCA </w:t>
      </w:r>
      <w:r>
        <w:t>&lt;</w:t>
      </w:r>
      <w:r w:rsidRPr="00901219">
        <w:t>2</w:t>
      </w:r>
      <w:r w:rsidR="0087315B">
        <w:t>2</w:t>
      </w:r>
      <w:r w:rsidRPr="00901219">
        <w:t xml:space="preserve">/30, MoCA </w:t>
      </w:r>
      <w:r>
        <w:t>&lt;2</w:t>
      </w:r>
      <w:r w:rsidR="0087315B">
        <w:t>6/</w:t>
      </w:r>
      <w:r>
        <w:t>30</w:t>
      </w:r>
      <w:r w:rsidRPr="00901219">
        <w:t xml:space="preserve">. </w:t>
      </w:r>
      <w:r w:rsidR="00342CC6">
        <w:t>In this article, each of the test-threshold combinations are treated as independent tests. Figure 1 illustrates the network of comparative studies. The nodes represent each of the test-threshold combinations of interes</w:t>
      </w:r>
      <w:r w:rsidR="00D637AC">
        <w:t>t. T</w:t>
      </w:r>
      <w:r w:rsidR="00342CC6">
        <w:t xml:space="preserve">he </w:t>
      </w:r>
      <w:r w:rsidR="00996132">
        <w:t xml:space="preserve">dashed </w:t>
      </w:r>
      <w:r w:rsidR="00342CC6">
        <w:t>interconnecting lines illustrate that a comparative study examining both tests in the same patient population exists</w:t>
      </w:r>
      <w:r w:rsidR="005E0E8A">
        <w:t xml:space="preserve">. </w:t>
      </w:r>
      <w:r w:rsidR="009D5D47">
        <w:t>Typically networks of treatment comparisons</w:t>
      </w:r>
      <w:r w:rsidR="005E0E8A">
        <w:t xml:space="preserve"> are presented alongside network meta-analyses </w:t>
      </w:r>
      <w:r w:rsidR="009D5D47">
        <w:t>of healthcare interventions</w:t>
      </w:r>
      <w:r w:rsidR="005E0E8A">
        <w:t xml:space="preserve">, </w:t>
      </w:r>
      <w:r w:rsidR="000D7B6C">
        <w:t xml:space="preserve">where </w:t>
      </w:r>
      <w:r w:rsidR="005E0E8A">
        <w:t xml:space="preserve">the interconnecting lines </w:t>
      </w:r>
      <w:r w:rsidR="000D7B6C">
        <w:t xml:space="preserve">represent </w:t>
      </w:r>
      <w:r w:rsidR="009D5D47">
        <w:t xml:space="preserve">direct evidence on </w:t>
      </w:r>
      <w:r w:rsidR="000D7B6C">
        <w:t xml:space="preserve">the </w:t>
      </w:r>
      <w:r w:rsidR="005E0E8A">
        <w:t>relative</w:t>
      </w:r>
      <w:r w:rsidR="000D7B6C">
        <w:t xml:space="preserve"> differences between treatments. </w:t>
      </w:r>
      <w:r w:rsidR="00916F7F">
        <w:t>Figure 1 differ</w:t>
      </w:r>
      <w:r w:rsidR="0031211A">
        <w:t>s to a network of treatment comparisons</w:t>
      </w:r>
      <w:r w:rsidR="00916F7F">
        <w:t xml:space="preserve"> for network meta-analyses of healthcare interventions whereby</w:t>
      </w:r>
      <w:r w:rsidR="000D7B6C">
        <w:t xml:space="preserve"> the interconnecting lines represent</w:t>
      </w:r>
      <w:r w:rsidR="005E0E8A">
        <w:t xml:space="preserve"> </w:t>
      </w:r>
      <w:r w:rsidR="00916F7F">
        <w:t>a comparative study illustrating</w:t>
      </w:r>
      <w:r w:rsidR="005E0E8A">
        <w:t xml:space="preserve"> tests</w:t>
      </w:r>
      <w:r w:rsidR="00916F7F">
        <w:t xml:space="preserve"> that</w:t>
      </w:r>
      <w:r w:rsidR="005E0E8A">
        <w:t xml:space="preserve"> have been undertaken in the same cohort of patients and thus, there is a within-study dependence between</w:t>
      </w:r>
      <w:r w:rsidR="000D7B6C">
        <w:t xml:space="preserve"> </w:t>
      </w:r>
      <w:r w:rsidR="00916F7F">
        <w:t xml:space="preserve">pairs of </w:t>
      </w:r>
      <w:r w:rsidR="000D7B6C">
        <w:t>sensitivity and specificity for</w:t>
      </w:r>
      <w:r w:rsidR="005E0E8A">
        <w:t xml:space="preserve"> these tests.</w:t>
      </w:r>
      <w:r w:rsidR="00342CC6">
        <w:t xml:space="preserve"> </w:t>
      </w:r>
      <w:r>
        <w:t>Table 1 shows the extracted data</w:t>
      </w:r>
      <w:r w:rsidR="0064270D">
        <w:t xml:space="preserve"> from the original papers</w:t>
      </w:r>
      <w:r>
        <w:t xml:space="preserve">. The choice of test thresholds were determined by the most commonly reported test-threshold combinations in the published literature at the time of publication. </w:t>
      </w:r>
      <w:r w:rsidRPr="00901219">
        <w:t>The ref</w:t>
      </w:r>
      <w:r>
        <w:t xml:space="preserve">erence standard tests included </w:t>
      </w:r>
      <w:r w:rsidR="007D2908">
        <w:t>NPB</w:t>
      </w:r>
      <w:r w:rsidRPr="00901219">
        <w:t xml:space="preserve"> an</w:t>
      </w:r>
      <w:r>
        <w:t>d clinical diagnosis of dementia</w:t>
      </w:r>
      <w:r w:rsidR="000B1F0E">
        <w:t xml:space="preserve"> (and the authors assumed that these were perfect, as do we in this paper)</w:t>
      </w:r>
      <w:r w:rsidRPr="00901219">
        <w:t>.</w:t>
      </w:r>
      <w:r>
        <w:t xml:space="preserve"> </w:t>
      </w:r>
      <w:r w:rsidRPr="00901219">
        <w:t xml:space="preserve">In </w:t>
      </w:r>
      <w:r>
        <w:t xml:space="preserve">this example, Lees </w:t>
      </w:r>
      <w:r w:rsidRPr="00E61110">
        <w:rPr>
          <w:i/>
        </w:rPr>
        <w:t>et al</w:t>
      </w:r>
      <w:r w:rsidR="00221980">
        <w:t xml:space="preserve"> </w:t>
      </w:r>
      <w:r w:rsidR="00221980">
        <w:fldChar w:fldCharType="begin"/>
      </w:r>
      <w:r w:rsidR="00765320">
        <w:instrText xml:space="preserve"> ADDIN EN.CITE &lt;EndNote&gt;&lt;Cite&gt;&lt;Author&gt;Lees&lt;/Author&gt;&lt;Year&gt;2014&lt;/Year&gt;&lt;RecNum&gt;8&lt;/RecNum&gt;&lt;DisplayText&gt;(20)&lt;/DisplayText&gt;&lt;record&gt;&lt;rec-number&gt;8&lt;/rec-number&gt;&lt;foreign-keys&gt;&lt;key app="EN" db-id="ewvw95d2utfswoerdv25dfpxxx5wvrefvdee" timestamp="1496849606"&gt;8&lt;/key&gt;&lt;/foreign-keys&gt;&lt;ref-type name="Journal Article"&gt;17&lt;/ref-type&gt;&lt;contributors&gt;&lt;authors&gt;&lt;author&gt;Lees, Rosalind&lt;/author&gt;&lt;author&gt;Selvarajah, Johann&lt;/author&gt;&lt;author&gt;Fenton, Candida&lt;/author&gt;&lt;author&gt;Pendlebury, Sarah T&lt;/author&gt;&lt;author&gt;Langhorne, Peter&lt;/author&gt;&lt;author&gt;Stott, David J&lt;/author&gt;&lt;author&gt;Quinn, Terence J&lt;/author&gt;&lt;/authors&gt;&lt;/contributors&gt;&lt;titles&gt;&lt;title&gt;Test accuracy of cognitive screening tests for diagnosis of dementia and multidomain cognitive impairment in stroke&lt;/title&gt;&lt;secondary-title&gt;Stroke&lt;/secondary-title&gt;&lt;/titles&gt;&lt;periodical&gt;&lt;full-title&gt;Stroke&lt;/full-title&gt;&lt;/periodical&gt;&lt;pages&gt;STROKEAHA. 114.005842&lt;/pages&gt;&lt;dates&gt;&lt;year&gt;2014&lt;/year&gt;&lt;/dates&gt;&lt;isbn&gt;0039-2499&lt;/isbn&gt;&lt;urls&gt;&lt;/urls&gt;&lt;/record&gt;&lt;/Cite&gt;&lt;/EndNote&gt;</w:instrText>
      </w:r>
      <w:r w:rsidR="00221980">
        <w:fldChar w:fldCharType="separate"/>
      </w:r>
      <w:r w:rsidR="00765320">
        <w:rPr>
          <w:noProof/>
        </w:rPr>
        <w:t>(20)</w:t>
      </w:r>
      <w:r w:rsidR="00221980">
        <w:fldChar w:fldCharType="end"/>
      </w:r>
      <w:r>
        <w:t xml:space="preserve"> pooled</w:t>
      </w:r>
      <w:r w:rsidRPr="00901219">
        <w:t xml:space="preserve"> data from studies using both reference tests.</w:t>
      </w:r>
      <w:r>
        <w:t xml:space="preserve"> Data from 12, 5, 4, and 6 studies were pooled in </w:t>
      </w:r>
      <w:r w:rsidR="00564944">
        <w:t>separate</w:t>
      </w:r>
      <w:r>
        <w:t xml:space="preserve"> bivariate meta-analys</w:t>
      </w:r>
      <w:r w:rsidR="006177DD">
        <w:t>e</w:t>
      </w:r>
      <w:r>
        <w:t xml:space="preserve">s for MMSE&lt;25/30, MMSE&lt;27/30, MoCA&lt;26/30 and MoCA&lt;22/30, respectively. </w:t>
      </w:r>
    </w:p>
    <w:p w14:paraId="7FEFA13F" w14:textId="77777777" w:rsidR="00D637AC" w:rsidRDefault="00D637AC" w:rsidP="00D85A1A">
      <w:pPr>
        <w:spacing w:line="360" w:lineRule="auto"/>
      </w:pPr>
    </w:p>
    <w:p w14:paraId="2F66B13D" w14:textId="77777777" w:rsidR="00996132" w:rsidRDefault="00996132" w:rsidP="001C25C8">
      <w:pPr>
        <w:pStyle w:val="Caption"/>
        <w:keepNext/>
        <w:rPr>
          <w:color w:val="auto"/>
        </w:rPr>
      </w:pPr>
    </w:p>
    <w:p w14:paraId="11AA484E" w14:textId="77777777" w:rsidR="00996132" w:rsidRDefault="00996132" w:rsidP="001C25C8">
      <w:pPr>
        <w:pStyle w:val="Caption"/>
        <w:keepNext/>
        <w:rPr>
          <w:color w:val="auto"/>
        </w:rPr>
      </w:pPr>
    </w:p>
    <w:p w14:paraId="28FF9104" w14:textId="5CF1FA17" w:rsidR="007E746F" w:rsidRPr="001C25C8" w:rsidRDefault="007E746F" w:rsidP="001C25C8">
      <w:pPr>
        <w:pStyle w:val="Caption"/>
        <w:keepNext/>
        <w:rPr>
          <w:color w:val="auto"/>
        </w:rPr>
      </w:pPr>
      <w:r w:rsidRPr="001C25C8">
        <w:rPr>
          <w:color w:val="auto"/>
        </w:rPr>
        <w:t xml:space="preserve">Figure </w:t>
      </w:r>
      <w:r w:rsidRPr="001C25C8">
        <w:rPr>
          <w:color w:val="auto"/>
        </w:rPr>
        <w:fldChar w:fldCharType="begin"/>
      </w:r>
      <w:r w:rsidRPr="001C25C8">
        <w:rPr>
          <w:color w:val="auto"/>
        </w:rPr>
        <w:instrText xml:space="preserve"> SEQ Figure \* ARABIC </w:instrText>
      </w:r>
      <w:r w:rsidRPr="001C25C8">
        <w:rPr>
          <w:color w:val="auto"/>
        </w:rPr>
        <w:fldChar w:fldCharType="separate"/>
      </w:r>
      <w:r w:rsidR="00841709">
        <w:rPr>
          <w:noProof/>
          <w:color w:val="auto"/>
        </w:rPr>
        <w:t>1</w:t>
      </w:r>
      <w:r w:rsidRPr="001C25C8">
        <w:rPr>
          <w:color w:val="auto"/>
        </w:rPr>
        <w:fldChar w:fldCharType="end"/>
      </w:r>
      <w:r w:rsidRPr="001C25C8">
        <w:rPr>
          <w:color w:val="auto"/>
        </w:rPr>
        <w:t>: Network of comparative studies</w:t>
      </w:r>
    </w:p>
    <w:p w14:paraId="2709E7CC" w14:textId="3AB404B6" w:rsidR="00D637AC" w:rsidRDefault="00996132" w:rsidP="00D85A1A">
      <w:pPr>
        <w:spacing w:line="360" w:lineRule="auto"/>
      </w:pPr>
      <w:r w:rsidRPr="00996132">
        <w:rPr>
          <w:noProof/>
          <w:lang w:val="en-GB" w:eastAsia="en-GB"/>
        </w:rPr>
        <mc:AlternateContent>
          <mc:Choice Requires="wpg">
            <w:drawing>
              <wp:inline distT="0" distB="0" distL="0" distR="0" wp14:anchorId="27259C5A" wp14:editId="68EBE130">
                <wp:extent cx="3648075" cy="2349500"/>
                <wp:effectExtent l="0" t="0" r="9525" b="12700"/>
                <wp:docPr id="20" name="Group 30"/>
                <wp:cNvGraphicFramePr/>
                <a:graphic xmlns:a="http://schemas.openxmlformats.org/drawingml/2006/main">
                  <a:graphicData uri="http://schemas.microsoft.com/office/word/2010/wordprocessingGroup">
                    <wpg:wgp>
                      <wpg:cNvGrpSpPr/>
                      <wpg:grpSpPr>
                        <a:xfrm>
                          <a:off x="0" y="0"/>
                          <a:ext cx="3648075" cy="2349500"/>
                          <a:chOff x="0" y="0"/>
                          <a:chExt cx="6459307" cy="3456384"/>
                        </a:xfrm>
                      </wpg:grpSpPr>
                      <wps:wsp>
                        <wps:cNvPr id="202" name="Oval 202"/>
                        <wps:cNvSpPr/>
                        <wps:spPr>
                          <a:xfrm>
                            <a:off x="2448272" y="0"/>
                            <a:ext cx="1368152" cy="6480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 name="TextBox 4"/>
                        <wps:cNvSpPr txBox="1"/>
                        <wps:spPr>
                          <a:xfrm>
                            <a:off x="2664298" y="0"/>
                            <a:ext cx="1062874" cy="585357"/>
                          </a:xfrm>
                          <a:prstGeom prst="rect">
                            <a:avLst/>
                          </a:prstGeom>
                          <a:noFill/>
                        </wps:spPr>
                        <wps:txbx>
                          <w:txbxContent>
                            <w:p w14:paraId="5B08362B" w14:textId="77777777" w:rsidR="00841709" w:rsidRPr="000F6E13" w:rsidRDefault="00841709" w:rsidP="00996132">
                              <w:pPr>
                                <w:pStyle w:val="NormalWeb"/>
                                <w:spacing w:before="0" w:beforeAutospacing="0" w:after="0" w:afterAutospacing="0"/>
                                <w:rPr>
                                  <w:sz w:val="22"/>
                                  <w:szCs w:val="22"/>
                                </w:rPr>
                              </w:pPr>
                              <w:r w:rsidRPr="000F6E13">
                                <w:rPr>
                                  <w:rFonts w:asciiTheme="minorHAnsi" w:hAnsi="Calibri" w:cstheme="minorBidi"/>
                                  <w:b/>
                                  <w:bCs/>
                                  <w:color w:val="000000" w:themeColor="text1"/>
                                  <w:kern w:val="24"/>
                                  <w:sz w:val="22"/>
                                  <w:szCs w:val="22"/>
                                </w:rPr>
                                <w:t>MMSE &lt;27/30</w:t>
                              </w:r>
                            </w:p>
                          </w:txbxContent>
                        </wps:txbx>
                        <wps:bodyPr wrap="square" rtlCol="0">
                          <a:noAutofit/>
                        </wps:bodyPr>
                      </wps:wsp>
                      <wps:wsp>
                        <wps:cNvPr id="204" name="Oval 204"/>
                        <wps:cNvSpPr/>
                        <wps:spPr>
                          <a:xfrm>
                            <a:off x="5040560" y="1296144"/>
                            <a:ext cx="1368152" cy="6480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 name="TextBox 6"/>
                        <wps:cNvSpPr txBox="1"/>
                        <wps:spPr>
                          <a:xfrm>
                            <a:off x="5256583" y="1296143"/>
                            <a:ext cx="1202724" cy="585357"/>
                          </a:xfrm>
                          <a:prstGeom prst="rect">
                            <a:avLst/>
                          </a:prstGeom>
                          <a:noFill/>
                        </wps:spPr>
                        <wps:txbx>
                          <w:txbxContent>
                            <w:p w14:paraId="651304BB" w14:textId="77777777" w:rsidR="00841709" w:rsidRPr="000F6E13" w:rsidRDefault="00841709" w:rsidP="00996132">
                              <w:pPr>
                                <w:pStyle w:val="NormalWeb"/>
                                <w:spacing w:before="0" w:beforeAutospacing="0" w:after="0" w:afterAutospacing="0"/>
                                <w:rPr>
                                  <w:sz w:val="22"/>
                                  <w:szCs w:val="22"/>
                                </w:rPr>
                              </w:pPr>
                              <w:r w:rsidRPr="000F6E13">
                                <w:rPr>
                                  <w:rFonts w:asciiTheme="minorHAnsi" w:hAnsi="Calibri" w:cstheme="minorBidi"/>
                                  <w:b/>
                                  <w:bCs/>
                                  <w:color w:val="000000" w:themeColor="text1"/>
                                  <w:kern w:val="24"/>
                                  <w:sz w:val="22"/>
                                  <w:szCs w:val="22"/>
                                </w:rPr>
                                <w:t>MMSE &lt;25/30</w:t>
                              </w:r>
                            </w:p>
                          </w:txbxContent>
                        </wps:txbx>
                        <wps:bodyPr wrap="square" rtlCol="0">
                          <a:noAutofit/>
                        </wps:bodyPr>
                      </wps:wsp>
                      <wps:wsp>
                        <wps:cNvPr id="206" name="Oval 206"/>
                        <wps:cNvSpPr/>
                        <wps:spPr>
                          <a:xfrm>
                            <a:off x="2448272" y="2808312"/>
                            <a:ext cx="1368152" cy="6480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 name="TextBox 8"/>
                        <wps:cNvSpPr txBox="1"/>
                        <wps:spPr>
                          <a:xfrm>
                            <a:off x="2664298" y="2808312"/>
                            <a:ext cx="1152127" cy="585357"/>
                          </a:xfrm>
                          <a:prstGeom prst="rect">
                            <a:avLst/>
                          </a:prstGeom>
                          <a:noFill/>
                        </wps:spPr>
                        <wps:txbx>
                          <w:txbxContent>
                            <w:p w14:paraId="25A97677" w14:textId="77777777" w:rsidR="00841709" w:rsidRPr="000F6E13" w:rsidRDefault="00841709" w:rsidP="00996132">
                              <w:pPr>
                                <w:pStyle w:val="NormalWeb"/>
                                <w:spacing w:before="0" w:beforeAutospacing="0" w:after="0" w:afterAutospacing="0"/>
                                <w:rPr>
                                  <w:sz w:val="22"/>
                                  <w:szCs w:val="22"/>
                                </w:rPr>
                              </w:pPr>
                              <w:r w:rsidRPr="000F6E13">
                                <w:rPr>
                                  <w:rFonts w:asciiTheme="minorHAnsi" w:hAnsi="Calibri" w:cstheme="minorBidi"/>
                                  <w:b/>
                                  <w:bCs/>
                                  <w:color w:val="000000" w:themeColor="text1"/>
                                  <w:kern w:val="24"/>
                                  <w:sz w:val="22"/>
                                  <w:szCs w:val="22"/>
                                </w:rPr>
                                <w:t>MoCA &lt;22/30</w:t>
                              </w:r>
                            </w:p>
                          </w:txbxContent>
                        </wps:txbx>
                        <wps:bodyPr wrap="square" rtlCol="0">
                          <a:noAutofit/>
                        </wps:bodyPr>
                      </wps:wsp>
                      <wps:wsp>
                        <wps:cNvPr id="208" name="Oval 208"/>
                        <wps:cNvSpPr/>
                        <wps:spPr>
                          <a:xfrm>
                            <a:off x="0" y="1296145"/>
                            <a:ext cx="1368152" cy="6480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 name="TextBox 10"/>
                        <wps:cNvSpPr txBox="1"/>
                        <wps:spPr>
                          <a:xfrm>
                            <a:off x="216023" y="1296143"/>
                            <a:ext cx="1183773" cy="585357"/>
                          </a:xfrm>
                          <a:prstGeom prst="rect">
                            <a:avLst/>
                          </a:prstGeom>
                          <a:noFill/>
                        </wps:spPr>
                        <wps:txbx>
                          <w:txbxContent>
                            <w:p w14:paraId="713288B9" w14:textId="77777777" w:rsidR="00841709" w:rsidRPr="000F6E13" w:rsidRDefault="00841709" w:rsidP="00996132">
                              <w:pPr>
                                <w:pStyle w:val="NormalWeb"/>
                                <w:spacing w:before="0" w:beforeAutospacing="0" w:after="0" w:afterAutospacing="0"/>
                                <w:rPr>
                                  <w:sz w:val="22"/>
                                  <w:szCs w:val="22"/>
                                </w:rPr>
                              </w:pPr>
                              <w:r w:rsidRPr="000F6E13">
                                <w:rPr>
                                  <w:rFonts w:asciiTheme="minorHAnsi" w:hAnsi="Calibri" w:cstheme="minorBidi"/>
                                  <w:b/>
                                  <w:bCs/>
                                  <w:color w:val="000000" w:themeColor="text1"/>
                                  <w:kern w:val="24"/>
                                  <w:sz w:val="22"/>
                                  <w:szCs w:val="22"/>
                                </w:rPr>
                                <w:t>MoCA &lt;26/30</w:t>
                              </w:r>
                            </w:p>
                          </w:txbxContent>
                        </wps:txbx>
                        <wps:bodyPr wrap="square" rtlCol="0">
                          <a:noAutofit/>
                        </wps:bodyPr>
                      </wps:wsp>
                      <wps:wsp>
                        <wps:cNvPr id="210" name="Straight Connector 210"/>
                        <wps:cNvCnPr>
                          <a:stCxn id="202" idx="4"/>
                          <a:endCxn id="206" idx="0"/>
                        </wps:cNvCnPr>
                        <wps:spPr>
                          <a:xfrm>
                            <a:off x="3132348" y="648072"/>
                            <a:ext cx="0" cy="216024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1" name="Straight Connector 211"/>
                        <wps:cNvCnPr>
                          <a:stCxn id="208" idx="6"/>
                          <a:endCxn id="204" idx="2"/>
                        </wps:cNvCnPr>
                        <wps:spPr>
                          <a:xfrm>
                            <a:off x="1368152" y="1620180"/>
                            <a:ext cx="3672408"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a:stCxn id="208" idx="0"/>
                          <a:endCxn id="202" idx="2"/>
                        </wps:cNvCnPr>
                        <wps:spPr>
                          <a:xfrm flipV="1">
                            <a:off x="684076" y="324036"/>
                            <a:ext cx="1764196" cy="972108"/>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a:stCxn id="202" idx="6"/>
                          <a:endCxn id="205" idx="0"/>
                        </wps:cNvCnPr>
                        <wps:spPr>
                          <a:xfrm>
                            <a:off x="3816423" y="324037"/>
                            <a:ext cx="2041522" cy="972107"/>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a:stCxn id="208" idx="4"/>
                          <a:endCxn id="206" idx="2"/>
                        </wps:cNvCnPr>
                        <wps:spPr>
                          <a:xfrm>
                            <a:off x="684076" y="1944216"/>
                            <a:ext cx="1764196" cy="1188132"/>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a:stCxn id="206" idx="6"/>
                          <a:endCxn id="204" idx="4"/>
                        </wps:cNvCnPr>
                        <wps:spPr>
                          <a:xfrm flipV="1">
                            <a:off x="3816424" y="1944216"/>
                            <a:ext cx="1908212" cy="1188132"/>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7259C5A" id="Group 30" o:spid="_x0000_s1026" style="width:287.25pt;height:185pt;mso-position-horizontal-relative:char;mso-position-vertical-relative:line" coordsize="64593,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">
                <v:oval id="Oval 202" o:spid="_x0000_s1027" style="position:absolute;left:24482;width:13682;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KIsQA&#10;AADcAAAADwAAAGRycy9kb3ducmV2LnhtbESPQWvCQBSE70L/w/IK3nS3EbRNXaUVRY9qc+jxNfua&#10;BLNvQ3aN8d+7guBxmJlvmPmyt7XoqPWVYw1vYwWCOHem4kJD9rMZvYPwAdlg7Zg0XMnDcvEymGNq&#10;3IUP1B1DISKEfYoayhCaVEqfl2TRj11DHL1/11oMUbaFNC1eItzWMlFqKi1WHBdKbGhVUn46nq0G&#10;0x/Wv52d7Tfq9Jd9ZMXkuzNbrYev/dcniEB9eIYf7Z3RkKgE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CiLEAAAA3AAAAA8AAAAAAAAAAAAAAAAAmAIAAGRycy9k&#10;b3ducmV2LnhtbFBLBQYAAAAABAAEAPUAAACJAwAAAAA=&#10;" filled="f" strokecolor="black [3213]" strokeweight="1pt">
                  <v:stroke joinstyle="miter"/>
                </v:oval>
                <v:shapetype id="_x0000_t202" coordsize="21600,21600" o:spt="202" path="m,l,21600r21600,l21600,xe">
                  <v:stroke joinstyle="miter"/>
                  <v:path gradientshapeok="t" o:connecttype="rect"/>
                </v:shapetype>
                <v:shape id="TextBox 4" o:spid="_x0000_s1028" type="#_x0000_t202" style="position:absolute;left:26642;width:10629;height:5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14:paraId="5B08362B" w14:textId="77777777" w:rsidR="00841709" w:rsidRPr="000F6E13" w:rsidRDefault="00841709" w:rsidP="00996132">
                        <w:pPr>
                          <w:pStyle w:val="NormalWeb"/>
                          <w:spacing w:before="0" w:beforeAutospacing="0" w:after="0" w:afterAutospacing="0"/>
                          <w:rPr>
                            <w:sz w:val="22"/>
                            <w:szCs w:val="22"/>
                          </w:rPr>
                        </w:pPr>
                        <w:r w:rsidRPr="000F6E13">
                          <w:rPr>
                            <w:rFonts w:asciiTheme="minorHAnsi" w:hAnsi="Calibri" w:cstheme="minorBidi"/>
                            <w:b/>
                            <w:bCs/>
                            <w:color w:val="000000" w:themeColor="text1"/>
                            <w:kern w:val="24"/>
                            <w:sz w:val="22"/>
                            <w:szCs w:val="22"/>
                          </w:rPr>
                          <w:t>MMSE &lt;27/30</w:t>
                        </w:r>
                      </w:p>
                    </w:txbxContent>
                  </v:textbox>
                </v:shape>
                <v:oval id="Oval 204" o:spid="_x0000_s1029" style="position:absolute;left:50405;top:12961;width:13682;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3zcQA&#10;AADcAAAADwAAAGRycy9kb3ducmV2LnhtbESPwW7CMBBE75X6D9ZW4gZ2AVEIGNQiUDkWyIHjEm+T&#10;iHgdxSaEv8eVkHoczcwbzWLV2Uq01PjSsYb3gQJBnDlTcq4hPW77UxA+IBusHJOGO3lYLV9fFpgY&#10;d+M9tYeQiwhhn6CGIoQ6kdJnBVn0A1cTR+/XNRZDlE0uTYO3CLeVHCo1kRZLjgsF1rQuKLscrlaD&#10;6fabU2s/frbqck5naT76as231r237nMOIlAX/sPP9s5oGKox/J2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N83EAAAA3AAAAA8AAAAAAAAAAAAAAAAAmAIAAGRycy9k&#10;b3ducmV2LnhtbFBLBQYAAAAABAAEAPUAAACJAwAAAAA=&#10;" filled="f" strokecolor="black [3213]" strokeweight="1pt">
                  <v:stroke joinstyle="miter"/>
                </v:oval>
                <v:shape id="TextBox 6" o:spid="_x0000_s1030" type="#_x0000_t202" style="position:absolute;left:52565;top:12961;width:12028;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14:paraId="651304BB" w14:textId="77777777" w:rsidR="00841709" w:rsidRPr="000F6E13" w:rsidRDefault="00841709" w:rsidP="00996132">
                        <w:pPr>
                          <w:pStyle w:val="NormalWeb"/>
                          <w:spacing w:before="0" w:beforeAutospacing="0" w:after="0" w:afterAutospacing="0"/>
                          <w:rPr>
                            <w:sz w:val="22"/>
                            <w:szCs w:val="22"/>
                          </w:rPr>
                        </w:pPr>
                        <w:r w:rsidRPr="000F6E13">
                          <w:rPr>
                            <w:rFonts w:asciiTheme="minorHAnsi" w:hAnsi="Calibri" w:cstheme="minorBidi"/>
                            <w:b/>
                            <w:bCs/>
                            <w:color w:val="000000" w:themeColor="text1"/>
                            <w:kern w:val="24"/>
                            <w:sz w:val="22"/>
                            <w:szCs w:val="22"/>
                          </w:rPr>
                          <w:t>MMSE &lt;25/30</w:t>
                        </w:r>
                      </w:p>
                    </w:txbxContent>
                  </v:textbox>
                </v:shape>
                <v:oval id="Oval 206" o:spid="_x0000_s1031" style="position:absolute;left:24482;top:28083;width:13682;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MIcMA&#10;AADcAAAADwAAAGRycy9kb3ducmV2LnhtbESPQWvCQBSE74L/YXmCN91VQdvUVVQUe1Sbg8dn9jUJ&#10;Zt+G7Brjv+8WCj0OM/MNs1x3thItNb50rGEyViCIM2dKzjWkX4fRGwgfkA1WjknDizysV/3eEhPj&#10;nnym9hJyESHsE9RQhFAnUvqsIIt+7Gri6H27xmKIssmlafAZ4baSU6Xm0mLJcaHAmnYFZffLw2ow&#10;3Xl/be3idFD3W/qe5rNta45aDwfd5gNEoC78h//an0bDVM3h90w8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MIcMAAADcAAAADwAAAAAAAAAAAAAAAACYAgAAZHJzL2Rv&#10;d25yZXYueG1sUEsFBgAAAAAEAAQA9QAAAIgDAAAAAA==&#10;" filled="f" strokecolor="black [3213]" strokeweight="1pt">
                  <v:stroke joinstyle="miter"/>
                </v:oval>
                <v:shape id="TextBox 8" o:spid="_x0000_s1032" type="#_x0000_t202" style="position:absolute;left:26642;top:28083;width:11522;height:5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14:paraId="25A97677" w14:textId="77777777" w:rsidR="00841709" w:rsidRPr="000F6E13" w:rsidRDefault="00841709" w:rsidP="00996132">
                        <w:pPr>
                          <w:pStyle w:val="NormalWeb"/>
                          <w:spacing w:before="0" w:beforeAutospacing="0" w:after="0" w:afterAutospacing="0"/>
                          <w:rPr>
                            <w:sz w:val="22"/>
                            <w:szCs w:val="22"/>
                          </w:rPr>
                        </w:pPr>
                        <w:r w:rsidRPr="000F6E13">
                          <w:rPr>
                            <w:rFonts w:asciiTheme="minorHAnsi" w:hAnsi="Calibri" w:cstheme="minorBidi"/>
                            <w:b/>
                            <w:bCs/>
                            <w:color w:val="000000" w:themeColor="text1"/>
                            <w:kern w:val="24"/>
                            <w:sz w:val="22"/>
                            <w:szCs w:val="22"/>
                          </w:rPr>
                          <w:t>MoCA &lt;22/30</w:t>
                        </w:r>
                      </w:p>
                    </w:txbxContent>
                  </v:textbox>
                </v:shape>
                <v:oval id="Oval 208" o:spid="_x0000_s1033" style="position:absolute;top:12961;width:13681;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9yMEA&#10;AADcAAAADwAAAGRycy9kb3ducmV2LnhtbERPPW/CMBDdK/EfrENiK3ZBKm2KQS0CtSNJM3S8xtck&#10;Ij5Htgnh39cDEuPT+15vR9uJgXxoHWt4misQxJUzLdcayu/D4wuIEJENdo5Jw5UCbDeThzVmxl04&#10;p6GItUghHDLU0MTYZ1KGqiGLYe564sT9OW8xJuhraTxeUrjt5EKpZ2mx5dTQYE+7hqpTcbYazJjv&#10;fwa7Oh7U6bd8Levlx2A+tZ5Nx/c3EJHGeBff3F9Gw0Kl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BPcjBAAAA3AAAAA8AAAAAAAAAAAAAAAAAmAIAAGRycy9kb3du&#10;cmV2LnhtbFBLBQYAAAAABAAEAPUAAACGAwAAAAA=&#10;" filled="f" strokecolor="black [3213]" strokeweight="1pt">
                  <v:stroke joinstyle="miter"/>
                </v:oval>
                <v:shape id="TextBox 10" o:spid="_x0000_s1034" type="#_x0000_t202" style="position:absolute;left:2160;top:12961;width:11837;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14:paraId="713288B9" w14:textId="77777777" w:rsidR="00841709" w:rsidRPr="000F6E13" w:rsidRDefault="00841709" w:rsidP="00996132">
                        <w:pPr>
                          <w:pStyle w:val="NormalWeb"/>
                          <w:spacing w:before="0" w:beforeAutospacing="0" w:after="0" w:afterAutospacing="0"/>
                          <w:rPr>
                            <w:sz w:val="22"/>
                            <w:szCs w:val="22"/>
                          </w:rPr>
                        </w:pPr>
                        <w:r w:rsidRPr="000F6E13">
                          <w:rPr>
                            <w:rFonts w:asciiTheme="minorHAnsi" w:hAnsi="Calibri" w:cstheme="minorBidi"/>
                            <w:b/>
                            <w:bCs/>
                            <w:color w:val="000000" w:themeColor="text1"/>
                            <w:kern w:val="24"/>
                            <w:sz w:val="22"/>
                            <w:szCs w:val="22"/>
                          </w:rPr>
                          <w:t>MoCA &lt;26/30</w:t>
                        </w:r>
                      </w:p>
                    </w:txbxContent>
                  </v:textbox>
                </v:shape>
                <v:line id="Straight Connector 210" o:spid="_x0000_s1035" style="position:absolute;visibility:visible;mso-wrap-style:square" from="31323,6480" to="31323,2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98MEAAADcAAAADwAAAGRycy9kb3ducmV2LnhtbERPTYvCMBC9C/sfwgjeNFVhlWoUt4vo&#10;HjyoxfPQjG21mZQma+v++s1B8Ph438t1ZyrxoMaVlhWMRxEI4szqknMF6Xk7nINwHlljZZkUPMnB&#10;evXRW2KsbctHepx8LkIIuxgVFN7XsZQuK8igG9maOHBX2xj0ATa51A22IdxUchJFn9JgyaGhwJqS&#10;grL76dco+KsvX22Kh+RnZ7a3fVJxOvueKjXod5sFCE+df4tf7r1WMBmH+eFMO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0j3wwQAAANwAAAAPAAAAAAAAAAAAAAAA&#10;AKECAABkcnMvZG93bnJldi54bWxQSwUGAAAAAAQABAD5AAAAjwMAAAAA&#10;" strokecolor="black [3213]" strokeweight="1.25pt">
                  <v:stroke dashstyle="dash" joinstyle="miter"/>
                </v:line>
                <v:line id="Straight Connector 211" o:spid="_x0000_s1036" style="position:absolute;visibility:visible;mso-wrap-style:square" from="13681,16201" to="50405,1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Ya8UAAADcAAAADwAAAGRycy9kb3ducmV2LnhtbESPQWvCQBSE70L/w/IKvekmFlRSV7Ep&#10;Uj14UEPPj+xrkpp9G7JbE/31riB4HGbmG2a+7E0tztS6yrKCeBSBIM6trrhQkB3XwxkI55E11pZJ&#10;wYUcLBcvgzkm2na8p/PBFyJA2CWooPS+SaR0eUkG3cg2xMH7ta1BH2RbSN1iF+CmluMomkiDFYeF&#10;EhtKS8pPh3+j4Nr8fHYZ7tLtt1n/bdKas+nXu1Jvr/3qA4Sn3j/Dj/ZGKxjHMdzPh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6Ya8UAAADcAAAADwAAAAAAAAAA&#10;AAAAAAChAgAAZHJzL2Rvd25yZXYueG1sUEsFBgAAAAAEAAQA+QAAAJMDAAAAAA==&#10;" strokecolor="black [3213]" strokeweight="1.25pt">
                  <v:stroke dashstyle="dash" joinstyle="miter"/>
                </v:line>
                <v:line id="Straight Connector 212" o:spid="_x0000_s1037" style="position:absolute;flip:y;visibility:visible;mso-wrap-style:square" from="6840,3240" to="24482,1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3EQcEAAADcAAAADwAAAGRycy9kb3ducmV2LnhtbESPT4vCMBTE7wt+h/AEb5paUKQaRURh&#10;oSf/sOe3zbMpNi8libX77c3Cwh6HmfkNs9kNthU9+dA4VjCfZSCIK6cbrhXcrqfpCkSIyBpbx6Tg&#10;hwLstqOPDRbavfhM/SXWIkE4FKjAxNgVUobKkMUwcx1x8u7OW4xJ+lpqj68Et63Ms2wpLTacFgx2&#10;dDBUPS5Pq6AvsT2V9LVozPIuv/eeymP1VGoyHvZrEJGG+B/+a39qBfk8h98z6QjI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jcRBwQAAANwAAAAPAAAAAAAAAAAAAAAA&#10;AKECAABkcnMvZG93bnJldi54bWxQSwUGAAAAAAQABAD5AAAAjwMAAAAA&#10;" strokecolor="black [3213]" strokeweight="1.25pt">
                  <v:stroke dashstyle="dash" joinstyle="miter"/>
                </v:line>
                <v:line id="Straight Connector 213" o:spid="_x0000_s1038" style="position:absolute;visibility:visible;mso-wrap-style:square" from="38164,3240" to="58579,1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jh8QAAADcAAAADwAAAGRycy9kb3ducmV2LnhtbESPQWvCQBSE74L/YXmCt7pRQUt0FY2I&#10;9uChNvT8yD6TtNm3Ibua6K93CwWPw8x8wyzXnanEjRpXWlYwHkUgiDOrS84VpF/7t3cQziNrrCyT&#10;gjs5WK/6vSXG2rb8Sbezz0WAsItRQeF9HUvpsoIMupGtiYN3sY1BH2STS91gG+CmkpMomkmDJYeF&#10;AmtKCsp+z1ej4FF/b9sUT8nHwex/jknF6Xw3VWo46DYLEJ46/wr/t49awWQ8hb8z4Qj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KOHxAAAANwAAAAPAAAAAAAAAAAA&#10;AAAAAKECAABkcnMvZG93bnJldi54bWxQSwUGAAAAAAQABAD5AAAAkgMAAAAA&#10;" strokecolor="black [3213]" strokeweight="1.25pt">
                  <v:stroke dashstyle="dash" joinstyle="miter"/>
                </v:line>
                <v:line id="Straight Connector 214" o:spid="_x0000_s1039" style="position:absolute;visibility:visible;mso-wrap-style:square" from="6840,19442" to="24482,3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788UAAADcAAAADwAAAGRycy9kb3ducmV2LnhtbESPT2vCQBTE74V+h+UVetONf6gSXaWN&#10;iHrwoAbPj+wzSZt9G7JbE/30bkHocZiZ3zDzZWcqcaXGlZYVDPoRCOLM6pJzBelp3ZuCcB5ZY2WZ&#10;FNzIwXLx+jLHWNuWD3Q9+lwECLsYFRTe17GULivIoOvbmjh4F9sY9EE2udQNtgFuKjmMog9psOSw&#10;UGBNSUHZz/HXKLjX5682xX2y25j19zapOJ2sRkq9v3WfMxCeOv8ffra3WsFwMIa/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788UAAADcAAAADwAAAAAAAAAA&#10;AAAAAAChAgAAZHJzL2Rvd25yZXYueG1sUEsFBgAAAAAEAAQA+QAAAJMDAAAAAA==&#10;" strokecolor="black [3213]" strokeweight="1.25pt">
                  <v:stroke dashstyle="dash" joinstyle="miter"/>
                </v:line>
                <v:line id="Straight Connector 215" o:spid="_x0000_s1040" style="position:absolute;flip:y;visibility:visible;mso-wrap-style:square" from="38164,19442" to="57246,3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RcNcAAAADcAAAADwAAAGRycy9kb3ducmV2LnhtbESPQYvCMBSE7wv+h/AEb5oqKFKNIqIg&#10;9KS7eH42z6bYvJQk1vrvzcLCHoeZ+YZZb3vbiI58qB0rmE4yEMSl0zVXCn6+j+MliBCRNTaOScGb&#10;Amw3g6815tq9+EzdJVYiQTjkqMDE2OZShtKQxTBxLXHy7s5bjEn6SmqPrwS3jZxl2UJarDktGGxp&#10;b6h8XJ5WQVdgcyzoOq/N4i5vO0/FoXwqNRr2uxWISH38D/+1T1rBbDqH3zPpCM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kXDXAAAAA3AAAAA8AAAAAAAAAAAAAAAAA&#10;oQIAAGRycy9kb3ducmV2LnhtbFBLBQYAAAAABAAEAPkAAACOAwAAAAA=&#10;" strokecolor="black [3213]" strokeweight="1.25pt">
                  <v:stroke dashstyle="dash" joinstyle="miter"/>
                </v:line>
                <w10:anchorlock/>
              </v:group>
            </w:pict>
          </mc:Fallback>
        </mc:AlternateContent>
      </w:r>
    </w:p>
    <w:p w14:paraId="3BBAD79D" w14:textId="77777777" w:rsidR="00D85A1A" w:rsidRDefault="00D85A1A" w:rsidP="00D85A1A">
      <w:pPr>
        <w:spacing w:line="360" w:lineRule="auto"/>
      </w:pPr>
    </w:p>
    <w:p w14:paraId="7D685CBC" w14:textId="37C11E0B" w:rsidR="00996132" w:rsidRDefault="00996132" w:rsidP="00D85A1A">
      <w:pPr>
        <w:spacing w:line="360" w:lineRule="auto"/>
      </w:pPr>
    </w:p>
    <w:p w14:paraId="71E88EEA" w14:textId="77777777" w:rsidR="00092005" w:rsidRDefault="00092005" w:rsidP="00D85A1A">
      <w:pPr>
        <w:spacing w:line="360" w:lineRule="auto"/>
      </w:pPr>
    </w:p>
    <w:p w14:paraId="01BFA710" w14:textId="77777777" w:rsidR="00092005" w:rsidRDefault="00092005" w:rsidP="00D85A1A">
      <w:pPr>
        <w:spacing w:line="360" w:lineRule="auto"/>
      </w:pPr>
    </w:p>
    <w:p w14:paraId="3078D4A0" w14:textId="77777777" w:rsidR="00092005" w:rsidRDefault="00092005" w:rsidP="00D85A1A">
      <w:pPr>
        <w:spacing w:line="360" w:lineRule="auto"/>
      </w:pPr>
    </w:p>
    <w:p w14:paraId="5ABD9024" w14:textId="77777777" w:rsidR="00092005" w:rsidRPr="009C34EE" w:rsidRDefault="00092005" w:rsidP="001C25C8"/>
    <w:p w14:paraId="09EE7DC0" w14:textId="77777777" w:rsidR="00D85A1A" w:rsidRPr="006C2564" w:rsidRDefault="00D85A1A" w:rsidP="00D85A1A">
      <w:pPr>
        <w:pStyle w:val="Caption"/>
        <w:keepNext/>
        <w:rPr>
          <w:color w:val="auto"/>
        </w:rPr>
      </w:pPr>
      <w:r w:rsidRPr="006C2564">
        <w:rPr>
          <w:color w:val="auto"/>
        </w:rPr>
        <w:t xml:space="preserve">Table </w:t>
      </w:r>
      <w:r w:rsidRPr="006C2564">
        <w:rPr>
          <w:color w:val="auto"/>
        </w:rPr>
        <w:fldChar w:fldCharType="begin"/>
      </w:r>
      <w:r w:rsidRPr="006C2564">
        <w:rPr>
          <w:color w:val="auto"/>
        </w:rPr>
        <w:instrText xml:space="preserve"> SEQ Table \* ARABIC </w:instrText>
      </w:r>
      <w:r w:rsidRPr="006C2564">
        <w:rPr>
          <w:color w:val="auto"/>
        </w:rPr>
        <w:fldChar w:fldCharType="separate"/>
      </w:r>
      <w:r w:rsidR="00841709">
        <w:rPr>
          <w:noProof/>
          <w:color w:val="auto"/>
        </w:rPr>
        <w:t>1</w:t>
      </w:r>
      <w:r w:rsidRPr="006C2564">
        <w:rPr>
          <w:color w:val="auto"/>
        </w:rPr>
        <w:fldChar w:fldCharType="end"/>
      </w:r>
      <w:r w:rsidRPr="006C2564">
        <w:rPr>
          <w:color w:val="auto"/>
        </w:rPr>
        <w:t>: Diagnostic test accuracy data</w:t>
      </w:r>
      <w:r w:rsidR="0064270D">
        <w:rPr>
          <w:color w:val="auto"/>
        </w:rPr>
        <w:t xml:space="preserve"> obtained from the original papers</w:t>
      </w:r>
    </w:p>
    <w:tbl>
      <w:tblPr>
        <w:tblStyle w:val="TableGrid"/>
        <w:tblW w:w="8661" w:type="dxa"/>
        <w:tblLook w:val="04A0" w:firstRow="1" w:lastRow="0" w:firstColumn="1" w:lastColumn="0" w:noHBand="0" w:noVBand="1"/>
      </w:tblPr>
      <w:tblGrid>
        <w:gridCol w:w="1572"/>
        <w:gridCol w:w="11"/>
        <w:gridCol w:w="11"/>
        <w:gridCol w:w="20"/>
        <w:gridCol w:w="998"/>
        <w:gridCol w:w="27"/>
        <w:gridCol w:w="551"/>
        <w:gridCol w:w="551"/>
        <w:gridCol w:w="553"/>
        <w:gridCol w:w="566"/>
        <w:gridCol w:w="1853"/>
        <w:gridCol w:w="56"/>
        <w:gridCol w:w="1892"/>
      </w:tblGrid>
      <w:tr w:rsidR="00D85A1A" w:rsidRPr="0087315B" w14:paraId="3C34C8F0" w14:textId="77777777" w:rsidTr="009A5EE2">
        <w:tc>
          <w:tcPr>
            <w:tcW w:w="1572" w:type="dxa"/>
            <w:tcBorders>
              <w:top w:val="single" w:sz="4" w:space="0" w:color="auto"/>
              <w:left w:val="nil"/>
              <w:bottom w:val="single" w:sz="4" w:space="0" w:color="auto"/>
              <w:right w:val="nil"/>
            </w:tcBorders>
          </w:tcPr>
          <w:p w14:paraId="1D5AEED1" w14:textId="77777777" w:rsidR="00D85A1A" w:rsidRPr="0087315B" w:rsidRDefault="00D85A1A" w:rsidP="009A5EE2">
            <w:pPr>
              <w:widowControl w:val="0"/>
              <w:autoSpaceDE w:val="0"/>
              <w:autoSpaceDN w:val="0"/>
              <w:adjustRightInd w:val="0"/>
              <w:spacing w:after="240"/>
              <w:rPr>
                <w:rFonts w:ascii="Calibri" w:hAnsi="Calibri" w:cs="Times"/>
                <w:b/>
                <w:sz w:val="18"/>
                <w:szCs w:val="20"/>
              </w:rPr>
            </w:pPr>
            <w:r w:rsidRPr="0087315B">
              <w:rPr>
                <w:rFonts w:ascii="Calibri" w:hAnsi="Calibri" w:cs="Times"/>
                <w:b/>
                <w:sz w:val="18"/>
                <w:szCs w:val="20"/>
              </w:rPr>
              <w:t>Study Author</w:t>
            </w:r>
          </w:p>
        </w:tc>
        <w:tc>
          <w:tcPr>
            <w:tcW w:w="1067" w:type="dxa"/>
            <w:gridSpan w:val="5"/>
            <w:tcBorders>
              <w:top w:val="single" w:sz="4" w:space="0" w:color="auto"/>
              <w:left w:val="nil"/>
              <w:bottom w:val="single" w:sz="4" w:space="0" w:color="auto"/>
              <w:right w:val="nil"/>
            </w:tcBorders>
          </w:tcPr>
          <w:p w14:paraId="44888704" w14:textId="77777777" w:rsidR="00D85A1A" w:rsidRPr="0087315B" w:rsidRDefault="00D85A1A" w:rsidP="009A5EE2">
            <w:pPr>
              <w:widowControl w:val="0"/>
              <w:autoSpaceDE w:val="0"/>
              <w:autoSpaceDN w:val="0"/>
              <w:adjustRightInd w:val="0"/>
              <w:spacing w:after="240"/>
              <w:rPr>
                <w:rFonts w:ascii="Calibri" w:hAnsi="Calibri" w:cs="Times"/>
                <w:b/>
                <w:sz w:val="18"/>
                <w:szCs w:val="20"/>
              </w:rPr>
            </w:pPr>
            <w:r w:rsidRPr="0087315B">
              <w:rPr>
                <w:rFonts w:ascii="Calibri" w:hAnsi="Calibri" w:cs="Times"/>
                <w:b/>
                <w:sz w:val="18"/>
                <w:szCs w:val="20"/>
              </w:rPr>
              <w:t>Test</w:t>
            </w:r>
          </w:p>
        </w:tc>
        <w:tc>
          <w:tcPr>
            <w:tcW w:w="551" w:type="dxa"/>
            <w:tcBorders>
              <w:top w:val="single" w:sz="4" w:space="0" w:color="auto"/>
              <w:left w:val="nil"/>
              <w:bottom w:val="single" w:sz="4" w:space="0" w:color="auto"/>
              <w:right w:val="nil"/>
            </w:tcBorders>
          </w:tcPr>
          <w:p w14:paraId="44B07C0B" w14:textId="77777777" w:rsidR="00D85A1A" w:rsidRPr="0087315B" w:rsidRDefault="00D85A1A" w:rsidP="009A5EE2">
            <w:pPr>
              <w:widowControl w:val="0"/>
              <w:autoSpaceDE w:val="0"/>
              <w:autoSpaceDN w:val="0"/>
              <w:adjustRightInd w:val="0"/>
              <w:spacing w:after="240"/>
              <w:rPr>
                <w:rFonts w:ascii="Calibri" w:hAnsi="Calibri" w:cs="Times"/>
                <w:b/>
                <w:sz w:val="18"/>
                <w:szCs w:val="20"/>
              </w:rPr>
            </w:pPr>
            <w:r w:rsidRPr="0087315B">
              <w:rPr>
                <w:rFonts w:ascii="Calibri" w:hAnsi="Calibri" w:cs="Times"/>
                <w:b/>
                <w:sz w:val="18"/>
                <w:szCs w:val="20"/>
              </w:rPr>
              <w:t>TP</w:t>
            </w:r>
          </w:p>
        </w:tc>
        <w:tc>
          <w:tcPr>
            <w:tcW w:w="551" w:type="dxa"/>
            <w:tcBorders>
              <w:top w:val="single" w:sz="4" w:space="0" w:color="auto"/>
              <w:left w:val="nil"/>
              <w:bottom w:val="single" w:sz="4" w:space="0" w:color="auto"/>
              <w:right w:val="nil"/>
            </w:tcBorders>
          </w:tcPr>
          <w:p w14:paraId="419398CC" w14:textId="77777777" w:rsidR="00D85A1A" w:rsidRPr="0087315B" w:rsidRDefault="00D85A1A" w:rsidP="009A5EE2">
            <w:pPr>
              <w:widowControl w:val="0"/>
              <w:autoSpaceDE w:val="0"/>
              <w:autoSpaceDN w:val="0"/>
              <w:adjustRightInd w:val="0"/>
              <w:spacing w:after="240"/>
              <w:rPr>
                <w:rFonts w:ascii="Calibri" w:hAnsi="Calibri" w:cs="Times"/>
                <w:b/>
                <w:sz w:val="18"/>
                <w:szCs w:val="20"/>
              </w:rPr>
            </w:pPr>
            <w:r w:rsidRPr="0087315B">
              <w:rPr>
                <w:rFonts w:ascii="Calibri" w:hAnsi="Calibri" w:cs="Times"/>
                <w:b/>
                <w:sz w:val="18"/>
                <w:szCs w:val="20"/>
              </w:rPr>
              <w:t>FP</w:t>
            </w:r>
          </w:p>
        </w:tc>
        <w:tc>
          <w:tcPr>
            <w:tcW w:w="553" w:type="dxa"/>
            <w:tcBorders>
              <w:top w:val="single" w:sz="4" w:space="0" w:color="auto"/>
              <w:left w:val="nil"/>
              <w:bottom w:val="single" w:sz="4" w:space="0" w:color="auto"/>
              <w:right w:val="nil"/>
            </w:tcBorders>
          </w:tcPr>
          <w:p w14:paraId="5659AC0A" w14:textId="77777777" w:rsidR="00D85A1A" w:rsidRPr="0087315B" w:rsidRDefault="00D85A1A" w:rsidP="009A5EE2">
            <w:pPr>
              <w:widowControl w:val="0"/>
              <w:autoSpaceDE w:val="0"/>
              <w:autoSpaceDN w:val="0"/>
              <w:adjustRightInd w:val="0"/>
              <w:spacing w:after="240"/>
              <w:rPr>
                <w:rFonts w:ascii="Calibri" w:hAnsi="Calibri" w:cs="Times"/>
                <w:b/>
                <w:sz w:val="18"/>
                <w:szCs w:val="20"/>
              </w:rPr>
            </w:pPr>
            <w:r w:rsidRPr="0087315B">
              <w:rPr>
                <w:rFonts w:ascii="Calibri" w:hAnsi="Calibri" w:cs="Times"/>
                <w:b/>
                <w:sz w:val="18"/>
                <w:szCs w:val="20"/>
              </w:rPr>
              <w:t>FN</w:t>
            </w:r>
          </w:p>
        </w:tc>
        <w:tc>
          <w:tcPr>
            <w:tcW w:w="566" w:type="dxa"/>
            <w:tcBorders>
              <w:top w:val="single" w:sz="4" w:space="0" w:color="auto"/>
              <w:left w:val="nil"/>
              <w:bottom w:val="single" w:sz="4" w:space="0" w:color="auto"/>
              <w:right w:val="nil"/>
            </w:tcBorders>
          </w:tcPr>
          <w:p w14:paraId="4929E4FB" w14:textId="77777777" w:rsidR="00D85A1A" w:rsidRPr="0087315B" w:rsidRDefault="00D85A1A" w:rsidP="009A5EE2">
            <w:pPr>
              <w:widowControl w:val="0"/>
              <w:autoSpaceDE w:val="0"/>
              <w:autoSpaceDN w:val="0"/>
              <w:adjustRightInd w:val="0"/>
              <w:spacing w:after="240"/>
              <w:rPr>
                <w:rFonts w:ascii="Calibri" w:hAnsi="Calibri" w:cs="Times"/>
                <w:b/>
                <w:sz w:val="18"/>
                <w:szCs w:val="20"/>
              </w:rPr>
            </w:pPr>
            <w:r w:rsidRPr="0087315B">
              <w:rPr>
                <w:rFonts w:ascii="Calibri" w:hAnsi="Calibri" w:cs="Times"/>
                <w:b/>
                <w:sz w:val="18"/>
                <w:szCs w:val="20"/>
              </w:rPr>
              <w:t>TN</w:t>
            </w:r>
          </w:p>
        </w:tc>
        <w:tc>
          <w:tcPr>
            <w:tcW w:w="1853" w:type="dxa"/>
            <w:tcBorders>
              <w:top w:val="single" w:sz="4" w:space="0" w:color="auto"/>
              <w:left w:val="nil"/>
              <w:bottom w:val="single" w:sz="4" w:space="0" w:color="auto"/>
              <w:right w:val="nil"/>
            </w:tcBorders>
          </w:tcPr>
          <w:p w14:paraId="674259DB" w14:textId="77777777" w:rsidR="00D85A1A" w:rsidRPr="0087315B" w:rsidRDefault="00D85A1A" w:rsidP="009A5EE2">
            <w:pPr>
              <w:widowControl w:val="0"/>
              <w:autoSpaceDE w:val="0"/>
              <w:autoSpaceDN w:val="0"/>
              <w:adjustRightInd w:val="0"/>
              <w:spacing w:after="240"/>
              <w:rPr>
                <w:rFonts w:ascii="Calibri" w:hAnsi="Calibri" w:cs="Times"/>
                <w:b/>
                <w:sz w:val="18"/>
                <w:szCs w:val="20"/>
              </w:rPr>
            </w:pPr>
            <w:r w:rsidRPr="0087315B">
              <w:rPr>
                <w:rFonts w:ascii="Calibri" w:hAnsi="Calibri" w:cs="Times"/>
                <w:b/>
                <w:sz w:val="18"/>
                <w:szCs w:val="20"/>
              </w:rPr>
              <w:t>Sensitivity (95%CI)</w:t>
            </w:r>
          </w:p>
        </w:tc>
        <w:tc>
          <w:tcPr>
            <w:tcW w:w="1948" w:type="dxa"/>
            <w:gridSpan w:val="2"/>
            <w:tcBorders>
              <w:top w:val="single" w:sz="4" w:space="0" w:color="auto"/>
              <w:left w:val="nil"/>
              <w:bottom w:val="single" w:sz="4" w:space="0" w:color="auto"/>
              <w:right w:val="nil"/>
            </w:tcBorders>
          </w:tcPr>
          <w:p w14:paraId="777E1D3E" w14:textId="77777777" w:rsidR="00D85A1A" w:rsidRPr="0087315B" w:rsidRDefault="00D85A1A" w:rsidP="009A5EE2">
            <w:pPr>
              <w:widowControl w:val="0"/>
              <w:autoSpaceDE w:val="0"/>
              <w:autoSpaceDN w:val="0"/>
              <w:adjustRightInd w:val="0"/>
              <w:spacing w:after="240"/>
              <w:rPr>
                <w:rFonts w:ascii="Calibri" w:hAnsi="Calibri" w:cs="Times"/>
                <w:b/>
                <w:sz w:val="18"/>
                <w:szCs w:val="20"/>
              </w:rPr>
            </w:pPr>
            <w:r w:rsidRPr="0087315B">
              <w:rPr>
                <w:rFonts w:ascii="Calibri" w:hAnsi="Calibri" w:cs="Times"/>
                <w:b/>
                <w:sz w:val="18"/>
                <w:szCs w:val="20"/>
              </w:rPr>
              <w:t>Specificity (95%CI)</w:t>
            </w:r>
          </w:p>
        </w:tc>
      </w:tr>
      <w:tr w:rsidR="00D85A1A" w:rsidRPr="0087315B" w14:paraId="2CD807D6" w14:textId="77777777" w:rsidTr="009A5EE2">
        <w:tc>
          <w:tcPr>
            <w:tcW w:w="1572" w:type="dxa"/>
            <w:tcBorders>
              <w:top w:val="single" w:sz="4" w:space="0" w:color="auto"/>
              <w:left w:val="nil"/>
              <w:bottom w:val="nil"/>
              <w:right w:val="nil"/>
            </w:tcBorders>
            <w:vAlign w:val="center"/>
          </w:tcPr>
          <w:p w14:paraId="500D6AF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Blake 2002</w:t>
            </w:r>
          </w:p>
        </w:tc>
        <w:tc>
          <w:tcPr>
            <w:tcW w:w="1067" w:type="dxa"/>
            <w:gridSpan w:val="5"/>
            <w:tcBorders>
              <w:top w:val="single" w:sz="4" w:space="0" w:color="auto"/>
              <w:left w:val="nil"/>
              <w:bottom w:val="nil"/>
              <w:right w:val="nil"/>
            </w:tcBorders>
          </w:tcPr>
          <w:p w14:paraId="2DCC6B8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single" w:sz="4" w:space="0" w:color="auto"/>
              <w:left w:val="nil"/>
              <w:bottom w:val="nil"/>
              <w:right w:val="nil"/>
            </w:tcBorders>
            <w:vAlign w:val="center"/>
          </w:tcPr>
          <w:p w14:paraId="1645FAE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19</w:t>
            </w:r>
          </w:p>
        </w:tc>
        <w:tc>
          <w:tcPr>
            <w:tcW w:w="551" w:type="dxa"/>
            <w:tcBorders>
              <w:top w:val="single" w:sz="4" w:space="0" w:color="auto"/>
              <w:left w:val="nil"/>
              <w:bottom w:val="nil"/>
              <w:right w:val="nil"/>
            </w:tcBorders>
            <w:vAlign w:val="center"/>
          </w:tcPr>
          <w:p w14:paraId="15B82A9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10</w:t>
            </w:r>
          </w:p>
        </w:tc>
        <w:tc>
          <w:tcPr>
            <w:tcW w:w="553" w:type="dxa"/>
            <w:tcBorders>
              <w:top w:val="single" w:sz="4" w:space="0" w:color="auto"/>
              <w:left w:val="nil"/>
              <w:bottom w:val="nil"/>
              <w:right w:val="nil"/>
            </w:tcBorders>
            <w:vAlign w:val="center"/>
          </w:tcPr>
          <w:p w14:paraId="5547C50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12</w:t>
            </w:r>
          </w:p>
        </w:tc>
        <w:tc>
          <w:tcPr>
            <w:tcW w:w="566" w:type="dxa"/>
            <w:tcBorders>
              <w:top w:val="single" w:sz="4" w:space="0" w:color="auto"/>
              <w:left w:val="nil"/>
              <w:bottom w:val="nil"/>
              <w:right w:val="nil"/>
            </w:tcBorders>
            <w:vAlign w:val="center"/>
          </w:tcPr>
          <w:p w14:paraId="3D5F0213"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71</w:t>
            </w:r>
          </w:p>
        </w:tc>
        <w:tc>
          <w:tcPr>
            <w:tcW w:w="1853" w:type="dxa"/>
            <w:tcBorders>
              <w:top w:val="single" w:sz="4" w:space="0" w:color="auto"/>
              <w:left w:val="nil"/>
              <w:bottom w:val="nil"/>
              <w:right w:val="nil"/>
            </w:tcBorders>
            <w:vAlign w:val="center"/>
          </w:tcPr>
          <w:p w14:paraId="00DF6CE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0.61 [0.42,0.78]</w:t>
            </w:r>
          </w:p>
        </w:tc>
        <w:tc>
          <w:tcPr>
            <w:tcW w:w="1948" w:type="dxa"/>
            <w:gridSpan w:val="2"/>
            <w:tcBorders>
              <w:top w:val="single" w:sz="4" w:space="0" w:color="auto"/>
              <w:left w:val="nil"/>
              <w:bottom w:val="nil"/>
              <w:right w:val="nil"/>
            </w:tcBorders>
            <w:vAlign w:val="center"/>
          </w:tcPr>
          <w:p w14:paraId="1661467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0.88[0.78,0.94]</w:t>
            </w:r>
          </w:p>
        </w:tc>
      </w:tr>
      <w:tr w:rsidR="00D85A1A" w:rsidRPr="0087315B" w14:paraId="1C35D1CC" w14:textId="77777777" w:rsidTr="009A5EE2">
        <w:tc>
          <w:tcPr>
            <w:tcW w:w="1572" w:type="dxa"/>
            <w:tcBorders>
              <w:top w:val="nil"/>
              <w:left w:val="nil"/>
              <w:bottom w:val="nil"/>
              <w:right w:val="nil"/>
            </w:tcBorders>
            <w:vAlign w:val="center"/>
          </w:tcPr>
          <w:p w14:paraId="76B1773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Bour 2010</w:t>
            </w:r>
          </w:p>
        </w:tc>
        <w:tc>
          <w:tcPr>
            <w:tcW w:w="1067" w:type="dxa"/>
            <w:gridSpan w:val="5"/>
            <w:tcBorders>
              <w:top w:val="nil"/>
              <w:left w:val="nil"/>
              <w:bottom w:val="nil"/>
              <w:right w:val="nil"/>
            </w:tcBorders>
          </w:tcPr>
          <w:p w14:paraId="113772B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17382D0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21</w:t>
            </w:r>
          </w:p>
        </w:tc>
        <w:tc>
          <w:tcPr>
            <w:tcW w:w="551" w:type="dxa"/>
            <w:tcBorders>
              <w:top w:val="nil"/>
              <w:left w:val="nil"/>
              <w:bottom w:val="nil"/>
              <w:right w:val="nil"/>
            </w:tcBorders>
            <w:vAlign w:val="center"/>
          </w:tcPr>
          <w:p w14:paraId="6124EE0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29</w:t>
            </w:r>
          </w:p>
        </w:tc>
        <w:tc>
          <w:tcPr>
            <w:tcW w:w="553" w:type="dxa"/>
            <w:tcBorders>
              <w:top w:val="nil"/>
              <w:left w:val="nil"/>
              <w:bottom w:val="nil"/>
              <w:right w:val="nil"/>
            </w:tcBorders>
            <w:vAlign w:val="center"/>
          </w:tcPr>
          <w:p w14:paraId="60CCD6D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w:t>
            </w:r>
          </w:p>
        </w:tc>
        <w:tc>
          <w:tcPr>
            <w:tcW w:w="566" w:type="dxa"/>
            <w:tcBorders>
              <w:top w:val="nil"/>
              <w:left w:val="nil"/>
              <w:bottom w:val="nil"/>
              <w:right w:val="nil"/>
            </w:tcBorders>
            <w:vAlign w:val="center"/>
          </w:tcPr>
          <w:p w14:paraId="2D59D9F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143</w:t>
            </w:r>
          </w:p>
        </w:tc>
        <w:tc>
          <w:tcPr>
            <w:tcW w:w="1853" w:type="dxa"/>
            <w:tcBorders>
              <w:top w:val="nil"/>
              <w:left w:val="nil"/>
              <w:bottom w:val="nil"/>
              <w:right w:val="nil"/>
            </w:tcBorders>
            <w:vAlign w:val="center"/>
          </w:tcPr>
          <w:p w14:paraId="6B0B512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0.95 [0.77,1.00]</w:t>
            </w:r>
          </w:p>
        </w:tc>
        <w:tc>
          <w:tcPr>
            <w:tcW w:w="1948" w:type="dxa"/>
            <w:gridSpan w:val="2"/>
            <w:tcBorders>
              <w:top w:val="nil"/>
              <w:left w:val="nil"/>
              <w:bottom w:val="nil"/>
              <w:right w:val="nil"/>
            </w:tcBorders>
            <w:vAlign w:val="center"/>
          </w:tcPr>
          <w:p w14:paraId="2C3584D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0.83 [0.77,0.88]</w:t>
            </w:r>
          </w:p>
        </w:tc>
      </w:tr>
      <w:tr w:rsidR="00D85A1A" w:rsidRPr="0087315B" w14:paraId="23590108" w14:textId="77777777" w:rsidTr="009A5EE2">
        <w:tc>
          <w:tcPr>
            <w:tcW w:w="1572" w:type="dxa"/>
            <w:tcBorders>
              <w:top w:val="nil"/>
              <w:left w:val="nil"/>
              <w:bottom w:val="nil"/>
              <w:right w:val="nil"/>
            </w:tcBorders>
            <w:vAlign w:val="center"/>
          </w:tcPr>
          <w:p w14:paraId="57BE409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Cumming 2010</w:t>
            </w:r>
          </w:p>
        </w:tc>
        <w:tc>
          <w:tcPr>
            <w:tcW w:w="1067" w:type="dxa"/>
            <w:gridSpan w:val="5"/>
            <w:tcBorders>
              <w:top w:val="nil"/>
              <w:left w:val="nil"/>
              <w:bottom w:val="nil"/>
              <w:right w:val="nil"/>
            </w:tcBorders>
          </w:tcPr>
          <w:p w14:paraId="38C0FDF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5EDC5C33"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48</w:t>
            </w:r>
          </w:p>
        </w:tc>
        <w:tc>
          <w:tcPr>
            <w:tcW w:w="551" w:type="dxa"/>
            <w:tcBorders>
              <w:top w:val="nil"/>
              <w:left w:val="nil"/>
              <w:bottom w:val="nil"/>
              <w:right w:val="nil"/>
            </w:tcBorders>
            <w:vAlign w:val="center"/>
          </w:tcPr>
          <w:p w14:paraId="46C9FE7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22</w:t>
            </w:r>
          </w:p>
        </w:tc>
        <w:tc>
          <w:tcPr>
            <w:tcW w:w="553" w:type="dxa"/>
            <w:tcBorders>
              <w:top w:val="nil"/>
              <w:left w:val="nil"/>
              <w:bottom w:val="nil"/>
              <w:right w:val="nil"/>
            </w:tcBorders>
            <w:vAlign w:val="center"/>
          </w:tcPr>
          <w:p w14:paraId="4E33472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10</w:t>
            </w:r>
          </w:p>
        </w:tc>
        <w:tc>
          <w:tcPr>
            <w:tcW w:w="566" w:type="dxa"/>
            <w:tcBorders>
              <w:top w:val="nil"/>
              <w:left w:val="nil"/>
              <w:bottom w:val="nil"/>
              <w:right w:val="nil"/>
            </w:tcBorders>
            <w:vAlign w:val="center"/>
          </w:tcPr>
          <w:p w14:paraId="203DD16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69</w:t>
            </w:r>
          </w:p>
        </w:tc>
        <w:tc>
          <w:tcPr>
            <w:tcW w:w="1853" w:type="dxa"/>
            <w:tcBorders>
              <w:top w:val="nil"/>
              <w:left w:val="nil"/>
              <w:bottom w:val="nil"/>
              <w:right w:val="nil"/>
            </w:tcBorders>
            <w:vAlign w:val="center"/>
          </w:tcPr>
          <w:p w14:paraId="7E9635C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0.83 [0.71,0.91]</w:t>
            </w:r>
          </w:p>
        </w:tc>
        <w:tc>
          <w:tcPr>
            <w:tcW w:w="1948" w:type="dxa"/>
            <w:gridSpan w:val="2"/>
            <w:tcBorders>
              <w:top w:val="nil"/>
              <w:left w:val="nil"/>
              <w:bottom w:val="nil"/>
              <w:right w:val="nil"/>
            </w:tcBorders>
            <w:vAlign w:val="center"/>
          </w:tcPr>
          <w:p w14:paraId="6399EE5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0.76 [0.66,0.84]</w:t>
            </w:r>
          </w:p>
        </w:tc>
      </w:tr>
      <w:tr w:rsidR="00D85A1A" w:rsidRPr="0087315B" w14:paraId="0AB6D0C4" w14:textId="77777777" w:rsidTr="009A5EE2">
        <w:tc>
          <w:tcPr>
            <w:tcW w:w="1572" w:type="dxa"/>
            <w:tcBorders>
              <w:top w:val="nil"/>
              <w:left w:val="nil"/>
              <w:bottom w:val="nil"/>
              <w:right w:val="nil"/>
            </w:tcBorders>
            <w:vAlign w:val="center"/>
          </w:tcPr>
          <w:p w14:paraId="288954B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Cumming 2013</w:t>
            </w:r>
          </w:p>
        </w:tc>
        <w:tc>
          <w:tcPr>
            <w:tcW w:w="1067" w:type="dxa"/>
            <w:gridSpan w:val="5"/>
            <w:tcBorders>
              <w:top w:val="nil"/>
              <w:left w:val="nil"/>
              <w:bottom w:val="nil"/>
              <w:right w:val="nil"/>
            </w:tcBorders>
          </w:tcPr>
          <w:p w14:paraId="3782DA6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32015B9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21</w:t>
            </w:r>
          </w:p>
        </w:tc>
        <w:tc>
          <w:tcPr>
            <w:tcW w:w="551" w:type="dxa"/>
            <w:tcBorders>
              <w:top w:val="nil"/>
              <w:left w:val="nil"/>
              <w:bottom w:val="nil"/>
              <w:right w:val="nil"/>
            </w:tcBorders>
            <w:vAlign w:val="center"/>
          </w:tcPr>
          <w:p w14:paraId="79227B5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w:t>
            </w:r>
          </w:p>
        </w:tc>
        <w:tc>
          <w:tcPr>
            <w:tcW w:w="553" w:type="dxa"/>
            <w:tcBorders>
              <w:top w:val="nil"/>
              <w:left w:val="nil"/>
              <w:bottom w:val="nil"/>
              <w:right w:val="nil"/>
            </w:tcBorders>
            <w:vAlign w:val="center"/>
          </w:tcPr>
          <w:p w14:paraId="3AE315F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17</w:t>
            </w:r>
          </w:p>
        </w:tc>
        <w:tc>
          <w:tcPr>
            <w:tcW w:w="566" w:type="dxa"/>
            <w:tcBorders>
              <w:top w:val="nil"/>
              <w:left w:val="nil"/>
              <w:bottom w:val="nil"/>
              <w:right w:val="nil"/>
            </w:tcBorders>
            <w:vAlign w:val="center"/>
          </w:tcPr>
          <w:p w14:paraId="34CDAE4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17</w:t>
            </w:r>
          </w:p>
        </w:tc>
        <w:tc>
          <w:tcPr>
            <w:tcW w:w="1853" w:type="dxa"/>
            <w:tcBorders>
              <w:top w:val="nil"/>
              <w:left w:val="nil"/>
              <w:bottom w:val="nil"/>
              <w:right w:val="nil"/>
            </w:tcBorders>
            <w:vAlign w:val="center"/>
          </w:tcPr>
          <w:p w14:paraId="51A3603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0.55 [0.38,0.71]</w:t>
            </w:r>
          </w:p>
        </w:tc>
        <w:tc>
          <w:tcPr>
            <w:tcW w:w="1948" w:type="dxa"/>
            <w:gridSpan w:val="2"/>
            <w:tcBorders>
              <w:top w:val="nil"/>
              <w:left w:val="nil"/>
              <w:bottom w:val="nil"/>
              <w:right w:val="nil"/>
            </w:tcBorders>
            <w:vAlign w:val="center"/>
          </w:tcPr>
          <w:p w14:paraId="03AFCF7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0.81 [0.58,0.95]</w:t>
            </w:r>
          </w:p>
        </w:tc>
      </w:tr>
      <w:tr w:rsidR="00D85A1A" w:rsidRPr="0087315B" w14:paraId="5C289FBD" w14:textId="77777777" w:rsidTr="009A5EE2">
        <w:tc>
          <w:tcPr>
            <w:tcW w:w="1583" w:type="dxa"/>
            <w:gridSpan w:val="2"/>
            <w:tcBorders>
              <w:top w:val="nil"/>
              <w:left w:val="nil"/>
              <w:bottom w:val="nil"/>
              <w:right w:val="nil"/>
            </w:tcBorders>
            <w:vAlign w:val="center"/>
          </w:tcPr>
          <w:p w14:paraId="22739C16"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56" w:type="dxa"/>
            <w:gridSpan w:val="4"/>
            <w:tcBorders>
              <w:top w:val="nil"/>
              <w:left w:val="nil"/>
              <w:bottom w:val="nil"/>
              <w:right w:val="nil"/>
            </w:tcBorders>
          </w:tcPr>
          <w:p w14:paraId="4837CA43"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MMSE&lt;27</w:t>
            </w:r>
          </w:p>
        </w:tc>
        <w:tc>
          <w:tcPr>
            <w:tcW w:w="551" w:type="dxa"/>
            <w:tcBorders>
              <w:top w:val="nil"/>
              <w:left w:val="nil"/>
              <w:bottom w:val="nil"/>
              <w:right w:val="nil"/>
            </w:tcBorders>
            <w:vAlign w:val="center"/>
          </w:tcPr>
          <w:p w14:paraId="1F57571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35</w:t>
            </w:r>
          </w:p>
        </w:tc>
        <w:tc>
          <w:tcPr>
            <w:tcW w:w="551" w:type="dxa"/>
            <w:tcBorders>
              <w:top w:val="nil"/>
              <w:left w:val="nil"/>
              <w:bottom w:val="nil"/>
              <w:right w:val="nil"/>
            </w:tcBorders>
            <w:vAlign w:val="center"/>
          </w:tcPr>
          <w:p w14:paraId="74B5C72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10</w:t>
            </w:r>
          </w:p>
        </w:tc>
        <w:tc>
          <w:tcPr>
            <w:tcW w:w="553" w:type="dxa"/>
            <w:tcBorders>
              <w:top w:val="nil"/>
              <w:left w:val="nil"/>
              <w:bottom w:val="nil"/>
              <w:right w:val="nil"/>
            </w:tcBorders>
            <w:vAlign w:val="center"/>
          </w:tcPr>
          <w:p w14:paraId="7CA6184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w:t>
            </w:r>
          </w:p>
        </w:tc>
        <w:tc>
          <w:tcPr>
            <w:tcW w:w="566" w:type="dxa"/>
            <w:tcBorders>
              <w:top w:val="nil"/>
              <w:left w:val="nil"/>
              <w:bottom w:val="nil"/>
              <w:right w:val="nil"/>
            </w:tcBorders>
            <w:vAlign w:val="center"/>
          </w:tcPr>
          <w:p w14:paraId="0AFE586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11</w:t>
            </w:r>
          </w:p>
        </w:tc>
        <w:tc>
          <w:tcPr>
            <w:tcW w:w="1909" w:type="dxa"/>
            <w:gridSpan w:val="2"/>
            <w:tcBorders>
              <w:top w:val="nil"/>
              <w:left w:val="nil"/>
              <w:bottom w:val="nil"/>
              <w:right w:val="nil"/>
            </w:tcBorders>
            <w:vAlign w:val="center"/>
          </w:tcPr>
          <w:p w14:paraId="5A921D9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0.92 [0.79,0.98]</w:t>
            </w:r>
          </w:p>
        </w:tc>
        <w:tc>
          <w:tcPr>
            <w:tcW w:w="1892" w:type="dxa"/>
            <w:tcBorders>
              <w:top w:val="nil"/>
              <w:left w:val="nil"/>
              <w:bottom w:val="nil"/>
              <w:right w:val="nil"/>
            </w:tcBorders>
            <w:vAlign w:val="center"/>
          </w:tcPr>
          <w:p w14:paraId="3286103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0.52 [0.30,0.74]</w:t>
            </w:r>
          </w:p>
        </w:tc>
      </w:tr>
      <w:tr w:rsidR="00D85A1A" w:rsidRPr="0087315B" w14:paraId="4D4BD4DF" w14:textId="77777777" w:rsidTr="009A5EE2">
        <w:tc>
          <w:tcPr>
            <w:tcW w:w="1594" w:type="dxa"/>
            <w:gridSpan w:val="3"/>
            <w:tcBorders>
              <w:top w:val="nil"/>
              <w:left w:val="nil"/>
              <w:bottom w:val="nil"/>
              <w:right w:val="nil"/>
            </w:tcBorders>
            <w:vAlign w:val="center"/>
          </w:tcPr>
          <w:p w14:paraId="1D84F160"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18" w:type="dxa"/>
            <w:gridSpan w:val="2"/>
            <w:tcBorders>
              <w:top w:val="nil"/>
              <w:left w:val="nil"/>
              <w:bottom w:val="nil"/>
              <w:right w:val="nil"/>
            </w:tcBorders>
          </w:tcPr>
          <w:p w14:paraId="102CAFF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MoCA&lt;26</w:t>
            </w:r>
          </w:p>
        </w:tc>
        <w:tc>
          <w:tcPr>
            <w:tcW w:w="578" w:type="dxa"/>
            <w:gridSpan w:val="2"/>
            <w:tcBorders>
              <w:top w:val="nil"/>
              <w:left w:val="nil"/>
              <w:bottom w:val="nil"/>
              <w:right w:val="nil"/>
            </w:tcBorders>
            <w:vAlign w:val="center"/>
          </w:tcPr>
          <w:p w14:paraId="1D666FA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39</w:t>
            </w:r>
          </w:p>
        </w:tc>
        <w:tc>
          <w:tcPr>
            <w:tcW w:w="551" w:type="dxa"/>
            <w:tcBorders>
              <w:top w:val="nil"/>
              <w:left w:val="nil"/>
              <w:bottom w:val="nil"/>
              <w:right w:val="nil"/>
            </w:tcBorders>
            <w:vAlign w:val="center"/>
          </w:tcPr>
          <w:p w14:paraId="7DD5BE2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12</w:t>
            </w:r>
          </w:p>
        </w:tc>
        <w:tc>
          <w:tcPr>
            <w:tcW w:w="553" w:type="dxa"/>
            <w:tcBorders>
              <w:top w:val="nil"/>
              <w:left w:val="nil"/>
              <w:bottom w:val="nil"/>
              <w:right w:val="nil"/>
            </w:tcBorders>
            <w:vAlign w:val="center"/>
          </w:tcPr>
          <w:p w14:paraId="0BED5E6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w:t>
            </w:r>
          </w:p>
        </w:tc>
        <w:tc>
          <w:tcPr>
            <w:tcW w:w="566" w:type="dxa"/>
            <w:tcBorders>
              <w:top w:val="nil"/>
              <w:left w:val="nil"/>
              <w:bottom w:val="nil"/>
              <w:right w:val="nil"/>
            </w:tcBorders>
            <w:vAlign w:val="center"/>
          </w:tcPr>
          <w:p w14:paraId="2C4C372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9</w:t>
            </w:r>
          </w:p>
        </w:tc>
        <w:tc>
          <w:tcPr>
            <w:tcW w:w="1909" w:type="dxa"/>
            <w:gridSpan w:val="2"/>
            <w:tcBorders>
              <w:top w:val="nil"/>
              <w:left w:val="nil"/>
              <w:bottom w:val="nil"/>
              <w:right w:val="nil"/>
            </w:tcBorders>
            <w:vAlign w:val="center"/>
          </w:tcPr>
          <w:p w14:paraId="02ED2F9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1.00 [0.91,1.00]</w:t>
            </w:r>
          </w:p>
        </w:tc>
        <w:tc>
          <w:tcPr>
            <w:tcW w:w="1892" w:type="dxa"/>
            <w:tcBorders>
              <w:top w:val="nil"/>
              <w:left w:val="nil"/>
              <w:bottom w:val="nil"/>
              <w:right w:val="nil"/>
            </w:tcBorders>
            <w:vAlign w:val="center"/>
          </w:tcPr>
          <w:p w14:paraId="604835F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0.43 [0.22,0.66]</w:t>
            </w:r>
          </w:p>
        </w:tc>
      </w:tr>
      <w:tr w:rsidR="00D85A1A" w:rsidRPr="0087315B" w14:paraId="442796BA" w14:textId="77777777" w:rsidTr="009A5EE2">
        <w:tc>
          <w:tcPr>
            <w:tcW w:w="1594" w:type="dxa"/>
            <w:gridSpan w:val="3"/>
            <w:tcBorders>
              <w:top w:val="nil"/>
              <w:left w:val="nil"/>
              <w:bottom w:val="nil"/>
              <w:right w:val="nil"/>
            </w:tcBorders>
            <w:vAlign w:val="center"/>
          </w:tcPr>
          <w:p w14:paraId="71325510"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18" w:type="dxa"/>
            <w:gridSpan w:val="2"/>
            <w:tcBorders>
              <w:top w:val="nil"/>
              <w:left w:val="nil"/>
              <w:bottom w:val="nil"/>
              <w:right w:val="nil"/>
            </w:tcBorders>
          </w:tcPr>
          <w:p w14:paraId="32F62FC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MoCA&lt;22</w:t>
            </w:r>
          </w:p>
        </w:tc>
        <w:tc>
          <w:tcPr>
            <w:tcW w:w="578" w:type="dxa"/>
            <w:gridSpan w:val="2"/>
            <w:tcBorders>
              <w:top w:val="nil"/>
              <w:left w:val="nil"/>
              <w:bottom w:val="nil"/>
              <w:right w:val="nil"/>
            </w:tcBorders>
            <w:vAlign w:val="center"/>
          </w:tcPr>
          <w:p w14:paraId="29941E4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30</w:t>
            </w:r>
          </w:p>
        </w:tc>
        <w:tc>
          <w:tcPr>
            <w:tcW w:w="551" w:type="dxa"/>
            <w:tcBorders>
              <w:top w:val="nil"/>
              <w:left w:val="nil"/>
              <w:bottom w:val="nil"/>
              <w:right w:val="nil"/>
            </w:tcBorders>
            <w:vAlign w:val="center"/>
          </w:tcPr>
          <w:p w14:paraId="325AE8C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5</w:t>
            </w:r>
          </w:p>
        </w:tc>
        <w:tc>
          <w:tcPr>
            <w:tcW w:w="553" w:type="dxa"/>
            <w:tcBorders>
              <w:top w:val="nil"/>
              <w:left w:val="nil"/>
              <w:bottom w:val="nil"/>
              <w:right w:val="nil"/>
            </w:tcBorders>
            <w:vAlign w:val="center"/>
          </w:tcPr>
          <w:p w14:paraId="64A109B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9</w:t>
            </w:r>
          </w:p>
        </w:tc>
        <w:tc>
          <w:tcPr>
            <w:tcW w:w="566" w:type="dxa"/>
            <w:tcBorders>
              <w:top w:val="nil"/>
              <w:left w:val="nil"/>
              <w:bottom w:val="nil"/>
              <w:right w:val="nil"/>
            </w:tcBorders>
            <w:vAlign w:val="center"/>
          </w:tcPr>
          <w:p w14:paraId="10FE68C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16</w:t>
            </w:r>
          </w:p>
        </w:tc>
        <w:tc>
          <w:tcPr>
            <w:tcW w:w="1909" w:type="dxa"/>
            <w:gridSpan w:val="2"/>
            <w:tcBorders>
              <w:top w:val="nil"/>
              <w:left w:val="nil"/>
              <w:bottom w:val="nil"/>
              <w:right w:val="nil"/>
            </w:tcBorders>
            <w:vAlign w:val="center"/>
          </w:tcPr>
          <w:p w14:paraId="0B06761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0.77 [0.61,0.89]</w:t>
            </w:r>
          </w:p>
        </w:tc>
        <w:tc>
          <w:tcPr>
            <w:tcW w:w="1892" w:type="dxa"/>
            <w:tcBorders>
              <w:top w:val="nil"/>
              <w:left w:val="nil"/>
              <w:bottom w:val="nil"/>
              <w:right w:val="nil"/>
            </w:tcBorders>
            <w:vAlign w:val="center"/>
          </w:tcPr>
          <w:p w14:paraId="11ECCAA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0.76 [0.53,0.92]</w:t>
            </w:r>
          </w:p>
        </w:tc>
      </w:tr>
      <w:tr w:rsidR="00D85A1A" w:rsidRPr="0087315B" w14:paraId="6B8364EB" w14:textId="77777777" w:rsidTr="009A5EE2">
        <w:tc>
          <w:tcPr>
            <w:tcW w:w="1572" w:type="dxa"/>
            <w:tcBorders>
              <w:top w:val="nil"/>
              <w:left w:val="nil"/>
              <w:bottom w:val="nil"/>
              <w:right w:val="nil"/>
            </w:tcBorders>
            <w:vAlign w:val="center"/>
          </w:tcPr>
          <w:p w14:paraId="3DCE358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de Koning 1998</w:t>
            </w:r>
          </w:p>
        </w:tc>
        <w:tc>
          <w:tcPr>
            <w:tcW w:w="1067" w:type="dxa"/>
            <w:gridSpan w:val="5"/>
            <w:tcBorders>
              <w:top w:val="nil"/>
              <w:left w:val="nil"/>
              <w:bottom w:val="nil"/>
              <w:right w:val="nil"/>
            </w:tcBorders>
          </w:tcPr>
          <w:p w14:paraId="2AE8AC0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3B1D3C0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44</w:t>
            </w:r>
          </w:p>
        </w:tc>
        <w:tc>
          <w:tcPr>
            <w:tcW w:w="551" w:type="dxa"/>
            <w:tcBorders>
              <w:top w:val="nil"/>
              <w:left w:val="nil"/>
              <w:bottom w:val="nil"/>
              <w:right w:val="nil"/>
            </w:tcBorders>
            <w:vAlign w:val="center"/>
          </w:tcPr>
          <w:p w14:paraId="6B95839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51</w:t>
            </w:r>
          </w:p>
        </w:tc>
        <w:tc>
          <w:tcPr>
            <w:tcW w:w="553" w:type="dxa"/>
            <w:tcBorders>
              <w:top w:val="nil"/>
              <w:left w:val="nil"/>
              <w:bottom w:val="nil"/>
              <w:right w:val="nil"/>
            </w:tcBorders>
            <w:vAlign w:val="center"/>
          </w:tcPr>
          <w:p w14:paraId="61E5C23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11</w:t>
            </w:r>
          </w:p>
        </w:tc>
        <w:tc>
          <w:tcPr>
            <w:tcW w:w="566" w:type="dxa"/>
            <w:tcBorders>
              <w:top w:val="nil"/>
              <w:left w:val="nil"/>
              <w:bottom w:val="nil"/>
              <w:right w:val="nil"/>
            </w:tcBorders>
            <w:vAlign w:val="center"/>
          </w:tcPr>
          <w:p w14:paraId="4657D4B3"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178</w:t>
            </w:r>
          </w:p>
        </w:tc>
        <w:tc>
          <w:tcPr>
            <w:tcW w:w="1853" w:type="dxa"/>
            <w:tcBorders>
              <w:top w:val="nil"/>
              <w:left w:val="nil"/>
              <w:bottom w:val="nil"/>
              <w:right w:val="nil"/>
            </w:tcBorders>
            <w:vAlign w:val="center"/>
          </w:tcPr>
          <w:p w14:paraId="3287BD6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0.80 [0.67,0.90]</w:t>
            </w:r>
          </w:p>
        </w:tc>
        <w:tc>
          <w:tcPr>
            <w:tcW w:w="1948" w:type="dxa"/>
            <w:gridSpan w:val="2"/>
            <w:tcBorders>
              <w:top w:val="nil"/>
              <w:left w:val="nil"/>
              <w:bottom w:val="nil"/>
              <w:right w:val="nil"/>
            </w:tcBorders>
            <w:vAlign w:val="center"/>
          </w:tcPr>
          <w:p w14:paraId="1C7910B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0.78 [0.72,0.83]</w:t>
            </w:r>
          </w:p>
        </w:tc>
      </w:tr>
      <w:tr w:rsidR="00D85A1A" w:rsidRPr="0087315B" w14:paraId="32253616" w14:textId="77777777" w:rsidTr="009A5EE2">
        <w:tc>
          <w:tcPr>
            <w:tcW w:w="1572" w:type="dxa"/>
            <w:tcBorders>
              <w:top w:val="nil"/>
              <w:left w:val="nil"/>
              <w:bottom w:val="nil"/>
              <w:right w:val="nil"/>
            </w:tcBorders>
            <w:vAlign w:val="center"/>
          </w:tcPr>
          <w:p w14:paraId="2AC371C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Dong 2010</w:t>
            </w:r>
          </w:p>
        </w:tc>
        <w:tc>
          <w:tcPr>
            <w:tcW w:w="1067" w:type="dxa"/>
            <w:gridSpan w:val="5"/>
            <w:tcBorders>
              <w:top w:val="nil"/>
              <w:left w:val="nil"/>
              <w:bottom w:val="nil"/>
              <w:right w:val="nil"/>
            </w:tcBorders>
          </w:tcPr>
          <w:p w14:paraId="26F184A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1A7A3FC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52</w:t>
            </w:r>
          </w:p>
        </w:tc>
        <w:tc>
          <w:tcPr>
            <w:tcW w:w="551" w:type="dxa"/>
            <w:tcBorders>
              <w:top w:val="nil"/>
              <w:left w:val="nil"/>
              <w:bottom w:val="nil"/>
              <w:right w:val="nil"/>
            </w:tcBorders>
            <w:vAlign w:val="center"/>
          </w:tcPr>
          <w:p w14:paraId="5EED719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10</w:t>
            </w:r>
          </w:p>
        </w:tc>
        <w:tc>
          <w:tcPr>
            <w:tcW w:w="553" w:type="dxa"/>
            <w:tcBorders>
              <w:top w:val="nil"/>
              <w:left w:val="nil"/>
              <w:bottom w:val="nil"/>
              <w:right w:val="nil"/>
            </w:tcBorders>
            <w:vAlign w:val="center"/>
          </w:tcPr>
          <w:p w14:paraId="562C4FF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8</w:t>
            </w:r>
          </w:p>
        </w:tc>
        <w:tc>
          <w:tcPr>
            <w:tcW w:w="566" w:type="dxa"/>
            <w:tcBorders>
              <w:top w:val="nil"/>
              <w:left w:val="nil"/>
              <w:bottom w:val="nil"/>
              <w:right w:val="nil"/>
            </w:tcBorders>
            <w:vAlign w:val="center"/>
          </w:tcPr>
          <w:p w14:paraId="7D050FA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45</w:t>
            </w:r>
          </w:p>
        </w:tc>
        <w:tc>
          <w:tcPr>
            <w:tcW w:w="1853" w:type="dxa"/>
            <w:tcBorders>
              <w:top w:val="nil"/>
              <w:left w:val="nil"/>
              <w:bottom w:val="nil"/>
              <w:right w:val="nil"/>
            </w:tcBorders>
            <w:vAlign w:val="center"/>
          </w:tcPr>
          <w:p w14:paraId="4636276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0.87 [0.75,0.94]</w:t>
            </w:r>
          </w:p>
        </w:tc>
        <w:tc>
          <w:tcPr>
            <w:tcW w:w="1948" w:type="dxa"/>
            <w:gridSpan w:val="2"/>
            <w:tcBorders>
              <w:top w:val="nil"/>
              <w:left w:val="nil"/>
              <w:bottom w:val="nil"/>
              <w:right w:val="nil"/>
            </w:tcBorders>
            <w:vAlign w:val="center"/>
          </w:tcPr>
          <w:p w14:paraId="2691603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0.82 [0.69,0.91]</w:t>
            </w:r>
          </w:p>
        </w:tc>
      </w:tr>
      <w:tr w:rsidR="00D85A1A" w:rsidRPr="0087315B" w14:paraId="031E5443" w14:textId="77777777" w:rsidTr="009A5EE2">
        <w:tc>
          <w:tcPr>
            <w:tcW w:w="1583" w:type="dxa"/>
            <w:gridSpan w:val="2"/>
            <w:tcBorders>
              <w:top w:val="nil"/>
              <w:left w:val="nil"/>
              <w:bottom w:val="nil"/>
              <w:right w:val="nil"/>
            </w:tcBorders>
            <w:vAlign w:val="center"/>
          </w:tcPr>
          <w:p w14:paraId="5898B97D"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56" w:type="dxa"/>
            <w:gridSpan w:val="4"/>
            <w:tcBorders>
              <w:top w:val="nil"/>
              <w:left w:val="nil"/>
              <w:bottom w:val="nil"/>
              <w:right w:val="nil"/>
            </w:tcBorders>
          </w:tcPr>
          <w:p w14:paraId="7610E5E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MMSE&lt;27</w:t>
            </w:r>
          </w:p>
        </w:tc>
        <w:tc>
          <w:tcPr>
            <w:tcW w:w="551" w:type="dxa"/>
            <w:tcBorders>
              <w:top w:val="nil"/>
              <w:left w:val="nil"/>
              <w:bottom w:val="nil"/>
              <w:right w:val="nil"/>
            </w:tcBorders>
            <w:vAlign w:val="center"/>
          </w:tcPr>
          <w:p w14:paraId="01507B3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45</w:t>
            </w:r>
          </w:p>
        </w:tc>
        <w:tc>
          <w:tcPr>
            <w:tcW w:w="551" w:type="dxa"/>
            <w:tcBorders>
              <w:top w:val="nil"/>
              <w:left w:val="nil"/>
              <w:bottom w:val="nil"/>
              <w:right w:val="nil"/>
            </w:tcBorders>
            <w:vAlign w:val="center"/>
          </w:tcPr>
          <w:p w14:paraId="07933AD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17</w:t>
            </w:r>
          </w:p>
        </w:tc>
        <w:tc>
          <w:tcPr>
            <w:tcW w:w="553" w:type="dxa"/>
            <w:tcBorders>
              <w:top w:val="nil"/>
              <w:left w:val="nil"/>
              <w:bottom w:val="nil"/>
              <w:right w:val="nil"/>
            </w:tcBorders>
            <w:vAlign w:val="center"/>
          </w:tcPr>
          <w:p w14:paraId="3645A98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w:t>
            </w:r>
          </w:p>
        </w:tc>
        <w:tc>
          <w:tcPr>
            <w:tcW w:w="566" w:type="dxa"/>
            <w:tcBorders>
              <w:top w:val="nil"/>
              <w:left w:val="nil"/>
              <w:bottom w:val="nil"/>
              <w:right w:val="nil"/>
            </w:tcBorders>
            <w:vAlign w:val="center"/>
          </w:tcPr>
          <w:p w14:paraId="2986118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26</w:t>
            </w:r>
          </w:p>
        </w:tc>
        <w:tc>
          <w:tcPr>
            <w:tcW w:w="1909" w:type="dxa"/>
            <w:gridSpan w:val="2"/>
            <w:tcBorders>
              <w:top w:val="nil"/>
              <w:left w:val="nil"/>
              <w:bottom w:val="nil"/>
              <w:right w:val="nil"/>
            </w:tcBorders>
            <w:vAlign w:val="center"/>
          </w:tcPr>
          <w:p w14:paraId="175A2F1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0.94 [0.83,0.99]</w:t>
            </w:r>
          </w:p>
        </w:tc>
        <w:tc>
          <w:tcPr>
            <w:tcW w:w="1892" w:type="dxa"/>
            <w:tcBorders>
              <w:top w:val="nil"/>
              <w:left w:val="nil"/>
              <w:bottom w:val="nil"/>
              <w:right w:val="nil"/>
            </w:tcBorders>
            <w:vAlign w:val="center"/>
          </w:tcPr>
          <w:p w14:paraId="79CE870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0.60 [0.44,0.75]</w:t>
            </w:r>
          </w:p>
        </w:tc>
      </w:tr>
      <w:tr w:rsidR="00D85A1A" w:rsidRPr="0087315B" w14:paraId="675B92EB" w14:textId="77777777" w:rsidTr="009A5EE2">
        <w:tc>
          <w:tcPr>
            <w:tcW w:w="1614" w:type="dxa"/>
            <w:gridSpan w:val="4"/>
            <w:tcBorders>
              <w:top w:val="nil"/>
              <w:left w:val="nil"/>
              <w:bottom w:val="nil"/>
              <w:right w:val="nil"/>
            </w:tcBorders>
            <w:vAlign w:val="center"/>
          </w:tcPr>
          <w:p w14:paraId="3D933D9F"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25" w:type="dxa"/>
            <w:gridSpan w:val="2"/>
            <w:tcBorders>
              <w:top w:val="nil"/>
              <w:left w:val="nil"/>
              <w:bottom w:val="nil"/>
              <w:right w:val="nil"/>
            </w:tcBorders>
          </w:tcPr>
          <w:p w14:paraId="54AFC7D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MoCA&lt;22</w:t>
            </w:r>
          </w:p>
        </w:tc>
        <w:tc>
          <w:tcPr>
            <w:tcW w:w="551" w:type="dxa"/>
            <w:tcBorders>
              <w:top w:val="nil"/>
              <w:left w:val="nil"/>
              <w:bottom w:val="nil"/>
              <w:right w:val="nil"/>
            </w:tcBorders>
            <w:vAlign w:val="center"/>
          </w:tcPr>
          <w:p w14:paraId="7692741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54</w:t>
            </w:r>
          </w:p>
        </w:tc>
        <w:tc>
          <w:tcPr>
            <w:tcW w:w="551" w:type="dxa"/>
            <w:tcBorders>
              <w:top w:val="nil"/>
              <w:left w:val="nil"/>
              <w:bottom w:val="nil"/>
              <w:right w:val="nil"/>
            </w:tcBorders>
            <w:vAlign w:val="center"/>
          </w:tcPr>
          <w:p w14:paraId="6B7CB99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13</w:t>
            </w:r>
          </w:p>
        </w:tc>
        <w:tc>
          <w:tcPr>
            <w:tcW w:w="553" w:type="dxa"/>
            <w:tcBorders>
              <w:top w:val="nil"/>
              <w:left w:val="nil"/>
              <w:bottom w:val="nil"/>
              <w:right w:val="nil"/>
            </w:tcBorders>
            <w:vAlign w:val="center"/>
          </w:tcPr>
          <w:p w14:paraId="2AEA012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w:t>
            </w:r>
          </w:p>
        </w:tc>
        <w:tc>
          <w:tcPr>
            <w:tcW w:w="566" w:type="dxa"/>
            <w:tcBorders>
              <w:top w:val="nil"/>
              <w:left w:val="nil"/>
              <w:bottom w:val="nil"/>
              <w:right w:val="nil"/>
            </w:tcBorders>
            <w:vAlign w:val="center"/>
          </w:tcPr>
          <w:p w14:paraId="6E3BCAE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42</w:t>
            </w:r>
          </w:p>
        </w:tc>
        <w:tc>
          <w:tcPr>
            <w:tcW w:w="1909" w:type="dxa"/>
            <w:gridSpan w:val="2"/>
            <w:tcBorders>
              <w:top w:val="nil"/>
              <w:left w:val="nil"/>
              <w:bottom w:val="nil"/>
              <w:right w:val="nil"/>
            </w:tcBorders>
            <w:vAlign w:val="center"/>
          </w:tcPr>
          <w:p w14:paraId="06E4CD0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0.90 [0.79,0.96]</w:t>
            </w:r>
          </w:p>
        </w:tc>
        <w:tc>
          <w:tcPr>
            <w:tcW w:w="1892" w:type="dxa"/>
            <w:tcBorders>
              <w:top w:val="nil"/>
              <w:left w:val="nil"/>
              <w:bottom w:val="nil"/>
              <w:right w:val="nil"/>
            </w:tcBorders>
            <w:vAlign w:val="center"/>
          </w:tcPr>
          <w:p w14:paraId="129B356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0.76 [0.63,0.87]</w:t>
            </w:r>
          </w:p>
        </w:tc>
      </w:tr>
      <w:tr w:rsidR="00D85A1A" w:rsidRPr="0087315B" w14:paraId="0B876993" w14:textId="77777777" w:rsidTr="009A5EE2">
        <w:tc>
          <w:tcPr>
            <w:tcW w:w="1572" w:type="dxa"/>
            <w:tcBorders>
              <w:top w:val="nil"/>
              <w:left w:val="nil"/>
              <w:bottom w:val="nil"/>
              <w:right w:val="nil"/>
            </w:tcBorders>
            <w:vAlign w:val="center"/>
          </w:tcPr>
          <w:p w14:paraId="3F20228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lastRenderedPageBreak/>
              <w:t>Dong 2012</w:t>
            </w:r>
          </w:p>
        </w:tc>
        <w:tc>
          <w:tcPr>
            <w:tcW w:w="1067" w:type="dxa"/>
            <w:gridSpan w:val="5"/>
            <w:tcBorders>
              <w:top w:val="nil"/>
              <w:left w:val="nil"/>
              <w:bottom w:val="nil"/>
              <w:right w:val="nil"/>
            </w:tcBorders>
          </w:tcPr>
          <w:p w14:paraId="4EDA6B9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2C5F518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28</w:t>
            </w:r>
          </w:p>
        </w:tc>
        <w:tc>
          <w:tcPr>
            <w:tcW w:w="551" w:type="dxa"/>
            <w:tcBorders>
              <w:top w:val="nil"/>
              <w:left w:val="nil"/>
              <w:bottom w:val="nil"/>
              <w:right w:val="nil"/>
            </w:tcBorders>
            <w:vAlign w:val="center"/>
          </w:tcPr>
          <w:p w14:paraId="5FC8A78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32</w:t>
            </w:r>
          </w:p>
        </w:tc>
        <w:tc>
          <w:tcPr>
            <w:tcW w:w="553" w:type="dxa"/>
            <w:tcBorders>
              <w:top w:val="nil"/>
              <w:left w:val="nil"/>
              <w:bottom w:val="nil"/>
              <w:right w:val="nil"/>
            </w:tcBorders>
            <w:vAlign w:val="center"/>
          </w:tcPr>
          <w:p w14:paraId="2FCFB1F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w:t>
            </w:r>
          </w:p>
        </w:tc>
        <w:tc>
          <w:tcPr>
            <w:tcW w:w="566" w:type="dxa"/>
            <w:tcBorders>
              <w:top w:val="nil"/>
              <w:left w:val="nil"/>
              <w:bottom w:val="nil"/>
              <w:right w:val="nil"/>
            </w:tcBorders>
            <w:vAlign w:val="center"/>
          </w:tcPr>
          <w:p w14:paraId="4DEA6AD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65</w:t>
            </w:r>
          </w:p>
        </w:tc>
        <w:tc>
          <w:tcPr>
            <w:tcW w:w="1853" w:type="dxa"/>
            <w:tcBorders>
              <w:top w:val="nil"/>
              <w:left w:val="nil"/>
              <w:bottom w:val="nil"/>
              <w:right w:val="nil"/>
            </w:tcBorders>
            <w:vAlign w:val="center"/>
          </w:tcPr>
          <w:p w14:paraId="35111FA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0.88 [0.71,0.96]</w:t>
            </w:r>
          </w:p>
        </w:tc>
        <w:tc>
          <w:tcPr>
            <w:tcW w:w="1948" w:type="dxa"/>
            <w:gridSpan w:val="2"/>
            <w:tcBorders>
              <w:top w:val="nil"/>
              <w:left w:val="nil"/>
              <w:bottom w:val="nil"/>
              <w:right w:val="nil"/>
            </w:tcBorders>
            <w:vAlign w:val="center"/>
          </w:tcPr>
          <w:p w14:paraId="6CF8454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0.67 [0.57,0.76]</w:t>
            </w:r>
          </w:p>
        </w:tc>
      </w:tr>
      <w:tr w:rsidR="00D85A1A" w:rsidRPr="0087315B" w14:paraId="0B8737A2" w14:textId="77777777" w:rsidTr="009A5EE2">
        <w:tc>
          <w:tcPr>
            <w:tcW w:w="1614" w:type="dxa"/>
            <w:gridSpan w:val="4"/>
            <w:tcBorders>
              <w:top w:val="nil"/>
              <w:left w:val="nil"/>
              <w:bottom w:val="nil"/>
              <w:right w:val="nil"/>
            </w:tcBorders>
            <w:vAlign w:val="center"/>
          </w:tcPr>
          <w:p w14:paraId="64E9F4B5"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25" w:type="dxa"/>
            <w:gridSpan w:val="2"/>
            <w:tcBorders>
              <w:top w:val="nil"/>
              <w:left w:val="nil"/>
              <w:bottom w:val="nil"/>
              <w:right w:val="nil"/>
            </w:tcBorders>
          </w:tcPr>
          <w:p w14:paraId="7E5DA87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MoCA&lt;22</w:t>
            </w:r>
          </w:p>
        </w:tc>
        <w:tc>
          <w:tcPr>
            <w:tcW w:w="551" w:type="dxa"/>
            <w:tcBorders>
              <w:top w:val="nil"/>
              <w:left w:val="nil"/>
              <w:bottom w:val="nil"/>
              <w:right w:val="nil"/>
            </w:tcBorders>
            <w:vAlign w:val="center"/>
          </w:tcPr>
          <w:p w14:paraId="6A146F23"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53</w:t>
            </w:r>
          </w:p>
        </w:tc>
        <w:tc>
          <w:tcPr>
            <w:tcW w:w="551" w:type="dxa"/>
            <w:tcBorders>
              <w:top w:val="nil"/>
              <w:left w:val="nil"/>
              <w:bottom w:val="nil"/>
              <w:right w:val="nil"/>
            </w:tcBorders>
            <w:vAlign w:val="center"/>
          </w:tcPr>
          <w:p w14:paraId="2CF87B7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65</w:t>
            </w:r>
          </w:p>
        </w:tc>
        <w:tc>
          <w:tcPr>
            <w:tcW w:w="553" w:type="dxa"/>
            <w:tcBorders>
              <w:top w:val="nil"/>
              <w:left w:val="nil"/>
              <w:bottom w:val="nil"/>
              <w:right w:val="nil"/>
            </w:tcBorders>
            <w:vAlign w:val="center"/>
          </w:tcPr>
          <w:p w14:paraId="53A45CD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7</w:t>
            </w:r>
          </w:p>
        </w:tc>
        <w:tc>
          <w:tcPr>
            <w:tcW w:w="566" w:type="dxa"/>
            <w:tcBorders>
              <w:top w:val="nil"/>
              <w:left w:val="nil"/>
              <w:bottom w:val="nil"/>
              <w:right w:val="nil"/>
            </w:tcBorders>
            <w:vAlign w:val="center"/>
          </w:tcPr>
          <w:p w14:paraId="638A862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114</w:t>
            </w:r>
          </w:p>
        </w:tc>
        <w:tc>
          <w:tcPr>
            <w:tcW w:w="1909" w:type="dxa"/>
            <w:gridSpan w:val="2"/>
            <w:tcBorders>
              <w:top w:val="nil"/>
              <w:left w:val="nil"/>
              <w:bottom w:val="nil"/>
              <w:right w:val="nil"/>
            </w:tcBorders>
            <w:vAlign w:val="center"/>
          </w:tcPr>
          <w:p w14:paraId="544AB05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0.88 [0.77,0.95]</w:t>
            </w:r>
          </w:p>
        </w:tc>
        <w:tc>
          <w:tcPr>
            <w:tcW w:w="1892" w:type="dxa"/>
            <w:tcBorders>
              <w:top w:val="nil"/>
              <w:left w:val="nil"/>
              <w:bottom w:val="nil"/>
              <w:right w:val="nil"/>
            </w:tcBorders>
            <w:vAlign w:val="center"/>
          </w:tcPr>
          <w:p w14:paraId="505C99D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0.64 [0.56,0.71]</w:t>
            </w:r>
          </w:p>
        </w:tc>
      </w:tr>
      <w:tr w:rsidR="00D85A1A" w:rsidRPr="0087315B" w14:paraId="00D2E2DD" w14:textId="77777777" w:rsidTr="009A5EE2">
        <w:tc>
          <w:tcPr>
            <w:tcW w:w="1572" w:type="dxa"/>
            <w:tcBorders>
              <w:top w:val="nil"/>
              <w:left w:val="nil"/>
              <w:bottom w:val="nil"/>
              <w:right w:val="nil"/>
            </w:tcBorders>
            <w:vAlign w:val="center"/>
          </w:tcPr>
          <w:p w14:paraId="5D6E09D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Godefroy 2011</w:t>
            </w:r>
          </w:p>
        </w:tc>
        <w:tc>
          <w:tcPr>
            <w:tcW w:w="1067" w:type="dxa"/>
            <w:gridSpan w:val="5"/>
            <w:tcBorders>
              <w:top w:val="nil"/>
              <w:left w:val="nil"/>
              <w:bottom w:val="nil"/>
              <w:right w:val="nil"/>
            </w:tcBorders>
          </w:tcPr>
          <w:p w14:paraId="617D05C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145285D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45</w:t>
            </w:r>
          </w:p>
        </w:tc>
        <w:tc>
          <w:tcPr>
            <w:tcW w:w="551" w:type="dxa"/>
            <w:tcBorders>
              <w:top w:val="nil"/>
              <w:left w:val="nil"/>
              <w:bottom w:val="nil"/>
              <w:right w:val="nil"/>
            </w:tcBorders>
            <w:vAlign w:val="center"/>
          </w:tcPr>
          <w:p w14:paraId="3CE67DC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w:t>
            </w:r>
          </w:p>
        </w:tc>
        <w:tc>
          <w:tcPr>
            <w:tcW w:w="553" w:type="dxa"/>
            <w:tcBorders>
              <w:top w:val="nil"/>
              <w:left w:val="nil"/>
              <w:bottom w:val="nil"/>
              <w:right w:val="nil"/>
            </w:tcBorders>
            <w:vAlign w:val="center"/>
          </w:tcPr>
          <w:p w14:paraId="7174E76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19</w:t>
            </w:r>
          </w:p>
        </w:tc>
        <w:tc>
          <w:tcPr>
            <w:tcW w:w="566" w:type="dxa"/>
            <w:tcBorders>
              <w:top w:val="nil"/>
              <w:left w:val="nil"/>
              <w:bottom w:val="nil"/>
              <w:right w:val="nil"/>
            </w:tcBorders>
            <w:vAlign w:val="center"/>
          </w:tcPr>
          <w:p w14:paraId="2CDD6023"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29</w:t>
            </w:r>
          </w:p>
        </w:tc>
        <w:tc>
          <w:tcPr>
            <w:tcW w:w="1853" w:type="dxa"/>
            <w:tcBorders>
              <w:top w:val="nil"/>
              <w:left w:val="nil"/>
              <w:bottom w:val="nil"/>
              <w:right w:val="nil"/>
            </w:tcBorders>
            <w:vAlign w:val="center"/>
          </w:tcPr>
          <w:p w14:paraId="43BDE7C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0.70 [0.58,0.81]</w:t>
            </w:r>
          </w:p>
        </w:tc>
        <w:tc>
          <w:tcPr>
            <w:tcW w:w="1948" w:type="dxa"/>
            <w:gridSpan w:val="2"/>
            <w:tcBorders>
              <w:top w:val="nil"/>
              <w:left w:val="nil"/>
              <w:bottom w:val="nil"/>
              <w:right w:val="nil"/>
            </w:tcBorders>
            <w:vAlign w:val="center"/>
          </w:tcPr>
          <w:p w14:paraId="67714E3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0.94 [0.79,0.99]</w:t>
            </w:r>
          </w:p>
        </w:tc>
      </w:tr>
      <w:tr w:rsidR="00D85A1A" w:rsidRPr="0087315B" w14:paraId="2E012CD8" w14:textId="77777777" w:rsidTr="009A5EE2">
        <w:tc>
          <w:tcPr>
            <w:tcW w:w="1583" w:type="dxa"/>
            <w:gridSpan w:val="2"/>
            <w:tcBorders>
              <w:top w:val="nil"/>
              <w:left w:val="nil"/>
              <w:bottom w:val="nil"/>
              <w:right w:val="nil"/>
            </w:tcBorders>
            <w:vAlign w:val="center"/>
          </w:tcPr>
          <w:p w14:paraId="3555D8F4"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56" w:type="dxa"/>
            <w:gridSpan w:val="4"/>
            <w:tcBorders>
              <w:top w:val="nil"/>
              <w:left w:val="nil"/>
              <w:bottom w:val="nil"/>
              <w:right w:val="nil"/>
            </w:tcBorders>
          </w:tcPr>
          <w:p w14:paraId="3970E9F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MMSE&lt;27</w:t>
            </w:r>
          </w:p>
        </w:tc>
        <w:tc>
          <w:tcPr>
            <w:tcW w:w="551" w:type="dxa"/>
            <w:tcBorders>
              <w:top w:val="nil"/>
              <w:left w:val="nil"/>
              <w:bottom w:val="nil"/>
              <w:right w:val="nil"/>
            </w:tcBorders>
            <w:vAlign w:val="center"/>
          </w:tcPr>
          <w:p w14:paraId="3BCCD8E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55</w:t>
            </w:r>
          </w:p>
        </w:tc>
        <w:tc>
          <w:tcPr>
            <w:tcW w:w="551" w:type="dxa"/>
            <w:tcBorders>
              <w:top w:val="nil"/>
              <w:left w:val="nil"/>
              <w:bottom w:val="nil"/>
              <w:right w:val="nil"/>
            </w:tcBorders>
            <w:vAlign w:val="center"/>
          </w:tcPr>
          <w:p w14:paraId="3CAAC7A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12</w:t>
            </w:r>
          </w:p>
        </w:tc>
        <w:tc>
          <w:tcPr>
            <w:tcW w:w="553" w:type="dxa"/>
            <w:tcBorders>
              <w:top w:val="nil"/>
              <w:left w:val="nil"/>
              <w:bottom w:val="nil"/>
              <w:right w:val="nil"/>
            </w:tcBorders>
            <w:vAlign w:val="center"/>
          </w:tcPr>
          <w:p w14:paraId="7EB9228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9</w:t>
            </w:r>
          </w:p>
        </w:tc>
        <w:tc>
          <w:tcPr>
            <w:tcW w:w="566" w:type="dxa"/>
            <w:tcBorders>
              <w:top w:val="nil"/>
              <w:left w:val="nil"/>
              <w:bottom w:val="nil"/>
              <w:right w:val="nil"/>
            </w:tcBorders>
            <w:vAlign w:val="center"/>
          </w:tcPr>
          <w:p w14:paraId="1F6FB53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19</w:t>
            </w:r>
          </w:p>
        </w:tc>
        <w:tc>
          <w:tcPr>
            <w:tcW w:w="1909" w:type="dxa"/>
            <w:gridSpan w:val="2"/>
            <w:tcBorders>
              <w:top w:val="nil"/>
              <w:left w:val="nil"/>
              <w:bottom w:val="nil"/>
              <w:right w:val="nil"/>
            </w:tcBorders>
            <w:vAlign w:val="center"/>
          </w:tcPr>
          <w:p w14:paraId="1B8712B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0.86 [0.75,0.93]</w:t>
            </w:r>
          </w:p>
        </w:tc>
        <w:tc>
          <w:tcPr>
            <w:tcW w:w="1892" w:type="dxa"/>
            <w:tcBorders>
              <w:top w:val="nil"/>
              <w:left w:val="nil"/>
              <w:bottom w:val="nil"/>
              <w:right w:val="nil"/>
            </w:tcBorders>
            <w:vAlign w:val="center"/>
          </w:tcPr>
          <w:p w14:paraId="27E597E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0.61 [0.42,0.78]</w:t>
            </w:r>
          </w:p>
        </w:tc>
      </w:tr>
      <w:tr w:rsidR="00D85A1A" w:rsidRPr="0087315B" w14:paraId="1CAD7332" w14:textId="77777777" w:rsidTr="009A5EE2">
        <w:tc>
          <w:tcPr>
            <w:tcW w:w="1594" w:type="dxa"/>
            <w:gridSpan w:val="3"/>
            <w:tcBorders>
              <w:top w:val="nil"/>
              <w:left w:val="nil"/>
              <w:bottom w:val="nil"/>
              <w:right w:val="nil"/>
            </w:tcBorders>
            <w:vAlign w:val="center"/>
          </w:tcPr>
          <w:p w14:paraId="7E222F95"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18" w:type="dxa"/>
            <w:gridSpan w:val="2"/>
            <w:tcBorders>
              <w:top w:val="nil"/>
              <w:left w:val="nil"/>
              <w:bottom w:val="nil"/>
              <w:right w:val="nil"/>
            </w:tcBorders>
          </w:tcPr>
          <w:p w14:paraId="0088748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MoCA&lt;26</w:t>
            </w:r>
          </w:p>
        </w:tc>
        <w:tc>
          <w:tcPr>
            <w:tcW w:w="578" w:type="dxa"/>
            <w:gridSpan w:val="2"/>
            <w:tcBorders>
              <w:top w:val="nil"/>
              <w:left w:val="nil"/>
              <w:bottom w:val="nil"/>
              <w:right w:val="nil"/>
            </w:tcBorders>
            <w:vAlign w:val="center"/>
          </w:tcPr>
          <w:p w14:paraId="0DEAE2D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60</w:t>
            </w:r>
          </w:p>
        </w:tc>
        <w:tc>
          <w:tcPr>
            <w:tcW w:w="551" w:type="dxa"/>
            <w:tcBorders>
              <w:top w:val="nil"/>
              <w:left w:val="nil"/>
              <w:bottom w:val="nil"/>
              <w:right w:val="nil"/>
            </w:tcBorders>
            <w:vAlign w:val="center"/>
          </w:tcPr>
          <w:p w14:paraId="070E1C3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20</w:t>
            </w:r>
          </w:p>
        </w:tc>
        <w:tc>
          <w:tcPr>
            <w:tcW w:w="553" w:type="dxa"/>
            <w:tcBorders>
              <w:top w:val="nil"/>
              <w:left w:val="nil"/>
              <w:bottom w:val="nil"/>
              <w:right w:val="nil"/>
            </w:tcBorders>
            <w:vAlign w:val="center"/>
          </w:tcPr>
          <w:p w14:paraId="435E415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w:t>
            </w:r>
          </w:p>
        </w:tc>
        <w:tc>
          <w:tcPr>
            <w:tcW w:w="566" w:type="dxa"/>
            <w:tcBorders>
              <w:top w:val="nil"/>
              <w:left w:val="nil"/>
              <w:bottom w:val="nil"/>
              <w:right w:val="nil"/>
            </w:tcBorders>
            <w:vAlign w:val="center"/>
          </w:tcPr>
          <w:p w14:paraId="11FD7B6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11</w:t>
            </w:r>
          </w:p>
        </w:tc>
        <w:tc>
          <w:tcPr>
            <w:tcW w:w="1909" w:type="dxa"/>
            <w:gridSpan w:val="2"/>
            <w:tcBorders>
              <w:top w:val="nil"/>
              <w:left w:val="nil"/>
              <w:bottom w:val="nil"/>
              <w:right w:val="nil"/>
            </w:tcBorders>
            <w:vAlign w:val="center"/>
          </w:tcPr>
          <w:p w14:paraId="44735FC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0.94 [0.85,0.98]</w:t>
            </w:r>
          </w:p>
        </w:tc>
        <w:tc>
          <w:tcPr>
            <w:tcW w:w="1892" w:type="dxa"/>
            <w:tcBorders>
              <w:top w:val="nil"/>
              <w:left w:val="nil"/>
              <w:bottom w:val="nil"/>
              <w:right w:val="nil"/>
            </w:tcBorders>
            <w:vAlign w:val="center"/>
          </w:tcPr>
          <w:p w14:paraId="192E34D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0.35 [0.19,0.55]</w:t>
            </w:r>
          </w:p>
        </w:tc>
      </w:tr>
      <w:tr w:rsidR="00D85A1A" w:rsidRPr="0087315B" w14:paraId="74C33231" w14:textId="77777777" w:rsidTr="009A5EE2">
        <w:tc>
          <w:tcPr>
            <w:tcW w:w="1614" w:type="dxa"/>
            <w:gridSpan w:val="4"/>
            <w:tcBorders>
              <w:top w:val="nil"/>
              <w:left w:val="nil"/>
              <w:bottom w:val="nil"/>
              <w:right w:val="nil"/>
            </w:tcBorders>
            <w:vAlign w:val="center"/>
          </w:tcPr>
          <w:p w14:paraId="45291842"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25" w:type="dxa"/>
            <w:gridSpan w:val="2"/>
            <w:tcBorders>
              <w:top w:val="nil"/>
              <w:left w:val="nil"/>
              <w:bottom w:val="nil"/>
              <w:right w:val="nil"/>
            </w:tcBorders>
          </w:tcPr>
          <w:p w14:paraId="549486A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MoCA&lt;22</w:t>
            </w:r>
          </w:p>
        </w:tc>
        <w:tc>
          <w:tcPr>
            <w:tcW w:w="551" w:type="dxa"/>
            <w:tcBorders>
              <w:top w:val="nil"/>
              <w:left w:val="nil"/>
              <w:bottom w:val="nil"/>
              <w:right w:val="nil"/>
            </w:tcBorders>
            <w:vAlign w:val="center"/>
          </w:tcPr>
          <w:p w14:paraId="60FF677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48</w:t>
            </w:r>
          </w:p>
        </w:tc>
        <w:tc>
          <w:tcPr>
            <w:tcW w:w="551" w:type="dxa"/>
            <w:tcBorders>
              <w:top w:val="nil"/>
              <w:left w:val="nil"/>
              <w:bottom w:val="nil"/>
              <w:right w:val="nil"/>
            </w:tcBorders>
            <w:vAlign w:val="center"/>
          </w:tcPr>
          <w:p w14:paraId="41326C5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w:t>
            </w:r>
          </w:p>
        </w:tc>
        <w:tc>
          <w:tcPr>
            <w:tcW w:w="553" w:type="dxa"/>
            <w:tcBorders>
              <w:top w:val="nil"/>
              <w:left w:val="nil"/>
              <w:bottom w:val="nil"/>
              <w:right w:val="nil"/>
            </w:tcBorders>
            <w:vAlign w:val="center"/>
          </w:tcPr>
          <w:p w14:paraId="46744E4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16</w:t>
            </w:r>
          </w:p>
        </w:tc>
        <w:tc>
          <w:tcPr>
            <w:tcW w:w="566" w:type="dxa"/>
            <w:tcBorders>
              <w:top w:val="nil"/>
              <w:left w:val="nil"/>
              <w:bottom w:val="nil"/>
              <w:right w:val="nil"/>
            </w:tcBorders>
            <w:vAlign w:val="center"/>
          </w:tcPr>
          <w:p w14:paraId="76ECDF5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28</w:t>
            </w:r>
          </w:p>
        </w:tc>
        <w:tc>
          <w:tcPr>
            <w:tcW w:w="1909" w:type="dxa"/>
            <w:gridSpan w:val="2"/>
            <w:tcBorders>
              <w:top w:val="nil"/>
              <w:left w:val="nil"/>
              <w:bottom w:val="nil"/>
              <w:right w:val="nil"/>
            </w:tcBorders>
            <w:vAlign w:val="center"/>
          </w:tcPr>
          <w:p w14:paraId="7841517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0.75 [0.63,0.85]</w:t>
            </w:r>
          </w:p>
        </w:tc>
        <w:tc>
          <w:tcPr>
            <w:tcW w:w="1892" w:type="dxa"/>
            <w:tcBorders>
              <w:top w:val="nil"/>
              <w:left w:val="nil"/>
              <w:bottom w:val="nil"/>
              <w:right w:val="nil"/>
            </w:tcBorders>
            <w:vAlign w:val="center"/>
          </w:tcPr>
          <w:p w14:paraId="7CDE3C7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0.88 [0.71,0.96]</w:t>
            </w:r>
          </w:p>
        </w:tc>
      </w:tr>
      <w:tr w:rsidR="00D85A1A" w:rsidRPr="0087315B" w14:paraId="7852893E" w14:textId="77777777" w:rsidTr="009A5EE2">
        <w:tc>
          <w:tcPr>
            <w:tcW w:w="1572" w:type="dxa"/>
            <w:tcBorders>
              <w:top w:val="nil"/>
              <w:left w:val="nil"/>
              <w:bottom w:val="nil"/>
              <w:right w:val="nil"/>
            </w:tcBorders>
            <w:vAlign w:val="center"/>
          </w:tcPr>
          <w:p w14:paraId="7F69773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Grace 1995</w:t>
            </w:r>
          </w:p>
        </w:tc>
        <w:tc>
          <w:tcPr>
            <w:tcW w:w="1067" w:type="dxa"/>
            <w:gridSpan w:val="5"/>
            <w:tcBorders>
              <w:top w:val="nil"/>
              <w:left w:val="nil"/>
              <w:bottom w:val="nil"/>
              <w:right w:val="nil"/>
            </w:tcBorders>
          </w:tcPr>
          <w:p w14:paraId="0C0F44B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40CCAC5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20</w:t>
            </w:r>
          </w:p>
        </w:tc>
        <w:tc>
          <w:tcPr>
            <w:tcW w:w="551" w:type="dxa"/>
            <w:tcBorders>
              <w:top w:val="nil"/>
              <w:left w:val="nil"/>
              <w:bottom w:val="nil"/>
              <w:right w:val="nil"/>
            </w:tcBorders>
            <w:vAlign w:val="center"/>
          </w:tcPr>
          <w:p w14:paraId="06FCBA3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9</w:t>
            </w:r>
          </w:p>
        </w:tc>
        <w:tc>
          <w:tcPr>
            <w:tcW w:w="553" w:type="dxa"/>
            <w:tcBorders>
              <w:top w:val="nil"/>
              <w:left w:val="nil"/>
              <w:bottom w:val="nil"/>
              <w:right w:val="nil"/>
            </w:tcBorders>
            <w:vAlign w:val="center"/>
          </w:tcPr>
          <w:p w14:paraId="287F6D7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26</w:t>
            </w:r>
          </w:p>
        </w:tc>
        <w:tc>
          <w:tcPr>
            <w:tcW w:w="566" w:type="dxa"/>
            <w:tcBorders>
              <w:top w:val="nil"/>
              <w:left w:val="nil"/>
              <w:bottom w:val="nil"/>
              <w:right w:val="nil"/>
            </w:tcBorders>
            <w:vAlign w:val="center"/>
          </w:tcPr>
          <w:p w14:paraId="3B9790F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46</w:t>
            </w:r>
          </w:p>
        </w:tc>
        <w:tc>
          <w:tcPr>
            <w:tcW w:w="1853" w:type="dxa"/>
            <w:tcBorders>
              <w:top w:val="nil"/>
              <w:left w:val="nil"/>
              <w:bottom w:val="nil"/>
              <w:right w:val="nil"/>
            </w:tcBorders>
            <w:vAlign w:val="center"/>
          </w:tcPr>
          <w:p w14:paraId="40A18E6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0.43 [0.29,0.59]</w:t>
            </w:r>
          </w:p>
        </w:tc>
        <w:tc>
          <w:tcPr>
            <w:tcW w:w="1948" w:type="dxa"/>
            <w:gridSpan w:val="2"/>
            <w:tcBorders>
              <w:top w:val="nil"/>
              <w:left w:val="nil"/>
              <w:bottom w:val="nil"/>
              <w:right w:val="nil"/>
            </w:tcBorders>
            <w:vAlign w:val="center"/>
          </w:tcPr>
          <w:p w14:paraId="10DFE4A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0.84 [0.71,0.92]</w:t>
            </w:r>
          </w:p>
        </w:tc>
      </w:tr>
      <w:tr w:rsidR="00D85A1A" w:rsidRPr="0087315B" w14:paraId="4AAD5CE2" w14:textId="77777777" w:rsidTr="009A5EE2">
        <w:tc>
          <w:tcPr>
            <w:tcW w:w="1572" w:type="dxa"/>
            <w:tcBorders>
              <w:top w:val="nil"/>
              <w:left w:val="nil"/>
              <w:bottom w:val="nil"/>
              <w:right w:val="nil"/>
            </w:tcBorders>
            <w:vAlign w:val="center"/>
          </w:tcPr>
          <w:p w14:paraId="1167F56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Morris 2012</w:t>
            </w:r>
          </w:p>
        </w:tc>
        <w:tc>
          <w:tcPr>
            <w:tcW w:w="1067" w:type="dxa"/>
            <w:gridSpan w:val="5"/>
            <w:tcBorders>
              <w:top w:val="nil"/>
              <w:left w:val="nil"/>
              <w:bottom w:val="nil"/>
              <w:right w:val="nil"/>
            </w:tcBorders>
          </w:tcPr>
          <w:p w14:paraId="5C3F31A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7F60084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21</w:t>
            </w:r>
          </w:p>
        </w:tc>
        <w:tc>
          <w:tcPr>
            <w:tcW w:w="551" w:type="dxa"/>
            <w:tcBorders>
              <w:top w:val="nil"/>
              <w:left w:val="nil"/>
              <w:bottom w:val="nil"/>
              <w:right w:val="nil"/>
            </w:tcBorders>
            <w:vAlign w:val="center"/>
          </w:tcPr>
          <w:p w14:paraId="222AE31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w:t>
            </w:r>
          </w:p>
        </w:tc>
        <w:tc>
          <w:tcPr>
            <w:tcW w:w="553" w:type="dxa"/>
            <w:tcBorders>
              <w:top w:val="nil"/>
              <w:left w:val="nil"/>
              <w:bottom w:val="nil"/>
              <w:right w:val="nil"/>
            </w:tcBorders>
            <w:vAlign w:val="center"/>
          </w:tcPr>
          <w:p w14:paraId="6255B11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15</w:t>
            </w:r>
          </w:p>
        </w:tc>
        <w:tc>
          <w:tcPr>
            <w:tcW w:w="566" w:type="dxa"/>
            <w:tcBorders>
              <w:top w:val="nil"/>
              <w:left w:val="nil"/>
              <w:bottom w:val="nil"/>
              <w:right w:val="nil"/>
            </w:tcBorders>
            <w:vAlign w:val="center"/>
          </w:tcPr>
          <w:p w14:paraId="0C783FE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10</w:t>
            </w:r>
          </w:p>
        </w:tc>
        <w:tc>
          <w:tcPr>
            <w:tcW w:w="1853" w:type="dxa"/>
            <w:tcBorders>
              <w:top w:val="nil"/>
              <w:left w:val="nil"/>
              <w:bottom w:val="nil"/>
              <w:right w:val="nil"/>
            </w:tcBorders>
            <w:vAlign w:val="center"/>
          </w:tcPr>
          <w:p w14:paraId="7C38A51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0.58 [0.41,0.74]</w:t>
            </w:r>
          </w:p>
        </w:tc>
        <w:tc>
          <w:tcPr>
            <w:tcW w:w="1948" w:type="dxa"/>
            <w:gridSpan w:val="2"/>
            <w:tcBorders>
              <w:top w:val="nil"/>
              <w:left w:val="nil"/>
              <w:bottom w:val="nil"/>
              <w:right w:val="nil"/>
            </w:tcBorders>
            <w:vAlign w:val="center"/>
          </w:tcPr>
          <w:p w14:paraId="242215D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0.77 [0.46,0.95]</w:t>
            </w:r>
          </w:p>
        </w:tc>
      </w:tr>
      <w:tr w:rsidR="00D85A1A" w:rsidRPr="0087315B" w14:paraId="20F3AB3A" w14:textId="77777777" w:rsidTr="009A5EE2">
        <w:tc>
          <w:tcPr>
            <w:tcW w:w="1583" w:type="dxa"/>
            <w:gridSpan w:val="2"/>
            <w:tcBorders>
              <w:top w:val="nil"/>
              <w:left w:val="nil"/>
              <w:bottom w:val="nil"/>
              <w:right w:val="nil"/>
            </w:tcBorders>
            <w:vAlign w:val="center"/>
          </w:tcPr>
          <w:p w14:paraId="77D11A46"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56" w:type="dxa"/>
            <w:gridSpan w:val="4"/>
            <w:tcBorders>
              <w:top w:val="nil"/>
              <w:left w:val="nil"/>
              <w:bottom w:val="nil"/>
              <w:right w:val="nil"/>
            </w:tcBorders>
          </w:tcPr>
          <w:p w14:paraId="2BE9D6E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MMSE&lt;27</w:t>
            </w:r>
          </w:p>
        </w:tc>
        <w:tc>
          <w:tcPr>
            <w:tcW w:w="551" w:type="dxa"/>
            <w:tcBorders>
              <w:top w:val="nil"/>
              <w:left w:val="nil"/>
              <w:bottom w:val="nil"/>
              <w:right w:val="nil"/>
            </w:tcBorders>
            <w:vAlign w:val="center"/>
          </w:tcPr>
          <w:p w14:paraId="44E6564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30</w:t>
            </w:r>
          </w:p>
        </w:tc>
        <w:tc>
          <w:tcPr>
            <w:tcW w:w="551" w:type="dxa"/>
            <w:tcBorders>
              <w:top w:val="nil"/>
              <w:left w:val="nil"/>
              <w:bottom w:val="nil"/>
              <w:right w:val="nil"/>
            </w:tcBorders>
            <w:vAlign w:val="center"/>
          </w:tcPr>
          <w:p w14:paraId="5388AD0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8</w:t>
            </w:r>
          </w:p>
        </w:tc>
        <w:tc>
          <w:tcPr>
            <w:tcW w:w="553" w:type="dxa"/>
            <w:tcBorders>
              <w:top w:val="nil"/>
              <w:left w:val="nil"/>
              <w:bottom w:val="nil"/>
              <w:right w:val="nil"/>
            </w:tcBorders>
            <w:vAlign w:val="center"/>
          </w:tcPr>
          <w:p w14:paraId="3D6280B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w:t>
            </w:r>
          </w:p>
        </w:tc>
        <w:tc>
          <w:tcPr>
            <w:tcW w:w="566" w:type="dxa"/>
            <w:tcBorders>
              <w:top w:val="nil"/>
              <w:left w:val="nil"/>
              <w:bottom w:val="nil"/>
              <w:right w:val="nil"/>
            </w:tcBorders>
            <w:vAlign w:val="center"/>
          </w:tcPr>
          <w:p w14:paraId="06F1D06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5</w:t>
            </w:r>
          </w:p>
        </w:tc>
        <w:tc>
          <w:tcPr>
            <w:tcW w:w="1909" w:type="dxa"/>
            <w:gridSpan w:val="2"/>
            <w:tcBorders>
              <w:top w:val="nil"/>
              <w:left w:val="nil"/>
              <w:bottom w:val="nil"/>
              <w:right w:val="nil"/>
            </w:tcBorders>
            <w:vAlign w:val="center"/>
          </w:tcPr>
          <w:p w14:paraId="05D45E3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0.83 [0.67,0.94]</w:t>
            </w:r>
          </w:p>
        </w:tc>
        <w:tc>
          <w:tcPr>
            <w:tcW w:w="1892" w:type="dxa"/>
            <w:tcBorders>
              <w:top w:val="nil"/>
              <w:left w:val="nil"/>
              <w:bottom w:val="nil"/>
              <w:right w:val="nil"/>
            </w:tcBorders>
            <w:vAlign w:val="center"/>
          </w:tcPr>
          <w:p w14:paraId="3F2F9F0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0.38 [0.14,0.68]</w:t>
            </w:r>
          </w:p>
        </w:tc>
      </w:tr>
      <w:tr w:rsidR="00D85A1A" w:rsidRPr="0087315B" w14:paraId="0C87ECF0" w14:textId="77777777" w:rsidTr="009A5EE2">
        <w:tc>
          <w:tcPr>
            <w:tcW w:w="1572" w:type="dxa"/>
            <w:tcBorders>
              <w:top w:val="nil"/>
              <w:left w:val="nil"/>
              <w:bottom w:val="nil"/>
              <w:right w:val="nil"/>
            </w:tcBorders>
            <w:vAlign w:val="center"/>
          </w:tcPr>
          <w:p w14:paraId="3EFC9CF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Pendlebury 2012</w:t>
            </w:r>
          </w:p>
        </w:tc>
        <w:tc>
          <w:tcPr>
            <w:tcW w:w="1067" w:type="dxa"/>
            <w:gridSpan w:val="5"/>
            <w:tcBorders>
              <w:top w:val="nil"/>
              <w:left w:val="nil"/>
              <w:bottom w:val="nil"/>
              <w:right w:val="nil"/>
            </w:tcBorders>
          </w:tcPr>
          <w:p w14:paraId="7C1DD7B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nil"/>
              <w:right w:val="nil"/>
            </w:tcBorders>
            <w:vAlign w:val="center"/>
          </w:tcPr>
          <w:p w14:paraId="1FE86AB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11</w:t>
            </w:r>
          </w:p>
        </w:tc>
        <w:tc>
          <w:tcPr>
            <w:tcW w:w="551" w:type="dxa"/>
            <w:tcBorders>
              <w:top w:val="nil"/>
              <w:left w:val="nil"/>
              <w:bottom w:val="nil"/>
              <w:right w:val="nil"/>
            </w:tcBorders>
            <w:vAlign w:val="center"/>
          </w:tcPr>
          <w:p w14:paraId="32536213"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w:t>
            </w:r>
          </w:p>
        </w:tc>
        <w:tc>
          <w:tcPr>
            <w:tcW w:w="553" w:type="dxa"/>
            <w:tcBorders>
              <w:top w:val="nil"/>
              <w:left w:val="nil"/>
              <w:bottom w:val="nil"/>
              <w:right w:val="nil"/>
            </w:tcBorders>
            <w:vAlign w:val="center"/>
          </w:tcPr>
          <w:p w14:paraId="43E63A1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8</w:t>
            </w:r>
          </w:p>
        </w:tc>
        <w:tc>
          <w:tcPr>
            <w:tcW w:w="566" w:type="dxa"/>
            <w:tcBorders>
              <w:top w:val="nil"/>
              <w:left w:val="nil"/>
              <w:bottom w:val="nil"/>
              <w:right w:val="nil"/>
            </w:tcBorders>
            <w:vAlign w:val="center"/>
          </w:tcPr>
          <w:p w14:paraId="724F26E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69</w:t>
            </w:r>
          </w:p>
        </w:tc>
        <w:tc>
          <w:tcPr>
            <w:tcW w:w="1853" w:type="dxa"/>
            <w:tcBorders>
              <w:top w:val="nil"/>
              <w:left w:val="nil"/>
              <w:bottom w:val="nil"/>
              <w:right w:val="nil"/>
            </w:tcBorders>
            <w:vAlign w:val="center"/>
          </w:tcPr>
          <w:p w14:paraId="6194154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0.58 [0.33,0.80]</w:t>
            </w:r>
          </w:p>
        </w:tc>
        <w:tc>
          <w:tcPr>
            <w:tcW w:w="1948" w:type="dxa"/>
            <w:gridSpan w:val="2"/>
            <w:tcBorders>
              <w:top w:val="nil"/>
              <w:left w:val="nil"/>
              <w:bottom w:val="nil"/>
              <w:right w:val="nil"/>
            </w:tcBorders>
            <w:vAlign w:val="center"/>
          </w:tcPr>
          <w:p w14:paraId="090128D3"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0.96 [0.88,0.99]</w:t>
            </w:r>
          </w:p>
        </w:tc>
      </w:tr>
      <w:tr w:rsidR="00D85A1A" w:rsidRPr="0087315B" w14:paraId="3EA2D8E5" w14:textId="77777777" w:rsidTr="009A5EE2">
        <w:tc>
          <w:tcPr>
            <w:tcW w:w="1583" w:type="dxa"/>
            <w:gridSpan w:val="2"/>
            <w:tcBorders>
              <w:top w:val="nil"/>
              <w:left w:val="nil"/>
              <w:bottom w:val="nil"/>
              <w:right w:val="nil"/>
            </w:tcBorders>
            <w:vAlign w:val="center"/>
          </w:tcPr>
          <w:p w14:paraId="55997533"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56" w:type="dxa"/>
            <w:gridSpan w:val="4"/>
            <w:tcBorders>
              <w:top w:val="nil"/>
              <w:left w:val="nil"/>
              <w:bottom w:val="nil"/>
              <w:right w:val="nil"/>
            </w:tcBorders>
          </w:tcPr>
          <w:p w14:paraId="7B32005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MMSE&lt;27</w:t>
            </w:r>
          </w:p>
        </w:tc>
        <w:tc>
          <w:tcPr>
            <w:tcW w:w="551" w:type="dxa"/>
            <w:tcBorders>
              <w:top w:val="nil"/>
              <w:left w:val="nil"/>
              <w:bottom w:val="nil"/>
              <w:right w:val="nil"/>
            </w:tcBorders>
            <w:vAlign w:val="center"/>
          </w:tcPr>
          <w:p w14:paraId="4843E92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15</w:t>
            </w:r>
          </w:p>
        </w:tc>
        <w:tc>
          <w:tcPr>
            <w:tcW w:w="551" w:type="dxa"/>
            <w:tcBorders>
              <w:top w:val="nil"/>
              <w:left w:val="nil"/>
              <w:bottom w:val="nil"/>
              <w:right w:val="nil"/>
            </w:tcBorders>
            <w:vAlign w:val="center"/>
          </w:tcPr>
          <w:p w14:paraId="7053D45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15</w:t>
            </w:r>
          </w:p>
        </w:tc>
        <w:tc>
          <w:tcPr>
            <w:tcW w:w="553" w:type="dxa"/>
            <w:tcBorders>
              <w:top w:val="nil"/>
              <w:left w:val="nil"/>
              <w:bottom w:val="nil"/>
              <w:right w:val="nil"/>
            </w:tcBorders>
            <w:vAlign w:val="center"/>
          </w:tcPr>
          <w:p w14:paraId="5B059AF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w:t>
            </w:r>
          </w:p>
        </w:tc>
        <w:tc>
          <w:tcPr>
            <w:tcW w:w="566" w:type="dxa"/>
            <w:tcBorders>
              <w:top w:val="nil"/>
              <w:left w:val="nil"/>
              <w:bottom w:val="nil"/>
              <w:right w:val="nil"/>
            </w:tcBorders>
            <w:vAlign w:val="center"/>
          </w:tcPr>
          <w:p w14:paraId="0115F64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57</w:t>
            </w:r>
          </w:p>
        </w:tc>
        <w:tc>
          <w:tcPr>
            <w:tcW w:w="1909" w:type="dxa"/>
            <w:gridSpan w:val="2"/>
            <w:tcBorders>
              <w:top w:val="nil"/>
              <w:left w:val="nil"/>
              <w:bottom w:val="nil"/>
              <w:right w:val="nil"/>
            </w:tcBorders>
            <w:vAlign w:val="center"/>
          </w:tcPr>
          <w:p w14:paraId="4295DCC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0.79 [0.54,0.94]</w:t>
            </w:r>
          </w:p>
        </w:tc>
        <w:tc>
          <w:tcPr>
            <w:tcW w:w="1892" w:type="dxa"/>
            <w:tcBorders>
              <w:top w:val="nil"/>
              <w:left w:val="nil"/>
              <w:bottom w:val="nil"/>
              <w:right w:val="nil"/>
            </w:tcBorders>
            <w:vAlign w:val="center"/>
          </w:tcPr>
          <w:p w14:paraId="0A42C59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0.79 [0.68,0.88]</w:t>
            </w:r>
          </w:p>
        </w:tc>
      </w:tr>
      <w:tr w:rsidR="00D85A1A" w:rsidRPr="0087315B" w14:paraId="70F99A26" w14:textId="77777777" w:rsidTr="009A5EE2">
        <w:tc>
          <w:tcPr>
            <w:tcW w:w="1594" w:type="dxa"/>
            <w:gridSpan w:val="3"/>
            <w:tcBorders>
              <w:top w:val="nil"/>
              <w:left w:val="nil"/>
              <w:bottom w:val="nil"/>
              <w:right w:val="nil"/>
            </w:tcBorders>
            <w:vAlign w:val="center"/>
          </w:tcPr>
          <w:p w14:paraId="08679506"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18" w:type="dxa"/>
            <w:gridSpan w:val="2"/>
            <w:tcBorders>
              <w:top w:val="nil"/>
              <w:left w:val="nil"/>
              <w:bottom w:val="nil"/>
              <w:right w:val="nil"/>
            </w:tcBorders>
          </w:tcPr>
          <w:p w14:paraId="08CCB3C4"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MoCA&lt;26</w:t>
            </w:r>
          </w:p>
        </w:tc>
        <w:tc>
          <w:tcPr>
            <w:tcW w:w="578" w:type="dxa"/>
            <w:gridSpan w:val="2"/>
            <w:tcBorders>
              <w:top w:val="nil"/>
              <w:left w:val="nil"/>
              <w:bottom w:val="nil"/>
              <w:right w:val="nil"/>
            </w:tcBorders>
            <w:vAlign w:val="center"/>
          </w:tcPr>
          <w:p w14:paraId="30191C9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19</w:t>
            </w:r>
          </w:p>
        </w:tc>
        <w:tc>
          <w:tcPr>
            <w:tcW w:w="551" w:type="dxa"/>
            <w:tcBorders>
              <w:top w:val="nil"/>
              <w:left w:val="nil"/>
              <w:bottom w:val="nil"/>
              <w:right w:val="nil"/>
            </w:tcBorders>
            <w:vAlign w:val="center"/>
          </w:tcPr>
          <w:p w14:paraId="4E6B14D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39</w:t>
            </w:r>
          </w:p>
        </w:tc>
        <w:tc>
          <w:tcPr>
            <w:tcW w:w="553" w:type="dxa"/>
            <w:tcBorders>
              <w:top w:val="nil"/>
              <w:left w:val="nil"/>
              <w:bottom w:val="nil"/>
              <w:right w:val="nil"/>
            </w:tcBorders>
            <w:vAlign w:val="center"/>
          </w:tcPr>
          <w:p w14:paraId="7D0B4E3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w:t>
            </w:r>
          </w:p>
        </w:tc>
        <w:tc>
          <w:tcPr>
            <w:tcW w:w="566" w:type="dxa"/>
            <w:tcBorders>
              <w:top w:val="nil"/>
              <w:left w:val="nil"/>
              <w:bottom w:val="nil"/>
              <w:right w:val="nil"/>
            </w:tcBorders>
            <w:vAlign w:val="center"/>
          </w:tcPr>
          <w:p w14:paraId="35C4E3E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33</w:t>
            </w:r>
          </w:p>
        </w:tc>
        <w:tc>
          <w:tcPr>
            <w:tcW w:w="1909" w:type="dxa"/>
            <w:gridSpan w:val="2"/>
            <w:tcBorders>
              <w:top w:val="nil"/>
              <w:left w:val="nil"/>
              <w:bottom w:val="nil"/>
              <w:right w:val="nil"/>
            </w:tcBorders>
            <w:vAlign w:val="center"/>
          </w:tcPr>
          <w:p w14:paraId="5D681737"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1.00 [0.82,1.00]</w:t>
            </w:r>
          </w:p>
        </w:tc>
        <w:tc>
          <w:tcPr>
            <w:tcW w:w="1892" w:type="dxa"/>
            <w:tcBorders>
              <w:top w:val="nil"/>
              <w:left w:val="nil"/>
              <w:bottom w:val="nil"/>
              <w:right w:val="nil"/>
            </w:tcBorders>
            <w:vAlign w:val="center"/>
          </w:tcPr>
          <w:p w14:paraId="7D4F944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0.46 [0.34,0.58]</w:t>
            </w:r>
          </w:p>
        </w:tc>
      </w:tr>
      <w:tr w:rsidR="00D85A1A" w:rsidRPr="0087315B" w14:paraId="539455EA" w14:textId="77777777" w:rsidTr="009A5EE2">
        <w:tc>
          <w:tcPr>
            <w:tcW w:w="1614" w:type="dxa"/>
            <w:gridSpan w:val="4"/>
            <w:tcBorders>
              <w:top w:val="nil"/>
              <w:left w:val="nil"/>
              <w:bottom w:val="nil"/>
              <w:right w:val="nil"/>
            </w:tcBorders>
            <w:vAlign w:val="center"/>
          </w:tcPr>
          <w:p w14:paraId="329BA2F6"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25" w:type="dxa"/>
            <w:gridSpan w:val="2"/>
            <w:tcBorders>
              <w:top w:val="nil"/>
              <w:left w:val="nil"/>
              <w:bottom w:val="nil"/>
              <w:right w:val="nil"/>
            </w:tcBorders>
          </w:tcPr>
          <w:p w14:paraId="17C7744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MoCA&lt;22</w:t>
            </w:r>
          </w:p>
        </w:tc>
        <w:tc>
          <w:tcPr>
            <w:tcW w:w="551" w:type="dxa"/>
            <w:tcBorders>
              <w:top w:val="nil"/>
              <w:left w:val="nil"/>
              <w:bottom w:val="nil"/>
              <w:right w:val="nil"/>
            </w:tcBorders>
            <w:vAlign w:val="center"/>
          </w:tcPr>
          <w:p w14:paraId="59C4E1D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13</w:t>
            </w:r>
          </w:p>
        </w:tc>
        <w:tc>
          <w:tcPr>
            <w:tcW w:w="551" w:type="dxa"/>
            <w:tcBorders>
              <w:top w:val="nil"/>
              <w:left w:val="nil"/>
              <w:bottom w:val="nil"/>
              <w:right w:val="nil"/>
            </w:tcBorders>
            <w:vAlign w:val="center"/>
          </w:tcPr>
          <w:p w14:paraId="711906B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11</w:t>
            </w:r>
          </w:p>
        </w:tc>
        <w:tc>
          <w:tcPr>
            <w:tcW w:w="553" w:type="dxa"/>
            <w:tcBorders>
              <w:top w:val="nil"/>
              <w:left w:val="nil"/>
              <w:bottom w:val="nil"/>
              <w:right w:val="nil"/>
            </w:tcBorders>
            <w:vAlign w:val="center"/>
          </w:tcPr>
          <w:p w14:paraId="68228B5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w:t>
            </w:r>
          </w:p>
        </w:tc>
        <w:tc>
          <w:tcPr>
            <w:tcW w:w="566" w:type="dxa"/>
            <w:tcBorders>
              <w:top w:val="nil"/>
              <w:left w:val="nil"/>
              <w:bottom w:val="nil"/>
              <w:right w:val="nil"/>
            </w:tcBorders>
            <w:vAlign w:val="center"/>
          </w:tcPr>
          <w:p w14:paraId="104971B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61</w:t>
            </w:r>
          </w:p>
        </w:tc>
        <w:tc>
          <w:tcPr>
            <w:tcW w:w="1909" w:type="dxa"/>
            <w:gridSpan w:val="2"/>
            <w:tcBorders>
              <w:top w:val="nil"/>
              <w:left w:val="nil"/>
              <w:bottom w:val="nil"/>
              <w:right w:val="nil"/>
            </w:tcBorders>
            <w:vAlign w:val="center"/>
          </w:tcPr>
          <w:p w14:paraId="6C9B2CE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0.68 [0.43,0.87]</w:t>
            </w:r>
          </w:p>
        </w:tc>
        <w:tc>
          <w:tcPr>
            <w:tcW w:w="1892" w:type="dxa"/>
            <w:tcBorders>
              <w:top w:val="nil"/>
              <w:left w:val="nil"/>
              <w:bottom w:val="nil"/>
              <w:right w:val="nil"/>
            </w:tcBorders>
            <w:vAlign w:val="center"/>
          </w:tcPr>
          <w:p w14:paraId="18175E9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0.85 [0.74,0.92]</w:t>
            </w:r>
          </w:p>
        </w:tc>
      </w:tr>
      <w:tr w:rsidR="00D85A1A" w:rsidRPr="0087315B" w14:paraId="6E08D360" w14:textId="77777777" w:rsidTr="009A5EE2">
        <w:tc>
          <w:tcPr>
            <w:tcW w:w="1594" w:type="dxa"/>
            <w:gridSpan w:val="3"/>
            <w:tcBorders>
              <w:top w:val="nil"/>
              <w:left w:val="nil"/>
              <w:bottom w:val="nil"/>
              <w:right w:val="nil"/>
            </w:tcBorders>
            <w:vAlign w:val="center"/>
          </w:tcPr>
          <w:p w14:paraId="7CB0DF6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Salvadori 2013</w:t>
            </w:r>
          </w:p>
        </w:tc>
        <w:tc>
          <w:tcPr>
            <w:tcW w:w="1018" w:type="dxa"/>
            <w:gridSpan w:val="2"/>
            <w:tcBorders>
              <w:top w:val="nil"/>
              <w:left w:val="nil"/>
              <w:bottom w:val="nil"/>
              <w:right w:val="nil"/>
            </w:tcBorders>
          </w:tcPr>
          <w:p w14:paraId="287753C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MoCA&lt;26</w:t>
            </w:r>
          </w:p>
        </w:tc>
        <w:tc>
          <w:tcPr>
            <w:tcW w:w="578" w:type="dxa"/>
            <w:gridSpan w:val="2"/>
            <w:tcBorders>
              <w:top w:val="nil"/>
              <w:left w:val="nil"/>
              <w:bottom w:val="nil"/>
              <w:right w:val="nil"/>
            </w:tcBorders>
            <w:vAlign w:val="center"/>
          </w:tcPr>
          <w:p w14:paraId="04D4C4C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78</w:t>
            </w:r>
          </w:p>
        </w:tc>
        <w:tc>
          <w:tcPr>
            <w:tcW w:w="551" w:type="dxa"/>
            <w:tcBorders>
              <w:top w:val="nil"/>
              <w:left w:val="nil"/>
              <w:bottom w:val="nil"/>
              <w:right w:val="nil"/>
            </w:tcBorders>
            <w:vAlign w:val="center"/>
          </w:tcPr>
          <w:p w14:paraId="718E63A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46</w:t>
            </w:r>
          </w:p>
        </w:tc>
        <w:tc>
          <w:tcPr>
            <w:tcW w:w="553" w:type="dxa"/>
            <w:tcBorders>
              <w:top w:val="nil"/>
              <w:left w:val="nil"/>
              <w:bottom w:val="nil"/>
              <w:right w:val="nil"/>
            </w:tcBorders>
            <w:vAlign w:val="center"/>
          </w:tcPr>
          <w:p w14:paraId="7E91070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w:t>
            </w:r>
          </w:p>
        </w:tc>
        <w:tc>
          <w:tcPr>
            <w:tcW w:w="566" w:type="dxa"/>
            <w:tcBorders>
              <w:top w:val="nil"/>
              <w:left w:val="nil"/>
              <w:bottom w:val="nil"/>
              <w:right w:val="nil"/>
            </w:tcBorders>
            <w:vAlign w:val="center"/>
          </w:tcPr>
          <w:p w14:paraId="1CC88FC3"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29</w:t>
            </w:r>
          </w:p>
        </w:tc>
        <w:tc>
          <w:tcPr>
            <w:tcW w:w="1909" w:type="dxa"/>
            <w:gridSpan w:val="2"/>
            <w:tcBorders>
              <w:top w:val="nil"/>
              <w:left w:val="nil"/>
              <w:bottom w:val="nil"/>
              <w:right w:val="nil"/>
            </w:tcBorders>
            <w:vAlign w:val="center"/>
          </w:tcPr>
          <w:p w14:paraId="553FE01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0.97 [0.91,1.00]</w:t>
            </w:r>
          </w:p>
        </w:tc>
        <w:tc>
          <w:tcPr>
            <w:tcW w:w="1892" w:type="dxa"/>
            <w:tcBorders>
              <w:top w:val="nil"/>
              <w:left w:val="nil"/>
              <w:bottom w:val="nil"/>
              <w:right w:val="nil"/>
            </w:tcBorders>
            <w:vAlign w:val="center"/>
          </w:tcPr>
          <w:p w14:paraId="0E83B6C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0.39 [0.28,0.51]</w:t>
            </w:r>
          </w:p>
        </w:tc>
      </w:tr>
      <w:tr w:rsidR="00D85A1A" w:rsidRPr="0087315B" w14:paraId="546D1413" w14:textId="77777777" w:rsidTr="009A5EE2">
        <w:tc>
          <w:tcPr>
            <w:tcW w:w="1614" w:type="dxa"/>
            <w:gridSpan w:val="4"/>
            <w:tcBorders>
              <w:top w:val="nil"/>
              <w:left w:val="nil"/>
              <w:bottom w:val="nil"/>
              <w:right w:val="nil"/>
            </w:tcBorders>
            <w:vAlign w:val="center"/>
          </w:tcPr>
          <w:p w14:paraId="63A20235" w14:textId="77777777" w:rsidR="00D85A1A" w:rsidRPr="0087315B" w:rsidRDefault="00D85A1A" w:rsidP="009A5EE2">
            <w:pPr>
              <w:widowControl w:val="0"/>
              <w:autoSpaceDE w:val="0"/>
              <w:autoSpaceDN w:val="0"/>
              <w:adjustRightInd w:val="0"/>
              <w:spacing w:after="240"/>
              <w:rPr>
                <w:rFonts w:ascii="Calibri" w:hAnsi="Calibri" w:cs="Times"/>
                <w:sz w:val="18"/>
                <w:szCs w:val="20"/>
              </w:rPr>
            </w:pPr>
          </w:p>
        </w:tc>
        <w:tc>
          <w:tcPr>
            <w:tcW w:w="1025" w:type="dxa"/>
            <w:gridSpan w:val="2"/>
            <w:tcBorders>
              <w:top w:val="nil"/>
              <w:left w:val="nil"/>
              <w:bottom w:val="nil"/>
              <w:right w:val="nil"/>
            </w:tcBorders>
          </w:tcPr>
          <w:p w14:paraId="593BA0AA"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MoCA&lt;22</w:t>
            </w:r>
          </w:p>
        </w:tc>
        <w:tc>
          <w:tcPr>
            <w:tcW w:w="551" w:type="dxa"/>
            <w:tcBorders>
              <w:top w:val="nil"/>
              <w:left w:val="nil"/>
              <w:bottom w:val="nil"/>
              <w:right w:val="nil"/>
            </w:tcBorders>
            <w:vAlign w:val="center"/>
          </w:tcPr>
          <w:p w14:paraId="5F8F8BC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73</w:t>
            </w:r>
          </w:p>
        </w:tc>
        <w:tc>
          <w:tcPr>
            <w:tcW w:w="551" w:type="dxa"/>
            <w:tcBorders>
              <w:top w:val="nil"/>
              <w:left w:val="nil"/>
              <w:bottom w:val="nil"/>
              <w:right w:val="nil"/>
            </w:tcBorders>
            <w:vAlign w:val="center"/>
          </w:tcPr>
          <w:p w14:paraId="20F2FC7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18</w:t>
            </w:r>
          </w:p>
        </w:tc>
        <w:tc>
          <w:tcPr>
            <w:tcW w:w="553" w:type="dxa"/>
            <w:tcBorders>
              <w:top w:val="nil"/>
              <w:left w:val="nil"/>
              <w:bottom w:val="nil"/>
              <w:right w:val="nil"/>
            </w:tcBorders>
            <w:vAlign w:val="center"/>
          </w:tcPr>
          <w:p w14:paraId="24CCDFB0"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7</w:t>
            </w:r>
          </w:p>
        </w:tc>
        <w:tc>
          <w:tcPr>
            <w:tcW w:w="566" w:type="dxa"/>
            <w:tcBorders>
              <w:top w:val="nil"/>
              <w:left w:val="nil"/>
              <w:bottom w:val="nil"/>
              <w:right w:val="nil"/>
            </w:tcBorders>
            <w:vAlign w:val="center"/>
          </w:tcPr>
          <w:p w14:paraId="62AE3715"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58</w:t>
            </w:r>
          </w:p>
        </w:tc>
        <w:tc>
          <w:tcPr>
            <w:tcW w:w="1909" w:type="dxa"/>
            <w:gridSpan w:val="2"/>
            <w:tcBorders>
              <w:top w:val="nil"/>
              <w:left w:val="nil"/>
              <w:bottom w:val="nil"/>
              <w:right w:val="nil"/>
            </w:tcBorders>
            <w:vAlign w:val="center"/>
          </w:tcPr>
          <w:p w14:paraId="5083F9CB"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0.91 [0.83,0.96]</w:t>
            </w:r>
          </w:p>
        </w:tc>
        <w:tc>
          <w:tcPr>
            <w:tcW w:w="1892" w:type="dxa"/>
            <w:tcBorders>
              <w:top w:val="nil"/>
              <w:left w:val="nil"/>
              <w:bottom w:val="nil"/>
              <w:right w:val="nil"/>
            </w:tcBorders>
            <w:vAlign w:val="center"/>
          </w:tcPr>
          <w:p w14:paraId="7212C06D"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0.76 [0.65,0.85]</w:t>
            </w:r>
          </w:p>
        </w:tc>
      </w:tr>
      <w:tr w:rsidR="00D85A1A" w:rsidRPr="0087315B" w14:paraId="658E81E2" w14:textId="77777777" w:rsidTr="009A5EE2">
        <w:tc>
          <w:tcPr>
            <w:tcW w:w="1572" w:type="dxa"/>
            <w:tcBorders>
              <w:top w:val="nil"/>
              <w:left w:val="nil"/>
              <w:bottom w:val="single" w:sz="4" w:space="0" w:color="auto"/>
              <w:right w:val="nil"/>
            </w:tcBorders>
            <w:vAlign w:val="center"/>
          </w:tcPr>
          <w:p w14:paraId="77A80E1E"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Srikanth 2006</w:t>
            </w:r>
          </w:p>
        </w:tc>
        <w:tc>
          <w:tcPr>
            <w:tcW w:w="1067" w:type="dxa"/>
            <w:gridSpan w:val="5"/>
            <w:tcBorders>
              <w:top w:val="nil"/>
              <w:left w:val="nil"/>
              <w:bottom w:val="single" w:sz="4" w:space="0" w:color="auto"/>
              <w:right w:val="nil"/>
            </w:tcBorders>
          </w:tcPr>
          <w:p w14:paraId="05328059"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MMSE&lt;25</w:t>
            </w:r>
          </w:p>
        </w:tc>
        <w:tc>
          <w:tcPr>
            <w:tcW w:w="551" w:type="dxa"/>
            <w:tcBorders>
              <w:top w:val="nil"/>
              <w:left w:val="nil"/>
              <w:bottom w:val="single" w:sz="4" w:space="0" w:color="auto"/>
              <w:right w:val="nil"/>
            </w:tcBorders>
            <w:vAlign w:val="center"/>
          </w:tcPr>
          <w:p w14:paraId="7D729C16"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w:t>
            </w:r>
          </w:p>
        </w:tc>
        <w:tc>
          <w:tcPr>
            <w:tcW w:w="551" w:type="dxa"/>
            <w:tcBorders>
              <w:top w:val="nil"/>
              <w:left w:val="nil"/>
              <w:bottom w:val="single" w:sz="4" w:space="0" w:color="auto"/>
              <w:right w:val="nil"/>
            </w:tcBorders>
            <w:vAlign w:val="center"/>
          </w:tcPr>
          <w:p w14:paraId="30DAFC51"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w:t>
            </w:r>
          </w:p>
        </w:tc>
        <w:tc>
          <w:tcPr>
            <w:tcW w:w="553" w:type="dxa"/>
            <w:tcBorders>
              <w:top w:val="nil"/>
              <w:left w:val="nil"/>
              <w:bottom w:val="single" w:sz="4" w:space="0" w:color="auto"/>
              <w:right w:val="nil"/>
            </w:tcBorders>
            <w:vAlign w:val="center"/>
          </w:tcPr>
          <w:p w14:paraId="5C0E80DF"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4</w:t>
            </w:r>
          </w:p>
        </w:tc>
        <w:tc>
          <w:tcPr>
            <w:tcW w:w="566" w:type="dxa"/>
            <w:tcBorders>
              <w:top w:val="nil"/>
              <w:left w:val="nil"/>
              <w:bottom w:val="single" w:sz="4" w:space="0" w:color="auto"/>
              <w:right w:val="nil"/>
            </w:tcBorders>
            <w:vAlign w:val="center"/>
          </w:tcPr>
          <w:p w14:paraId="3372D5DC"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67</w:t>
            </w:r>
          </w:p>
        </w:tc>
        <w:tc>
          <w:tcPr>
            <w:tcW w:w="1853" w:type="dxa"/>
            <w:tcBorders>
              <w:top w:val="nil"/>
              <w:left w:val="nil"/>
              <w:bottom w:val="single" w:sz="4" w:space="0" w:color="auto"/>
              <w:right w:val="nil"/>
            </w:tcBorders>
            <w:vAlign w:val="center"/>
          </w:tcPr>
          <w:p w14:paraId="57833382"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0.50 [0.16,0.84]</w:t>
            </w:r>
          </w:p>
        </w:tc>
        <w:tc>
          <w:tcPr>
            <w:tcW w:w="1948" w:type="dxa"/>
            <w:gridSpan w:val="2"/>
            <w:tcBorders>
              <w:top w:val="nil"/>
              <w:left w:val="nil"/>
              <w:bottom w:val="single" w:sz="4" w:space="0" w:color="auto"/>
              <w:right w:val="nil"/>
            </w:tcBorders>
            <w:vAlign w:val="center"/>
          </w:tcPr>
          <w:p w14:paraId="5F5BF338" w14:textId="77777777" w:rsidR="00D85A1A" w:rsidRPr="0087315B" w:rsidRDefault="00D85A1A" w:rsidP="009A5EE2">
            <w:pPr>
              <w:widowControl w:val="0"/>
              <w:autoSpaceDE w:val="0"/>
              <w:autoSpaceDN w:val="0"/>
              <w:adjustRightInd w:val="0"/>
              <w:spacing w:after="240"/>
              <w:rPr>
                <w:rFonts w:ascii="Calibri" w:hAnsi="Calibri" w:cs="Times"/>
                <w:sz w:val="18"/>
                <w:szCs w:val="20"/>
              </w:rPr>
            </w:pPr>
            <w:r w:rsidRPr="0087315B">
              <w:rPr>
                <w:rFonts w:ascii="Calibri" w:hAnsi="Calibri" w:cs="Times"/>
                <w:sz w:val="18"/>
                <w:szCs w:val="20"/>
              </w:rPr>
              <w:t>0.94 [0.86,0.98]</w:t>
            </w:r>
          </w:p>
        </w:tc>
      </w:tr>
    </w:tbl>
    <w:p w14:paraId="2719B370" w14:textId="77777777" w:rsidR="00D85A1A" w:rsidRDefault="00D85A1A" w:rsidP="00D85A1A">
      <w:pPr>
        <w:spacing w:line="360" w:lineRule="auto"/>
      </w:pPr>
    </w:p>
    <w:p w14:paraId="20059E97" w14:textId="77777777" w:rsidR="00D85A1A" w:rsidRDefault="00D85A1A" w:rsidP="00D85A1A">
      <w:pPr>
        <w:spacing w:line="360" w:lineRule="auto"/>
      </w:pPr>
    </w:p>
    <w:p w14:paraId="12A1C499" w14:textId="77777777" w:rsidR="00D85A1A" w:rsidRDefault="00D85A1A" w:rsidP="00D85A1A">
      <w:pPr>
        <w:spacing w:line="360" w:lineRule="auto"/>
        <w:rPr>
          <w:b/>
        </w:rPr>
      </w:pPr>
      <w:r>
        <w:rPr>
          <w:b/>
        </w:rPr>
        <w:t>3. Illustrating diagnostic test accuracy data</w:t>
      </w:r>
    </w:p>
    <w:p w14:paraId="0F7A45A3" w14:textId="6D097C57" w:rsidR="00D85A1A" w:rsidRPr="00303F34" w:rsidRDefault="00C759B8" w:rsidP="00303F34">
      <w:pPr>
        <w:spacing w:line="360" w:lineRule="auto"/>
        <w:rPr>
          <w:b/>
        </w:rPr>
      </w:pPr>
      <w:r>
        <w:t xml:space="preserve">This section highlights some of the key principles of diagnostic test accuracy data through the use of visual representations. </w:t>
      </w:r>
      <w:r w:rsidR="00D85A1A">
        <w:t xml:space="preserve">Figures </w:t>
      </w:r>
      <w:r w:rsidR="007E746F">
        <w:t>2</w:t>
      </w:r>
      <w:r w:rsidR="00D85A1A">
        <w:t xml:space="preserve"> and </w:t>
      </w:r>
      <w:r w:rsidR="007E746F">
        <w:t>3</w:t>
      </w:r>
      <w:r w:rsidR="00D85A1A">
        <w:t xml:space="preserve"> illustrate the relationship between the thresholds of the same study</w:t>
      </w:r>
      <w:r w:rsidR="009B0FF2">
        <w:t xml:space="preserve"> </w:t>
      </w:r>
      <w:r w:rsidR="00D85A1A">
        <w:t xml:space="preserve">for MMSE and MoCA, respectively. The nodes represent the observed sensitivity and specificity, colour-coded for each </w:t>
      </w:r>
      <w:r w:rsidR="007D2908">
        <w:t>threshold</w:t>
      </w:r>
      <w:r w:rsidR="00D85A1A">
        <w:t>; and the corresponding number represents the exact threshold</w:t>
      </w:r>
      <w:r w:rsidR="000B1F0E">
        <w:t xml:space="preserve"> used</w:t>
      </w:r>
      <w:r w:rsidR="00D85A1A">
        <w:t xml:space="preserve">. The interconnecting lines illustrate the ROC curve for each study that reports </w:t>
      </w:r>
      <w:r w:rsidR="0002746A">
        <w:t>multiple</w:t>
      </w:r>
      <w:r w:rsidR="00D85A1A">
        <w:t xml:space="preserve"> threshold values. One of the properties of an ROC curve is that higher test thresholds for a positive outcome must, mathematically, have an increased sensitivity but decreased specificity.  For the remainder of this article, this property will be referred to as a threshold </w:t>
      </w:r>
      <w:r w:rsidR="007D5438">
        <w:t xml:space="preserve">assumption. </w:t>
      </w:r>
      <w:r w:rsidR="001F3197">
        <w:t xml:space="preserve">In this example, MMSE and MoCA are scored out of 30 points, with a point deducted for each error. Lower scores therefore suggest greater impairment. If the ‘test positive’ threshold is lowered then at the lower threshold </w:t>
      </w:r>
      <w:r w:rsidR="003055D2">
        <w:lastRenderedPageBreak/>
        <w:t xml:space="preserve">the test is more specific and less sensitive, and thus should lie in the lower left hand side of the ROC space. </w:t>
      </w:r>
      <w:r w:rsidR="007D5438">
        <w:t xml:space="preserve">From Figure </w:t>
      </w:r>
      <w:r w:rsidR="007E746F">
        <w:t>2</w:t>
      </w:r>
      <w:r w:rsidR="00D85A1A">
        <w:t xml:space="preserve">, it is evident that there is a </w:t>
      </w:r>
      <w:r w:rsidR="0002746A">
        <w:t>large</w:t>
      </w:r>
      <w:r w:rsidR="00D85A1A">
        <w:t xml:space="preserve"> amount of heterogeneity in sensitivities and specificities reported between the studies identified by Lees </w:t>
      </w:r>
      <w:r w:rsidR="00D85A1A" w:rsidRPr="004C3C9B">
        <w:rPr>
          <w:i/>
        </w:rPr>
        <w:t>et al</w:t>
      </w:r>
      <w:r w:rsidR="00D85A1A">
        <w:t xml:space="preserve"> </w:t>
      </w:r>
      <w:r w:rsidR="00D85A1A">
        <w:fldChar w:fldCharType="begin"/>
      </w:r>
      <w:r w:rsidR="00765320">
        <w:instrText xml:space="preserve"> ADDIN EN.CITE &lt;EndNote&gt;&lt;Cite ExcludeAuth="1"&gt;&lt;Author&gt;Lees&lt;/Author&gt;&lt;Year&gt;2014&lt;/Year&gt;&lt;RecNum&gt;8&lt;/RecNum&gt;&lt;IDText&gt;Test accuracy of cognitive screening tests for diagnosis of dementia and multidomain cognitive impairment in stroke&lt;/IDText&gt;&lt;DisplayText&gt;(20)&lt;/DisplayText&gt;&lt;record&gt;&lt;rec-number&gt;8&lt;/rec-number&gt;&lt;foreign-keys&gt;&lt;key app="EN" db-id="ewvw95d2utfswoerdv25dfpxxx5wvrefvdee" timestamp="1496849606"&gt;8&lt;/key&gt;&lt;/foreign-keys&gt;&lt;ref-type name="Journal Article"&gt;17&lt;/ref-type&gt;&lt;contributors&gt;&lt;authors&gt;&lt;author&gt;Lees, Rosalind&lt;/author&gt;&lt;author&gt;Selvarajah, Johann&lt;/author&gt;&lt;author&gt;Fenton, Candida&lt;/author&gt;&lt;author&gt;Pendlebury, Sarah T&lt;/author&gt;&lt;author&gt;Langhorne, Peter&lt;/author&gt;&lt;author&gt;Stott, David J&lt;/author&gt;&lt;author&gt;Quinn, Terence J&lt;/author&gt;&lt;/authors&gt;&lt;/contributors&gt;&lt;titles&gt;&lt;title&gt;Test accuracy of cognitive screening tests for diagnosis of dementia and multidomain cognitive impairment in stroke&lt;/title&gt;&lt;secondary-title&gt;Stroke&lt;/secondary-title&gt;&lt;/titles&gt;&lt;periodical&gt;&lt;full-title&gt;Stroke&lt;/full-title&gt;&lt;/periodical&gt;&lt;pages&gt;STROKEAHA. 114.005842&lt;/pages&gt;&lt;dates&gt;&lt;year&gt;2014&lt;/year&gt;&lt;/dates&gt;&lt;isbn&gt;0039-2499&lt;/isbn&gt;&lt;urls&gt;&lt;/urls&gt;&lt;/record&gt;&lt;/Cite&gt;&lt;/EndNote&gt;</w:instrText>
      </w:r>
      <w:r w:rsidR="00D85A1A">
        <w:fldChar w:fldCharType="separate"/>
      </w:r>
      <w:r w:rsidR="00765320">
        <w:rPr>
          <w:noProof/>
        </w:rPr>
        <w:t>(20)</w:t>
      </w:r>
      <w:r w:rsidR="00D85A1A">
        <w:fldChar w:fldCharType="end"/>
      </w:r>
      <w:r w:rsidR="00D85A1A">
        <w:t>, where</w:t>
      </w:r>
      <w:r w:rsidR="00C94BC0">
        <w:t xml:space="preserve"> </w:t>
      </w:r>
      <w:r w:rsidR="0002746A">
        <w:t>datapoints</w:t>
      </w:r>
      <w:r w:rsidR="00D85A1A">
        <w:t xml:space="preserve"> with lower thresholds</w:t>
      </w:r>
      <w:r w:rsidR="00303F34">
        <w:t xml:space="preserve"> for MMSE</w:t>
      </w:r>
      <w:r w:rsidR="00D85A1A">
        <w:t xml:space="preserve"> lie towards the top left hand side of the ROC space, above that of higher thresholds.  Figure </w:t>
      </w:r>
      <w:r w:rsidR="007E746F">
        <w:t>4</w:t>
      </w:r>
      <w:r w:rsidR="00D85A1A">
        <w:t xml:space="preserve"> </w:t>
      </w:r>
      <w:r w:rsidR="00CB5109">
        <w:t>illustrates schematically</w:t>
      </w:r>
      <w:r w:rsidR="00D85A1A">
        <w:t xml:space="preserve"> the relationship between the threshold assumption and that of heterogeneity. Heterogeneity between studies can be described as the difference in ROC curves </w:t>
      </w:r>
      <w:r w:rsidR="00D85A1A" w:rsidRPr="00492361">
        <w:rPr>
          <w:i/>
        </w:rPr>
        <w:t>between</w:t>
      </w:r>
      <w:r w:rsidR="00D85A1A">
        <w:t xml:space="preserve"> studies, shifting the ROC curve in a Southeast or Northwest direction from the summary ROC. The threshold assumption shifts the observed sensitivity and specificity in a Northeast or Southwest direction </w:t>
      </w:r>
      <w:r w:rsidR="00D85A1A" w:rsidRPr="00492361">
        <w:rPr>
          <w:i/>
        </w:rPr>
        <w:t>along</w:t>
      </w:r>
      <w:r w:rsidR="00D85A1A">
        <w:t xml:space="preserve"> the </w:t>
      </w:r>
      <w:r w:rsidR="00795AFF">
        <w:rPr>
          <w:noProof/>
          <w:lang w:val="en-GB" w:eastAsia="en-GB"/>
        </w:rPr>
        <mc:AlternateContent>
          <mc:Choice Requires="wps">
            <w:drawing>
              <wp:anchor distT="0" distB="0" distL="114300" distR="114300" simplePos="0" relativeHeight="251659264" behindDoc="0" locked="0" layoutInCell="1" allowOverlap="1" wp14:anchorId="2C26102A" wp14:editId="247ECFCB">
                <wp:simplePos x="0" y="0"/>
                <wp:positionH relativeFrom="margin">
                  <wp:align>left</wp:align>
                </wp:positionH>
                <wp:positionV relativeFrom="paragraph">
                  <wp:posOffset>1502410</wp:posOffset>
                </wp:positionV>
                <wp:extent cx="5270500" cy="19304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5270500" cy="193040"/>
                        </a:xfrm>
                        <a:prstGeom prst="rect">
                          <a:avLst/>
                        </a:prstGeom>
                        <a:solidFill>
                          <a:prstClr val="white"/>
                        </a:solidFill>
                        <a:ln>
                          <a:noFill/>
                        </a:ln>
                        <a:effectLst/>
                      </wps:spPr>
                      <wps:txbx>
                        <w:txbxContent>
                          <w:p w14:paraId="2EF7AEF6" w14:textId="058FC4D7" w:rsidR="00841709" w:rsidRPr="00303F34" w:rsidRDefault="00841709" w:rsidP="00303F34">
                            <w:pPr>
                              <w:pStyle w:val="Caption"/>
                              <w:rPr>
                                <w:noProof/>
                                <w:color w:val="000000" w:themeColor="text1"/>
                                <w:sz w:val="24"/>
                                <w:szCs w:val="24"/>
                              </w:rPr>
                            </w:pPr>
                            <w:r w:rsidRPr="00303F34">
                              <w:rPr>
                                <w:color w:val="000000" w:themeColor="text1"/>
                              </w:rPr>
                              <w:t xml:space="preserve">Figure </w:t>
                            </w:r>
                            <w:r>
                              <w:rPr>
                                <w:color w:val="000000" w:themeColor="text1"/>
                              </w:rPr>
                              <w:t>2</w:t>
                            </w:r>
                            <w:r w:rsidRPr="00303F34">
                              <w:rPr>
                                <w:color w:val="000000" w:themeColor="text1"/>
                              </w:rPr>
                              <w:t>: Relationship of increasing test thresholds within MMSE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6102A" id="Text Box 1" o:spid="_x0000_s1041" type="#_x0000_t202" style="position:absolute;margin-left:0;margin-top:118.3pt;width:415pt;height:15.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" stroked="f">
                <v:textbox inset="0,0,0,0">
                  <w:txbxContent>
                    <w:p w14:paraId="2EF7AEF6" w14:textId="058FC4D7" w:rsidR="00841709" w:rsidRPr="00303F34" w:rsidRDefault="00841709" w:rsidP="00303F34">
                      <w:pPr>
                        <w:pStyle w:val="Caption"/>
                        <w:rPr>
                          <w:noProof/>
                          <w:color w:val="000000" w:themeColor="text1"/>
                          <w:sz w:val="24"/>
                          <w:szCs w:val="24"/>
                        </w:rPr>
                      </w:pPr>
                      <w:r w:rsidRPr="00303F34">
                        <w:rPr>
                          <w:color w:val="000000" w:themeColor="text1"/>
                        </w:rPr>
                        <w:t xml:space="preserve">Figure </w:t>
                      </w:r>
                      <w:r>
                        <w:rPr>
                          <w:color w:val="000000" w:themeColor="text1"/>
                        </w:rPr>
                        <w:t>2</w:t>
                      </w:r>
                      <w:r w:rsidRPr="00303F34">
                        <w:rPr>
                          <w:color w:val="000000" w:themeColor="text1"/>
                        </w:rPr>
                        <w:t>: Relationship of increasing test thresholds within MMSE</w:t>
                      </w:r>
                    </w:p>
                  </w:txbxContent>
                </v:textbox>
                <w10:wrap type="square" anchorx="margin"/>
              </v:shape>
            </w:pict>
          </mc:Fallback>
        </mc:AlternateContent>
      </w:r>
      <w:r w:rsidR="00D85A1A">
        <w:t>study specific ROC curve.</w:t>
      </w:r>
      <w:r w:rsidR="00795AFF" w:rsidDel="004F0911">
        <w:rPr>
          <w:noProof/>
          <w:lang w:val="en-GB" w:eastAsia="en-GB"/>
        </w:rPr>
        <w:t xml:space="preserve"> </w:t>
      </w:r>
      <w:r w:rsidR="00795AFF">
        <w:rPr>
          <w:noProof/>
          <w:lang w:val="en-GB" w:eastAsia="en-GB"/>
        </w:rPr>
        <mc:AlternateContent>
          <mc:Choice Requires="wpg">
            <w:drawing>
              <wp:inline distT="0" distB="0" distL="0" distR="0" wp14:anchorId="3F6DD174" wp14:editId="1A0A7A42">
                <wp:extent cx="3943350" cy="3943350"/>
                <wp:effectExtent l="0" t="0" r="0" b="0"/>
                <wp:docPr id="16" name="Group 16"/>
                <wp:cNvGraphicFramePr/>
                <a:graphic xmlns:a="http://schemas.openxmlformats.org/drawingml/2006/main">
                  <a:graphicData uri="http://schemas.microsoft.com/office/word/2010/wordprocessingGroup">
                    <wpg:wgp>
                      <wpg:cNvGrpSpPr/>
                      <wpg:grpSpPr>
                        <a:xfrm>
                          <a:off x="0" y="0"/>
                          <a:ext cx="3943350" cy="3943350"/>
                          <a:chOff x="0" y="0"/>
                          <a:chExt cx="3943350" cy="3943350"/>
                        </a:xfrm>
                      </wpg:grpSpPr>
                      <pic:pic xmlns:pic="http://schemas.openxmlformats.org/drawingml/2006/picture">
                        <pic:nvPicPr>
                          <pic:cNvPr id="17"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943350" cy="3943350"/>
                          </a:xfrm>
                          <a:prstGeom prst="rect">
                            <a:avLst/>
                          </a:prstGeom>
                        </pic:spPr>
                      </pic:pic>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114550" y="2028825"/>
                            <a:ext cx="1590675" cy="946785"/>
                          </a:xfrm>
                          <a:prstGeom prst="rect">
                            <a:avLst/>
                          </a:prstGeom>
                        </pic:spPr>
                      </pic:pic>
                    </wpg:wgp>
                  </a:graphicData>
                </a:graphic>
              </wp:inline>
            </w:drawing>
          </mc:Choice>
          <mc:Fallback>
            <w:pict>
              <v:group w14:anchorId="18BDB7DB" id="Group 16" o:spid="_x0000_s1026" style="width:310.5pt;height:310.5pt;mso-position-horizontal-relative:char;mso-position-vertical-relative:line" coordsize="39433,39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">
                <v:shape id="Picture 17" o:spid="_x0000_s1027" type="#_x0000_t75" style="position:absolute;width:39433;height:39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2IhXCAAAA2wAAAA8AAABkcnMvZG93bnJldi54bWxET01rwkAQvRf8D8sI3upGU1Siq4hiKQit&#10;Rg8eh+yYRLOzIbtq+u9dodDbPN7nzBatqcSdGldaVjDoRyCIM6tLzhUcD5v3CQjnkTVWlknBLzlY&#10;zDtvM0y0ffCe7qnPRQhhl6CCwvs6kdJlBRl0fVsTB+5sG4M+wCaXusFHCDeVHEbRSBosOTQUWNOq&#10;oOya3owC2f7s1tt4d/n0ozT+Hn/I0zY+K9XrtsspCE+t/xf/ub90mD+G1y/h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tiIVwgAAANsAAAAPAAAAAAAAAAAAAAAAAJ8C&#10;AABkcnMvZG93bnJldi54bWxQSwUGAAAAAAQABAD3AAAAjgMAAAAA&#10;">
                  <v:imagedata r:id="rId13" o:title=""/>
                  <v:path arrowok="t"/>
                </v:shape>
                <v:shape id="Picture 18" o:spid="_x0000_s1028" type="#_x0000_t75" style="position:absolute;left:21145;top:20288;width:15907;height:9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qsrbEAAAA2wAAAA8AAABkcnMvZG93bnJldi54bWxEj09rAjEQxe8Fv0MYwVvN2oPI1ii6IvRS&#10;qH/A67CZ7q4mkyVJddtP3zkUenvDvPnNe8v14J26U0xdYAOzaQGKuA6248bA+bR/XoBKGdmiC0wG&#10;vinBejV6WmJpw4MPdD/mRgmEU4kG2pz7UutUt+QxTUNPLLvPED1mGWOjbcSHwL3TL0Ux1x47lg8t&#10;9lS1VN+OX14o5+v7tro1H9euint32f3k6E7GTMbD5hVUpiH/m/+u36zEl7DSRQTo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qsrbEAAAA2wAAAA8AAAAAAAAAAAAAAAAA&#10;nwIAAGRycy9kb3ducmV2LnhtbFBLBQYAAAAABAAEAPcAAACQAwAAAAA=&#10;">
                  <v:imagedata r:id="rId14" o:title=""/>
                  <v:path arrowok="t"/>
                </v:shape>
                <w10:anchorlock/>
              </v:group>
            </w:pict>
          </mc:Fallback>
        </mc:AlternateContent>
      </w:r>
    </w:p>
    <w:p w14:paraId="0DF85AD2" w14:textId="5FDCD975" w:rsidR="00795AFF" w:rsidRDefault="00795AFF" w:rsidP="00D85A1A">
      <w:pPr>
        <w:pStyle w:val="Caption"/>
        <w:keepNext/>
        <w:rPr>
          <w:color w:val="auto"/>
        </w:rPr>
      </w:pPr>
      <w:r>
        <w:rPr>
          <w:noProof/>
          <w:lang w:val="en-GB" w:eastAsia="en-GB"/>
        </w:rPr>
        <w:lastRenderedPageBreak/>
        <mc:AlternateContent>
          <mc:Choice Requires="wps">
            <w:drawing>
              <wp:anchor distT="0" distB="0" distL="114300" distR="114300" simplePos="0" relativeHeight="251661312" behindDoc="0" locked="0" layoutInCell="1" allowOverlap="1" wp14:anchorId="142B6DB8" wp14:editId="0020034B">
                <wp:simplePos x="0" y="0"/>
                <wp:positionH relativeFrom="margin">
                  <wp:align>left</wp:align>
                </wp:positionH>
                <wp:positionV relativeFrom="paragraph">
                  <wp:posOffset>517525</wp:posOffset>
                </wp:positionV>
                <wp:extent cx="5270500" cy="193040"/>
                <wp:effectExtent l="0" t="0" r="6350" b="0"/>
                <wp:wrapSquare wrapText="bothSides"/>
                <wp:docPr id="3" name="Text Box 3"/>
                <wp:cNvGraphicFramePr/>
                <a:graphic xmlns:a="http://schemas.openxmlformats.org/drawingml/2006/main">
                  <a:graphicData uri="http://schemas.microsoft.com/office/word/2010/wordprocessingShape">
                    <wps:wsp>
                      <wps:cNvSpPr txBox="1"/>
                      <wps:spPr>
                        <a:xfrm>
                          <a:off x="0" y="0"/>
                          <a:ext cx="5270500" cy="193040"/>
                        </a:xfrm>
                        <a:prstGeom prst="rect">
                          <a:avLst/>
                        </a:prstGeom>
                        <a:solidFill>
                          <a:prstClr val="white"/>
                        </a:solidFill>
                        <a:ln>
                          <a:noFill/>
                        </a:ln>
                        <a:effectLst/>
                      </wps:spPr>
                      <wps:txbx>
                        <w:txbxContent>
                          <w:p w14:paraId="67CF235E" w14:textId="777F0C9F" w:rsidR="00841709" w:rsidRPr="00303F34" w:rsidRDefault="00841709" w:rsidP="00303F34">
                            <w:pPr>
                              <w:pStyle w:val="Caption"/>
                              <w:rPr>
                                <w:noProof/>
                                <w:color w:val="000000" w:themeColor="text1"/>
                                <w:szCs w:val="20"/>
                              </w:rPr>
                            </w:pPr>
                            <w:r w:rsidRPr="00303F34">
                              <w:rPr>
                                <w:color w:val="000000" w:themeColor="text1"/>
                              </w:rPr>
                              <w:t>Figure</w:t>
                            </w:r>
                            <w:r>
                              <w:rPr>
                                <w:color w:val="000000" w:themeColor="text1"/>
                              </w:rPr>
                              <w:t xml:space="preserve"> 3</w:t>
                            </w:r>
                            <w:r w:rsidRPr="00303F34">
                              <w:rPr>
                                <w:color w:val="000000" w:themeColor="text1"/>
                              </w:rPr>
                              <w:t>: Relationship of increasing test thresholds within MoCA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B6DB8" id="Text Box 3" o:spid="_x0000_s1042" type="#_x0000_t202" style="position:absolute;margin-left:0;margin-top:40.75pt;width:415pt;height:15.2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" stroked="f">
                <v:textbox inset="0,0,0,0">
                  <w:txbxContent>
                    <w:p w14:paraId="67CF235E" w14:textId="777F0C9F" w:rsidR="00841709" w:rsidRPr="00303F34" w:rsidRDefault="00841709" w:rsidP="00303F34">
                      <w:pPr>
                        <w:pStyle w:val="Caption"/>
                        <w:rPr>
                          <w:noProof/>
                          <w:color w:val="000000" w:themeColor="text1"/>
                          <w:szCs w:val="20"/>
                        </w:rPr>
                      </w:pPr>
                      <w:r w:rsidRPr="00303F34">
                        <w:rPr>
                          <w:color w:val="000000" w:themeColor="text1"/>
                        </w:rPr>
                        <w:t>Figure</w:t>
                      </w:r>
                      <w:r>
                        <w:rPr>
                          <w:color w:val="000000" w:themeColor="text1"/>
                        </w:rPr>
                        <w:t xml:space="preserve"> 3</w:t>
                      </w:r>
                      <w:r w:rsidRPr="00303F34">
                        <w:rPr>
                          <w:color w:val="000000" w:themeColor="text1"/>
                        </w:rPr>
                        <w:t>: Relationship of increasing test thresholds within MoCA</w:t>
                      </w:r>
                    </w:p>
                  </w:txbxContent>
                </v:textbox>
                <w10:wrap type="square" anchorx="margin"/>
              </v:shape>
            </w:pict>
          </mc:Fallback>
        </mc:AlternateContent>
      </w:r>
    </w:p>
    <w:p w14:paraId="08393608" w14:textId="50BFB2B8" w:rsidR="00795AFF" w:rsidRDefault="00795AFF" w:rsidP="00D85A1A">
      <w:pPr>
        <w:pStyle w:val="Caption"/>
        <w:keepNext/>
        <w:rPr>
          <w:color w:val="auto"/>
        </w:rPr>
      </w:pPr>
      <w:r>
        <w:rPr>
          <w:noProof/>
          <w:lang w:val="en-GB" w:eastAsia="en-GB"/>
        </w:rPr>
        <mc:AlternateContent>
          <mc:Choice Requires="wpg">
            <w:drawing>
              <wp:inline distT="0" distB="0" distL="0" distR="0" wp14:anchorId="4D6B9D0E" wp14:editId="672AFBCE">
                <wp:extent cx="3962400" cy="3962400"/>
                <wp:effectExtent l="0" t="0" r="0" b="0"/>
                <wp:docPr id="22" name="Group 22"/>
                <wp:cNvGraphicFramePr/>
                <a:graphic xmlns:a="http://schemas.openxmlformats.org/drawingml/2006/main">
                  <a:graphicData uri="http://schemas.microsoft.com/office/word/2010/wordprocessingGroup">
                    <wpg:wgp>
                      <wpg:cNvGrpSpPr/>
                      <wpg:grpSpPr>
                        <a:xfrm>
                          <a:off x="0" y="0"/>
                          <a:ext cx="3962400" cy="3962400"/>
                          <a:chOff x="0" y="0"/>
                          <a:chExt cx="3962400" cy="3962400"/>
                        </a:xfrm>
                      </wpg:grpSpPr>
                      <pic:pic xmlns:pic="http://schemas.openxmlformats.org/drawingml/2006/picture">
                        <pic:nvPicPr>
                          <pic:cNvPr id="19" name="Picture 1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962400" cy="3962400"/>
                          </a:xfrm>
                          <a:prstGeom prst="rect">
                            <a:avLst/>
                          </a:prstGeom>
                        </pic:spPr>
                      </pic:pic>
                      <pic:pic xmlns:pic="http://schemas.openxmlformats.org/drawingml/2006/picture">
                        <pic:nvPicPr>
                          <pic:cNvPr id="21" name="Picture 2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181225" y="2085975"/>
                            <a:ext cx="1577975" cy="714375"/>
                          </a:xfrm>
                          <a:prstGeom prst="rect">
                            <a:avLst/>
                          </a:prstGeom>
                        </pic:spPr>
                      </pic:pic>
                    </wpg:wgp>
                  </a:graphicData>
                </a:graphic>
              </wp:inline>
            </w:drawing>
          </mc:Choice>
          <mc:Fallback>
            <w:pict>
              <v:group w14:anchorId="199EFD4B" id="Group 22" o:spid="_x0000_s1026" style="width:312pt;height:312pt;mso-position-horizontal-relative:char;mso-position-vertical-relative:line" coordsize="39624,39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">
                <v:shape id="Picture 19" o:spid="_x0000_s1027" type="#_x0000_t75" style="position:absolute;width:39624;height:39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s2YjBAAAA2wAAAA8AAABkcnMvZG93bnJldi54bWxET01rwkAQvQv9D8sUvJlNK4hJXaUWBC85&#10;GMVeh+w0Cc3Oxt3VpP++Kwje5vE+Z7UZTSdu5HxrWcFbkoIgrqxuuVZwOu5mSxA+IGvsLJOCP/Kw&#10;Wb9MVphrO/CBbmWoRQxhn6OCJoQ+l9JXDRn0ie2JI/djncEQoauldjjEcNPJ9zRdSIMtx4YGe/pq&#10;qPotr0ZBkWXfl6GdF2fnut22KC+HbYVKTV/Hzw8QgcbwFD/cex3nZ3D/JR4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s2YjBAAAA2wAAAA8AAAAAAAAAAAAAAAAAnwIA&#10;AGRycy9kb3ducmV2LnhtbFBLBQYAAAAABAAEAPcAAACNAwAAAAA=&#10;">
                  <v:imagedata r:id="rId21" o:title=""/>
                  <v:path arrowok="t"/>
                </v:shape>
                <v:shape id="Picture 21" o:spid="_x0000_s1028" type="#_x0000_t75" style="position:absolute;left:21812;top:20859;width:15780;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8ffTEAAAA2wAAAA8AAABkcnMvZG93bnJldi54bWxEj09rAjEUxO+C3yE8oRep2fVQZGsUFQV7&#10;q+uC19fN2z9287IkUddv3xQKPQ4z8xtmuR5MJ+7kfGtZQTpLQBCXVrdcKyjOh9cFCB+QNXaWScGT&#10;PKxX49ESM20ffKJ7HmoRIewzVNCE0GdS+rIhg35me+LoVdYZDFG6WmqHjwg3nZwnyZs02HJcaLCn&#10;XUPld34zCtx18XX9ON2e088Lptu82ueXqlDqZTJs3kEEGsJ/+K991ArmKfx+iT9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8ffTEAAAA2wAAAA8AAAAAAAAAAAAAAAAA&#10;nwIAAGRycy9kb3ducmV2LnhtbFBLBQYAAAAABAAEAPcAAACQAwAAAAA=&#10;">
                  <v:imagedata r:id="rId22" o:title=""/>
                  <v:path arrowok="t"/>
                </v:shape>
                <w10:anchorlock/>
              </v:group>
            </w:pict>
          </mc:Fallback>
        </mc:AlternateContent>
      </w:r>
    </w:p>
    <w:p w14:paraId="6DDCCCC3" w14:textId="77777777" w:rsidR="006370C4" w:rsidRDefault="006370C4" w:rsidP="00D85A1A">
      <w:pPr>
        <w:pStyle w:val="Caption"/>
        <w:keepNext/>
        <w:rPr>
          <w:color w:val="auto"/>
        </w:rPr>
      </w:pPr>
    </w:p>
    <w:p w14:paraId="4AA85664" w14:textId="77777777" w:rsidR="006370C4" w:rsidRDefault="006370C4" w:rsidP="00D85A1A">
      <w:pPr>
        <w:pStyle w:val="Caption"/>
        <w:keepNext/>
        <w:rPr>
          <w:color w:val="auto"/>
        </w:rPr>
      </w:pPr>
    </w:p>
    <w:p w14:paraId="3707166A" w14:textId="77777777" w:rsidR="006370C4" w:rsidRDefault="006370C4" w:rsidP="00D85A1A">
      <w:pPr>
        <w:pStyle w:val="Caption"/>
        <w:keepNext/>
        <w:rPr>
          <w:color w:val="auto"/>
        </w:rPr>
      </w:pPr>
    </w:p>
    <w:p w14:paraId="25F3C36A" w14:textId="77777777" w:rsidR="006370C4" w:rsidRDefault="006370C4" w:rsidP="00D85A1A">
      <w:pPr>
        <w:pStyle w:val="Caption"/>
        <w:keepNext/>
        <w:rPr>
          <w:color w:val="auto"/>
        </w:rPr>
      </w:pPr>
    </w:p>
    <w:p w14:paraId="139C8A5C" w14:textId="77777777" w:rsidR="006370C4" w:rsidRDefault="006370C4" w:rsidP="00D85A1A">
      <w:pPr>
        <w:pStyle w:val="Caption"/>
        <w:keepNext/>
        <w:rPr>
          <w:color w:val="auto"/>
        </w:rPr>
      </w:pPr>
    </w:p>
    <w:p w14:paraId="77749E85" w14:textId="77777777" w:rsidR="006370C4" w:rsidRDefault="006370C4" w:rsidP="00D85A1A">
      <w:pPr>
        <w:pStyle w:val="Caption"/>
        <w:keepNext/>
        <w:rPr>
          <w:color w:val="auto"/>
        </w:rPr>
      </w:pPr>
    </w:p>
    <w:p w14:paraId="4FF24FDF" w14:textId="77777777" w:rsidR="006370C4" w:rsidRDefault="006370C4" w:rsidP="00D85A1A">
      <w:pPr>
        <w:pStyle w:val="Caption"/>
        <w:keepNext/>
        <w:rPr>
          <w:color w:val="auto"/>
        </w:rPr>
      </w:pPr>
    </w:p>
    <w:p w14:paraId="1DEF0C15" w14:textId="77777777" w:rsidR="006370C4" w:rsidRDefault="006370C4" w:rsidP="00D85A1A">
      <w:pPr>
        <w:pStyle w:val="Caption"/>
        <w:keepNext/>
        <w:rPr>
          <w:color w:val="auto"/>
        </w:rPr>
      </w:pPr>
    </w:p>
    <w:p w14:paraId="76AF54F2" w14:textId="77777777" w:rsidR="006370C4" w:rsidRDefault="006370C4" w:rsidP="00D85A1A">
      <w:pPr>
        <w:pStyle w:val="Caption"/>
        <w:keepNext/>
        <w:rPr>
          <w:color w:val="auto"/>
        </w:rPr>
      </w:pPr>
    </w:p>
    <w:p w14:paraId="3F5AC784" w14:textId="77777777" w:rsidR="006370C4" w:rsidRDefault="006370C4" w:rsidP="00D85A1A">
      <w:pPr>
        <w:pStyle w:val="Caption"/>
        <w:keepNext/>
        <w:rPr>
          <w:color w:val="auto"/>
        </w:rPr>
      </w:pPr>
    </w:p>
    <w:p w14:paraId="18A4F9AF" w14:textId="77777777" w:rsidR="006370C4" w:rsidRDefault="006370C4" w:rsidP="00D85A1A">
      <w:pPr>
        <w:pStyle w:val="Caption"/>
        <w:keepNext/>
        <w:rPr>
          <w:color w:val="auto"/>
        </w:rPr>
      </w:pPr>
    </w:p>
    <w:p w14:paraId="0C0B632D" w14:textId="77777777" w:rsidR="006370C4" w:rsidRDefault="006370C4" w:rsidP="00D85A1A">
      <w:pPr>
        <w:pStyle w:val="Caption"/>
        <w:keepNext/>
        <w:rPr>
          <w:color w:val="auto"/>
        </w:rPr>
      </w:pPr>
    </w:p>
    <w:p w14:paraId="2BE87C75" w14:textId="77777777" w:rsidR="006370C4" w:rsidRDefault="006370C4" w:rsidP="00D85A1A">
      <w:pPr>
        <w:pStyle w:val="Caption"/>
        <w:keepNext/>
        <w:rPr>
          <w:color w:val="auto"/>
        </w:rPr>
      </w:pPr>
    </w:p>
    <w:p w14:paraId="10FB5672" w14:textId="77777777" w:rsidR="006370C4" w:rsidRDefault="006370C4" w:rsidP="00D85A1A">
      <w:pPr>
        <w:pStyle w:val="Caption"/>
        <w:keepNext/>
        <w:rPr>
          <w:color w:val="auto"/>
        </w:rPr>
      </w:pPr>
    </w:p>
    <w:p w14:paraId="60CE330A" w14:textId="4912B91E" w:rsidR="00D85A1A" w:rsidRPr="000C4FDE" w:rsidRDefault="00D85A1A" w:rsidP="00D85A1A">
      <w:pPr>
        <w:pStyle w:val="Caption"/>
        <w:keepNext/>
        <w:rPr>
          <w:color w:val="auto"/>
        </w:rPr>
      </w:pPr>
      <w:r w:rsidRPr="000C4FDE">
        <w:rPr>
          <w:color w:val="auto"/>
        </w:rPr>
        <w:lastRenderedPageBreak/>
        <w:t>Figure</w:t>
      </w:r>
      <w:r w:rsidR="007D5438">
        <w:rPr>
          <w:color w:val="auto"/>
        </w:rPr>
        <w:t xml:space="preserve"> </w:t>
      </w:r>
      <w:r w:rsidR="007E746F">
        <w:rPr>
          <w:color w:val="auto"/>
        </w:rPr>
        <w:t>4</w:t>
      </w:r>
      <w:r w:rsidRPr="000C4FDE">
        <w:rPr>
          <w:color w:val="auto"/>
        </w:rPr>
        <w:t>: Schematic relationship of the impact of heterogeneity</w:t>
      </w:r>
      <w:r w:rsidR="0087315B" w:rsidRPr="000C4FDE">
        <w:rPr>
          <w:color w:val="auto"/>
        </w:rPr>
        <w:t xml:space="preserve"> in test performance</w:t>
      </w:r>
      <w:r w:rsidRPr="000C4FDE">
        <w:rPr>
          <w:color w:val="000000" w:themeColor="text1"/>
        </w:rPr>
        <w:t xml:space="preserve"> </w:t>
      </w:r>
      <w:r w:rsidRPr="000C4FDE">
        <w:rPr>
          <w:color w:val="auto"/>
        </w:rPr>
        <w:t>due to threshold and between study heterogeneity</w:t>
      </w:r>
      <w:r w:rsidR="004455E4">
        <w:rPr>
          <w:color w:val="auto"/>
        </w:rPr>
        <w:t xml:space="preserve">. The labels </w:t>
      </w:r>
      <w:r w:rsidR="004455E4" w:rsidRPr="00B86EEB">
        <w:rPr>
          <w:color w:val="auto"/>
        </w:rPr>
        <w:t>"Lower threshold" and "Higher threshold" apply specifically to the given example.</w:t>
      </w:r>
    </w:p>
    <w:p w14:paraId="6188E2A5" w14:textId="0B2A2C56" w:rsidR="00D85A1A" w:rsidRDefault="006370C4" w:rsidP="00D85A1A">
      <w:pPr>
        <w:widowControl w:val="0"/>
        <w:autoSpaceDE w:val="0"/>
        <w:autoSpaceDN w:val="0"/>
        <w:adjustRightInd w:val="0"/>
        <w:spacing w:line="280" w:lineRule="atLeast"/>
        <w:rPr>
          <w:rFonts w:ascii="Times" w:hAnsi="Times" w:cs="Times"/>
        </w:rPr>
      </w:pPr>
      <w:r>
        <w:rPr>
          <w:noProof/>
          <w:lang w:val="en-GB" w:eastAsia="en-GB"/>
        </w:rPr>
        <mc:AlternateContent>
          <mc:Choice Requires="wpg">
            <w:drawing>
              <wp:inline distT="0" distB="0" distL="0" distR="0" wp14:anchorId="6FAD7D45" wp14:editId="6DABAB70">
                <wp:extent cx="3962400" cy="3962400"/>
                <wp:effectExtent l="0" t="0" r="0" b="0"/>
                <wp:docPr id="192" name="Group 192"/>
                <wp:cNvGraphicFramePr/>
                <a:graphic xmlns:a="http://schemas.openxmlformats.org/drawingml/2006/main">
                  <a:graphicData uri="http://schemas.microsoft.com/office/word/2010/wordprocessingGroup">
                    <wpg:wgp>
                      <wpg:cNvGrpSpPr/>
                      <wpg:grpSpPr>
                        <a:xfrm>
                          <a:off x="0" y="0"/>
                          <a:ext cx="3962400" cy="3962400"/>
                          <a:chOff x="0" y="0"/>
                          <a:chExt cx="3962400" cy="3962400"/>
                        </a:xfrm>
                      </wpg:grpSpPr>
                      <wpg:grpSp>
                        <wpg:cNvPr id="193" name="Group 193"/>
                        <wpg:cNvGrpSpPr/>
                        <wpg:grpSpPr>
                          <a:xfrm>
                            <a:off x="0" y="0"/>
                            <a:ext cx="3962400" cy="3962400"/>
                            <a:chOff x="0" y="0"/>
                            <a:chExt cx="3962400" cy="3962400"/>
                          </a:xfrm>
                        </wpg:grpSpPr>
                        <pic:pic xmlns:pic="http://schemas.openxmlformats.org/drawingml/2006/picture">
                          <pic:nvPicPr>
                            <pic:cNvPr id="194" name="Picture 19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962400" cy="3962400"/>
                            </a:xfrm>
                            <a:prstGeom prst="rect">
                              <a:avLst/>
                            </a:prstGeom>
                          </pic:spPr>
                        </pic:pic>
                        <wpg:grpSp>
                          <wpg:cNvPr id="195" name="Group 195"/>
                          <wpg:cNvGrpSpPr/>
                          <wpg:grpSpPr>
                            <a:xfrm>
                              <a:off x="1409700" y="552450"/>
                              <a:ext cx="1123950" cy="1009650"/>
                              <a:chOff x="0" y="0"/>
                              <a:chExt cx="1123950" cy="1009650"/>
                            </a:xfrm>
                          </wpg:grpSpPr>
                          <wps:wsp>
                            <wps:cNvPr id="196" name="Straight Arrow Connector 196"/>
                            <wps:cNvCnPr/>
                            <wps:spPr>
                              <a:xfrm>
                                <a:off x="0" y="0"/>
                                <a:ext cx="504825" cy="514350"/>
                              </a:xfrm>
                              <a:prstGeom prst="straightConnector1">
                                <a:avLst/>
                              </a:prstGeom>
                              <a:ln w="15875">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flipV="1">
                                <a:off x="114300" y="352425"/>
                                <a:ext cx="1009650" cy="657225"/>
                              </a:xfrm>
                              <a:prstGeom prst="straightConnector1">
                                <a:avLst/>
                              </a:prstGeom>
                              <a:ln w="15875">
                                <a:solidFill>
                                  <a:srgbClr val="0000FF"/>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98" name="Text Box 2"/>
                        <wps:cNvSpPr txBox="1">
                          <a:spLocks noChangeArrowheads="1"/>
                        </wps:cNvSpPr>
                        <wps:spPr bwMode="auto">
                          <a:xfrm>
                            <a:off x="1543050" y="552450"/>
                            <a:ext cx="2108200" cy="255270"/>
                          </a:xfrm>
                          <a:prstGeom prst="rect">
                            <a:avLst/>
                          </a:prstGeom>
                          <a:noFill/>
                          <a:ln w="9525">
                            <a:noFill/>
                            <a:miter lim="800000"/>
                            <a:headEnd/>
                            <a:tailEnd/>
                          </a:ln>
                        </wps:spPr>
                        <wps:txbx>
                          <w:txbxContent>
                            <w:p w14:paraId="4487F892" w14:textId="77777777" w:rsidR="00841709" w:rsidRPr="003176BA" w:rsidRDefault="00841709" w:rsidP="006370C4">
                              <w:pPr>
                                <w:rPr>
                                  <w:color w:val="FF0000"/>
                                  <w:sz w:val="20"/>
                                </w:rPr>
                              </w:pPr>
                              <w:r w:rsidRPr="003176BA">
                                <w:rPr>
                                  <w:color w:val="FF0000"/>
                                  <w:sz w:val="20"/>
                                </w:rPr>
                                <w:t>Heterogeneity</w:t>
                              </w:r>
                            </w:p>
                          </w:txbxContent>
                        </wps:txbx>
                        <wps:bodyPr rot="0" vert="horz" wrap="square" lIns="91440" tIns="45720" rIns="91440" bIns="45720" anchor="t" anchorCtr="0">
                          <a:spAutoFit/>
                        </wps:bodyPr>
                      </wps:wsp>
                      <wps:wsp>
                        <wps:cNvPr id="199" name="Text Box 2"/>
                        <wps:cNvSpPr txBox="1">
                          <a:spLocks noChangeArrowheads="1"/>
                        </wps:cNvSpPr>
                        <wps:spPr bwMode="auto">
                          <a:xfrm>
                            <a:off x="1962150" y="1238250"/>
                            <a:ext cx="1581150" cy="255270"/>
                          </a:xfrm>
                          <a:prstGeom prst="rect">
                            <a:avLst/>
                          </a:prstGeom>
                          <a:noFill/>
                          <a:ln w="9525">
                            <a:noFill/>
                            <a:miter lim="800000"/>
                            <a:headEnd/>
                            <a:tailEnd/>
                          </a:ln>
                        </wps:spPr>
                        <wps:txbx>
                          <w:txbxContent>
                            <w:p w14:paraId="2F57D13B" w14:textId="77777777" w:rsidR="00841709" w:rsidRPr="003176BA" w:rsidRDefault="00841709" w:rsidP="006370C4">
                              <w:pPr>
                                <w:rPr>
                                  <w:color w:val="0000FF"/>
                                  <w:sz w:val="20"/>
                                </w:rPr>
                              </w:pPr>
                              <w:r w:rsidRPr="003176BA">
                                <w:rPr>
                                  <w:color w:val="0000FF"/>
                                  <w:sz w:val="20"/>
                                </w:rPr>
                                <w:t>Threshold</w:t>
                              </w:r>
                            </w:p>
                          </w:txbxContent>
                        </wps:txbx>
                        <wps:bodyPr rot="0" vert="horz" wrap="square" lIns="91440" tIns="45720" rIns="91440" bIns="45720" anchor="t" anchorCtr="0">
                          <a:spAutoFit/>
                        </wps:bodyPr>
                      </wps:wsp>
                      <wps:wsp>
                        <wps:cNvPr id="200" name="Text Box 2"/>
                        <wps:cNvSpPr txBox="1">
                          <a:spLocks noChangeArrowheads="1"/>
                        </wps:cNvSpPr>
                        <wps:spPr bwMode="auto">
                          <a:xfrm>
                            <a:off x="1257300" y="1504950"/>
                            <a:ext cx="1581150" cy="255270"/>
                          </a:xfrm>
                          <a:prstGeom prst="rect">
                            <a:avLst/>
                          </a:prstGeom>
                          <a:noFill/>
                          <a:ln w="9525">
                            <a:noFill/>
                            <a:miter lim="800000"/>
                            <a:headEnd/>
                            <a:tailEnd/>
                          </a:ln>
                        </wps:spPr>
                        <wps:txbx>
                          <w:txbxContent>
                            <w:p w14:paraId="57029641" w14:textId="77777777" w:rsidR="00841709" w:rsidRPr="003176BA" w:rsidRDefault="00841709" w:rsidP="006370C4">
                              <w:pPr>
                                <w:rPr>
                                  <w:sz w:val="20"/>
                                </w:rPr>
                              </w:pPr>
                              <w:r w:rsidRPr="003176BA">
                                <w:rPr>
                                  <w:sz w:val="20"/>
                                </w:rPr>
                                <w:t>Lower threshold</w:t>
                              </w:r>
                            </w:p>
                          </w:txbxContent>
                        </wps:txbx>
                        <wps:bodyPr rot="0" vert="horz" wrap="square" lIns="91440" tIns="45720" rIns="91440" bIns="45720" anchor="t" anchorCtr="0">
                          <a:spAutoFit/>
                        </wps:bodyPr>
                      </wps:wsp>
                      <wps:wsp>
                        <wps:cNvPr id="201" name="Text Box 2"/>
                        <wps:cNvSpPr txBox="1">
                          <a:spLocks noChangeArrowheads="1"/>
                        </wps:cNvSpPr>
                        <wps:spPr bwMode="auto">
                          <a:xfrm>
                            <a:off x="2543175" y="695325"/>
                            <a:ext cx="1295400" cy="255270"/>
                          </a:xfrm>
                          <a:prstGeom prst="rect">
                            <a:avLst/>
                          </a:prstGeom>
                          <a:noFill/>
                          <a:ln w="9525">
                            <a:noFill/>
                            <a:miter lim="800000"/>
                            <a:headEnd/>
                            <a:tailEnd/>
                          </a:ln>
                        </wps:spPr>
                        <wps:txbx>
                          <w:txbxContent>
                            <w:p w14:paraId="194B22F1" w14:textId="77777777" w:rsidR="00841709" w:rsidRPr="003176BA" w:rsidRDefault="00841709" w:rsidP="006370C4">
                              <w:pPr>
                                <w:rPr>
                                  <w:sz w:val="20"/>
                                </w:rPr>
                              </w:pPr>
                              <w:r w:rsidRPr="003176BA">
                                <w:rPr>
                                  <w:sz w:val="20"/>
                                </w:rPr>
                                <w:t>Higher threshold</w:t>
                              </w:r>
                            </w:p>
                          </w:txbxContent>
                        </wps:txbx>
                        <wps:bodyPr rot="0" vert="horz" wrap="square" lIns="91440" tIns="45720" rIns="91440" bIns="45720" anchor="t" anchorCtr="0">
                          <a:spAutoFit/>
                        </wps:bodyPr>
                      </wps:wsp>
                    </wpg:wgp>
                  </a:graphicData>
                </a:graphic>
              </wp:inline>
            </w:drawing>
          </mc:Choice>
          <mc:Fallback>
            <w:pict>
              <v:group w14:anchorId="6FAD7D45" id="Group 192" o:spid="_x0000_s1043" style="width:312pt;height:312pt;mso-position-horizontal-relative:char;mso-position-vertical-relative:line" coordsize="39624,39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">
                <v:group id="Group 193" o:spid="_x0000_s1044" style="position:absolute;width:39624;height:39624" coordsize="39624,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45" type="#_x0000_t75" style="position:absolute;width:39624;height:39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9c8rEAAAA3AAAAA8AAABkcnMvZG93bnJldi54bWxET01rwkAQvQv9D8sUvOmmImqjqxShUHoo&#10;GLW9TrNjNm12NmQ3JvrruwXB2zze56w2va3EmRpfOlbwNE5AEOdOl1woOOxfRwsQPiBrrByTggt5&#10;2KwfBitMtet4R+csFCKGsE9RgQmhTqX0uSGLfuxq4sidXGMxRNgUUjfYxXBbyUmSzKTFkmODwZq2&#10;hvLfrLUKMj3/6N5N217bn+zz63rsvxczo9TwsX9ZggjUh7v45n7Tcf7zFP6fiR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9c8rEAAAA3AAAAA8AAAAAAAAAAAAAAAAA&#10;nwIAAGRycy9kb3ducmV2LnhtbFBLBQYAAAAABAAEAPcAAACQAwAAAAA=&#10;">
                    <v:imagedata r:id="rId24" o:title=""/>
                    <v:path arrowok="t"/>
                  </v:shape>
                  <v:group id="Group 195" o:spid="_x0000_s1046" style="position:absolute;left:14097;top:5524;width:11239;height:10097" coordsize="11239,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type id="_x0000_t32" coordsize="21600,21600" o:spt="32" o:oned="t" path="m,l21600,21600e" filled="f">
                      <v:path arrowok="t" fillok="f" o:connecttype="none"/>
                      <o:lock v:ext="edit" shapetype="t"/>
                    </v:shapetype>
                    <v:shape id="Straight Arrow Connector 196" o:spid="_x0000_s1047" type="#_x0000_t32" style="position:absolute;width:5048;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LW8MAAADcAAAADwAAAGRycy9kb3ducmV2LnhtbERPTWvCQBC9F/oflil4qxsLiomuohVB&#10;D1a0BXscstNsMDsbsmuM/94VCt7m8T5nOu9sJVpqfOlYwaCfgCDOnS65UPDzvX4fg/ABWWPlmBTc&#10;yMN89voyxUy7Kx+oPYZCxBD2GSowIdSZlD43ZNH3XU0cuT/XWAwRNoXUDV5juK3kR5KMpMWSY4PB&#10;mj4N5efjxSr4Ouy2fpGul6fUrIZBjtvfYrlXqvfWLSYgAnXhKf53b3Scn47g8Uy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Wi1vDAAAA3AAAAA8AAAAAAAAAAAAA&#10;AAAAoQIAAGRycy9kb3ducmV2LnhtbFBLBQYAAAAABAAEAPkAAACRAwAAAAA=&#10;" strokecolor="red" strokeweight="1.25pt">
                      <v:stroke startarrow="block" endarrow="block" joinstyle="miter"/>
                    </v:shape>
                    <v:shape id="Straight Arrow Connector 197" o:spid="_x0000_s1048" type="#_x0000_t32" style="position:absolute;left:1143;top:3524;width:10096;height:6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U6MMAAADcAAAADwAAAGRycy9kb3ducmV2LnhtbERP22rCQBB9L/gPyxR8q5vWojG6iikE&#10;Su1DvXzAkB2TYHY2ZDcx/n1XEHybw7nOajOYWvTUusqygvdJBII4t7riQsHpmL3FIJxH1lhbJgU3&#10;crBZj15WmGh75T31B1+IEMIuQQWl900ipctLMugmtiEO3Nm2Bn2AbSF1i9cQbmr5EUUzabDi0FBi&#10;Q18l5ZdDZxT8xvP8J9vFn1l6/Ev7bpreusVeqfHrsF2C8DT4p/jh/tZh/mIO92fCB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d1OjDAAAA3AAAAA8AAAAAAAAAAAAA&#10;AAAAoQIAAGRycy9kb3ducmV2LnhtbFBLBQYAAAAABAAEAPkAAACRAwAAAAA=&#10;" strokecolor="blue" strokeweight="1.25pt">
                      <v:stroke startarrow="block" endarrow="block" joinstyle="miter"/>
                    </v:shape>
                  </v:group>
                </v:group>
                <v:shape id="Text Box 2" o:spid="_x0000_s1049" type="#_x0000_t202" style="position:absolute;left:15430;top:5524;width:21082;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14:paraId="4487F892" w14:textId="77777777" w:rsidR="00841709" w:rsidRPr="003176BA" w:rsidRDefault="00841709" w:rsidP="006370C4">
                        <w:pPr>
                          <w:rPr>
                            <w:color w:val="FF0000"/>
                            <w:sz w:val="20"/>
                          </w:rPr>
                        </w:pPr>
                        <w:r w:rsidRPr="003176BA">
                          <w:rPr>
                            <w:color w:val="FF0000"/>
                            <w:sz w:val="20"/>
                          </w:rPr>
                          <w:t>Heterogeneity</w:t>
                        </w:r>
                      </w:p>
                    </w:txbxContent>
                  </v:textbox>
                </v:shape>
                <v:shape id="Text Box 2" o:spid="_x0000_s1050" type="#_x0000_t202" style="position:absolute;left:19621;top:12382;width:15812;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14:paraId="2F57D13B" w14:textId="77777777" w:rsidR="00841709" w:rsidRPr="003176BA" w:rsidRDefault="00841709" w:rsidP="006370C4">
                        <w:pPr>
                          <w:rPr>
                            <w:color w:val="0000FF"/>
                            <w:sz w:val="20"/>
                          </w:rPr>
                        </w:pPr>
                        <w:r w:rsidRPr="003176BA">
                          <w:rPr>
                            <w:color w:val="0000FF"/>
                            <w:sz w:val="20"/>
                          </w:rPr>
                          <w:t>Threshold</w:t>
                        </w:r>
                      </w:p>
                    </w:txbxContent>
                  </v:textbox>
                </v:shape>
                <v:shape id="Text Box 2" o:spid="_x0000_s1051" type="#_x0000_t202" style="position:absolute;left:12573;top:15049;width:15811;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14:paraId="57029641" w14:textId="77777777" w:rsidR="00841709" w:rsidRPr="003176BA" w:rsidRDefault="00841709" w:rsidP="006370C4">
                        <w:pPr>
                          <w:rPr>
                            <w:sz w:val="20"/>
                          </w:rPr>
                        </w:pPr>
                        <w:r w:rsidRPr="003176BA">
                          <w:rPr>
                            <w:sz w:val="20"/>
                          </w:rPr>
                          <w:t>Lower threshold</w:t>
                        </w:r>
                      </w:p>
                    </w:txbxContent>
                  </v:textbox>
                </v:shape>
                <v:shape id="Text Box 2" o:spid="_x0000_s1052" type="#_x0000_t202" style="position:absolute;left:25431;top:6953;width:1295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2HsIA&#10;AADcAAAADwAAAGRycy9kb3ducmV2LnhtbESPzWrDMBCE74W+g9hCb43kQENwooTQH8ihlyTOfbG2&#10;lqm1MtY2dt6+KgRyHGbmG2a9nUKnLjSkNrKFYmZAEdfRtdxYqE6fL0tQSZAddpHJwpUSbDePD2ss&#10;XRz5QJejNCpDOJVowYv0pdap9hQwzWJPnL3vOASULIdGuwHHDA+dnhuz0AFbzgsee3rzVP8cf4MF&#10;EbcrrtVHSPvz9PU+elO/YmXt89O0W4ESmuQevrX3zsLcFPB/Jh8B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XYewgAAANwAAAAPAAAAAAAAAAAAAAAAAJgCAABkcnMvZG93&#10;bnJldi54bWxQSwUGAAAAAAQABAD1AAAAhwMAAAAA&#10;" filled="f" stroked="f">
                  <v:textbox style="mso-fit-shape-to-text:t">
                    <w:txbxContent>
                      <w:p w14:paraId="194B22F1" w14:textId="77777777" w:rsidR="00841709" w:rsidRPr="003176BA" w:rsidRDefault="00841709" w:rsidP="006370C4">
                        <w:pPr>
                          <w:rPr>
                            <w:sz w:val="20"/>
                          </w:rPr>
                        </w:pPr>
                        <w:r w:rsidRPr="003176BA">
                          <w:rPr>
                            <w:sz w:val="20"/>
                          </w:rPr>
                          <w:t>Higher threshold</w:t>
                        </w:r>
                      </w:p>
                    </w:txbxContent>
                  </v:textbox>
                </v:shape>
                <w10:anchorlock/>
              </v:group>
            </w:pict>
          </mc:Fallback>
        </mc:AlternateContent>
      </w:r>
    </w:p>
    <w:p w14:paraId="5B6BAFE1" w14:textId="3E05AA8C" w:rsidR="00CA4EE4" w:rsidRDefault="00CA4EE4" w:rsidP="00D85A1A">
      <w:pPr>
        <w:spacing w:line="360" w:lineRule="auto"/>
        <w:rPr>
          <w:b/>
        </w:rPr>
      </w:pPr>
    </w:p>
    <w:p w14:paraId="4D471FB5" w14:textId="2DA748EB" w:rsidR="00D85A1A" w:rsidRDefault="00D85A1A" w:rsidP="00D85A1A">
      <w:pPr>
        <w:spacing w:line="360" w:lineRule="auto"/>
        <w:rPr>
          <w:b/>
        </w:rPr>
      </w:pPr>
      <w:r>
        <w:rPr>
          <w:b/>
        </w:rPr>
        <w:t>4. Models and estimation</w:t>
      </w:r>
    </w:p>
    <w:p w14:paraId="3C983BD8" w14:textId="750A8E1C" w:rsidR="00D85A1A" w:rsidRDefault="00D85A1A" w:rsidP="00D85A1A">
      <w:pPr>
        <w:spacing w:line="360" w:lineRule="auto"/>
        <w:rPr>
          <w:b/>
        </w:rPr>
      </w:pPr>
      <w:r>
        <w:rPr>
          <w:b/>
        </w:rPr>
        <w:t xml:space="preserve">4.1. Network meta-analysis for diagnostic test accuracy studies </w:t>
      </w:r>
    </w:p>
    <w:p w14:paraId="373CA62F" w14:textId="6ED3FFBC" w:rsidR="00D85A1A" w:rsidRDefault="00D85A1A" w:rsidP="00D85A1A">
      <w:pPr>
        <w:widowControl w:val="0"/>
        <w:autoSpaceDE w:val="0"/>
        <w:autoSpaceDN w:val="0"/>
        <w:adjustRightInd w:val="0"/>
        <w:spacing w:after="240" w:line="360" w:lineRule="atLeast"/>
      </w:pPr>
      <w:r>
        <w:t>Building on the bivariate meta-analysis model described by</w:t>
      </w:r>
      <w:r w:rsidR="00221980">
        <w:t xml:space="preserve"> Reitsma </w:t>
      </w:r>
      <w:r w:rsidR="00221980" w:rsidRPr="00221980">
        <w:rPr>
          <w:i/>
        </w:rPr>
        <w:t>et al</w:t>
      </w:r>
      <w:r>
        <w:t xml:space="preserve"> </w:t>
      </w:r>
      <w:r>
        <w:fldChar w:fldCharType="begin"/>
      </w:r>
      <w:r w:rsidR="001445E5">
        <w:instrText xml:space="preserve"> ADDIN EN.CITE &lt;EndNote&gt;&lt;Cite&gt;&lt;Author&gt;Reitsma&lt;/Author&gt;&lt;Year&gt;2005&lt;/Year&gt;&lt;RecNum&gt;9&lt;/RecNum&gt;&lt;DisplayText&gt;(8)&lt;/DisplayText&gt;&lt;record&gt;&lt;rec-number&gt;9&lt;/rec-number&gt;&lt;foreign-keys&gt;&lt;key app="EN" db-id="ewvw95d2utfswoerdv25dfpxxx5wvrefvdee" timestamp="1496849607"&gt;9&lt;/key&gt;&lt;/foreign-keys&gt;&lt;ref-type name="Journal Article"&gt;17&lt;/ref-type&gt;&lt;contributors&gt;&lt;authors&gt;&lt;author&gt;Reitsma, Johannes B&lt;/author&gt;&lt;author&gt;Glas, Afina S&lt;/author&gt;&lt;author&gt;Rutjes, Anne WS&lt;/author&gt;&lt;author&gt;Scholten, Rob JPM&lt;/author&gt;&lt;author&gt;Bossuyt, Patrick M&lt;/author&gt;&lt;author&gt;Zwinderman, Aeilko H&lt;/author&gt;&lt;/authors&gt;&lt;/contributors&gt;&lt;titles&gt;&lt;title&gt;Bivariate analysis of sensitivity and specificity produces informative summary measures in diagnostic reviews&lt;/title&gt;&lt;secondary-title&gt;Journal of clinical epidemiology&lt;/secondary-title&gt;&lt;/titles&gt;&lt;periodical&gt;&lt;full-title&gt;Journal of clinical epidemiology&lt;/full-title&gt;&lt;/periodical&gt;&lt;pages&gt;982-990&lt;/pages&gt;&lt;volume&gt;58&lt;/volume&gt;&lt;number&gt;10&lt;/number&gt;&lt;dates&gt;&lt;year&gt;2005&lt;/year&gt;&lt;/dates&gt;&lt;isbn&gt;0895-4356&lt;/isbn&gt;&lt;urls&gt;&lt;/urls&gt;&lt;/record&gt;&lt;/Cite&gt;&lt;/EndNote&gt;</w:instrText>
      </w:r>
      <w:r>
        <w:fldChar w:fldCharType="separate"/>
      </w:r>
      <w:r w:rsidR="001445E5">
        <w:rPr>
          <w:noProof/>
        </w:rPr>
        <w:t>(8)</w:t>
      </w:r>
      <w:r>
        <w:fldChar w:fldCharType="end"/>
      </w:r>
      <w:r>
        <w:t xml:space="preserve">  and </w:t>
      </w:r>
      <w:r w:rsidR="00221980">
        <w:t xml:space="preserve">Sutton </w:t>
      </w:r>
      <w:r w:rsidR="00221980" w:rsidRPr="00221980">
        <w:rPr>
          <w:i/>
        </w:rPr>
        <w:t>et al</w:t>
      </w:r>
      <w:r w:rsidR="00221980">
        <w:t xml:space="preserve"> </w:t>
      </w:r>
      <w:r>
        <w:fldChar w:fldCharType="begin"/>
      </w:r>
      <w:r w:rsidR="00765320">
        <w:instrText xml:space="preserve"> ADDIN EN.CITE &lt;EndNote&gt;&lt;Cite&gt;&lt;Author&gt;Sutton&lt;/Author&gt;&lt;Year&gt;2008&lt;/Year&gt;&lt;RecNum&gt;10&lt;/RecNum&gt;&lt;DisplayText&gt;(15)&lt;/DisplayText&gt;&lt;record&gt;&lt;rec-number&gt;10&lt;/rec-number&gt;&lt;foreign-keys&gt;&lt;key app="EN" db-id="ewvw95d2utfswoerdv25dfpxxx5wvrefvdee" timestamp="1496849607"&gt;10&lt;/key&gt;&lt;/foreign-keys&gt;&lt;ref-type name="Journal Article"&gt;17&lt;/ref-type&gt;&lt;contributors&gt;&lt;authors&gt;&lt;author&gt;Sutton, Alexander J&lt;/author&gt;&lt;author&gt;Cooper, Nicola J&lt;/author&gt;&lt;author&gt;Goodacre, Steve&lt;/author&gt;&lt;author&gt;Stevenson, Matthew&lt;/author&gt;&lt;/authors&gt;&lt;/contributors&gt;&lt;titles&gt;&lt;title&gt;Integration of meta-analysis and economic decision modeling for evaluating diagnostic tests&lt;/title&gt;&lt;secondary-title&gt;Medical Decision Making&lt;/secondary-title&gt;&lt;/titles&gt;&lt;periodical&gt;&lt;full-title&gt;Medical Decision Making&lt;/full-title&gt;&lt;/periodical&gt;&lt;pages&gt;650-667&lt;/pages&gt;&lt;volume&gt;28&lt;/volume&gt;&lt;number&gt;5&lt;/number&gt;&lt;dates&gt;&lt;year&gt;2008&lt;/year&gt;&lt;/dates&gt;&lt;isbn&gt;0272-989X&lt;/isbn&gt;&lt;urls&gt;&lt;/urls&gt;&lt;/record&gt;&lt;/Cite&gt;&lt;/EndNote&gt;</w:instrText>
      </w:r>
      <w:r>
        <w:fldChar w:fldCharType="separate"/>
      </w:r>
      <w:r w:rsidR="00765320">
        <w:rPr>
          <w:noProof/>
        </w:rPr>
        <w:t>(15)</w:t>
      </w:r>
      <w:r>
        <w:fldChar w:fldCharType="end"/>
      </w:r>
      <w:r w:rsidRPr="008526F4">
        <w:t xml:space="preserve">, </w:t>
      </w:r>
      <w:r>
        <w:t>let the observed number of true positives,</w:t>
      </w:r>
      <m:oMath>
        <m:r>
          <w:rPr>
            <w:rFonts w:ascii="Cambria Math" w:hAnsi="Cambria Math"/>
          </w:rPr>
          <m:t xml:space="preserve"> t</m:t>
        </m:r>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for the </w:t>
      </w:r>
      <w:r w:rsidRPr="00A25B94">
        <w:rPr>
          <w:i/>
        </w:rPr>
        <w:t>i</w:t>
      </w:r>
      <w:r w:rsidRPr="00A25B94">
        <w:rPr>
          <w:i/>
          <w:vertAlign w:val="superscript"/>
        </w:rPr>
        <w:t>th</w:t>
      </w:r>
      <w:r>
        <w:t xml:space="preserve"> observation be considered as a binomial count from a sample of disease positive individuals, </w:t>
      </w:r>
      <m:oMath>
        <m:r>
          <w:rPr>
            <w:rFonts w:ascii="Cambria Math" w:hAnsi="Cambria Math"/>
          </w:rPr>
          <m:t>po</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oMath>
      <w:r>
        <w:t xml:space="preserve">This information allows for estimation of the diagnostic sensitivity, </w:t>
      </w:r>
      <m:oMath>
        <m:r>
          <w:rPr>
            <w:rFonts w:ascii="Cambria Math" w:hAnsi="Cambria Math"/>
          </w:rPr>
          <m:t>sen</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oMath>
      <w:r>
        <w:t xml:space="preserve"> which is associated with the rate of accurate detection of diseased individuals. Likewise, let the number of true negatives, </w:t>
      </w:r>
      <m:oMath>
        <m:r>
          <w:rPr>
            <w:rFonts w:ascii="Cambria Math" w:hAnsi="Cambria Math"/>
          </w:rPr>
          <m:t>t</m:t>
        </m:r>
        <m:sSub>
          <m:sSubPr>
            <m:ctrlPr>
              <w:rPr>
                <w:rFonts w:ascii="Cambria Math" w:hAnsi="Cambria Math"/>
                <w:i/>
              </w:rPr>
            </m:ctrlPr>
          </m:sSubPr>
          <m:e>
            <m:r>
              <w:rPr>
                <w:rFonts w:ascii="Cambria Math" w:hAnsi="Cambria Math"/>
              </w:rPr>
              <m:t>n</m:t>
            </m:r>
          </m:e>
          <m:sub>
            <m:r>
              <w:rPr>
                <w:rFonts w:ascii="Cambria Math" w:hAnsi="Cambria Math"/>
              </w:rPr>
              <m:t>i</m:t>
            </m:r>
          </m:sub>
        </m:sSub>
      </m:oMath>
      <w:r>
        <w:t xml:space="preserve">, be considered as a binomial count from a sample of disease negative individuals, </w:t>
      </w:r>
      <m:oMath>
        <m:sSub>
          <m:sSubPr>
            <m:ctrlPr>
              <w:rPr>
                <w:rFonts w:ascii="Cambria Math" w:hAnsi="Cambria Math"/>
                <w:i/>
              </w:rPr>
            </m:ctrlPr>
          </m:sSubPr>
          <m:e>
            <m:r>
              <w:rPr>
                <w:rFonts w:ascii="Cambria Math" w:hAnsi="Cambria Math"/>
              </w:rPr>
              <m:t>neg</m:t>
            </m:r>
          </m:e>
          <m:sub>
            <m:r>
              <w:rPr>
                <w:rFonts w:ascii="Cambria Math" w:hAnsi="Cambria Math"/>
              </w:rPr>
              <m:t>i</m:t>
            </m:r>
          </m:sub>
        </m:sSub>
        <m:r>
          <w:rPr>
            <w:rFonts w:ascii="Cambria Math" w:hAnsi="Cambria Math"/>
          </w:rPr>
          <m:t xml:space="preserve">. </m:t>
        </m:r>
      </m:oMath>
      <w:r>
        <w:t xml:space="preserve">This information allows for estimation of the specificity of the test, </w:t>
      </w:r>
      <m:oMath>
        <m:r>
          <w:rPr>
            <w:rFonts w:ascii="Cambria Math" w:hAnsi="Cambria Math"/>
          </w:rPr>
          <m:t>spe</m:t>
        </m:r>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which is associated with the rate of accurate detection of non-diseased individuals, such that: </w:t>
      </w:r>
    </w:p>
    <w:p w14:paraId="2CC03550" w14:textId="77777777" w:rsidR="00D85A1A" w:rsidRPr="00901219" w:rsidRDefault="00D85A1A" w:rsidP="00C10F7F">
      <w:pPr>
        <w:keepNext/>
        <w:spacing w:line="360" w:lineRule="auto"/>
      </w:pPr>
      <m:oMathPara>
        <m:oMath>
          <m:r>
            <w:rPr>
              <w:rFonts w:ascii="Cambria Math" w:hAnsi="Cambria Math"/>
            </w:rPr>
            <m:t>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Binomial</m:t>
          </m:r>
          <m:d>
            <m:dPr>
              <m:ctrlPr>
                <w:rPr>
                  <w:rFonts w:ascii="Cambria Math" w:hAnsi="Cambria Math"/>
                  <w:i/>
                </w:rPr>
              </m:ctrlPr>
            </m:dPr>
            <m:e>
              <m:r>
                <w:rPr>
                  <w:rFonts w:ascii="Cambria Math" w:hAnsi="Cambria Math"/>
                </w:rPr>
                <m:t>sen</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,po</m:t>
              </m:r>
              <m:sSub>
                <m:sSubPr>
                  <m:ctrlPr>
                    <w:rPr>
                      <w:rFonts w:ascii="Cambria Math" w:hAnsi="Cambria Math"/>
                      <w:i/>
                    </w:rPr>
                  </m:ctrlPr>
                </m:sSubPr>
                <m:e>
                  <m:r>
                    <w:rPr>
                      <w:rFonts w:ascii="Cambria Math" w:hAnsi="Cambria Math"/>
                    </w:rPr>
                    <m:t>s</m:t>
                  </m:r>
                </m:e>
                <m:sub>
                  <m:r>
                    <w:rPr>
                      <w:rFonts w:ascii="Cambria Math" w:hAnsi="Cambria Math"/>
                    </w:rPr>
                    <m:t>i</m:t>
                  </m:r>
                </m:sub>
              </m:sSub>
            </m:e>
          </m:d>
        </m:oMath>
      </m:oMathPara>
    </w:p>
    <w:p w14:paraId="64CA088A" w14:textId="77777777" w:rsidR="00C10F7F" w:rsidRDefault="00D85A1A" w:rsidP="00C10F7F">
      <w:pPr>
        <w:keepNext/>
        <w:spacing w:line="360" w:lineRule="auto"/>
      </w:pPr>
      <m:oMathPara>
        <m:oMath>
          <m:r>
            <w:rPr>
              <w:rFonts w:ascii="Cambria Math" w:hAnsi="Cambria Math"/>
            </w:rPr>
            <m:t>t</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 Binomial</m:t>
          </m:r>
          <m:d>
            <m:dPr>
              <m:ctrlPr>
                <w:rPr>
                  <w:rFonts w:ascii="Cambria Math" w:hAnsi="Cambria Math"/>
                  <w:i/>
                </w:rPr>
              </m:ctrlPr>
            </m:dPr>
            <m:e>
              <m:r>
                <w:rPr>
                  <w:rFonts w:ascii="Cambria Math" w:hAnsi="Cambria Math"/>
                </w:rPr>
                <m:t>spe</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,ne</m:t>
              </m:r>
              <m:sSub>
                <m:sSubPr>
                  <m:ctrlPr>
                    <w:rPr>
                      <w:rFonts w:ascii="Cambria Math" w:hAnsi="Cambria Math"/>
                      <w:i/>
                    </w:rPr>
                  </m:ctrlPr>
                </m:sSubPr>
                <m:e>
                  <m:r>
                    <w:rPr>
                      <w:rFonts w:ascii="Cambria Math" w:hAnsi="Cambria Math"/>
                    </w:rPr>
                    <m:t>g</m:t>
                  </m:r>
                </m:e>
                <m:sub>
                  <m:r>
                    <w:rPr>
                      <w:rFonts w:ascii="Cambria Math" w:hAnsi="Cambria Math"/>
                    </w:rPr>
                    <m:t>i</m:t>
                  </m:r>
                </m:sub>
              </m:sSub>
            </m:e>
          </m:d>
        </m:oMath>
      </m:oMathPara>
    </w:p>
    <w:p w14:paraId="35B6851A" w14:textId="77777777" w:rsidR="00C10F7F" w:rsidRPr="00C10F7F" w:rsidRDefault="00C10F7F" w:rsidP="00C10F7F">
      <w:pPr>
        <w:pStyle w:val="Caption"/>
        <w:ind w:left="7920"/>
        <w:rPr>
          <w:color w:val="000000" w:themeColor="text1"/>
        </w:rPr>
      </w:pPr>
      <w:r w:rsidRPr="00C10F7F">
        <w:rPr>
          <w:color w:val="000000" w:themeColor="text1"/>
        </w:rPr>
        <w:t xml:space="preserve">( </w:t>
      </w:r>
      <w:r w:rsidRPr="00C10F7F">
        <w:rPr>
          <w:color w:val="000000" w:themeColor="text1"/>
        </w:rPr>
        <w:fldChar w:fldCharType="begin"/>
      </w:r>
      <w:r w:rsidRPr="00C10F7F">
        <w:rPr>
          <w:color w:val="000000" w:themeColor="text1"/>
        </w:rPr>
        <w:instrText xml:space="preserve"> SEQ ( \* ARABIC </w:instrText>
      </w:r>
      <w:r w:rsidRPr="00C10F7F">
        <w:rPr>
          <w:color w:val="000000" w:themeColor="text1"/>
        </w:rPr>
        <w:fldChar w:fldCharType="separate"/>
      </w:r>
      <w:r w:rsidR="00841709">
        <w:rPr>
          <w:noProof/>
          <w:color w:val="000000" w:themeColor="text1"/>
        </w:rPr>
        <w:t>1</w:t>
      </w:r>
      <w:r w:rsidRPr="00C10F7F">
        <w:rPr>
          <w:color w:val="000000" w:themeColor="text1"/>
        </w:rPr>
        <w:fldChar w:fldCharType="end"/>
      </w:r>
      <w:r w:rsidRPr="00C10F7F">
        <w:rPr>
          <w:color w:val="000000" w:themeColor="text1"/>
        </w:rPr>
        <w:t xml:space="preserve"> )</w:t>
      </w:r>
    </w:p>
    <w:p w14:paraId="361D10A9" w14:textId="242CE43A" w:rsidR="00D85A1A" w:rsidRDefault="00D85A1A" w:rsidP="00D85A1A">
      <w:pPr>
        <w:widowControl w:val="0"/>
        <w:autoSpaceDE w:val="0"/>
        <w:autoSpaceDN w:val="0"/>
        <w:adjustRightInd w:val="0"/>
        <w:spacing w:after="240" w:line="360" w:lineRule="atLeast"/>
      </w:pPr>
      <w:r>
        <w:t>Logistic regression models can be used to specify sensitivity and specificity.</w:t>
      </w:r>
      <w:r w:rsidDel="008F021C">
        <w:t xml:space="preserve"> </w:t>
      </w:r>
      <w:r>
        <w:t xml:space="preserve">Across studies, the sensitivity and specificity of each test are likely to be correlated. To </w:t>
      </w:r>
      <w:r>
        <w:lastRenderedPageBreak/>
        <w:t>account for this</w:t>
      </w:r>
      <w:r w:rsidR="00C731FE">
        <w:t xml:space="preserve"> across-study</w:t>
      </w:r>
      <w:r>
        <w:t xml:space="preserve"> dependence the (logit) sensitivity</w:t>
      </w:r>
      <w:r w:rsidR="00997A4B">
        <w:t>,</w:t>
      </w:r>
      <w:r>
        <w:t xml:space="preserve"> </w:t>
      </w:r>
      <m:oMath>
        <m:r>
          <w:rPr>
            <w:rFonts w:ascii="Cambria Math" w:hAnsi="Cambria Math"/>
          </w:rPr>
          <m:t>sen</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oMath>
      <w:r>
        <w:t>and specificity</w:t>
      </w:r>
      <w:r w:rsidR="00997A4B">
        <w:t>,</w:t>
      </w:r>
      <w:r>
        <w:t xml:space="preserve"> </w:t>
      </w:r>
      <m:oMath>
        <m:r>
          <w:rPr>
            <w:rFonts w:ascii="Cambria Math" w:hAnsi="Cambria Math"/>
          </w:rPr>
          <m:t>spe</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of observation </w:t>
      </w:r>
      <w:r w:rsidRPr="001227C2">
        <w:rPr>
          <w:i/>
        </w:rPr>
        <w:t>i</w:t>
      </w:r>
      <w:r>
        <w:t>,</w:t>
      </w:r>
      <w:r w:rsidR="00997A4B">
        <w:t xml:space="preserve"> where observation </w:t>
      </w:r>
      <w:r w:rsidR="00997A4B" w:rsidRPr="00F864EC">
        <w:rPr>
          <w:i/>
        </w:rPr>
        <w:t>i</w:t>
      </w:r>
      <w:r w:rsidR="00997A4B">
        <w:t xml:space="preserve"> represents each pair of sensitivities and specificities for each study,</w:t>
      </w:r>
      <w:r>
        <w:t xml:space="preserve">  are drawn from a bivariate normal distribution with mean equal to the pooled test accuracy estimates of sensitivity, </w:t>
      </w:r>
      <m:oMath>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i</m:t>
                </m:r>
              </m:sub>
            </m:sSub>
          </m:e>
          <m:sub>
            <m:r>
              <w:rPr>
                <w:rFonts w:ascii="Cambria Math" w:hAnsi="Cambria Math"/>
              </w:rPr>
              <m:t>sens</m:t>
            </m:r>
          </m:sub>
        </m:sSub>
        <m:r>
          <w:rPr>
            <w:rFonts w:ascii="Cambria Math" w:hAnsi="Cambria Math"/>
          </w:rPr>
          <m:t>,</m:t>
        </m:r>
      </m:oMath>
      <w:r>
        <w:t xml:space="preserve"> and specificity, </w:t>
      </w:r>
      <m:oMath>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i</m:t>
                </m:r>
              </m:sub>
            </m:sSub>
          </m:e>
          <m:sub>
            <m:r>
              <w:rPr>
                <w:rFonts w:ascii="Cambria Math" w:hAnsi="Cambria Math"/>
              </w:rPr>
              <m:t>spec</m:t>
            </m:r>
          </m:sub>
        </m:sSub>
        <m:r>
          <w:rPr>
            <w:rFonts w:ascii="Cambria Math" w:hAnsi="Cambria Math"/>
          </w:rPr>
          <m:t xml:space="preserve">, </m:t>
        </m:r>
      </m:oMath>
      <w:r>
        <w:t xml:space="preserve">with between-observation covariance matrix </w:t>
      </w:r>
      <m:oMath>
        <m:r>
          <m:rPr>
            <m:sty m:val="b"/>
          </m:rPr>
          <w:rPr>
            <w:rFonts w:ascii="Cambria Math" w:hAnsi="Cambria Math"/>
          </w:rPr>
          <m:t>Σ</m:t>
        </m:r>
      </m:oMath>
      <w:r>
        <w:t>:</w:t>
      </w:r>
    </w:p>
    <w:p w14:paraId="1414F18C" w14:textId="77777777" w:rsidR="00D85A1A" w:rsidRPr="00D517DD" w:rsidRDefault="00D85A1A" w:rsidP="00D85A1A">
      <w:pPr>
        <w:spacing w:line="360" w:lineRule="auto"/>
      </w:pPr>
    </w:p>
    <w:p w14:paraId="02834CA6" w14:textId="77777777" w:rsidR="00D85A1A" w:rsidRPr="00ED445C" w:rsidRDefault="00F10CA8" w:rsidP="00D85A1A">
      <w:pPr>
        <w:spacing w:line="360" w:lineRule="auto"/>
      </w:pPr>
      <m:oMathPara>
        <m:oMath>
          <m:d>
            <m:dPr>
              <m:ctrlPr>
                <w:rPr>
                  <w:rFonts w:ascii="Cambria Math" w:hAnsi="Cambria Math"/>
                  <w:i/>
                </w:rPr>
              </m:ctrlPr>
            </m:dPr>
            <m:e>
              <m:f>
                <m:fPr>
                  <m:type m:val="noBar"/>
                  <m:ctrlPr>
                    <w:rPr>
                      <w:rFonts w:ascii="Cambria Math" w:hAnsi="Cambria Math"/>
                      <w:i/>
                    </w:rPr>
                  </m:ctrlPr>
                </m:fPr>
                <m:num>
                  <m:r>
                    <w:rPr>
                      <w:rFonts w:ascii="Cambria Math" w:hAnsi="Cambria Math"/>
                    </w:rPr>
                    <m:t>logit(sen</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num>
                <m:den>
                  <m:r>
                    <w:rPr>
                      <w:rFonts w:ascii="Cambria Math" w:hAnsi="Cambria Math"/>
                    </w:rPr>
                    <m:t>logit(spe</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den>
              </m:f>
            </m:e>
          </m:d>
          <m:r>
            <w:rPr>
              <w:rFonts w:ascii="Cambria Math" w:hAnsi="Cambria Math"/>
            </w:rPr>
            <m:t>∼Normal</m:t>
          </m:r>
          <m:d>
            <m:dPr>
              <m:begChr m:val="["/>
              <m:endChr m:val="]"/>
              <m:ctrlPr>
                <w:rPr>
                  <w:rFonts w:ascii="Cambria Math" w:hAnsi="Cambria Math"/>
                  <w:i/>
                </w:rPr>
              </m:ctrlPr>
            </m:dPr>
            <m:e>
              <m:d>
                <m:dPr>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i</m:t>
                              </m:r>
                            </m:sub>
                          </m:sSub>
                        </m:e>
                        <m:sub>
                          <m:r>
                            <w:rPr>
                              <w:rFonts w:ascii="Cambria Math" w:hAnsi="Cambria Math"/>
                            </w:rPr>
                            <m:t>sens</m:t>
                          </m:r>
                        </m:sub>
                      </m:sSub>
                    </m:num>
                    <m:den>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i</m:t>
                              </m:r>
                            </m:sub>
                          </m:sSub>
                        </m:e>
                        <m:sub>
                          <m:r>
                            <w:rPr>
                              <w:rFonts w:ascii="Cambria Math" w:hAnsi="Cambria Math"/>
                            </w:rPr>
                            <m:t>spec</m:t>
                          </m:r>
                        </m:sub>
                      </m:sSub>
                    </m:den>
                  </m:f>
                </m:e>
              </m:d>
              <m:r>
                <w:rPr>
                  <w:rFonts w:ascii="Cambria Math" w:hAnsi="Cambria Math"/>
                </w:rPr>
                <m:t>,</m:t>
              </m:r>
              <m:r>
                <m:rPr>
                  <m:sty m:val="b"/>
                </m:rPr>
                <w:rPr>
                  <w:rFonts w:ascii="Cambria Math" w:hAnsi="Cambria Math"/>
                </w:rPr>
                <m:t>Σ</m:t>
              </m:r>
            </m:e>
          </m:d>
        </m:oMath>
      </m:oMathPara>
    </w:p>
    <w:p w14:paraId="0220260B" w14:textId="77777777" w:rsidR="00C10F7F" w:rsidRDefault="00D85A1A" w:rsidP="00C10F7F">
      <w:pPr>
        <w:keepNext/>
        <w:spacing w:line="360" w:lineRule="auto"/>
      </w:pPr>
      <m:oMathPara>
        <m:oMath>
          <m:r>
            <m:rPr>
              <m:sty m:val="b"/>
            </m:rPr>
            <w:rPr>
              <w:rFonts w:ascii="Cambria Math" w:hAnsi="Cambria Math"/>
            </w:rPr>
            <m:t>Σ</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τ</m:t>
                        </m:r>
                      </m:e>
                      <m:sub>
                        <m:r>
                          <w:rPr>
                            <w:rFonts w:ascii="Cambria Math" w:hAnsi="Cambria Math"/>
                          </w:rPr>
                          <m:t>sens</m:t>
                        </m:r>
                      </m:sub>
                      <m:sup>
                        <m:r>
                          <w:rPr>
                            <w:rFonts w:ascii="Cambria Math" w:hAnsi="Cambria Math"/>
                          </w:rPr>
                          <m:t>2</m:t>
                        </m:r>
                      </m:sup>
                    </m:sSubSup>
                  </m:e>
                  <m:e>
                    <m:r>
                      <w:rPr>
                        <w:rFonts w:ascii="Cambria Math" w:hAnsi="Cambria Math"/>
                      </w:rPr>
                      <m:t>ρ</m:t>
                    </m:r>
                    <m:sSub>
                      <m:sSubPr>
                        <m:ctrlPr>
                          <w:rPr>
                            <w:rFonts w:ascii="Cambria Math" w:hAnsi="Cambria Math"/>
                            <w:i/>
                          </w:rPr>
                        </m:ctrlPr>
                      </m:sSubPr>
                      <m:e>
                        <m:r>
                          <w:rPr>
                            <w:rFonts w:ascii="Cambria Math" w:hAnsi="Cambria Math"/>
                          </w:rPr>
                          <m:t>τ</m:t>
                        </m:r>
                      </m:e>
                      <m:sub>
                        <m:r>
                          <w:rPr>
                            <w:rFonts w:ascii="Cambria Math" w:hAnsi="Cambria Math"/>
                          </w:rPr>
                          <m:t>sens</m:t>
                        </m:r>
                      </m:sub>
                    </m:sSub>
                    <m:sSub>
                      <m:sSubPr>
                        <m:ctrlPr>
                          <w:rPr>
                            <w:rFonts w:ascii="Cambria Math" w:hAnsi="Cambria Math"/>
                            <w:i/>
                          </w:rPr>
                        </m:ctrlPr>
                      </m:sSubPr>
                      <m:e>
                        <m:r>
                          <w:rPr>
                            <w:rFonts w:ascii="Cambria Math" w:hAnsi="Cambria Math"/>
                          </w:rPr>
                          <m:t>τ</m:t>
                        </m:r>
                      </m:e>
                      <m:sub>
                        <m:r>
                          <w:rPr>
                            <w:rFonts w:ascii="Cambria Math" w:hAnsi="Cambria Math"/>
                          </w:rPr>
                          <m:t>spec</m:t>
                        </m:r>
                      </m:sub>
                    </m:sSub>
                  </m:e>
                </m:mr>
                <m:mr>
                  <m:e>
                    <m:sSub>
                      <m:sSubPr>
                        <m:ctrlPr>
                          <w:rPr>
                            <w:rFonts w:ascii="Cambria Math" w:hAnsi="Cambria Math"/>
                            <w:i/>
                          </w:rPr>
                        </m:ctrlPr>
                      </m:sSubPr>
                      <m:e>
                        <m:r>
                          <w:rPr>
                            <w:rFonts w:ascii="Cambria Math" w:hAnsi="Cambria Math"/>
                          </w:rPr>
                          <m:t>ρτ</m:t>
                        </m:r>
                      </m:e>
                      <m:sub>
                        <m:r>
                          <w:rPr>
                            <w:rFonts w:ascii="Cambria Math" w:hAnsi="Cambria Math"/>
                          </w:rPr>
                          <m:t>sens</m:t>
                        </m:r>
                      </m:sub>
                    </m:sSub>
                    <m:sSub>
                      <m:sSubPr>
                        <m:ctrlPr>
                          <w:rPr>
                            <w:rFonts w:ascii="Cambria Math" w:hAnsi="Cambria Math"/>
                            <w:i/>
                          </w:rPr>
                        </m:ctrlPr>
                      </m:sSubPr>
                      <m:e>
                        <m:r>
                          <w:rPr>
                            <w:rFonts w:ascii="Cambria Math" w:hAnsi="Cambria Math"/>
                          </w:rPr>
                          <m:t>τ</m:t>
                        </m:r>
                      </m:e>
                      <m:sub>
                        <m:r>
                          <w:rPr>
                            <w:rFonts w:ascii="Cambria Math" w:hAnsi="Cambria Math"/>
                          </w:rPr>
                          <m:t>spec</m:t>
                        </m:r>
                      </m:sub>
                    </m:sSub>
                  </m:e>
                  <m:e>
                    <m:sSubSup>
                      <m:sSubSupPr>
                        <m:ctrlPr>
                          <w:rPr>
                            <w:rFonts w:ascii="Cambria Math" w:hAnsi="Cambria Math"/>
                            <w:i/>
                          </w:rPr>
                        </m:ctrlPr>
                      </m:sSubSupPr>
                      <m:e>
                        <m:r>
                          <w:rPr>
                            <w:rFonts w:ascii="Cambria Math" w:hAnsi="Cambria Math"/>
                          </w:rPr>
                          <m:t>τ</m:t>
                        </m:r>
                      </m:e>
                      <m:sub>
                        <m:r>
                          <w:rPr>
                            <w:rFonts w:ascii="Cambria Math" w:hAnsi="Cambria Math"/>
                          </w:rPr>
                          <m:t>spec</m:t>
                        </m:r>
                      </m:sub>
                      <m:sup>
                        <m:r>
                          <w:rPr>
                            <w:rFonts w:ascii="Cambria Math" w:hAnsi="Cambria Math"/>
                          </w:rPr>
                          <m:t>2</m:t>
                        </m:r>
                      </m:sup>
                    </m:sSubSup>
                  </m:e>
                </m:mr>
              </m:m>
            </m:e>
          </m:d>
          <m:r>
            <w:rPr>
              <w:rFonts w:ascii="Cambria Math" w:hAnsi="Cambria Math"/>
            </w:rPr>
            <m:t>,</m:t>
          </m:r>
        </m:oMath>
      </m:oMathPara>
    </w:p>
    <w:p w14:paraId="26602E25" w14:textId="77777777" w:rsidR="00D85A1A" w:rsidRPr="00C10F7F" w:rsidRDefault="00C10F7F" w:rsidP="00C10F7F">
      <w:pPr>
        <w:pStyle w:val="Caption"/>
        <w:ind w:left="7200" w:firstLine="720"/>
        <w:rPr>
          <w:color w:val="000000" w:themeColor="text1"/>
        </w:rPr>
      </w:pPr>
      <w:r w:rsidRPr="00C10F7F">
        <w:rPr>
          <w:color w:val="000000" w:themeColor="text1"/>
        </w:rPr>
        <w:t xml:space="preserve">( </w:t>
      </w:r>
      <w:r w:rsidRPr="00C10F7F">
        <w:rPr>
          <w:color w:val="000000" w:themeColor="text1"/>
        </w:rPr>
        <w:fldChar w:fldCharType="begin"/>
      </w:r>
      <w:r w:rsidRPr="00C10F7F">
        <w:rPr>
          <w:color w:val="000000" w:themeColor="text1"/>
        </w:rPr>
        <w:instrText xml:space="preserve"> SEQ ( \* ARABIC </w:instrText>
      </w:r>
      <w:r w:rsidRPr="00C10F7F">
        <w:rPr>
          <w:color w:val="000000" w:themeColor="text1"/>
        </w:rPr>
        <w:fldChar w:fldCharType="separate"/>
      </w:r>
      <w:r w:rsidR="00841709">
        <w:rPr>
          <w:noProof/>
          <w:color w:val="000000" w:themeColor="text1"/>
        </w:rPr>
        <w:t>2</w:t>
      </w:r>
      <w:r w:rsidRPr="00C10F7F">
        <w:rPr>
          <w:color w:val="000000" w:themeColor="text1"/>
        </w:rPr>
        <w:fldChar w:fldCharType="end"/>
      </w:r>
      <w:r w:rsidRPr="00C10F7F">
        <w:rPr>
          <w:color w:val="000000" w:themeColor="text1"/>
        </w:rPr>
        <w:t xml:space="preserve"> )</w:t>
      </w:r>
    </w:p>
    <w:p w14:paraId="52D70A1E" w14:textId="1CFB71DC" w:rsidR="00D85A1A" w:rsidRPr="00D517DD" w:rsidRDefault="00D85A1A" w:rsidP="00D85A1A">
      <w:pPr>
        <w:spacing w:line="360" w:lineRule="auto"/>
      </w:pPr>
      <w:r>
        <w:t xml:space="preserve">where </w:t>
      </w:r>
      <m:oMath>
        <m:sSub>
          <m:sSubPr>
            <m:ctrlPr>
              <w:rPr>
                <w:rFonts w:ascii="Cambria Math" w:hAnsi="Cambria Math"/>
                <w:i/>
              </w:rPr>
            </m:ctrlPr>
          </m:sSubPr>
          <m:e>
            <m:r>
              <w:rPr>
                <w:rFonts w:ascii="Cambria Math" w:hAnsi="Cambria Math"/>
              </w:rPr>
              <m:t>τ</m:t>
            </m:r>
          </m:e>
          <m:sub>
            <m:r>
              <w:rPr>
                <w:rFonts w:ascii="Cambria Math" w:hAnsi="Cambria Math"/>
              </w:rPr>
              <m:t>sens</m:t>
            </m:r>
          </m:sub>
        </m:sSub>
      </m:oMath>
      <w:r>
        <w:t xml:space="preserve"> and </w:t>
      </w:r>
      <m:oMath>
        <m:sSub>
          <m:sSubPr>
            <m:ctrlPr>
              <w:rPr>
                <w:rFonts w:ascii="Cambria Math" w:hAnsi="Cambria Math"/>
                <w:i/>
              </w:rPr>
            </m:ctrlPr>
          </m:sSubPr>
          <m:e>
            <m:r>
              <w:rPr>
                <w:rFonts w:ascii="Cambria Math" w:hAnsi="Cambria Math"/>
              </w:rPr>
              <m:t>τ</m:t>
            </m:r>
          </m:e>
          <m:sub>
            <m:r>
              <w:rPr>
                <w:rFonts w:ascii="Cambria Math" w:hAnsi="Cambria Math"/>
              </w:rPr>
              <m:t>spec</m:t>
            </m:r>
          </m:sub>
        </m:sSub>
      </m:oMath>
      <w:r>
        <w:t xml:space="preserve"> denote the between-observation standard deviation in logit transformed sensitivity and specificity, and </w:t>
      </w:r>
      <m:oMath>
        <m:r>
          <w:rPr>
            <w:rFonts w:ascii="Cambria Math" w:hAnsi="Cambria Math"/>
          </w:rPr>
          <m:t>ρ</m:t>
        </m:r>
      </m:oMath>
      <w:r>
        <w:t xml:space="preserve"> denotes the between-observation correlation. In order to model the inherent correlations between</w:t>
      </w:r>
      <w:r w:rsidR="0002746A">
        <w:t xml:space="preserve"> multiple</w:t>
      </w:r>
      <w:r w:rsidR="004E5F9B">
        <w:t xml:space="preserve"> </w:t>
      </w:r>
      <w:r>
        <w:t xml:space="preserve">sensitivity and specificity </w:t>
      </w:r>
      <w:r w:rsidR="0002746A">
        <w:t xml:space="preserve">data-pairs </w:t>
      </w:r>
      <w:r>
        <w:t>from the same study</w:t>
      </w:r>
      <w:r w:rsidR="0080494C">
        <w:t>,</w:t>
      </w:r>
      <w:r>
        <w:t xml:space="preserve"> a variance component model can be used </w:t>
      </w:r>
      <w:r>
        <w:fldChar w:fldCharType="begin"/>
      </w:r>
      <w:r w:rsidR="00765320">
        <w:instrText xml:space="preserve"> ADDIN EN.CITE &lt;EndNote&gt;&lt;Cite&gt;&lt;Author&gt;DuMouchel&lt;/Author&gt;&lt;Year&gt;1997&lt;/Year&gt;&lt;RecNum&gt;36&lt;/RecNum&gt;&lt;DisplayText&gt;(21)&lt;/DisplayText&gt;&lt;record&gt;&lt;rec-number&gt;36&lt;/rec-number&gt;&lt;foreign-keys&gt;&lt;key app="EN" db-id="ewvw95d2utfswoerdv25dfpxxx5wvrefvdee" timestamp="1496939043"&gt;36&lt;/key&gt;&lt;/foreign-keys&gt;&lt;ref-type name="Journal Article"&gt;17&lt;/ref-type&gt;&lt;contributors&gt;&lt;authors&gt;&lt;author&gt;DuMouchel, William&lt;/author&gt;&lt;/authors&gt;&lt;/contributors&gt;&lt;titles&gt;&lt;title&gt;Repeated measures meta-analysis&lt;/title&gt;&lt;secondary-title&gt;Bulletin of the International Statistical Institute, Session 51, Tome LVII, Book 1: 285-288&lt;/secondary-title&gt;&lt;/titles&gt;&lt;periodical&gt;&lt;full-title&gt;Bulletin of the International Statistical Institute, Session 51, Tome LVII, Book 1: 285-288&lt;/full-title&gt;&lt;/periodical&gt;&lt;dates&gt;&lt;year&gt;1997&lt;/year&gt;&lt;/dates&gt;&lt;urls&gt;&lt;/urls&gt;&lt;/record&gt;&lt;/Cite&gt;&lt;/EndNote&gt;</w:instrText>
      </w:r>
      <w:r>
        <w:fldChar w:fldCharType="separate"/>
      </w:r>
      <w:r w:rsidR="00765320">
        <w:rPr>
          <w:noProof/>
        </w:rPr>
        <w:t>(21)</w:t>
      </w:r>
      <w:r>
        <w:fldChar w:fldCharType="end"/>
      </w:r>
      <w:r>
        <w:t xml:space="preserve"> such that diagnostic test-threshold combinations are considered fixed effects, while study, and study-specific diagnostic test are considered random effects. Study and study-specific diagnostic test are nested within each observation. The model is given by: </w:t>
      </w:r>
    </w:p>
    <w:p w14:paraId="1EABFA71" w14:textId="762FE43D" w:rsidR="00D85A1A" w:rsidRPr="00492361" w:rsidRDefault="00F10CA8" w:rsidP="00D85A1A">
      <w:pPr>
        <w:spacing w:line="360" w:lineRule="auto"/>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i</m:t>
                  </m:r>
                </m:sub>
              </m:sSub>
            </m:e>
            <m:sub>
              <m:r>
                <w:rPr>
                  <w:rFonts w:ascii="Cambria Math" w:hAnsi="Cambria Math"/>
                </w:rPr>
                <m:t>sens</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j,k</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d>
                <m:dPr>
                  <m:ctrlPr>
                    <w:rPr>
                      <w:rFonts w:ascii="Cambria Math" w:hAnsi="Cambria Math"/>
                      <w:i/>
                    </w:rPr>
                  </m:ctrlPr>
                </m:dPr>
                <m:e>
                  <m:r>
                    <w:rPr>
                      <w:rFonts w:ascii="Cambria Math" w:hAnsi="Cambria Math"/>
                    </w:rPr>
                    <m:t>i</m:t>
                  </m:r>
                </m:e>
              </m:d>
              <m:r>
                <w:rPr>
                  <w:rFonts w:ascii="Cambria Math" w:hAnsi="Cambria Math"/>
                </w:rPr>
                <m:t>,j(i)</m:t>
              </m:r>
            </m:sub>
          </m:sSub>
        </m:oMath>
      </m:oMathPara>
    </w:p>
    <w:p w14:paraId="46B376D9" w14:textId="7E325C1D" w:rsidR="00C10F7F" w:rsidRDefault="00F10CA8" w:rsidP="00C10F7F">
      <w:pPr>
        <w:keepNext/>
        <w:spacing w:line="360" w:lineRule="auto"/>
        <w:jc w:val="center"/>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i</m:t>
                  </m:r>
                </m:sub>
              </m:sSub>
            </m:e>
            <m:sub>
              <m:r>
                <w:rPr>
                  <w:rFonts w:ascii="Cambria Math" w:hAnsi="Cambria Math"/>
                </w:rPr>
                <m:t>spec</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j,k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d>
                <m:dPr>
                  <m:ctrlPr>
                    <w:rPr>
                      <w:rFonts w:ascii="Cambria Math" w:hAnsi="Cambria Math"/>
                      <w:i/>
                    </w:rPr>
                  </m:ctrlPr>
                </m:dPr>
                <m:e>
                  <m:r>
                    <w:rPr>
                      <w:rFonts w:ascii="Cambria Math" w:hAnsi="Cambria Math"/>
                    </w:rPr>
                    <m:t>i</m:t>
                  </m:r>
                </m:e>
              </m:d>
              <m:r>
                <w:rPr>
                  <w:rFonts w:ascii="Cambria Math" w:hAnsi="Cambria Math"/>
                </w:rPr>
                <m:t>,j(i)</m:t>
              </m:r>
            </m:sub>
          </m:sSub>
        </m:oMath>
      </m:oMathPara>
    </w:p>
    <w:p w14:paraId="6DE34CB4" w14:textId="77777777" w:rsidR="00C10F7F" w:rsidRPr="00C10F7F" w:rsidRDefault="00C10F7F" w:rsidP="00C10F7F">
      <w:pPr>
        <w:pStyle w:val="Caption"/>
        <w:ind w:left="7200" w:firstLine="720"/>
        <w:jc w:val="center"/>
        <w:rPr>
          <w:color w:val="000000" w:themeColor="text1"/>
        </w:rPr>
      </w:pPr>
      <w:r w:rsidRPr="00C10F7F">
        <w:rPr>
          <w:color w:val="000000" w:themeColor="text1"/>
        </w:rPr>
        <w:t xml:space="preserve">( </w:t>
      </w:r>
      <w:r w:rsidRPr="00C10F7F">
        <w:rPr>
          <w:color w:val="000000" w:themeColor="text1"/>
        </w:rPr>
        <w:fldChar w:fldCharType="begin"/>
      </w:r>
      <w:r w:rsidRPr="00C10F7F">
        <w:rPr>
          <w:color w:val="000000" w:themeColor="text1"/>
        </w:rPr>
        <w:instrText xml:space="preserve"> SEQ ( \* ARABIC </w:instrText>
      </w:r>
      <w:r w:rsidRPr="00C10F7F">
        <w:rPr>
          <w:color w:val="000000" w:themeColor="text1"/>
        </w:rPr>
        <w:fldChar w:fldCharType="separate"/>
      </w:r>
      <w:r w:rsidR="00841709">
        <w:rPr>
          <w:noProof/>
          <w:color w:val="000000" w:themeColor="text1"/>
        </w:rPr>
        <w:t>3</w:t>
      </w:r>
      <w:r w:rsidRPr="00C10F7F">
        <w:rPr>
          <w:color w:val="000000" w:themeColor="text1"/>
        </w:rPr>
        <w:fldChar w:fldCharType="end"/>
      </w:r>
      <w:r w:rsidRPr="00C10F7F">
        <w:rPr>
          <w:color w:val="000000" w:themeColor="text1"/>
        </w:rPr>
        <w:t xml:space="preserve"> )</w:t>
      </w:r>
    </w:p>
    <w:p w14:paraId="4402887B" w14:textId="77B658F5" w:rsidR="00D85A1A" w:rsidRPr="006E3291" w:rsidRDefault="00D85A1A" w:rsidP="006E3291">
      <w:pPr>
        <w:widowControl w:val="0"/>
        <w:autoSpaceDE w:val="0"/>
        <w:autoSpaceDN w:val="0"/>
        <w:adjustRightInd w:val="0"/>
        <w:spacing w:after="240" w:line="360" w:lineRule="atLeast"/>
        <w:rPr>
          <w:rFonts w:ascii="Calibri" w:hAnsi="Calibri" w:cs="Times"/>
        </w:rPr>
      </w:pPr>
      <w:r>
        <w:t xml:space="preserve">where </w:t>
      </w:r>
      <m:oMath>
        <m:r>
          <w:rPr>
            <w:rFonts w:ascii="Cambria Math" w:hAnsi="Cambria Math"/>
          </w:rPr>
          <m:t>β</m:t>
        </m:r>
      </m:oMath>
      <w:r w:rsidR="00596950">
        <w:t xml:space="preserve"> and </w:t>
      </w:r>
      <m:oMath>
        <m:r>
          <w:rPr>
            <w:rFonts w:ascii="Cambria Math" w:hAnsi="Cambria Math"/>
          </w:rPr>
          <m:t>δ</m:t>
        </m:r>
      </m:oMath>
      <w:r>
        <w:t xml:space="preserve"> denote fixed effects of sensitivity and</w:t>
      </w:r>
      <w:r w:rsidR="00596950">
        <w:t xml:space="preserve"> specificity</w:t>
      </w:r>
      <w:r>
        <w:t xml:space="preserve"> due to diagnostic test</w:t>
      </w:r>
      <w:r w:rsidR="00AC3473">
        <w:t xml:space="preserve">, </w:t>
      </w:r>
      <w:r w:rsidR="00AC3473" w:rsidRPr="00AC3473">
        <w:rPr>
          <w:i/>
        </w:rPr>
        <w:t>j</w:t>
      </w:r>
      <w:r w:rsidR="00AC3473">
        <w:t>,</w:t>
      </w:r>
      <w:r>
        <w:t xml:space="preserve"> and test-threshold,</w:t>
      </w:r>
      <w:r w:rsidR="00AC3473">
        <w:t xml:space="preserve"> </w:t>
      </w:r>
      <w:r w:rsidR="00AC3473" w:rsidRPr="00AC3473">
        <w:rPr>
          <w:i/>
        </w:rPr>
        <w:t>k</w:t>
      </w:r>
      <w:r w:rsidR="00AC3473">
        <w:t>,</w:t>
      </w:r>
      <w:r>
        <w:t xml:space="preserve"> respectively. Parameters </w:t>
      </w:r>
      <w:r w:rsidRPr="00492361">
        <w:rPr>
          <w:i/>
        </w:rPr>
        <w:t>c</w:t>
      </w:r>
      <w:r>
        <w:t xml:space="preserve"> and </w:t>
      </w:r>
      <w:r w:rsidRPr="00492361">
        <w:rPr>
          <w:i/>
        </w:rPr>
        <w:t>d</w:t>
      </w:r>
      <w:r>
        <w:t xml:space="preserve">, and </w:t>
      </w:r>
      <w:r w:rsidRPr="00492361">
        <w:rPr>
          <w:i/>
        </w:rPr>
        <w:t>e</w:t>
      </w:r>
      <w:r>
        <w:t xml:space="preserve"> and </w:t>
      </w:r>
      <w:r w:rsidRPr="00492361">
        <w:rPr>
          <w:i/>
        </w:rPr>
        <w:t>f</w:t>
      </w:r>
      <w:r>
        <w:rPr>
          <w:i/>
        </w:rPr>
        <w:t>,</w:t>
      </w:r>
      <w:r>
        <w:t xml:space="preserve"> denote random effects of sensitivity and specificity due to study</w:t>
      </w:r>
      <w:r w:rsidR="00AC3473">
        <w:t>,</w:t>
      </w:r>
      <w:r w:rsidR="00C10F7F">
        <w:t xml:space="preserve"> </w:t>
      </w:r>
      <w:r w:rsidR="00AC3473" w:rsidRPr="00AC3473">
        <w:rPr>
          <w:i/>
        </w:rPr>
        <w:t>l</w:t>
      </w:r>
      <w:r w:rsidR="00AC3473">
        <w:t>,</w:t>
      </w:r>
      <w:r>
        <w:t xml:space="preserve"> and the interaction between study</w:t>
      </w:r>
      <w:r w:rsidR="00AC3473">
        <w:t xml:space="preserve">, </w:t>
      </w:r>
      <w:r w:rsidR="00AC3473" w:rsidRPr="00AC3473">
        <w:rPr>
          <w:i/>
        </w:rPr>
        <w:t>l</w:t>
      </w:r>
      <w:r w:rsidR="00AC3473">
        <w:t>,</w:t>
      </w:r>
      <w:r>
        <w:t xml:space="preserve"> and diagnostic test, </w:t>
      </w:r>
      <w:r w:rsidR="00AC3473" w:rsidRPr="00AC3473">
        <w:rPr>
          <w:i/>
        </w:rPr>
        <w:t>j</w:t>
      </w:r>
      <w:r w:rsidR="00AC3473">
        <w:t xml:space="preserve">, </w:t>
      </w:r>
      <w:r>
        <w:t xml:space="preserve">respectively. </w:t>
      </w:r>
      <w:r w:rsidR="00DC6077">
        <w:rPr>
          <w:rFonts w:ascii="Calibri" w:hAnsi="Calibri" w:cs="Times"/>
        </w:rPr>
        <w:t>Non-informative prior distributions were specified for</w:t>
      </w:r>
      <w:r w:rsidR="00DC6077">
        <w:rPr>
          <w:rFonts w:ascii="Calibri" w:hAnsi="Calibri" w:cs="Times"/>
          <w:sz w:val="32"/>
          <w:szCs w:val="32"/>
        </w:rPr>
        <w:t xml:space="preserve"> </w:t>
      </w:r>
      <w:r w:rsidR="00DC6077">
        <w:rPr>
          <w:rFonts w:ascii="Calibri" w:hAnsi="Calibri"/>
        </w:rPr>
        <w:t xml:space="preserve">the test-specific and threshold-specific accuracy parameters on the logit scale (with more information given in technical appendix </w:t>
      </w:r>
      <w:r w:rsidR="006E3291">
        <w:rPr>
          <w:rFonts w:ascii="Calibri" w:hAnsi="Calibri"/>
        </w:rPr>
        <w:t>A.1</w:t>
      </w:r>
      <w:r w:rsidR="00DC6077">
        <w:rPr>
          <w:rFonts w:ascii="Calibri" w:hAnsi="Calibri"/>
        </w:rPr>
        <w:t>).</w:t>
      </w:r>
      <w:r w:rsidR="006E3291">
        <w:rPr>
          <w:rFonts w:ascii="Calibri" w:hAnsi="Calibri"/>
        </w:rPr>
        <w:t xml:space="preserve"> </w:t>
      </w:r>
      <w:r w:rsidR="006E3291">
        <w:t xml:space="preserve">All models were estimated in a Bayesian framework using Markov Chain Monte Carlo (MCMC) simulation, and implemented in the WinBUGS 1.4.3 software </w:t>
      </w:r>
      <w:r w:rsidR="006E3291">
        <w:fldChar w:fldCharType="begin"/>
      </w:r>
      <w:r w:rsidR="00765320">
        <w:instrText xml:space="preserve"> ADDIN EN.CITE &lt;EndNote&gt;&lt;Cite&gt;&lt;Author&gt;Lunn&lt;/Author&gt;&lt;Year&gt;2000&lt;/Year&gt;&lt;RecNum&gt;14&lt;/RecNum&gt;&lt;IDText&gt;WinBUGS-a Bayesian modelling framework: concepts, structure, and extensibility&lt;/IDText&gt;&lt;DisplayText&gt;(22)&lt;/DisplayText&gt;&lt;record&gt;&lt;rec-number&gt;14&lt;/rec-number&gt;&lt;foreign-keys&gt;&lt;key app="EN" db-id="ewvw95d2utfswoerdv25dfpxxx5wvrefvdee" timestamp="1496849610"&gt;14&lt;/key&gt;&lt;/foreign-keys&gt;&lt;ref-type name="Journal Article"&gt;17&lt;/ref-type&gt;&lt;contributors&gt;&lt;authors&gt;&lt;author&gt;Lunn, David J&lt;/author&gt;&lt;author&gt;Thomas, Andrew&lt;/author&gt;&lt;author&gt;Best, Nicky&lt;/author&gt;&lt;author&gt;Spiegelhalter, David&lt;/author&gt;&lt;/authors&gt;&lt;/contributors&gt;&lt;titles&gt;&lt;title&gt;WinBUGS-a Bayesian modelling framework: concepts, structure, and extensibility&lt;/title&gt;&lt;secondary-title&gt;Statistics and computing&lt;/secondary-title&gt;&lt;/titles&gt;&lt;periodical&gt;&lt;full-title&gt;Statistics and computing&lt;/full-title&gt;&lt;/periodical&gt;&lt;pages&gt;325-337&lt;/pages&gt;&lt;volume&gt;10&lt;/volume&gt;&lt;number&gt;4&lt;/number&gt;&lt;dates&gt;&lt;year&gt;2000&lt;/year&gt;&lt;/dates&gt;&lt;isbn&gt;0960-3174&lt;/isbn&gt;&lt;urls&gt;&lt;/urls&gt;&lt;/record&gt;&lt;/Cite&gt;&lt;/EndNote&gt;</w:instrText>
      </w:r>
      <w:r w:rsidR="006E3291">
        <w:fldChar w:fldCharType="separate"/>
      </w:r>
      <w:r w:rsidR="00765320">
        <w:rPr>
          <w:noProof/>
        </w:rPr>
        <w:t>(22)</w:t>
      </w:r>
      <w:r w:rsidR="006E3291">
        <w:fldChar w:fldCharType="end"/>
      </w:r>
      <w:r w:rsidR="006E3291">
        <w:t xml:space="preserve">.  </w:t>
      </w:r>
      <w:r w:rsidR="006E3291">
        <w:rPr>
          <w:rFonts w:ascii="Calibri" w:hAnsi="Calibri" w:cs="Times"/>
        </w:rPr>
        <w:t>Example WinBUGS code is given in Appendix A.2.</w:t>
      </w:r>
      <w:r w:rsidR="006E3291" w:rsidRPr="000619B5">
        <w:rPr>
          <w:rFonts w:ascii="Calibri" w:hAnsi="Calibri" w:cs="Times"/>
        </w:rPr>
        <w:t xml:space="preserve"> </w:t>
      </w:r>
      <w:r w:rsidR="006E3291">
        <w:rPr>
          <w:rFonts w:ascii="Calibri" w:hAnsi="Calibri"/>
        </w:rPr>
        <w:t xml:space="preserve"> </w:t>
      </w:r>
    </w:p>
    <w:p w14:paraId="303AB086" w14:textId="77777777" w:rsidR="00D85A1A" w:rsidRPr="007B5165" w:rsidRDefault="00D85A1A" w:rsidP="00D85A1A">
      <w:pPr>
        <w:spacing w:line="360" w:lineRule="auto"/>
      </w:pPr>
    </w:p>
    <w:p w14:paraId="5692D65A" w14:textId="77777777" w:rsidR="00D85A1A" w:rsidRPr="00F5592F" w:rsidRDefault="00D85A1A" w:rsidP="00D85A1A">
      <w:pPr>
        <w:spacing w:line="360" w:lineRule="auto"/>
        <w:rPr>
          <w:b/>
        </w:rPr>
      </w:pPr>
      <w:r w:rsidRPr="00F5592F">
        <w:rPr>
          <w:b/>
        </w:rPr>
        <w:t>4.2. Network meta-analysis incorporating threshold constraints</w:t>
      </w:r>
    </w:p>
    <w:p w14:paraId="243A0DE7" w14:textId="6E73DB77" w:rsidR="00D85A1A" w:rsidRDefault="00D85A1A" w:rsidP="00D85A1A">
      <w:pPr>
        <w:spacing w:line="360" w:lineRule="auto"/>
      </w:pPr>
      <w:r w:rsidRPr="00F5592F">
        <w:lastRenderedPageBreak/>
        <w:t>Building on the network meta-analysis framework</w:t>
      </w:r>
      <w:r w:rsidR="0002746A" w:rsidRPr="00F5592F">
        <w:t xml:space="preserve"> of 4.1</w:t>
      </w:r>
      <w:r w:rsidRPr="00F5592F">
        <w:t xml:space="preserve">, constraints can be specified on </w:t>
      </w:r>
      <w:r w:rsidR="00A94FDC" w:rsidRPr="00F5592F">
        <w:t xml:space="preserve">the underlying </w:t>
      </w:r>
      <w:r w:rsidR="00C759B8" w:rsidRPr="00F5592F">
        <w:t xml:space="preserve">threshold parameters, assuming that overall, </w:t>
      </w:r>
      <w:r w:rsidRPr="00F5592F">
        <w:t xml:space="preserve">higher </w:t>
      </w:r>
      <w:r w:rsidR="00A94FDC" w:rsidRPr="00F5592F">
        <w:t>test-thresholds have</w:t>
      </w:r>
      <w:r w:rsidRPr="00F5592F">
        <w:t xml:space="preserve"> an increased sensitivity but decreased specificity. We applied these constraints </w:t>
      </w:r>
      <w:r w:rsidR="00F034BF" w:rsidRPr="00F5592F">
        <w:t xml:space="preserve">using a method described by Owen </w:t>
      </w:r>
      <w:r w:rsidR="00F034BF" w:rsidRPr="00F5592F">
        <w:rPr>
          <w:i/>
        </w:rPr>
        <w:t>et al</w:t>
      </w:r>
      <w:r w:rsidR="00F034BF" w:rsidRPr="00F5592F">
        <w:t xml:space="preserve"> </w:t>
      </w:r>
      <w:r w:rsidR="00F034BF" w:rsidRPr="00F5592F">
        <w:fldChar w:fldCharType="begin"/>
      </w:r>
      <w:r w:rsidR="00765320">
        <w:instrText xml:space="preserve"> ADDIN EN.CITE &lt;EndNote&gt;&lt;Cite&gt;&lt;Author&gt;Owen&lt;/Author&gt;&lt;Year&gt;2015&lt;/Year&gt;&lt;RecNum&gt;15&lt;/RecNum&gt;&lt;DisplayText&gt;(23)&lt;/DisplayText&gt;&lt;record&gt;&lt;rec-number&gt;15&lt;/rec-number&gt;&lt;foreign-keys&gt;&lt;key app="EN" db-id="ewvw95d2utfswoerdv25dfpxxx5wvrefvdee" timestamp="1496849610"&gt;15&lt;/key&gt;&lt;/foreign-keys&gt;&lt;ref-type name="Journal Article"&gt;17&lt;/ref-type&gt;&lt;contributors&gt;&lt;authors&gt;&lt;author&gt;Owen, R. K.&lt;/author&gt;&lt;author&gt;Tincello, D. G.&lt;/author&gt;&lt;author&gt;Keith, R. A.&lt;/author&gt;&lt;/authors&gt;&lt;/contributors&gt;&lt;titles&gt;&lt;title&gt;Network meta-analysis: development of a three-level hierarchical modeling approach incorporating dose-related constraints&lt;/title&gt;&lt;secondary-title&gt;Value Health&lt;/secondary-title&gt;&lt;/titles&gt;&lt;periodical&gt;&lt;full-title&gt;Value Health&lt;/full-title&gt;&lt;/periodical&gt;&lt;pages&gt;116-26&lt;/pages&gt;&lt;volume&gt;18&lt;/volume&gt;&lt;number&gt;1&lt;/number&gt;&lt;keywords&gt;&lt;keyword&gt;Bayes Theorem&lt;/keyword&gt;&lt;keyword&gt;Cholinergic Antagonists&lt;/keyword&gt;&lt;keyword&gt;Clinical Trials as Topic&lt;/keyword&gt;&lt;keyword&gt;Dose-Response Relationship, Drug&lt;/keyword&gt;&lt;keyword&gt;Humans&lt;/keyword&gt;&lt;keyword&gt;Markov Chains&lt;/keyword&gt;&lt;keyword&gt;Models, Biological&lt;/keyword&gt;&lt;keyword&gt;Monte Carlo Method&lt;/keyword&gt;&lt;keyword&gt;Urinary Bladder, Overactive&lt;/keyword&gt;&lt;/keywords&gt;&lt;dates&gt;&lt;year&gt;2015&lt;/year&gt;&lt;pub-dates&gt;&lt;date&gt;Jan&lt;/date&gt;&lt;/pub-dates&gt;&lt;/dates&gt;&lt;isbn&gt;1524-4733&lt;/isbn&gt;&lt;accession-num&gt;25595242&lt;/accession-num&gt;&lt;urls&gt;&lt;related-urls&gt;&lt;url&gt;https://www.ncbi.nlm.nih.gov/pubmed/25595242&lt;/url&gt;&lt;/related-urls&gt;&lt;/urls&gt;&lt;electronic-resource-num&gt;10.1016/j.jval.2014.10.006&lt;/electronic-resource-num&gt;&lt;language&gt;eng&lt;/language&gt;&lt;/record&gt;&lt;/Cite&gt;&lt;/EndNote&gt;</w:instrText>
      </w:r>
      <w:r w:rsidR="00F034BF" w:rsidRPr="00F5592F">
        <w:fldChar w:fldCharType="separate"/>
      </w:r>
      <w:r w:rsidR="00765320">
        <w:rPr>
          <w:noProof/>
        </w:rPr>
        <w:t>(23)</w:t>
      </w:r>
      <w:r w:rsidR="00F034BF" w:rsidRPr="00F5592F">
        <w:fldChar w:fldCharType="end"/>
      </w:r>
      <w:r w:rsidR="00F034BF" w:rsidRPr="00F5592F">
        <w:t xml:space="preserve">, where the authors place constraints on increasing doses of an intervention for comparative effectiveness research. </w:t>
      </w:r>
      <w:r w:rsidR="006E3291" w:rsidRPr="00F5592F">
        <w:t>In this paper, i</w:t>
      </w:r>
      <w:r w:rsidR="00F034BF" w:rsidRPr="00F5592F">
        <w:t xml:space="preserve">mposing </w:t>
      </w:r>
      <w:r w:rsidRPr="00F5592F">
        <w:t xml:space="preserve">constraints allows </w:t>
      </w:r>
      <w:r w:rsidR="007E62C0" w:rsidRPr="00F5592F">
        <w:t>information</w:t>
      </w:r>
      <w:r w:rsidRPr="00F5592F">
        <w:t xml:space="preserve"> to be borrowed between thresholds within a test, and thus potentially increase the precision in the estimated test accuracy for decision-making</w:t>
      </w:r>
      <w:r w:rsidR="00841851" w:rsidRPr="00F5592F">
        <w:t xml:space="preserve"> (which i</w:t>
      </w:r>
      <w:r w:rsidR="00F034BF" w:rsidRPr="00F5592F">
        <w:t>s further discussed in Section 6</w:t>
      </w:r>
      <w:r w:rsidR="00841851" w:rsidRPr="00F5592F">
        <w:t>)</w:t>
      </w:r>
      <w:r w:rsidRPr="00F5592F">
        <w:t>.</w:t>
      </w:r>
      <w:r w:rsidR="004E66F2">
        <w:t xml:space="preserve"> </w:t>
      </w:r>
      <w:r w:rsidR="004412E7">
        <w:t>An alternative approach is to specify</w:t>
      </w:r>
      <w:r w:rsidR="004E66F2">
        <w:t xml:space="preserve"> the underlying cumulative distribution function</w:t>
      </w:r>
      <w:r w:rsidR="004412E7">
        <w:t xml:space="preserve"> of the tests </w:t>
      </w:r>
      <w:r w:rsidR="004412E7">
        <w:fldChar w:fldCharType="begin">
          <w:fldData xml:space="preserve">PEVuZE5vdGU+PENpdGU+PEF1dGhvcj5QdXR0ZXI8L0F1dGhvcj48WWVhcj4yMDEwPC9ZZWFyPjxS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</w:fldData>
        </w:fldChar>
      </w:r>
      <w:r w:rsidR="00765320">
        <w:instrText xml:space="preserve"> ADDIN EN.CITE </w:instrText>
      </w:r>
      <w:r w:rsidR="00765320">
        <w:fldChar w:fldCharType="begin">
          <w:fldData xml:space="preserve">PEVuZE5vdGU+PENpdGU+PEF1dGhvcj5QdXR0ZXI8L0F1dGhvcj48WWVhcj4yMDEwPC9ZZWFyPjxS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</w:fldData>
        </w:fldChar>
      </w:r>
      <w:r w:rsidR="00765320">
        <w:instrText xml:space="preserve"> ADDIN EN.CITE.DATA </w:instrText>
      </w:r>
      <w:r w:rsidR="00765320">
        <w:fldChar w:fldCharType="end"/>
      </w:r>
      <w:r w:rsidR="004412E7">
        <w:fldChar w:fldCharType="separate"/>
      </w:r>
      <w:r w:rsidR="00765320">
        <w:rPr>
          <w:noProof/>
        </w:rPr>
        <w:t>(3, 12, 14)</w:t>
      </w:r>
      <w:r w:rsidR="004412E7">
        <w:fldChar w:fldCharType="end"/>
      </w:r>
      <w:r w:rsidR="004412E7">
        <w:t>. This approach is flexible to multiple and different thresholds. However, specifying constraints on the summary estimates of the accuracy measures for increasing test thresholds, as described in this paper, makes fewer assumptions about the distributional form of these estimates and rather this approach simply allows the summary estimates to be greater than or equal to, or less than or equal to, the reference threshold.</w:t>
      </w:r>
    </w:p>
    <w:p w14:paraId="5CD608D3" w14:textId="12A729B2" w:rsidR="00D85A1A" w:rsidRPr="00C33F94" w:rsidRDefault="00D85A1A" w:rsidP="00D85A1A">
      <w:pPr>
        <w:widowControl w:val="0"/>
        <w:autoSpaceDE w:val="0"/>
        <w:autoSpaceDN w:val="0"/>
        <w:adjustRightInd w:val="0"/>
        <w:spacing w:after="240" w:line="360" w:lineRule="atLeast"/>
        <w:rPr>
          <w:rFonts w:ascii="Calibri" w:hAnsi="Calibri" w:cs="Times"/>
        </w:rPr>
      </w:pPr>
      <w:r w:rsidRPr="000619B5">
        <w:rPr>
          <w:rFonts w:ascii="Calibri" w:hAnsi="Calibri" w:cs="Times"/>
        </w:rPr>
        <w:t xml:space="preserve"> </w:t>
      </w:r>
    </w:p>
    <w:p w14:paraId="1A1D6A4F" w14:textId="06218D1E" w:rsidR="004F433B" w:rsidRDefault="00D85A1A" w:rsidP="00D85A1A">
      <w:pPr>
        <w:widowControl w:val="0"/>
        <w:autoSpaceDE w:val="0"/>
        <w:autoSpaceDN w:val="0"/>
        <w:adjustRightInd w:val="0"/>
        <w:spacing w:after="240" w:line="360" w:lineRule="atLeast"/>
        <w:rPr>
          <w:b/>
        </w:rPr>
      </w:pPr>
      <w:r w:rsidRPr="00C33F94">
        <w:rPr>
          <w:rFonts w:ascii="Calibri" w:hAnsi="Calibri" w:cs="Times"/>
          <w:szCs w:val="32"/>
        </w:rPr>
        <w:t xml:space="preserve"> </w:t>
      </w:r>
      <w:r w:rsidR="00DC6077">
        <w:rPr>
          <w:b/>
        </w:rPr>
        <w:t>5</w:t>
      </w:r>
      <w:r>
        <w:rPr>
          <w:b/>
        </w:rPr>
        <w:t>. Analysis of the motivating example</w:t>
      </w:r>
    </w:p>
    <w:p w14:paraId="75842280" w14:textId="3731312B" w:rsidR="004F433B" w:rsidRDefault="00877F45" w:rsidP="00D85A1A">
      <w:pPr>
        <w:widowControl w:val="0"/>
        <w:autoSpaceDE w:val="0"/>
        <w:autoSpaceDN w:val="0"/>
        <w:adjustRightInd w:val="0"/>
        <w:spacing w:after="240" w:line="360" w:lineRule="atLeast"/>
      </w:pPr>
      <w:r>
        <w:t>In this section, we synthesized diagnostic test accuracy data across all tests and thresholds of interest. This includes MMSE at threshold &lt;25 and &lt;27, and MoCA at threshold &lt;22 and &lt;26. We illustrate estimates of diagnostic test accuracy using a number of models each with different heterogeneity and correlation assump</w:t>
      </w:r>
      <w:r w:rsidR="009D0731">
        <w:t>tions, as described in the technical appendix (Appendix A.1)</w:t>
      </w:r>
      <w:r>
        <w:t xml:space="preserve">. </w:t>
      </w:r>
      <w:r w:rsidR="00943526">
        <w:t>We extend each of these models to incorporate constraints on increasing thresholds</w:t>
      </w:r>
      <w:r>
        <w:t xml:space="preserve">. </w:t>
      </w:r>
    </w:p>
    <w:p w14:paraId="692C857A" w14:textId="1B2D3DAF" w:rsidR="006965F7" w:rsidRDefault="006965F7" w:rsidP="00D85A1A">
      <w:pPr>
        <w:widowControl w:val="0"/>
        <w:autoSpaceDE w:val="0"/>
        <w:autoSpaceDN w:val="0"/>
        <w:adjustRightInd w:val="0"/>
        <w:spacing w:after="240" w:line="360" w:lineRule="atLeast"/>
      </w:pPr>
      <w:r>
        <w:t xml:space="preserve">Table </w:t>
      </w:r>
      <w:r w:rsidR="001F7061">
        <w:t>2</w:t>
      </w:r>
      <w:r>
        <w:t xml:space="preserve"> gives the model fit statistics for each of these models. Using measures of DIC, it is apparent that there is very little difference in model fit</w:t>
      </w:r>
      <w:r w:rsidR="00286030">
        <w:t xml:space="preserve"> </w:t>
      </w:r>
      <w:r>
        <w:t>across all models considered</w:t>
      </w:r>
      <w:r w:rsidR="00286030">
        <w:t xml:space="preserve"> (a difference in DIC &gt; 5 is considered an important difference)</w:t>
      </w:r>
      <w:r>
        <w:t xml:space="preserve">. </w:t>
      </w:r>
      <w:r w:rsidR="00286030">
        <w:t>For this reason, the most simplistic model, assuming a common heterogeneity and correlation parameter across models was used for illustration</w:t>
      </w:r>
      <w:r w:rsidR="00BD4E14">
        <w:t>. The</w:t>
      </w:r>
      <w:r w:rsidR="00286030">
        <w:t xml:space="preserve"> results from the remaining models </w:t>
      </w:r>
      <w:r w:rsidR="00BD4E14">
        <w:t xml:space="preserve">are </w:t>
      </w:r>
      <w:r w:rsidR="00286030">
        <w:t xml:space="preserve">given in </w:t>
      </w:r>
      <w:r w:rsidR="001A2F85">
        <w:t>A</w:t>
      </w:r>
      <w:r w:rsidR="00286030">
        <w:t>ppendix</w:t>
      </w:r>
      <w:r w:rsidR="00F034BF">
        <w:t xml:space="preserve"> A.3</w:t>
      </w:r>
      <w:r w:rsidR="00286030">
        <w:t xml:space="preserve">. </w:t>
      </w:r>
    </w:p>
    <w:p w14:paraId="6C09989F" w14:textId="77777777" w:rsidR="006965F7" w:rsidRPr="0087315B" w:rsidRDefault="006965F7" w:rsidP="00D719A2">
      <w:pPr>
        <w:pStyle w:val="Caption"/>
        <w:keepNext/>
      </w:pPr>
      <w:r w:rsidRPr="00D719A2">
        <w:rPr>
          <w:color w:val="auto"/>
        </w:rPr>
        <w:t xml:space="preserve">Table </w:t>
      </w:r>
      <w:r w:rsidRPr="00D719A2">
        <w:rPr>
          <w:color w:val="auto"/>
        </w:rPr>
        <w:fldChar w:fldCharType="begin"/>
      </w:r>
      <w:r w:rsidRPr="00D719A2">
        <w:rPr>
          <w:color w:val="auto"/>
        </w:rPr>
        <w:instrText xml:space="preserve"> SEQ Table \* ARABIC </w:instrText>
      </w:r>
      <w:r w:rsidRPr="00D719A2">
        <w:rPr>
          <w:color w:val="auto"/>
        </w:rPr>
        <w:fldChar w:fldCharType="separate"/>
      </w:r>
      <w:r w:rsidR="00841709">
        <w:rPr>
          <w:noProof/>
          <w:color w:val="auto"/>
        </w:rPr>
        <w:t>2</w:t>
      </w:r>
      <w:r w:rsidRPr="00D719A2">
        <w:rPr>
          <w:color w:val="auto"/>
        </w:rPr>
        <w:fldChar w:fldCharType="end"/>
      </w:r>
      <w:r w:rsidRPr="00D719A2">
        <w:rPr>
          <w:color w:val="auto"/>
        </w:rPr>
        <w:t>: Model fit statistics</w:t>
      </w:r>
    </w:p>
    <w:tbl>
      <w:tblPr>
        <w:tblStyle w:val="TableGrid"/>
        <w:tblW w:w="8834" w:type="dxa"/>
        <w:tblInd w:w="-2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992"/>
        <w:gridCol w:w="992"/>
        <w:gridCol w:w="992"/>
        <w:gridCol w:w="993"/>
        <w:gridCol w:w="992"/>
        <w:gridCol w:w="1134"/>
        <w:gridCol w:w="283"/>
        <w:gridCol w:w="284"/>
        <w:gridCol w:w="895"/>
      </w:tblGrid>
      <w:tr w:rsidR="006965F7" w:rsidRPr="00CC12D7" w14:paraId="0B50094A" w14:textId="77777777" w:rsidTr="00EA0F20">
        <w:tc>
          <w:tcPr>
            <w:tcW w:w="1277" w:type="dxa"/>
            <w:tcBorders>
              <w:bottom w:val="single" w:sz="4" w:space="0" w:color="auto"/>
            </w:tcBorders>
          </w:tcPr>
          <w:p w14:paraId="4730FCE7" w14:textId="77777777" w:rsidR="006965F7" w:rsidRPr="00CC12D7" w:rsidRDefault="006965F7" w:rsidP="00EA0F20">
            <w:pPr>
              <w:rPr>
                <w:b/>
                <w:sz w:val="20"/>
                <w:szCs w:val="20"/>
              </w:rPr>
            </w:pPr>
            <w:r w:rsidRPr="00CC12D7">
              <w:rPr>
                <w:b/>
                <w:sz w:val="20"/>
                <w:szCs w:val="20"/>
              </w:rPr>
              <w:t>Model</w:t>
            </w:r>
          </w:p>
        </w:tc>
        <w:tc>
          <w:tcPr>
            <w:tcW w:w="1984" w:type="dxa"/>
            <w:gridSpan w:val="2"/>
            <w:tcBorders>
              <w:bottom w:val="single" w:sz="4" w:space="0" w:color="auto"/>
            </w:tcBorders>
          </w:tcPr>
          <w:p w14:paraId="3D630E8C" w14:textId="77777777" w:rsidR="006965F7" w:rsidRPr="00CC12D7" w:rsidRDefault="006965F7" w:rsidP="00EA0F20">
            <w:pPr>
              <w:rPr>
                <w:b/>
                <w:sz w:val="20"/>
                <w:szCs w:val="20"/>
              </w:rPr>
            </w:pPr>
            <w:r w:rsidRPr="00CC12D7">
              <w:rPr>
                <w:b/>
                <w:sz w:val="20"/>
                <w:szCs w:val="20"/>
              </w:rPr>
              <w:t>Posterior between-observation SD(s)</w:t>
            </w:r>
          </w:p>
        </w:tc>
        <w:tc>
          <w:tcPr>
            <w:tcW w:w="992" w:type="dxa"/>
            <w:tcBorders>
              <w:bottom w:val="single" w:sz="4" w:space="0" w:color="auto"/>
            </w:tcBorders>
          </w:tcPr>
          <w:p w14:paraId="1C31E887" w14:textId="77777777" w:rsidR="006965F7" w:rsidRPr="00CC12D7" w:rsidRDefault="006965F7" w:rsidP="00EA0F20">
            <w:pPr>
              <w:rPr>
                <w:b/>
                <w:sz w:val="20"/>
                <w:szCs w:val="20"/>
              </w:rPr>
            </w:pPr>
          </w:p>
        </w:tc>
        <w:tc>
          <w:tcPr>
            <w:tcW w:w="993" w:type="dxa"/>
            <w:tcBorders>
              <w:bottom w:val="single" w:sz="4" w:space="0" w:color="auto"/>
            </w:tcBorders>
          </w:tcPr>
          <w:p w14:paraId="41B24A73" w14:textId="77777777" w:rsidR="006965F7" w:rsidRPr="00CC12D7" w:rsidRDefault="006965F7" w:rsidP="00EA0F20">
            <w:pPr>
              <w:rPr>
                <w:b/>
                <w:sz w:val="20"/>
                <w:szCs w:val="20"/>
              </w:rPr>
            </w:pPr>
          </w:p>
        </w:tc>
        <w:tc>
          <w:tcPr>
            <w:tcW w:w="2126" w:type="dxa"/>
            <w:gridSpan w:val="2"/>
            <w:tcBorders>
              <w:bottom w:val="single" w:sz="4" w:space="0" w:color="auto"/>
            </w:tcBorders>
          </w:tcPr>
          <w:p w14:paraId="6FDEFB96" w14:textId="77777777" w:rsidR="006965F7" w:rsidRPr="00CC12D7" w:rsidRDefault="006965F7" w:rsidP="00EA0F20">
            <w:pPr>
              <w:rPr>
                <w:b/>
                <w:sz w:val="20"/>
                <w:szCs w:val="20"/>
              </w:rPr>
            </w:pPr>
            <w:r w:rsidRPr="00CC12D7">
              <w:rPr>
                <w:b/>
                <w:sz w:val="20"/>
                <w:szCs w:val="20"/>
              </w:rPr>
              <w:t>Correlation parameter(s)</w:t>
            </w:r>
          </w:p>
        </w:tc>
        <w:tc>
          <w:tcPr>
            <w:tcW w:w="283" w:type="dxa"/>
            <w:tcBorders>
              <w:bottom w:val="single" w:sz="4" w:space="0" w:color="auto"/>
            </w:tcBorders>
          </w:tcPr>
          <w:p w14:paraId="58669337" w14:textId="77777777" w:rsidR="006965F7" w:rsidRPr="00CC12D7" w:rsidRDefault="006965F7" w:rsidP="00EA0F20">
            <w:pPr>
              <w:rPr>
                <w:b/>
                <w:sz w:val="20"/>
                <w:szCs w:val="20"/>
              </w:rPr>
            </w:pPr>
          </w:p>
        </w:tc>
        <w:tc>
          <w:tcPr>
            <w:tcW w:w="284" w:type="dxa"/>
            <w:tcBorders>
              <w:bottom w:val="single" w:sz="4" w:space="0" w:color="auto"/>
            </w:tcBorders>
          </w:tcPr>
          <w:p w14:paraId="722A8A35" w14:textId="77777777" w:rsidR="006965F7" w:rsidRPr="00CC12D7" w:rsidRDefault="006965F7" w:rsidP="00EA0F20">
            <w:pPr>
              <w:rPr>
                <w:b/>
                <w:sz w:val="20"/>
                <w:szCs w:val="20"/>
              </w:rPr>
            </w:pPr>
          </w:p>
        </w:tc>
        <w:tc>
          <w:tcPr>
            <w:tcW w:w="895" w:type="dxa"/>
            <w:tcBorders>
              <w:bottom w:val="single" w:sz="4" w:space="0" w:color="auto"/>
            </w:tcBorders>
          </w:tcPr>
          <w:p w14:paraId="6504FC4D" w14:textId="77777777" w:rsidR="006965F7" w:rsidRPr="00CC12D7" w:rsidRDefault="006965F7" w:rsidP="00EA0F20">
            <w:pPr>
              <w:rPr>
                <w:b/>
                <w:sz w:val="20"/>
                <w:szCs w:val="20"/>
              </w:rPr>
            </w:pPr>
            <w:r w:rsidRPr="00CC12D7">
              <w:rPr>
                <w:b/>
                <w:sz w:val="20"/>
                <w:szCs w:val="20"/>
              </w:rPr>
              <w:t>DIC</w:t>
            </w:r>
          </w:p>
        </w:tc>
      </w:tr>
      <w:tr w:rsidR="006965F7" w:rsidRPr="00CC12D7" w14:paraId="47D79B2A" w14:textId="77777777" w:rsidTr="00EA0F20">
        <w:tc>
          <w:tcPr>
            <w:tcW w:w="1277" w:type="dxa"/>
            <w:tcBorders>
              <w:top w:val="single" w:sz="4" w:space="0" w:color="auto"/>
              <w:bottom w:val="single" w:sz="4" w:space="0" w:color="auto"/>
            </w:tcBorders>
          </w:tcPr>
          <w:p w14:paraId="18812444" w14:textId="77777777" w:rsidR="006965F7" w:rsidRPr="00CC12D7" w:rsidRDefault="006965F7" w:rsidP="00EA0F20">
            <w:pPr>
              <w:rPr>
                <w:b/>
                <w:sz w:val="20"/>
                <w:szCs w:val="20"/>
              </w:rPr>
            </w:pPr>
          </w:p>
        </w:tc>
        <w:tc>
          <w:tcPr>
            <w:tcW w:w="1984" w:type="dxa"/>
            <w:gridSpan w:val="2"/>
            <w:tcBorders>
              <w:top w:val="single" w:sz="4" w:space="0" w:color="auto"/>
              <w:bottom w:val="single" w:sz="4" w:space="0" w:color="auto"/>
            </w:tcBorders>
          </w:tcPr>
          <w:p w14:paraId="2D590A03" w14:textId="77777777" w:rsidR="006965F7" w:rsidRPr="00CC12D7" w:rsidRDefault="006965F7" w:rsidP="00EA0F20">
            <w:pPr>
              <w:rPr>
                <w:b/>
                <w:sz w:val="20"/>
                <w:szCs w:val="20"/>
              </w:rPr>
            </w:pPr>
            <w:r w:rsidRPr="00CC12D7">
              <w:rPr>
                <w:b/>
                <w:sz w:val="20"/>
                <w:szCs w:val="20"/>
              </w:rPr>
              <w:t>Sensitivity</w:t>
            </w:r>
          </w:p>
        </w:tc>
        <w:tc>
          <w:tcPr>
            <w:tcW w:w="1985" w:type="dxa"/>
            <w:gridSpan w:val="2"/>
            <w:tcBorders>
              <w:top w:val="single" w:sz="4" w:space="0" w:color="auto"/>
              <w:bottom w:val="single" w:sz="4" w:space="0" w:color="auto"/>
            </w:tcBorders>
          </w:tcPr>
          <w:p w14:paraId="4BE1EF9A" w14:textId="77777777" w:rsidR="006965F7" w:rsidRPr="00CC12D7" w:rsidRDefault="006965F7" w:rsidP="00EA0F20">
            <w:pPr>
              <w:rPr>
                <w:b/>
                <w:sz w:val="20"/>
                <w:szCs w:val="20"/>
              </w:rPr>
            </w:pPr>
            <w:r w:rsidRPr="00CC12D7">
              <w:rPr>
                <w:b/>
                <w:sz w:val="20"/>
                <w:szCs w:val="20"/>
              </w:rPr>
              <w:t>Specificity</w:t>
            </w:r>
          </w:p>
        </w:tc>
        <w:tc>
          <w:tcPr>
            <w:tcW w:w="992" w:type="dxa"/>
            <w:tcBorders>
              <w:top w:val="single" w:sz="4" w:space="0" w:color="auto"/>
              <w:bottom w:val="single" w:sz="4" w:space="0" w:color="auto"/>
            </w:tcBorders>
          </w:tcPr>
          <w:p w14:paraId="35B1D0F8" w14:textId="77777777" w:rsidR="006965F7" w:rsidRPr="00CC12D7" w:rsidRDefault="006965F7" w:rsidP="00EA0F20">
            <w:pPr>
              <w:rPr>
                <w:b/>
                <w:sz w:val="20"/>
                <w:szCs w:val="20"/>
              </w:rPr>
            </w:pPr>
          </w:p>
        </w:tc>
        <w:tc>
          <w:tcPr>
            <w:tcW w:w="1134" w:type="dxa"/>
            <w:tcBorders>
              <w:top w:val="single" w:sz="4" w:space="0" w:color="auto"/>
              <w:bottom w:val="single" w:sz="4" w:space="0" w:color="auto"/>
            </w:tcBorders>
          </w:tcPr>
          <w:p w14:paraId="01AA94C3" w14:textId="77777777" w:rsidR="006965F7" w:rsidRPr="00CC12D7" w:rsidRDefault="006965F7" w:rsidP="00EA0F20">
            <w:pPr>
              <w:rPr>
                <w:b/>
                <w:sz w:val="20"/>
                <w:szCs w:val="20"/>
              </w:rPr>
            </w:pPr>
          </w:p>
        </w:tc>
        <w:tc>
          <w:tcPr>
            <w:tcW w:w="283" w:type="dxa"/>
            <w:tcBorders>
              <w:top w:val="single" w:sz="4" w:space="0" w:color="auto"/>
              <w:bottom w:val="single" w:sz="4" w:space="0" w:color="auto"/>
            </w:tcBorders>
          </w:tcPr>
          <w:p w14:paraId="0819A814" w14:textId="77777777" w:rsidR="006965F7" w:rsidRPr="00CC12D7" w:rsidRDefault="006965F7" w:rsidP="00EA0F20">
            <w:pPr>
              <w:rPr>
                <w:b/>
                <w:sz w:val="20"/>
                <w:szCs w:val="20"/>
              </w:rPr>
            </w:pPr>
          </w:p>
        </w:tc>
        <w:tc>
          <w:tcPr>
            <w:tcW w:w="284" w:type="dxa"/>
            <w:tcBorders>
              <w:top w:val="single" w:sz="4" w:space="0" w:color="auto"/>
              <w:bottom w:val="single" w:sz="4" w:space="0" w:color="auto"/>
            </w:tcBorders>
          </w:tcPr>
          <w:p w14:paraId="5B51B353" w14:textId="77777777" w:rsidR="006965F7" w:rsidRPr="00CC12D7" w:rsidRDefault="006965F7" w:rsidP="00EA0F20">
            <w:pPr>
              <w:rPr>
                <w:b/>
                <w:sz w:val="20"/>
                <w:szCs w:val="20"/>
              </w:rPr>
            </w:pPr>
          </w:p>
        </w:tc>
        <w:tc>
          <w:tcPr>
            <w:tcW w:w="895" w:type="dxa"/>
            <w:tcBorders>
              <w:top w:val="single" w:sz="4" w:space="0" w:color="auto"/>
              <w:bottom w:val="single" w:sz="4" w:space="0" w:color="auto"/>
            </w:tcBorders>
          </w:tcPr>
          <w:p w14:paraId="6859607D" w14:textId="77777777" w:rsidR="006965F7" w:rsidRPr="00CC12D7" w:rsidRDefault="006965F7" w:rsidP="00EA0F20">
            <w:pPr>
              <w:rPr>
                <w:b/>
                <w:sz w:val="20"/>
                <w:szCs w:val="20"/>
              </w:rPr>
            </w:pPr>
          </w:p>
        </w:tc>
      </w:tr>
      <w:tr w:rsidR="006965F7" w:rsidRPr="00CC12D7" w14:paraId="0F22E7FA" w14:textId="77777777" w:rsidTr="00EA0F20">
        <w:tc>
          <w:tcPr>
            <w:tcW w:w="1277" w:type="dxa"/>
            <w:tcBorders>
              <w:top w:val="single" w:sz="4" w:space="0" w:color="auto"/>
              <w:bottom w:val="single" w:sz="4" w:space="0" w:color="auto"/>
            </w:tcBorders>
          </w:tcPr>
          <w:p w14:paraId="3568687C" w14:textId="77777777" w:rsidR="006965F7" w:rsidRPr="00CC12D7" w:rsidRDefault="006965F7" w:rsidP="00EA0F20">
            <w:pPr>
              <w:rPr>
                <w:b/>
                <w:sz w:val="20"/>
                <w:szCs w:val="20"/>
              </w:rPr>
            </w:pPr>
          </w:p>
        </w:tc>
        <w:tc>
          <w:tcPr>
            <w:tcW w:w="992" w:type="dxa"/>
            <w:tcBorders>
              <w:top w:val="single" w:sz="4" w:space="0" w:color="auto"/>
              <w:bottom w:val="single" w:sz="4" w:space="0" w:color="auto"/>
            </w:tcBorders>
          </w:tcPr>
          <w:p w14:paraId="017D28CE" w14:textId="77777777" w:rsidR="006965F7" w:rsidRPr="00CC12D7" w:rsidRDefault="006965F7" w:rsidP="00EA0F20">
            <w:pPr>
              <w:rPr>
                <w:b/>
                <w:sz w:val="20"/>
                <w:szCs w:val="20"/>
              </w:rPr>
            </w:pPr>
            <w:r w:rsidRPr="00CC12D7">
              <w:rPr>
                <w:b/>
                <w:sz w:val="20"/>
                <w:szCs w:val="20"/>
              </w:rPr>
              <w:t xml:space="preserve">MMSE </w:t>
            </w:r>
          </w:p>
        </w:tc>
        <w:tc>
          <w:tcPr>
            <w:tcW w:w="992" w:type="dxa"/>
            <w:tcBorders>
              <w:top w:val="single" w:sz="4" w:space="0" w:color="auto"/>
              <w:bottom w:val="single" w:sz="4" w:space="0" w:color="auto"/>
            </w:tcBorders>
          </w:tcPr>
          <w:p w14:paraId="39930C73" w14:textId="77777777" w:rsidR="006965F7" w:rsidRPr="00CC12D7" w:rsidRDefault="006965F7" w:rsidP="00EA0F20">
            <w:pPr>
              <w:rPr>
                <w:b/>
                <w:sz w:val="20"/>
                <w:szCs w:val="20"/>
              </w:rPr>
            </w:pPr>
            <w:r w:rsidRPr="00CC12D7">
              <w:rPr>
                <w:b/>
                <w:sz w:val="20"/>
                <w:szCs w:val="20"/>
              </w:rPr>
              <w:t>MoCA</w:t>
            </w:r>
          </w:p>
        </w:tc>
        <w:tc>
          <w:tcPr>
            <w:tcW w:w="992" w:type="dxa"/>
            <w:tcBorders>
              <w:top w:val="single" w:sz="4" w:space="0" w:color="auto"/>
              <w:bottom w:val="single" w:sz="4" w:space="0" w:color="auto"/>
            </w:tcBorders>
          </w:tcPr>
          <w:p w14:paraId="595178A9" w14:textId="77777777" w:rsidR="006965F7" w:rsidRPr="00CC12D7" w:rsidRDefault="006965F7" w:rsidP="00EA0F20">
            <w:pPr>
              <w:rPr>
                <w:b/>
                <w:sz w:val="20"/>
                <w:szCs w:val="20"/>
              </w:rPr>
            </w:pPr>
            <w:r w:rsidRPr="00CC12D7">
              <w:rPr>
                <w:b/>
                <w:sz w:val="20"/>
                <w:szCs w:val="20"/>
              </w:rPr>
              <w:t>MMSE</w:t>
            </w:r>
          </w:p>
        </w:tc>
        <w:tc>
          <w:tcPr>
            <w:tcW w:w="993" w:type="dxa"/>
            <w:tcBorders>
              <w:top w:val="single" w:sz="4" w:space="0" w:color="auto"/>
              <w:bottom w:val="single" w:sz="4" w:space="0" w:color="auto"/>
            </w:tcBorders>
          </w:tcPr>
          <w:p w14:paraId="258ECB61" w14:textId="77777777" w:rsidR="006965F7" w:rsidRPr="00CC12D7" w:rsidRDefault="006965F7" w:rsidP="00EA0F20">
            <w:pPr>
              <w:rPr>
                <w:b/>
                <w:sz w:val="20"/>
                <w:szCs w:val="20"/>
              </w:rPr>
            </w:pPr>
            <w:r w:rsidRPr="00CC12D7">
              <w:rPr>
                <w:b/>
                <w:sz w:val="20"/>
                <w:szCs w:val="20"/>
              </w:rPr>
              <w:t>MoCA</w:t>
            </w:r>
          </w:p>
        </w:tc>
        <w:tc>
          <w:tcPr>
            <w:tcW w:w="992" w:type="dxa"/>
            <w:tcBorders>
              <w:top w:val="single" w:sz="4" w:space="0" w:color="auto"/>
              <w:bottom w:val="single" w:sz="4" w:space="0" w:color="auto"/>
            </w:tcBorders>
          </w:tcPr>
          <w:p w14:paraId="721D15DC" w14:textId="77777777" w:rsidR="006965F7" w:rsidRPr="00CC12D7" w:rsidRDefault="006965F7" w:rsidP="00EA0F20">
            <w:pPr>
              <w:rPr>
                <w:b/>
                <w:sz w:val="20"/>
                <w:szCs w:val="20"/>
              </w:rPr>
            </w:pPr>
            <w:r w:rsidRPr="00CC12D7">
              <w:rPr>
                <w:b/>
                <w:sz w:val="20"/>
                <w:szCs w:val="20"/>
              </w:rPr>
              <w:t>MMSE</w:t>
            </w:r>
          </w:p>
        </w:tc>
        <w:tc>
          <w:tcPr>
            <w:tcW w:w="1134" w:type="dxa"/>
            <w:tcBorders>
              <w:top w:val="single" w:sz="4" w:space="0" w:color="auto"/>
              <w:bottom w:val="single" w:sz="4" w:space="0" w:color="auto"/>
            </w:tcBorders>
          </w:tcPr>
          <w:p w14:paraId="60DCA004" w14:textId="77777777" w:rsidR="006965F7" w:rsidRPr="00CC12D7" w:rsidRDefault="006965F7" w:rsidP="00EA0F20">
            <w:pPr>
              <w:rPr>
                <w:b/>
                <w:sz w:val="20"/>
                <w:szCs w:val="20"/>
              </w:rPr>
            </w:pPr>
            <w:r w:rsidRPr="00CC12D7">
              <w:rPr>
                <w:b/>
                <w:sz w:val="20"/>
                <w:szCs w:val="20"/>
              </w:rPr>
              <w:t>MoCA</w:t>
            </w:r>
          </w:p>
        </w:tc>
        <w:tc>
          <w:tcPr>
            <w:tcW w:w="283" w:type="dxa"/>
            <w:tcBorders>
              <w:top w:val="single" w:sz="4" w:space="0" w:color="auto"/>
              <w:bottom w:val="single" w:sz="4" w:space="0" w:color="auto"/>
            </w:tcBorders>
          </w:tcPr>
          <w:p w14:paraId="0AF3A67A" w14:textId="77777777" w:rsidR="006965F7" w:rsidRPr="00CC12D7" w:rsidRDefault="006965F7" w:rsidP="00EA0F20">
            <w:pPr>
              <w:rPr>
                <w:b/>
                <w:sz w:val="20"/>
                <w:szCs w:val="20"/>
              </w:rPr>
            </w:pPr>
          </w:p>
        </w:tc>
        <w:tc>
          <w:tcPr>
            <w:tcW w:w="284" w:type="dxa"/>
            <w:tcBorders>
              <w:top w:val="single" w:sz="4" w:space="0" w:color="auto"/>
              <w:bottom w:val="single" w:sz="4" w:space="0" w:color="auto"/>
            </w:tcBorders>
          </w:tcPr>
          <w:p w14:paraId="404654D0" w14:textId="77777777" w:rsidR="006965F7" w:rsidRPr="00CC12D7" w:rsidRDefault="006965F7" w:rsidP="00EA0F20">
            <w:pPr>
              <w:rPr>
                <w:b/>
                <w:sz w:val="20"/>
                <w:szCs w:val="20"/>
              </w:rPr>
            </w:pPr>
          </w:p>
        </w:tc>
        <w:tc>
          <w:tcPr>
            <w:tcW w:w="895" w:type="dxa"/>
            <w:tcBorders>
              <w:top w:val="single" w:sz="4" w:space="0" w:color="auto"/>
              <w:bottom w:val="single" w:sz="4" w:space="0" w:color="auto"/>
            </w:tcBorders>
          </w:tcPr>
          <w:p w14:paraId="653075C5" w14:textId="77777777" w:rsidR="006965F7" w:rsidRPr="00CC12D7" w:rsidRDefault="006965F7" w:rsidP="00EA0F20">
            <w:pPr>
              <w:rPr>
                <w:sz w:val="20"/>
                <w:szCs w:val="20"/>
              </w:rPr>
            </w:pPr>
          </w:p>
        </w:tc>
      </w:tr>
      <w:tr w:rsidR="006965F7" w:rsidRPr="00CC12D7" w14:paraId="6F434D7C" w14:textId="77777777" w:rsidTr="00EA0F20">
        <w:tc>
          <w:tcPr>
            <w:tcW w:w="8834" w:type="dxa"/>
            <w:gridSpan w:val="10"/>
            <w:tcBorders>
              <w:top w:val="single" w:sz="4" w:space="0" w:color="auto"/>
              <w:bottom w:val="nil"/>
            </w:tcBorders>
          </w:tcPr>
          <w:p w14:paraId="492A1A64" w14:textId="77777777" w:rsidR="006965F7" w:rsidRPr="00CC12D7" w:rsidRDefault="006965F7" w:rsidP="00EA0F20">
            <w:pPr>
              <w:rPr>
                <w:sz w:val="20"/>
                <w:szCs w:val="20"/>
              </w:rPr>
            </w:pPr>
            <w:r w:rsidRPr="00CC12D7">
              <w:rPr>
                <w:b/>
                <w:sz w:val="20"/>
                <w:szCs w:val="20"/>
              </w:rPr>
              <w:t>Assuming common heterogeneity and correlation parameters across tests</w:t>
            </w:r>
          </w:p>
        </w:tc>
      </w:tr>
      <w:tr w:rsidR="006965F7" w:rsidRPr="00CC12D7" w14:paraId="269DA55D" w14:textId="77777777" w:rsidTr="00EA0F20">
        <w:tc>
          <w:tcPr>
            <w:tcW w:w="1277" w:type="dxa"/>
            <w:tcBorders>
              <w:top w:val="nil"/>
            </w:tcBorders>
          </w:tcPr>
          <w:p w14:paraId="0400821D" w14:textId="77777777" w:rsidR="006965F7" w:rsidRPr="00CC12D7" w:rsidRDefault="006965F7" w:rsidP="00EA0F20">
            <w:pPr>
              <w:rPr>
                <w:b/>
                <w:sz w:val="20"/>
                <w:szCs w:val="20"/>
              </w:rPr>
            </w:pPr>
          </w:p>
        </w:tc>
        <w:tc>
          <w:tcPr>
            <w:tcW w:w="1984" w:type="dxa"/>
            <w:gridSpan w:val="2"/>
            <w:tcBorders>
              <w:top w:val="nil"/>
            </w:tcBorders>
          </w:tcPr>
          <w:p w14:paraId="228C53F3" w14:textId="77777777" w:rsidR="006965F7" w:rsidRPr="00CC12D7" w:rsidRDefault="006965F7" w:rsidP="00EA0F20">
            <w:pPr>
              <w:jc w:val="center"/>
              <w:rPr>
                <w:sz w:val="20"/>
                <w:szCs w:val="20"/>
              </w:rPr>
            </w:pPr>
          </w:p>
        </w:tc>
        <w:tc>
          <w:tcPr>
            <w:tcW w:w="1985" w:type="dxa"/>
            <w:gridSpan w:val="2"/>
            <w:tcBorders>
              <w:top w:val="nil"/>
            </w:tcBorders>
          </w:tcPr>
          <w:p w14:paraId="7C7D5AB4" w14:textId="77777777" w:rsidR="006965F7" w:rsidRPr="00CC12D7" w:rsidRDefault="006965F7" w:rsidP="00EA0F20">
            <w:pPr>
              <w:jc w:val="center"/>
              <w:rPr>
                <w:sz w:val="20"/>
                <w:szCs w:val="20"/>
              </w:rPr>
            </w:pPr>
          </w:p>
        </w:tc>
        <w:tc>
          <w:tcPr>
            <w:tcW w:w="2126" w:type="dxa"/>
            <w:gridSpan w:val="2"/>
            <w:tcBorders>
              <w:top w:val="nil"/>
            </w:tcBorders>
          </w:tcPr>
          <w:p w14:paraId="700DABE4" w14:textId="77777777" w:rsidR="006965F7" w:rsidRPr="00CC12D7" w:rsidRDefault="006965F7" w:rsidP="00EA0F20">
            <w:pPr>
              <w:jc w:val="center"/>
              <w:rPr>
                <w:sz w:val="20"/>
                <w:szCs w:val="20"/>
              </w:rPr>
            </w:pPr>
          </w:p>
        </w:tc>
        <w:tc>
          <w:tcPr>
            <w:tcW w:w="283" w:type="dxa"/>
            <w:tcBorders>
              <w:top w:val="nil"/>
            </w:tcBorders>
          </w:tcPr>
          <w:p w14:paraId="57883772" w14:textId="77777777" w:rsidR="006965F7" w:rsidRPr="00CC12D7" w:rsidRDefault="006965F7" w:rsidP="00EA0F20">
            <w:pPr>
              <w:jc w:val="center"/>
              <w:rPr>
                <w:sz w:val="20"/>
                <w:szCs w:val="20"/>
              </w:rPr>
            </w:pPr>
          </w:p>
        </w:tc>
        <w:tc>
          <w:tcPr>
            <w:tcW w:w="284" w:type="dxa"/>
            <w:tcBorders>
              <w:top w:val="nil"/>
            </w:tcBorders>
          </w:tcPr>
          <w:p w14:paraId="1FC406BA" w14:textId="77777777" w:rsidR="006965F7" w:rsidRPr="00CC12D7" w:rsidRDefault="006965F7" w:rsidP="00EA0F20">
            <w:pPr>
              <w:jc w:val="center"/>
              <w:rPr>
                <w:sz w:val="20"/>
                <w:szCs w:val="20"/>
              </w:rPr>
            </w:pPr>
          </w:p>
        </w:tc>
        <w:tc>
          <w:tcPr>
            <w:tcW w:w="895" w:type="dxa"/>
            <w:tcBorders>
              <w:top w:val="nil"/>
            </w:tcBorders>
          </w:tcPr>
          <w:p w14:paraId="3E42E024" w14:textId="77777777" w:rsidR="006965F7" w:rsidRPr="00CC12D7" w:rsidRDefault="006965F7" w:rsidP="00EA0F20">
            <w:pPr>
              <w:jc w:val="center"/>
              <w:rPr>
                <w:sz w:val="20"/>
                <w:szCs w:val="20"/>
              </w:rPr>
            </w:pPr>
          </w:p>
        </w:tc>
      </w:tr>
      <w:tr w:rsidR="006965F7" w:rsidRPr="00CC12D7" w14:paraId="192A30D5" w14:textId="77777777" w:rsidTr="00EA0F20">
        <w:tc>
          <w:tcPr>
            <w:tcW w:w="1277" w:type="dxa"/>
            <w:tcBorders>
              <w:top w:val="nil"/>
            </w:tcBorders>
          </w:tcPr>
          <w:p w14:paraId="08DDA3ED" w14:textId="77777777" w:rsidR="006965F7" w:rsidRPr="00CC12D7" w:rsidRDefault="006965F7" w:rsidP="00EA0F20">
            <w:pPr>
              <w:rPr>
                <w:b/>
                <w:sz w:val="20"/>
                <w:szCs w:val="20"/>
              </w:rPr>
            </w:pPr>
            <w:r w:rsidRPr="00CC12D7">
              <w:rPr>
                <w:b/>
                <w:sz w:val="20"/>
                <w:szCs w:val="20"/>
              </w:rPr>
              <w:t>Without threshold constraints</w:t>
            </w:r>
          </w:p>
        </w:tc>
        <w:tc>
          <w:tcPr>
            <w:tcW w:w="1984" w:type="dxa"/>
            <w:gridSpan w:val="2"/>
            <w:tcBorders>
              <w:top w:val="nil"/>
            </w:tcBorders>
          </w:tcPr>
          <w:p w14:paraId="39E664FC" w14:textId="297FA551" w:rsidR="006965F7" w:rsidRPr="00CC12D7" w:rsidRDefault="006965F7" w:rsidP="00EA0F20">
            <w:pPr>
              <w:jc w:val="center"/>
              <w:rPr>
                <w:sz w:val="20"/>
                <w:szCs w:val="20"/>
              </w:rPr>
            </w:pPr>
            <w:r w:rsidRPr="00CC12D7">
              <w:rPr>
                <w:sz w:val="20"/>
                <w:szCs w:val="20"/>
              </w:rPr>
              <w:t>0.</w:t>
            </w:r>
            <w:r w:rsidR="00CB2E4B">
              <w:rPr>
                <w:sz w:val="20"/>
                <w:szCs w:val="20"/>
              </w:rPr>
              <w:t>28</w:t>
            </w:r>
            <w:r w:rsidRPr="00CC12D7">
              <w:rPr>
                <w:sz w:val="20"/>
                <w:szCs w:val="20"/>
              </w:rPr>
              <w:t xml:space="preserve"> (SD:0.21)</w:t>
            </w:r>
          </w:p>
        </w:tc>
        <w:tc>
          <w:tcPr>
            <w:tcW w:w="1985" w:type="dxa"/>
            <w:gridSpan w:val="2"/>
            <w:tcBorders>
              <w:top w:val="nil"/>
            </w:tcBorders>
          </w:tcPr>
          <w:p w14:paraId="56BCDFA0" w14:textId="14AE84CB" w:rsidR="006965F7" w:rsidRPr="00CC12D7" w:rsidRDefault="006965F7" w:rsidP="00EA0F20">
            <w:pPr>
              <w:jc w:val="center"/>
              <w:rPr>
                <w:sz w:val="20"/>
                <w:szCs w:val="20"/>
              </w:rPr>
            </w:pPr>
            <w:r w:rsidRPr="00CC12D7">
              <w:rPr>
                <w:sz w:val="20"/>
                <w:szCs w:val="20"/>
              </w:rPr>
              <w:t>0.1</w:t>
            </w:r>
            <w:r w:rsidR="00CB2E4B">
              <w:rPr>
                <w:sz w:val="20"/>
                <w:szCs w:val="20"/>
              </w:rPr>
              <w:t>7</w:t>
            </w:r>
            <w:r w:rsidRPr="00CC12D7">
              <w:rPr>
                <w:sz w:val="20"/>
                <w:szCs w:val="20"/>
              </w:rPr>
              <w:t xml:space="preserve"> (SD:0.1</w:t>
            </w:r>
            <w:r w:rsidR="00CB2E4B">
              <w:rPr>
                <w:sz w:val="20"/>
                <w:szCs w:val="20"/>
              </w:rPr>
              <w:t>3</w:t>
            </w:r>
            <w:r w:rsidRPr="00CC12D7">
              <w:rPr>
                <w:sz w:val="20"/>
                <w:szCs w:val="20"/>
              </w:rPr>
              <w:t>)</w:t>
            </w:r>
          </w:p>
        </w:tc>
        <w:tc>
          <w:tcPr>
            <w:tcW w:w="2126" w:type="dxa"/>
            <w:gridSpan w:val="2"/>
            <w:tcBorders>
              <w:top w:val="nil"/>
            </w:tcBorders>
          </w:tcPr>
          <w:p w14:paraId="26DBF34A" w14:textId="728DEF76" w:rsidR="006965F7" w:rsidRPr="00CC12D7" w:rsidRDefault="006965F7" w:rsidP="00EA0F20">
            <w:pPr>
              <w:jc w:val="center"/>
              <w:rPr>
                <w:sz w:val="20"/>
                <w:szCs w:val="20"/>
              </w:rPr>
            </w:pPr>
            <w:r w:rsidRPr="00CC12D7">
              <w:rPr>
                <w:sz w:val="20"/>
                <w:szCs w:val="20"/>
              </w:rPr>
              <w:t>-0.</w:t>
            </w:r>
            <w:r w:rsidR="00CB2E4B">
              <w:rPr>
                <w:sz w:val="20"/>
                <w:szCs w:val="20"/>
              </w:rPr>
              <w:t>17</w:t>
            </w:r>
            <w:r w:rsidRPr="00CC12D7">
              <w:rPr>
                <w:sz w:val="20"/>
                <w:szCs w:val="20"/>
              </w:rPr>
              <w:t xml:space="preserve"> (SD:0.</w:t>
            </w:r>
            <w:r w:rsidR="00CB2E4B">
              <w:rPr>
                <w:sz w:val="20"/>
                <w:szCs w:val="20"/>
              </w:rPr>
              <w:t>70</w:t>
            </w:r>
            <w:r w:rsidRPr="00CC12D7">
              <w:rPr>
                <w:sz w:val="20"/>
                <w:szCs w:val="20"/>
              </w:rPr>
              <w:t>)</w:t>
            </w:r>
          </w:p>
        </w:tc>
        <w:tc>
          <w:tcPr>
            <w:tcW w:w="283" w:type="dxa"/>
            <w:tcBorders>
              <w:top w:val="nil"/>
            </w:tcBorders>
          </w:tcPr>
          <w:p w14:paraId="5F112284" w14:textId="77777777" w:rsidR="006965F7" w:rsidRPr="00CC12D7" w:rsidRDefault="006965F7" w:rsidP="00EA0F20">
            <w:pPr>
              <w:jc w:val="center"/>
              <w:rPr>
                <w:sz w:val="20"/>
                <w:szCs w:val="20"/>
              </w:rPr>
            </w:pPr>
          </w:p>
        </w:tc>
        <w:tc>
          <w:tcPr>
            <w:tcW w:w="284" w:type="dxa"/>
            <w:tcBorders>
              <w:top w:val="nil"/>
            </w:tcBorders>
          </w:tcPr>
          <w:p w14:paraId="2F660A7B" w14:textId="77777777" w:rsidR="006965F7" w:rsidRPr="00CC12D7" w:rsidRDefault="006965F7" w:rsidP="00EA0F20">
            <w:pPr>
              <w:jc w:val="center"/>
              <w:rPr>
                <w:sz w:val="20"/>
                <w:szCs w:val="20"/>
              </w:rPr>
            </w:pPr>
          </w:p>
        </w:tc>
        <w:tc>
          <w:tcPr>
            <w:tcW w:w="895" w:type="dxa"/>
            <w:tcBorders>
              <w:top w:val="nil"/>
            </w:tcBorders>
          </w:tcPr>
          <w:p w14:paraId="78ACD311" w14:textId="4A286CCA" w:rsidR="006965F7" w:rsidRPr="00CC12D7" w:rsidRDefault="006965F7" w:rsidP="00EA0F20">
            <w:pPr>
              <w:jc w:val="center"/>
              <w:rPr>
                <w:sz w:val="20"/>
                <w:szCs w:val="20"/>
              </w:rPr>
            </w:pPr>
            <w:r w:rsidRPr="00CC12D7">
              <w:rPr>
                <w:sz w:val="20"/>
                <w:szCs w:val="20"/>
              </w:rPr>
              <w:t>281.</w:t>
            </w:r>
            <w:r w:rsidR="00CB2E4B">
              <w:rPr>
                <w:sz w:val="20"/>
                <w:szCs w:val="20"/>
              </w:rPr>
              <w:t>59</w:t>
            </w:r>
          </w:p>
        </w:tc>
      </w:tr>
      <w:tr w:rsidR="006965F7" w:rsidRPr="00CC12D7" w14:paraId="7A435A81" w14:textId="77777777" w:rsidTr="00EA0F20">
        <w:tc>
          <w:tcPr>
            <w:tcW w:w="1277" w:type="dxa"/>
          </w:tcPr>
          <w:p w14:paraId="02A02663" w14:textId="77777777" w:rsidR="006965F7" w:rsidRPr="00CC12D7" w:rsidRDefault="006965F7" w:rsidP="00EA0F20">
            <w:pPr>
              <w:rPr>
                <w:b/>
                <w:sz w:val="20"/>
                <w:szCs w:val="20"/>
              </w:rPr>
            </w:pPr>
            <w:r w:rsidRPr="00CC12D7">
              <w:rPr>
                <w:b/>
                <w:sz w:val="20"/>
                <w:szCs w:val="20"/>
              </w:rPr>
              <w:t>With threshold constraints</w:t>
            </w:r>
          </w:p>
        </w:tc>
        <w:tc>
          <w:tcPr>
            <w:tcW w:w="1984" w:type="dxa"/>
            <w:gridSpan w:val="2"/>
          </w:tcPr>
          <w:p w14:paraId="54ED509F" w14:textId="06FD5DEF" w:rsidR="006965F7" w:rsidRPr="00CC12D7" w:rsidRDefault="006965F7" w:rsidP="00EA0F20">
            <w:pPr>
              <w:jc w:val="center"/>
              <w:rPr>
                <w:sz w:val="20"/>
                <w:szCs w:val="20"/>
              </w:rPr>
            </w:pPr>
            <w:r w:rsidRPr="00CC12D7">
              <w:rPr>
                <w:sz w:val="20"/>
                <w:szCs w:val="20"/>
              </w:rPr>
              <w:t>0.</w:t>
            </w:r>
            <w:r w:rsidR="00090D0E">
              <w:rPr>
                <w:sz w:val="20"/>
                <w:szCs w:val="20"/>
              </w:rPr>
              <w:t>29</w:t>
            </w:r>
            <w:r w:rsidRPr="00CC12D7">
              <w:rPr>
                <w:sz w:val="20"/>
                <w:szCs w:val="20"/>
              </w:rPr>
              <w:t xml:space="preserve"> (SD:0.2</w:t>
            </w:r>
            <w:r w:rsidR="00090D0E">
              <w:rPr>
                <w:sz w:val="20"/>
                <w:szCs w:val="20"/>
              </w:rPr>
              <w:t>1</w:t>
            </w:r>
            <w:r w:rsidRPr="00CC12D7">
              <w:rPr>
                <w:sz w:val="20"/>
                <w:szCs w:val="20"/>
              </w:rPr>
              <w:t>)</w:t>
            </w:r>
          </w:p>
        </w:tc>
        <w:tc>
          <w:tcPr>
            <w:tcW w:w="1985" w:type="dxa"/>
            <w:gridSpan w:val="2"/>
          </w:tcPr>
          <w:p w14:paraId="2F3AC77F" w14:textId="77777777" w:rsidR="006965F7" w:rsidRPr="00CC12D7" w:rsidRDefault="006965F7" w:rsidP="00EA0F20">
            <w:pPr>
              <w:jc w:val="center"/>
              <w:rPr>
                <w:sz w:val="20"/>
                <w:szCs w:val="20"/>
              </w:rPr>
            </w:pPr>
            <w:r w:rsidRPr="00CC12D7">
              <w:rPr>
                <w:sz w:val="20"/>
                <w:szCs w:val="20"/>
              </w:rPr>
              <w:t>0.16 (SD:0.13)</w:t>
            </w:r>
          </w:p>
        </w:tc>
        <w:tc>
          <w:tcPr>
            <w:tcW w:w="2126" w:type="dxa"/>
            <w:gridSpan w:val="2"/>
          </w:tcPr>
          <w:p w14:paraId="7D04148C" w14:textId="41094642" w:rsidR="006965F7" w:rsidRPr="00CC12D7" w:rsidRDefault="006965F7" w:rsidP="00EA0F20">
            <w:pPr>
              <w:jc w:val="center"/>
              <w:rPr>
                <w:sz w:val="20"/>
                <w:szCs w:val="20"/>
              </w:rPr>
            </w:pPr>
            <w:r w:rsidRPr="00CC12D7">
              <w:rPr>
                <w:sz w:val="20"/>
                <w:szCs w:val="20"/>
              </w:rPr>
              <w:t>-0.1</w:t>
            </w:r>
            <w:r w:rsidR="00090D0E">
              <w:rPr>
                <w:sz w:val="20"/>
                <w:szCs w:val="20"/>
              </w:rPr>
              <w:t>6</w:t>
            </w:r>
            <w:r w:rsidRPr="00CC12D7">
              <w:rPr>
                <w:sz w:val="20"/>
                <w:szCs w:val="20"/>
              </w:rPr>
              <w:t xml:space="preserve"> (SD:0.70)</w:t>
            </w:r>
          </w:p>
        </w:tc>
        <w:tc>
          <w:tcPr>
            <w:tcW w:w="283" w:type="dxa"/>
          </w:tcPr>
          <w:p w14:paraId="20952EA8" w14:textId="77777777" w:rsidR="006965F7" w:rsidRPr="00CC12D7" w:rsidRDefault="006965F7" w:rsidP="00EA0F20">
            <w:pPr>
              <w:jc w:val="center"/>
              <w:rPr>
                <w:sz w:val="20"/>
                <w:szCs w:val="20"/>
              </w:rPr>
            </w:pPr>
          </w:p>
        </w:tc>
        <w:tc>
          <w:tcPr>
            <w:tcW w:w="284" w:type="dxa"/>
          </w:tcPr>
          <w:p w14:paraId="162B96CF" w14:textId="77777777" w:rsidR="006965F7" w:rsidRPr="00CC12D7" w:rsidRDefault="006965F7" w:rsidP="00EA0F20">
            <w:pPr>
              <w:jc w:val="center"/>
              <w:rPr>
                <w:sz w:val="20"/>
                <w:szCs w:val="20"/>
              </w:rPr>
            </w:pPr>
          </w:p>
        </w:tc>
        <w:tc>
          <w:tcPr>
            <w:tcW w:w="895" w:type="dxa"/>
          </w:tcPr>
          <w:p w14:paraId="21454A62" w14:textId="1BD920CE" w:rsidR="006965F7" w:rsidRPr="00CC12D7" w:rsidRDefault="006965F7" w:rsidP="00EA0F20">
            <w:pPr>
              <w:jc w:val="center"/>
              <w:rPr>
                <w:sz w:val="20"/>
                <w:szCs w:val="20"/>
              </w:rPr>
            </w:pPr>
            <w:r w:rsidRPr="00CC12D7">
              <w:rPr>
                <w:sz w:val="20"/>
                <w:szCs w:val="20"/>
              </w:rPr>
              <w:t>281.</w:t>
            </w:r>
            <w:r w:rsidR="00090D0E">
              <w:rPr>
                <w:sz w:val="20"/>
                <w:szCs w:val="20"/>
              </w:rPr>
              <w:t>23</w:t>
            </w:r>
          </w:p>
        </w:tc>
      </w:tr>
      <w:tr w:rsidR="006965F7" w:rsidRPr="00CC12D7" w14:paraId="5632CEFB" w14:textId="77777777" w:rsidTr="00EA0F20">
        <w:tc>
          <w:tcPr>
            <w:tcW w:w="8834" w:type="dxa"/>
            <w:gridSpan w:val="10"/>
            <w:tcBorders>
              <w:top w:val="single" w:sz="4" w:space="0" w:color="auto"/>
              <w:bottom w:val="nil"/>
            </w:tcBorders>
          </w:tcPr>
          <w:p w14:paraId="04F3FCF4" w14:textId="77777777" w:rsidR="006965F7" w:rsidRPr="00CC12D7" w:rsidRDefault="006965F7" w:rsidP="00EA0F20">
            <w:pPr>
              <w:rPr>
                <w:b/>
                <w:sz w:val="20"/>
                <w:szCs w:val="20"/>
              </w:rPr>
            </w:pPr>
            <w:r w:rsidRPr="00CC12D7">
              <w:rPr>
                <w:b/>
                <w:sz w:val="20"/>
                <w:szCs w:val="20"/>
              </w:rPr>
              <w:t>Assuming common heterogeneity and test-specific correlation parameters</w:t>
            </w:r>
          </w:p>
          <w:p w14:paraId="1F3BDA4F" w14:textId="77777777" w:rsidR="006965F7" w:rsidRPr="00CC12D7" w:rsidRDefault="006965F7" w:rsidP="00EA0F20">
            <w:pPr>
              <w:rPr>
                <w:sz w:val="20"/>
                <w:szCs w:val="20"/>
              </w:rPr>
            </w:pPr>
          </w:p>
        </w:tc>
      </w:tr>
      <w:tr w:rsidR="006965F7" w:rsidRPr="00CC12D7" w14:paraId="49CF6A20" w14:textId="77777777" w:rsidTr="00EA0F20">
        <w:tc>
          <w:tcPr>
            <w:tcW w:w="1277" w:type="dxa"/>
            <w:tcBorders>
              <w:top w:val="nil"/>
            </w:tcBorders>
          </w:tcPr>
          <w:p w14:paraId="763B5B8E" w14:textId="77777777" w:rsidR="006965F7" w:rsidRPr="00CC12D7" w:rsidRDefault="006965F7" w:rsidP="00EA0F20">
            <w:pPr>
              <w:rPr>
                <w:b/>
                <w:sz w:val="20"/>
                <w:szCs w:val="20"/>
              </w:rPr>
            </w:pPr>
            <w:r w:rsidRPr="00CC12D7">
              <w:rPr>
                <w:b/>
                <w:sz w:val="20"/>
                <w:szCs w:val="20"/>
              </w:rPr>
              <w:t>Without threshold constraints</w:t>
            </w:r>
          </w:p>
        </w:tc>
        <w:tc>
          <w:tcPr>
            <w:tcW w:w="1984" w:type="dxa"/>
            <w:gridSpan w:val="2"/>
            <w:tcBorders>
              <w:top w:val="nil"/>
            </w:tcBorders>
          </w:tcPr>
          <w:p w14:paraId="5E3457C3" w14:textId="7C31730A" w:rsidR="006965F7" w:rsidRPr="00CC12D7" w:rsidRDefault="006965F7" w:rsidP="00EA0F20">
            <w:pPr>
              <w:jc w:val="center"/>
              <w:rPr>
                <w:sz w:val="20"/>
                <w:szCs w:val="20"/>
              </w:rPr>
            </w:pPr>
            <w:r w:rsidRPr="00CC12D7">
              <w:rPr>
                <w:sz w:val="20"/>
                <w:szCs w:val="20"/>
              </w:rPr>
              <w:t>0.2</w:t>
            </w:r>
            <w:r w:rsidR="00C65885">
              <w:rPr>
                <w:sz w:val="20"/>
                <w:szCs w:val="20"/>
              </w:rPr>
              <w:t>9</w:t>
            </w:r>
            <w:r w:rsidRPr="00CC12D7">
              <w:rPr>
                <w:sz w:val="20"/>
                <w:szCs w:val="20"/>
              </w:rPr>
              <w:t xml:space="preserve"> (SD:0.2</w:t>
            </w:r>
            <w:r w:rsidR="00C65885">
              <w:rPr>
                <w:sz w:val="20"/>
                <w:szCs w:val="20"/>
              </w:rPr>
              <w:t>2</w:t>
            </w:r>
            <w:r w:rsidRPr="00CC12D7">
              <w:rPr>
                <w:sz w:val="20"/>
                <w:szCs w:val="20"/>
              </w:rPr>
              <w:t>)</w:t>
            </w:r>
          </w:p>
        </w:tc>
        <w:tc>
          <w:tcPr>
            <w:tcW w:w="1985" w:type="dxa"/>
            <w:gridSpan w:val="2"/>
            <w:tcBorders>
              <w:top w:val="nil"/>
            </w:tcBorders>
          </w:tcPr>
          <w:p w14:paraId="1917B360" w14:textId="10175107" w:rsidR="006965F7" w:rsidRPr="00CC12D7" w:rsidRDefault="006965F7" w:rsidP="00EA0F20">
            <w:pPr>
              <w:jc w:val="center"/>
              <w:rPr>
                <w:sz w:val="20"/>
                <w:szCs w:val="20"/>
              </w:rPr>
            </w:pPr>
            <w:r w:rsidRPr="00CC12D7">
              <w:rPr>
                <w:sz w:val="20"/>
                <w:szCs w:val="20"/>
              </w:rPr>
              <w:t>0.1</w:t>
            </w:r>
            <w:r w:rsidR="00C65885">
              <w:rPr>
                <w:sz w:val="20"/>
                <w:szCs w:val="20"/>
              </w:rPr>
              <w:t>7</w:t>
            </w:r>
            <w:r w:rsidRPr="00CC12D7">
              <w:rPr>
                <w:sz w:val="20"/>
                <w:szCs w:val="20"/>
              </w:rPr>
              <w:t xml:space="preserve"> (SD:0.13)</w:t>
            </w:r>
          </w:p>
        </w:tc>
        <w:tc>
          <w:tcPr>
            <w:tcW w:w="992" w:type="dxa"/>
            <w:tcBorders>
              <w:top w:val="nil"/>
            </w:tcBorders>
          </w:tcPr>
          <w:p w14:paraId="3D49340E" w14:textId="698C3FE6" w:rsidR="006965F7" w:rsidRPr="00CC12D7" w:rsidRDefault="006965F7" w:rsidP="00EA0F20">
            <w:pPr>
              <w:jc w:val="center"/>
              <w:rPr>
                <w:sz w:val="20"/>
                <w:szCs w:val="20"/>
              </w:rPr>
            </w:pPr>
            <w:r w:rsidRPr="00CC12D7">
              <w:rPr>
                <w:sz w:val="20"/>
                <w:szCs w:val="20"/>
              </w:rPr>
              <w:t>-0.14 (SD:0.7</w:t>
            </w:r>
            <w:r w:rsidR="00C65885">
              <w:rPr>
                <w:sz w:val="20"/>
                <w:szCs w:val="20"/>
              </w:rPr>
              <w:t>1</w:t>
            </w:r>
            <w:r w:rsidRPr="00CC12D7">
              <w:rPr>
                <w:sz w:val="20"/>
                <w:szCs w:val="20"/>
              </w:rPr>
              <w:t>)</w:t>
            </w:r>
          </w:p>
        </w:tc>
        <w:tc>
          <w:tcPr>
            <w:tcW w:w="1134" w:type="dxa"/>
            <w:tcBorders>
              <w:top w:val="nil"/>
            </w:tcBorders>
          </w:tcPr>
          <w:p w14:paraId="3C5ED02F" w14:textId="3288686F" w:rsidR="006965F7" w:rsidRPr="00CC12D7" w:rsidRDefault="00C65885" w:rsidP="00EA0F20">
            <w:pPr>
              <w:jc w:val="center"/>
              <w:rPr>
                <w:sz w:val="20"/>
                <w:szCs w:val="20"/>
              </w:rPr>
            </w:pPr>
            <w:r>
              <w:rPr>
                <w:sz w:val="20"/>
                <w:szCs w:val="20"/>
              </w:rPr>
              <w:t>-</w:t>
            </w:r>
            <w:r w:rsidR="006965F7" w:rsidRPr="00CC12D7">
              <w:rPr>
                <w:sz w:val="20"/>
                <w:szCs w:val="20"/>
              </w:rPr>
              <w:t>0.01 (SD:0.71)</w:t>
            </w:r>
          </w:p>
        </w:tc>
        <w:tc>
          <w:tcPr>
            <w:tcW w:w="283" w:type="dxa"/>
            <w:tcBorders>
              <w:top w:val="nil"/>
            </w:tcBorders>
          </w:tcPr>
          <w:p w14:paraId="1C655F69" w14:textId="77777777" w:rsidR="006965F7" w:rsidRPr="00CC12D7" w:rsidRDefault="006965F7" w:rsidP="00EA0F20">
            <w:pPr>
              <w:jc w:val="center"/>
              <w:rPr>
                <w:sz w:val="20"/>
                <w:szCs w:val="20"/>
              </w:rPr>
            </w:pPr>
          </w:p>
        </w:tc>
        <w:tc>
          <w:tcPr>
            <w:tcW w:w="284" w:type="dxa"/>
            <w:tcBorders>
              <w:top w:val="nil"/>
            </w:tcBorders>
          </w:tcPr>
          <w:p w14:paraId="780A0BCB" w14:textId="77777777" w:rsidR="006965F7" w:rsidRPr="00CC12D7" w:rsidRDefault="006965F7" w:rsidP="00EA0F20">
            <w:pPr>
              <w:jc w:val="center"/>
              <w:rPr>
                <w:sz w:val="20"/>
                <w:szCs w:val="20"/>
              </w:rPr>
            </w:pPr>
          </w:p>
        </w:tc>
        <w:tc>
          <w:tcPr>
            <w:tcW w:w="895" w:type="dxa"/>
            <w:tcBorders>
              <w:top w:val="nil"/>
            </w:tcBorders>
          </w:tcPr>
          <w:p w14:paraId="347363FB" w14:textId="447C49E6" w:rsidR="006965F7" w:rsidRPr="00CC12D7" w:rsidRDefault="006965F7" w:rsidP="00EA0F20">
            <w:pPr>
              <w:jc w:val="center"/>
              <w:rPr>
                <w:sz w:val="20"/>
                <w:szCs w:val="20"/>
              </w:rPr>
            </w:pPr>
            <w:r w:rsidRPr="00CC12D7">
              <w:rPr>
                <w:sz w:val="20"/>
                <w:szCs w:val="20"/>
              </w:rPr>
              <w:t>281.</w:t>
            </w:r>
            <w:r w:rsidR="00CB2E4B">
              <w:rPr>
                <w:sz w:val="20"/>
                <w:szCs w:val="20"/>
              </w:rPr>
              <w:t>64</w:t>
            </w:r>
          </w:p>
        </w:tc>
      </w:tr>
      <w:tr w:rsidR="006965F7" w:rsidRPr="00CC12D7" w14:paraId="2DD714E3" w14:textId="77777777" w:rsidTr="00EA0F20">
        <w:tc>
          <w:tcPr>
            <w:tcW w:w="1277" w:type="dxa"/>
          </w:tcPr>
          <w:p w14:paraId="35273494" w14:textId="77777777" w:rsidR="006965F7" w:rsidRPr="00CC12D7" w:rsidRDefault="006965F7" w:rsidP="00EA0F20">
            <w:pPr>
              <w:rPr>
                <w:b/>
                <w:sz w:val="20"/>
                <w:szCs w:val="20"/>
              </w:rPr>
            </w:pPr>
            <w:r w:rsidRPr="00CC12D7">
              <w:rPr>
                <w:b/>
                <w:sz w:val="20"/>
                <w:szCs w:val="20"/>
              </w:rPr>
              <w:t>With threshold constraints</w:t>
            </w:r>
          </w:p>
        </w:tc>
        <w:tc>
          <w:tcPr>
            <w:tcW w:w="1984" w:type="dxa"/>
            <w:gridSpan w:val="2"/>
          </w:tcPr>
          <w:p w14:paraId="3C18DB45" w14:textId="7F53F7CB" w:rsidR="006965F7" w:rsidRPr="00CC12D7" w:rsidRDefault="006965F7" w:rsidP="00EA0F20">
            <w:pPr>
              <w:jc w:val="center"/>
              <w:rPr>
                <w:b/>
                <w:sz w:val="20"/>
                <w:szCs w:val="20"/>
              </w:rPr>
            </w:pPr>
            <w:r w:rsidRPr="00CC12D7">
              <w:rPr>
                <w:sz w:val="20"/>
                <w:szCs w:val="20"/>
              </w:rPr>
              <w:t>0.</w:t>
            </w:r>
            <w:r w:rsidR="00A0341F">
              <w:rPr>
                <w:sz w:val="20"/>
                <w:szCs w:val="20"/>
              </w:rPr>
              <w:t>29</w:t>
            </w:r>
            <w:r w:rsidRPr="00CC12D7">
              <w:rPr>
                <w:sz w:val="20"/>
                <w:szCs w:val="20"/>
              </w:rPr>
              <w:t xml:space="preserve"> (SD:0.21)</w:t>
            </w:r>
          </w:p>
        </w:tc>
        <w:tc>
          <w:tcPr>
            <w:tcW w:w="1985" w:type="dxa"/>
            <w:gridSpan w:val="2"/>
          </w:tcPr>
          <w:p w14:paraId="20A0C72D" w14:textId="535613C4" w:rsidR="006965F7" w:rsidRPr="00CC12D7" w:rsidRDefault="006965F7" w:rsidP="00EA0F20">
            <w:pPr>
              <w:jc w:val="center"/>
              <w:rPr>
                <w:sz w:val="20"/>
                <w:szCs w:val="20"/>
              </w:rPr>
            </w:pPr>
            <w:r w:rsidRPr="00CC12D7">
              <w:rPr>
                <w:sz w:val="20"/>
                <w:szCs w:val="20"/>
              </w:rPr>
              <w:t>0.17 (SD:0.1</w:t>
            </w:r>
            <w:r w:rsidR="00C65885">
              <w:rPr>
                <w:sz w:val="20"/>
                <w:szCs w:val="20"/>
              </w:rPr>
              <w:t>3</w:t>
            </w:r>
            <w:r w:rsidRPr="00CC12D7">
              <w:rPr>
                <w:sz w:val="20"/>
                <w:szCs w:val="20"/>
              </w:rPr>
              <w:t>)</w:t>
            </w:r>
          </w:p>
        </w:tc>
        <w:tc>
          <w:tcPr>
            <w:tcW w:w="992" w:type="dxa"/>
          </w:tcPr>
          <w:p w14:paraId="5305CC68" w14:textId="67208487" w:rsidR="006965F7" w:rsidRPr="00CC12D7" w:rsidRDefault="006965F7" w:rsidP="00EA0F20">
            <w:pPr>
              <w:jc w:val="center"/>
              <w:rPr>
                <w:b/>
                <w:sz w:val="20"/>
                <w:szCs w:val="20"/>
              </w:rPr>
            </w:pPr>
            <w:r w:rsidRPr="00CC12D7">
              <w:rPr>
                <w:sz w:val="20"/>
                <w:szCs w:val="20"/>
              </w:rPr>
              <w:t>-0.</w:t>
            </w:r>
            <w:r w:rsidR="00C65885">
              <w:rPr>
                <w:sz w:val="20"/>
                <w:szCs w:val="20"/>
              </w:rPr>
              <w:t>2</w:t>
            </w:r>
            <w:r w:rsidRPr="00CC12D7">
              <w:rPr>
                <w:sz w:val="20"/>
                <w:szCs w:val="20"/>
              </w:rPr>
              <w:t>0  (SD:0.</w:t>
            </w:r>
            <w:r w:rsidR="00C65885">
              <w:rPr>
                <w:sz w:val="20"/>
                <w:szCs w:val="20"/>
              </w:rPr>
              <w:t>70</w:t>
            </w:r>
            <w:r w:rsidRPr="00CC12D7">
              <w:rPr>
                <w:sz w:val="20"/>
                <w:szCs w:val="20"/>
              </w:rPr>
              <w:t>)</w:t>
            </w:r>
          </w:p>
        </w:tc>
        <w:tc>
          <w:tcPr>
            <w:tcW w:w="1134" w:type="dxa"/>
          </w:tcPr>
          <w:p w14:paraId="207FA16D" w14:textId="65890C54" w:rsidR="006965F7" w:rsidRPr="00CC12D7" w:rsidRDefault="006965F7" w:rsidP="00EA0F20">
            <w:pPr>
              <w:jc w:val="center"/>
              <w:rPr>
                <w:b/>
                <w:sz w:val="20"/>
                <w:szCs w:val="20"/>
              </w:rPr>
            </w:pPr>
            <w:r w:rsidRPr="00CC12D7">
              <w:rPr>
                <w:sz w:val="20"/>
                <w:szCs w:val="20"/>
              </w:rPr>
              <w:t>0.0</w:t>
            </w:r>
            <w:r w:rsidR="00C65885">
              <w:rPr>
                <w:sz w:val="20"/>
                <w:szCs w:val="20"/>
              </w:rPr>
              <w:t>2</w:t>
            </w:r>
            <w:r w:rsidRPr="00CC12D7">
              <w:rPr>
                <w:sz w:val="20"/>
                <w:szCs w:val="20"/>
              </w:rPr>
              <w:t xml:space="preserve"> (SD:0.71)</w:t>
            </w:r>
          </w:p>
        </w:tc>
        <w:tc>
          <w:tcPr>
            <w:tcW w:w="283" w:type="dxa"/>
          </w:tcPr>
          <w:p w14:paraId="5B609ECC" w14:textId="77777777" w:rsidR="006965F7" w:rsidRPr="00CC12D7" w:rsidRDefault="006965F7" w:rsidP="00EA0F20">
            <w:pPr>
              <w:jc w:val="center"/>
              <w:rPr>
                <w:sz w:val="20"/>
                <w:szCs w:val="20"/>
              </w:rPr>
            </w:pPr>
          </w:p>
        </w:tc>
        <w:tc>
          <w:tcPr>
            <w:tcW w:w="284" w:type="dxa"/>
          </w:tcPr>
          <w:p w14:paraId="24B8EDE6" w14:textId="77777777" w:rsidR="006965F7" w:rsidRPr="00CC12D7" w:rsidRDefault="006965F7" w:rsidP="00EA0F20">
            <w:pPr>
              <w:jc w:val="center"/>
              <w:rPr>
                <w:sz w:val="20"/>
                <w:szCs w:val="20"/>
              </w:rPr>
            </w:pPr>
          </w:p>
        </w:tc>
        <w:tc>
          <w:tcPr>
            <w:tcW w:w="895" w:type="dxa"/>
          </w:tcPr>
          <w:p w14:paraId="658B58B5" w14:textId="1540674B" w:rsidR="006965F7" w:rsidRPr="00CC12D7" w:rsidRDefault="006965F7" w:rsidP="00EA0F20">
            <w:pPr>
              <w:jc w:val="center"/>
              <w:rPr>
                <w:sz w:val="20"/>
                <w:szCs w:val="20"/>
              </w:rPr>
            </w:pPr>
            <w:r w:rsidRPr="00CC12D7">
              <w:rPr>
                <w:sz w:val="20"/>
                <w:szCs w:val="20"/>
              </w:rPr>
              <w:t>2</w:t>
            </w:r>
            <w:r w:rsidR="00C65885">
              <w:rPr>
                <w:sz w:val="20"/>
                <w:szCs w:val="20"/>
              </w:rPr>
              <w:t>81</w:t>
            </w:r>
            <w:r w:rsidRPr="00CC12D7">
              <w:rPr>
                <w:sz w:val="20"/>
                <w:szCs w:val="20"/>
              </w:rPr>
              <w:t>.</w:t>
            </w:r>
            <w:r w:rsidR="00C65885">
              <w:rPr>
                <w:sz w:val="20"/>
                <w:szCs w:val="20"/>
              </w:rPr>
              <w:t>18</w:t>
            </w:r>
          </w:p>
        </w:tc>
      </w:tr>
      <w:tr w:rsidR="006965F7" w:rsidRPr="00CC12D7" w14:paraId="79CE4312" w14:textId="77777777" w:rsidTr="00EA0F20">
        <w:tc>
          <w:tcPr>
            <w:tcW w:w="8834" w:type="dxa"/>
            <w:gridSpan w:val="10"/>
            <w:tcBorders>
              <w:top w:val="single" w:sz="4" w:space="0" w:color="auto"/>
              <w:bottom w:val="nil"/>
            </w:tcBorders>
          </w:tcPr>
          <w:p w14:paraId="2F4908FB" w14:textId="77777777" w:rsidR="006965F7" w:rsidRPr="00CC12D7" w:rsidRDefault="006965F7" w:rsidP="00EA0F20">
            <w:pPr>
              <w:rPr>
                <w:b/>
                <w:sz w:val="20"/>
                <w:szCs w:val="20"/>
              </w:rPr>
            </w:pPr>
            <w:r w:rsidRPr="00CC12D7">
              <w:rPr>
                <w:b/>
                <w:sz w:val="20"/>
                <w:szCs w:val="20"/>
              </w:rPr>
              <w:t>Assuming test-specific heterogeneity and common correlation parameters across tests</w:t>
            </w:r>
          </w:p>
          <w:p w14:paraId="1FEA47B9" w14:textId="77777777" w:rsidR="006965F7" w:rsidRPr="00CC12D7" w:rsidRDefault="006965F7" w:rsidP="00EA0F20">
            <w:pPr>
              <w:rPr>
                <w:sz w:val="20"/>
                <w:szCs w:val="20"/>
              </w:rPr>
            </w:pPr>
          </w:p>
        </w:tc>
      </w:tr>
      <w:tr w:rsidR="006965F7" w:rsidRPr="00CC12D7" w14:paraId="7C41A711" w14:textId="77777777" w:rsidTr="00EA0F20">
        <w:tc>
          <w:tcPr>
            <w:tcW w:w="1277" w:type="dxa"/>
            <w:tcBorders>
              <w:top w:val="nil"/>
              <w:bottom w:val="nil"/>
            </w:tcBorders>
          </w:tcPr>
          <w:p w14:paraId="78EFF296" w14:textId="77777777" w:rsidR="006965F7" w:rsidRPr="00CC12D7" w:rsidRDefault="006965F7" w:rsidP="00EA0F20">
            <w:pPr>
              <w:rPr>
                <w:b/>
                <w:sz w:val="20"/>
                <w:szCs w:val="20"/>
              </w:rPr>
            </w:pPr>
            <w:r w:rsidRPr="00CC12D7">
              <w:rPr>
                <w:b/>
                <w:sz w:val="20"/>
                <w:szCs w:val="20"/>
              </w:rPr>
              <w:t>Without threshold constraints</w:t>
            </w:r>
          </w:p>
        </w:tc>
        <w:tc>
          <w:tcPr>
            <w:tcW w:w="992" w:type="dxa"/>
            <w:tcBorders>
              <w:top w:val="nil"/>
              <w:bottom w:val="nil"/>
            </w:tcBorders>
          </w:tcPr>
          <w:p w14:paraId="283A57CF" w14:textId="62C76157" w:rsidR="006965F7" w:rsidRPr="00CC12D7" w:rsidRDefault="006965F7" w:rsidP="00EA0F20">
            <w:pPr>
              <w:jc w:val="center"/>
              <w:rPr>
                <w:sz w:val="20"/>
                <w:szCs w:val="20"/>
              </w:rPr>
            </w:pPr>
            <w:r w:rsidRPr="00CC12D7">
              <w:rPr>
                <w:sz w:val="20"/>
                <w:szCs w:val="20"/>
              </w:rPr>
              <w:t>0.39 (SD:0.2</w:t>
            </w:r>
            <w:r w:rsidR="008901BB">
              <w:rPr>
                <w:sz w:val="20"/>
                <w:szCs w:val="20"/>
              </w:rPr>
              <w:t>7</w:t>
            </w:r>
            <w:r w:rsidRPr="00CC12D7">
              <w:rPr>
                <w:sz w:val="20"/>
                <w:szCs w:val="20"/>
              </w:rPr>
              <w:t>)</w:t>
            </w:r>
          </w:p>
        </w:tc>
        <w:tc>
          <w:tcPr>
            <w:tcW w:w="992" w:type="dxa"/>
            <w:tcBorders>
              <w:top w:val="nil"/>
              <w:bottom w:val="nil"/>
            </w:tcBorders>
          </w:tcPr>
          <w:p w14:paraId="614768A7" w14:textId="6DBB2BED" w:rsidR="006965F7" w:rsidRPr="00CC12D7" w:rsidRDefault="006965F7" w:rsidP="00EA0F20">
            <w:pPr>
              <w:jc w:val="center"/>
              <w:rPr>
                <w:sz w:val="20"/>
                <w:szCs w:val="20"/>
              </w:rPr>
            </w:pPr>
            <w:r w:rsidRPr="00CC12D7">
              <w:rPr>
                <w:sz w:val="20"/>
                <w:szCs w:val="20"/>
              </w:rPr>
              <w:t>0.2</w:t>
            </w:r>
            <w:r w:rsidR="008901BB">
              <w:rPr>
                <w:sz w:val="20"/>
                <w:szCs w:val="20"/>
              </w:rPr>
              <w:t>9</w:t>
            </w:r>
            <w:r w:rsidRPr="00CC12D7">
              <w:rPr>
                <w:sz w:val="20"/>
                <w:szCs w:val="20"/>
              </w:rPr>
              <w:t xml:space="preserve"> (SD:0.</w:t>
            </w:r>
            <w:r w:rsidR="008901BB">
              <w:rPr>
                <w:sz w:val="20"/>
                <w:szCs w:val="20"/>
              </w:rPr>
              <w:t>21</w:t>
            </w:r>
            <w:r w:rsidRPr="00CC12D7">
              <w:rPr>
                <w:sz w:val="20"/>
                <w:szCs w:val="20"/>
              </w:rPr>
              <w:t>)</w:t>
            </w:r>
          </w:p>
        </w:tc>
        <w:tc>
          <w:tcPr>
            <w:tcW w:w="992" w:type="dxa"/>
            <w:tcBorders>
              <w:top w:val="nil"/>
              <w:bottom w:val="nil"/>
            </w:tcBorders>
          </w:tcPr>
          <w:p w14:paraId="0B86C150" w14:textId="17BCB87C" w:rsidR="006965F7" w:rsidRPr="00CC12D7" w:rsidRDefault="006965F7" w:rsidP="00EA0F20">
            <w:pPr>
              <w:jc w:val="center"/>
              <w:rPr>
                <w:sz w:val="20"/>
                <w:szCs w:val="20"/>
              </w:rPr>
            </w:pPr>
            <w:r w:rsidRPr="00CC12D7">
              <w:rPr>
                <w:sz w:val="20"/>
                <w:szCs w:val="20"/>
              </w:rPr>
              <w:t>0.4</w:t>
            </w:r>
            <w:r w:rsidR="008901BB">
              <w:rPr>
                <w:sz w:val="20"/>
                <w:szCs w:val="20"/>
              </w:rPr>
              <w:t>5</w:t>
            </w:r>
            <w:r w:rsidRPr="00CC12D7">
              <w:rPr>
                <w:sz w:val="20"/>
                <w:szCs w:val="20"/>
              </w:rPr>
              <w:t xml:space="preserve"> (SD:0.3</w:t>
            </w:r>
            <w:r w:rsidR="008901BB">
              <w:rPr>
                <w:sz w:val="20"/>
                <w:szCs w:val="20"/>
              </w:rPr>
              <w:t>8</w:t>
            </w:r>
            <w:r w:rsidRPr="00CC12D7">
              <w:rPr>
                <w:sz w:val="20"/>
                <w:szCs w:val="20"/>
              </w:rPr>
              <w:t>)</w:t>
            </w:r>
          </w:p>
        </w:tc>
        <w:tc>
          <w:tcPr>
            <w:tcW w:w="993" w:type="dxa"/>
            <w:tcBorders>
              <w:top w:val="nil"/>
              <w:bottom w:val="nil"/>
            </w:tcBorders>
          </w:tcPr>
          <w:p w14:paraId="4BB2CA17" w14:textId="77777777" w:rsidR="006965F7" w:rsidRPr="00CC12D7" w:rsidRDefault="006965F7" w:rsidP="00EA0F20">
            <w:pPr>
              <w:jc w:val="center"/>
              <w:rPr>
                <w:sz w:val="20"/>
                <w:szCs w:val="20"/>
              </w:rPr>
            </w:pPr>
            <w:r w:rsidRPr="00CC12D7">
              <w:rPr>
                <w:sz w:val="20"/>
                <w:szCs w:val="20"/>
              </w:rPr>
              <w:t>0.22 (SD:0.19)</w:t>
            </w:r>
          </w:p>
        </w:tc>
        <w:tc>
          <w:tcPr>
            <w:tcW w:w="2126" w:type="dxa"/>
            <w:gridSpan w:val="2"/>
            <w:tcBorders>
              <w:top w:val="nil"/>
              <w:bottom w:val="nil"/>
            </w:tcBorders>
          </w:tcPr>
          <w:p w14:paraId="24FFBEC1" w14:textId="5C4902C9" w:rsidR="006965F7" w:rsidRPr="00CC12D7" w:rsidRDefault="006965F7" w:rsidP="00EA0F20">
            <w:pPr>
              <w:jc w:val="center"/>
              <w:rPr>
                <w:sz w:val="20"/>
                <w:szCs w:val="20"/>
              </w:rPr>
            </w:pPr>
            <w:r w:rsidRPr="00CC12D7">
              <w:rPr>
                <w:sz w:val="20"/>
                <w:szCs w:val="20"/>
              </w:rPr>
              <w:t>-0.2</w:t>
            </w:r>
            <w:r w:rsidR="008901BB">
              <w:rPr>
                <w:sz w:val="20"/>
                <w:szCs w:val="20"/>
              </w:rPr>
              <w:t>8</w:t>
            </w:r>
            <w:r w:rsidRPr="00CC12D7">
              <w:rPr>
                <w:sz w:val="20"/>
                <w:szCs w:val="20"/>
              </w:rPr>
              <w:t xml:space="preserve"> (SD:0.6</w:t>
            </w:r>
            <w:r w:rsidR="008901BB">
              <w:rPr>
                <w:sz w:val="20"/>
                <w:szCs w:val="20"/>
              </w:rPr>
              <w:t>8</w:t>
            </w:r>
            <w:r w:rsidRPr="00CC12D7">
              <w:rPr>
                <w:sz w:val="20"/>
                <w:szCs w:val="20"/>
              </w:rPr>
              <w:t>)</w:t>
            </w:r>
          </w:p>
        </w:tc>
        <w:tc>
          <w:tcPr>
            <w:tcW w:w="283" w:type="dxa"/>
            <w:tcBorders>
              <w:top w:val="nil"/>
              <w:bottom w:val="nil"/>
            </w:tcBorders>
          </w:tcPr>
          <w:p w14:paraId="0245C942" w14:textId="77777777" w:rsidR="006965F7" w:rsidRPr="00CC12D7" w:rsidRDefault="006965F7" w:rsidP="00EA0F20">
            <w:pPr>
              <w:jc w:val="center"/>
              <w:rPr>
                <w:sz w:val="20"/>
                <w:szCs w:val="20"/>
              </w:rPr>
            </w:pPr>
          </w:p>
        </w:tc>
        <w:tc>
          <w:tcPr>
            <w:tcW w:w="284" w:type="dxa"/>
            <w:tcBorders>
              <w:top w:val="nil"/>
              <w:bottom w:val="nil"/>
            </w:tcBorders>
          </w:tcPr>
          <w:p w14:paraId="4A46A5F8" w14:textId="77777777" w:rsidR="006965F7" w:rsidRPr="00CC12D7" w:rsidRDefault="006965F7" w:rsidP="00EA0F20">
            <w:pPr>
              <w:jc w:val="center"/>
              <w:rPr>
                <w:sz w:val="20"/>
                <w:szCs w:val="20"/>
              </w:rPr>
            </w:pPr>
          </w:p>
        </w:tc>
        <w:tc>
          <w:tcPr>
            <w:tcW w:w="895" w:type="dxa"/>
            <w:tcBorders>
              <w:top w:val="nil"/>
              <w:bottom w:val="nil"/>
            </w:tcBorders>
          </w:tcPr>
          <w:p w14:paraId="1359EF65" w14:textId="36F8B5FB" w:rsidR="006965F7" w:rsidRPr="00CC12D7" w:rsidRDefault="006965F7" w:rsidP="00EA0F20">
            <w:pPr>
              <w:jc w:val="center"/>
              <w:rPr>
                <w:sz w:val="20"/>
                <w:szCs w:val="20"/>
              </w:rPr>
            </w:pPr>
            <w:r w:rsidRPr="00CC12D7">
              <w:rPr>
                <w:sz w:val="20"/>
                <w:szCs w:val="20"/>
              </w:rPr>
              <w:t>28</w:t>
            </w:r>
            <w:r w:rsidR="008901BB">
              <w:rPr>
                <w:sz w:val="20"/>
                <w:szCs w:val="20"/>
              </w:rPr>
              <w:t>2</w:t>
            </w:r>
            <w:r w:rsidRPr="00CC12D7">
              <w:rPr>
                <w:sz w:val="20"/>
                <w:szCs w:val="20"/>
              </w:rPr>
              <w:t>.9</w:t>
            </w:r>
            <w:r w:rsidR="008901BB">
              <w:rPr>
                <w:sz w:val="20"/>
                <w:szCs w:val="20"/>
              </w:rPr>
              <w:t>4</w:t>
            </w:r>
          </w:p>
        </w:tc>
      </w:tr>
      <w:tr w:rsidR="006965F7" w:rsidRPr="00CC12D7" w14:paraId="33B2616F" w14:textId="77777777" w:rsidTr="00EA0F20">
        <w:tc>
          <w:tcPr>
            <w:tcW w:w="1277" w:type="dxa"/>
            <w:tcBorders>
              <w:top w:val="nil"/>
              <w:bottom w:val="single" w:sz="4" w:space="0" w:color="auto"/>
            </w:tcBorders>
          </w:tcPr>
          <w:p w14:paraId="7DB32BE9" w14:textId="77777777" w:rsidR="006965F7" w:rsidRPr="00CC12D7" w:rsidRDefault="006965F7" w:rsidP="00EA0F20">
            <w:pPr>
              <w:rPr>
                <w:b/>
                <w:sz w:val="20"/>
                <w:szCs w:val="20"/>
              </w:rPr>
            </w:pPr>
            <w:r w:rsidRPr="00CC12D7">
              <w:rPr>
                <w:b/>
                <w:sz w:val="20"/>
                <w:szCs w:val="20"/>
              </w:rPr>
              <w:t>With threshold constraints</w:t>
            </w:r>
          </w:p>
        </w:tc>
        <w:tc>
          <w:tcPr>
            <w:tcW w:w="992" w:type="dxa"/>
            <w:tcBorders>
              <w:top w:val="nil"/>
              <w:bottom w:val="single" w:sz="4" w:space="0" w:color="auto"/>
            </w:tcBorders>
          </w:tcPr>
          <w:p w14:paraId="5DA889D8" w14:textId="7E6A20A4" w:rsidR="006965F7" w:rsidRPr="00CC12D7" w:rsidRDefault="006965F7" w:rsidP="00EA0F20">
            <w:pPr>
              <w:jc w:val="center"/>
              <w:rPr>
                <w:b/>
                <w:sz w:val="20"/>
                <w:szCs w:val="20"/>
              </w:rPr>
            </w:pPr>
            <w:r w:rsidRPr="00CC12D7">
              <w:rPr>
                <w:sz w:val="20"/>
                <w:szCs w:val="20"/>
              </w:rPr>
              <w:t>0.</w:t>
            </w:r>
            <w:r w:rsidR="00E11A37">
              <w:rPr>
                <w:sz w:val="20"/>
                <w:szCs w:val="20"/>
              </w:rPr>
              <w:t>40</w:t>
            </w:r>
            <w:r w:rsidRPr="00CC12D7">
              <w:rPr>
                <w:sz w:val="20"/>
                <w:szCs w:val="20"/>
              </w:rPr>
              <w:t xml:space="preserve"> (SD:0.27)</w:t>
            </w:r>
          </w:p>
        </w:tc>
        <w:tc>
          <w:tcPr>
            <w:tcW w:w="992" w:type="dxa"/>
            <w:tcBorders>
              <w:top w:val="nil"/>
              <w:bottom w:val="single" w:sz="4" w:space="0" w:color="auto"/>
            </w:tcBorders>
          </w:tcPr>
          <w:p w14:paraId="25BD1B95" w14:textId="073FE9DA" w:rsidR="006965F7" w:rsidRPr="00CC12D7" w:rsidRDefault="006965F7" w:rsidP="00EA0F20">
            <w:pPr>
              <w:jc w:val="center"/>
              <w:rPr>
                <w:b/>
                <w:sz w:val="20"/>
                <w:szCs w:val="20"/>
              </w:rPr>
            </w:pPr>
            <w:r w:rsidRPr="00CC12D7">
              <w:rPr>
                <w:sz w:val="20"/>
                <w:szCs w:val="20"/>
              </w:rPr>
              <w:t>0.</w:t>
            </w:r>
            <w:r w:rsidR="00E11A37">
              <w:rPr>
                <w:sz w:val="20"/>
                <w:szCs w:val="20"/>
              </w:rPr>
              <w:t>28</w:t>
            </w:r>
            <w:r w:rsidRPr="00CC12D7">
              <w:rPr>
                <w:sz w:val="20"/>
                <w:szCs w:val="20"/>
              </w:rPr>
              <w:t xml:space="preserve"> (SD:0.2</w:t>
            </w:r>
            <w:r w:rsidR="00E11A37">
              <w:rPr>
                <w:sz w:val="20"/>
                <w:szCs w:val="20"/>
              </w:rPr>
              <w:t>0</w:t>
            </w:r>
            <w:r w:rsidRPr="00CC12D7">
              <w:rPr>
                <w:sz w:val="20"/>
                <w:szCs w:val="20"/>
              </w:rPr>
              <w:t>)</w:t>
            </w:r>
          </w:p>
        </w:tc>
        <w:tc>
          <w:tcPr>
            <w:tcW w:w="992" w:type="dxa"/>
            <w:tcBorders>
              <w:top w:val="nil"/>
              <w:bottom w:val="single" w:sz="4" w:space="0" w:color="auto"/>
            </w:tcBorders>
          </w:tcPr>
          <w:p w14:paraId="62D7DD1F" w14:textId="6DDCCE40" w:rsidR="006965F7" w:rsidRPr="00CC12D7" w:rsidRDefault="006965F7" w:rsidP="00EA0F20">
            <w:pPr>
              <w:jc w:val="center"/>
              <w:rPr>
                <w:sz w:val="20"/>
                <w:szCs w:val="20"/>
              </w:rPr>
            </w:pPr>
            <w:r w:rsidRPr="00CC12D7">
              <w:rPr>
                <w:sz w:val="20"/>
                <w:szCs w:val="20"/>
              </w:rPr>
              <w:t>0.4</w:t>
            </w:r>
            <w:r w:rsidR="00E11A37">
              <w:rPr>
                <w:sz w:val="20"/>
                <w:szCs w:val="20"/>
              </w:rPr>
              <w:t>4</w:t>
            </w:r>
            <w:r w:rsidRPr="00CC12D7">
              <w:rPr>
                <w:sz w:val="20"/>
                <w:szCs w:val="20"/>
              </w:rPr>
              <w:t xml:space="preserve"> (SD:0.3</w:t>
            </w:r>
            <w:r w:rsidR="00E11A37">
              <w:rPr>
                <w:sz w:val="20"/>
                <w:szCs w:val="20"/>
              </w:rPr>
              <w:t>8</w:t>
            </w:r>
            <w:r w:rsidRPr="00CC12D7">
              <w:rPr>
                <w:sz w:val="20"/>
                <w:szCs w:val="20"/>
              </w:rPr>
              <w:t>)</w:t>
            </w:r>
          </w:p>
        </w:tc>
        <w:tc>
          <w:tcPr>
            <w:tcW w:w="993" w:type="dxa"/>
            <w:tcBorders>
              <w:top w:val="nil"/>
              <w:bottom w:val="single" w:sz="4" w:space="0" w:color="auto"/>
            </w:tcBorders>
          </w:tcPr>
          <w:p w14:paraId="0E4ADEBC" w14:textId="40CCDF61" w:rsidR="006965F7" w:rsidRPr="00CC12D7" w:rsidRDefault="006965F7" w:rsidP="00EA0F20">
            <w:pPr>
              <w:jc w:val="center"/>
              <w:rPr>
                <w:sz w:val="20"/>
                <w:szCs w:val="20"/>
              </w:rPr>
            </w:pPr>
            <w:r w:rsidRPr="00CC12D7">
              <w:rPr>
                <w:sz w:val="20"/>
                <w:szCs w:val="20"/>
              </w:rPr>
              <w:t>0.2</w:t>
            </w:r>
            <w:r w:rsidR="00E11A37">
              <w:rPr>
                <w:sz w:val="20"/>
                <w:szCs w:val="20"/>
              </w:rPr>
              <w:t>1</w:t>
            </w:r>
            <w:r w:rsidRPr="00CC12D7">
              <w:rPr>
                <w:sz w:val="20"/>
                <w:szCs w:val="20"/>
              </w:rPr>
              <w:t xml:space="preserve"> (SD:0.</w:t>
            </w:r>
            <w:r w:rsidR="00E11A37">
              <w:rPr>
                <w:sz w:val="20"/>
                <w:szCs w:val="20"/>
              </w:rPr>
              <w:t>19</w:t>
            </w:r>
            <w:r w:rsidRPr="00CC12D7">
              <w:rPr>
                <w:sz w:val="20"/>
                <w:szCs w:val="20"/>
              </w:rPr>
              <w:t>)</w:t>
            </w:r>
          </w:p>
        </w:tc>
        <w:tc>
          <w:tcPr>
            <w:tcW w:w="2126" w:type="dxa"/>
            <w:gridSpan w:val="2"/>
            <w:tcBorders>
              <w:top w:val="nil"/>
              <w:bottom w:val="single" w:sz="4" w:space="0" w:color="auto"/>
            </w:tcBorders>
          </w:tcPr>
          <w:p w14:paraId="694F780F" w14:textId="07247F96" w:rsidR="006965F7" w:rsidRPr="00CC12D7" w:rsidRDefault="006965F7" w:rsidP="00EA0F20">
            <w:pPr>
              <w:jc w:val="center"/>
              <w:rPr>
                <w:b/>
                <w:sz w:val="20"/>
                <w:szCs w:val="20"/>
              </w:rPr>
            </w:pPr>
            <w:r w:rsidRPr="00CC12D7">
              <w:rPr>
                <w:sz w:val="20"/>
                <w:szCs w:val="20"/>
              </w:rPr>
              <w:t>-0.</w:t>
            </w:r>
            <w:r w:rsidR="00E11A37">
              <w:rPr>
                <w:sz w:val="20"/>
                <w:szCs w:val="20"/>
              </w:rPr>
              <w:t>28</w:t>
            </w:r>
            <w:r w:rsidRPr="00CC12D7">
              <w:rPr>
                <w:sz w:val="20"/>
                <w:szCs w:val="20"/>
              </w:rPr>
              <w:t xml:space="preserve">  (SD:0.6</w:t>
            </w:r>
            <w:r w:rsidR="00E11A37">
              <w:rPr>
                <w:sz w:val="20"/>
                <w:szCs w:val="20"/>
              </w:rPr>
              <w:t>8</w:t>
            </w:r>
            <w:r w:rsidRPr="00CC12D7">
              <w:rPr>
                <w:sz w:val="20"/>
                <w:szCs w:val="20"/>
              </w:rPr>
              <w:t>)</w:t>
            </w:r>
          </w:p>
          <w:p w14:paraId="28BDC645" w14:textId="77777777" w:rsidR="006965F7" w:rsidRPr="00CC12D7" w:rsidRDefault="006965F7" w:rsidP="00EA0F20">
            <w:pPr>
              <w:jc w:val="center"/>
              <w:rPr>
                <w:b/>
                <w:sz w:val="20"/>
                <w:szCs w:val="20"/>
              </w:rPr>
            </w:pPr>
          </w:p>
        </w:tc>
        <w:tc>
          <w:tcPr>
            <w:tcW w:w="283" w:type="dxa"/>
            <w:tcBorders>
              <w:top w:val="nil"/>
              <w:bottom w:val="single" w:sz="4" w:space="0" w:color="auto"/>
            </w:tcBorders>
          </w:tcPr>
          <w:p w14:paraId="136C1159" w14:textId="77777777" w:rsidR="006965F7" w:rsidRPr="00CC12D7" w:rsidRDefault="006965F7" w:rsidP="00EA0F20">
            <w:pPr>
              <w:jc w:val="center"/>
              <w:rPr>
                <w:sz w:val="20"/>
                <w:szCs w:val="20"/>
              </w:rPr>
            </w:pPr>
          </w:p>
        </w:tc>
        <w:tc>
          <w:tcPr>
            <w:tcW w:w="284" w:type="dxa"/>
            <w:tcBorders>
              <w:top w:val="nil"/>
              <w:bottom w:val="single" w:sz="4" w:space="0" w:color="auto"/>
            </w:tcBorders>
          </w:tcPr>
          <w:p w14:paraId="33E2335D" w14:textId="77777777" w:rsidR="006965F7" w:rsidRPr="00CC12D7" w:rsidRDefault="006965F7" w:rsidP="00EA0F20">
            <w:pPr>
              <w:jc w:val="center"/>
              <w:rPr>
                <w:sz w:val="20"/>
                <w:szCs w:val="20"/>
              </w:rPr>
            </w:pPr>
          </w:p>
        </w:tc>
        <w:tc>
          <w:tcPr>
            <w:tcW w:w="895" w:type="dxa"/>
            <w:tcBorders>
              <w:top w:val="nil"/>
              <w:bottom w:val="single" w:sz="4" w:space="0" w:color="auto"/>
            </w:tcBorders>
          </w:tcPr>
          <w:p w14:paraId="07D93AD3" w14:textId="011748FB" w:rsidR="006965F7" w:rsidRPr="00CC12D7" w:rsidRDefault="006965F7" w:rsidP="00EA0F20">
            <w:pPr>
              <w:jc w:val="center"/>
              <w:rPr>
                <w:sz w:val="20"/>
                <w:szCs w:val="20"/>
              </w:rPr>
            </w:pPr>
            <w:r w:rsidRPr="00CC12D7">
              <w:rPr>
                <w:sz w:val="20"/>
                <w:szCs w:val="20"/>
              </w:rPr>
              <w:t>28</w:t>
            </w:r>
            <w:r w:rsidR="008901BB">
              <w:rPr>
                <w:sz w:val="20"/>
                <w:szCs w:val="20"/>
              </w:rPr>
              <w:t>2</w:t>
            </w:r>
            <w:r w:rsidRPr="00CC12D7">
              <w:rPr>
                <w:sz w:val="20"/>
                <w:szCs w:val="20"/>
              </w:rPr>
              <w:t>.</w:t>
            </w:r>
            <w:r w:rsidR="008901BB">
              <w:rPr>
                <w:sz w:val="20"/>
                <w:szCs w:val="20"/>
              </w:rPr>
              <w:t>82</w:t>
            </w:r>
          </w:p>
        </w:tc>
      </w:tr>
    </w:tbl>
    <w:p w14:paraId="5D509C50" w14:textId="77777777" w:rsidR="00F95830" w:rsidRPr="00877F45" w:rsidRDefault="00F95830" w:rsidP="00D85A1A">
      <w:pPr>
        <w:widowControl w:val="0"/>
        <w:autoSpaceDE w:val="0"/>
        <w:autoSpaceDN w:val="0"/>
        <w:adjustRightInd w:val="0"/>
        <w:spacing w:after="240" w:line="360" w:lineRule="atLeast"/>
      </w:pPr>
    </w:p>
    <w:p w14:paraId="6D91289F" w14:textId="77777777" w:rsidR="00EE058C" w:rsidRDefault="00EE058C" w:rsidP="00D85A1A">
      <w:pPr>
        <w:spacing w:line="360" w:lineRule="auto"/>
        <w:rPr>
          <w:b/>
        </w:rPr>
      </w:pPr>
    </w:p>
    <w:p w14:paraId="7889A3B8" w14:textId="47146997" w:rsidR="00D85A1A" w:rsidRDefault="00DC6077" w:rsidP="00D85A1A">
      <w:pPr>
        <w:spacing w:line="360" w:lineRule="auto"/>
        <w:rPr>
          <w:b/>
        </w:rPr>
      </w:pPr>
      <w:r>
        <w:rPr>
          <w:b/>
        </w:rPr>
        <w:t>5</w:t>
      </w:r>
      <w:r w:rsidR="000F1D65">
        <w:rPr>
          <w:b/>
        </w:rPr>
        <w:t>.</w:t>
      </w:r>
      <w:r w:rsidR="00D85A1A">
        <w:rPr>
          <w:b/>
        </w:rPr>
        <w:t xml:space="preserve">1. </w:t>
      </w:r>
      <w:r w:rsidR="000C32F7">
        <w:rPr>
          <w:b/>
        </w:rPr>
        <w:t>Assuming common heterogeneity and correlation parameters across tests</w:t>
      </w:r>
    </w:p>
    <w:p w14:paraId="535AB0F2" w14:textId="37FE430C" w:rsidR="00877F45" w:rsidRDefault="00877F45" w:rsidP="00D85A1A">
      <w:pPr>
        <w:spacing w:line="360" w:lineRule="auto"/>
      </w:pPr>
      <w:r>
        <w:t xml:space="preserve">This section illustrates </w:t>
      </w:r>
      <w:r w:rsidR="008D7192">
        <w:t xml:space="preserve">the </w:t>
      </w:r>
      <w:r>
        <w:t>results from a model assuming a common heterogeneity and correlation parameter across multiple, diverse tests.</w:t>
      </w:r>
      <w:r w:rsidR="00935E93">
        <w:t xml:space="preserve"> Section 5</w:t>
      </w:r>
      <w:r w:rsidR="00943526">
        <w:t>.</w:t>
      </w:r>
      <w:r>
        <w:t>1.1 presents estimates of test accuracy from a model without thresh</w:t>
      </w:r>
      <w:r w:rsidR="00935E93">
        <w:t>old constraints and section 5</w:t>
      </w:r>
      <w:r w:rsidR="00943526">
        <w:t>.</w:t>
      </w:r>
      <w:r>
        <w:t>1.2 presents results from a model with threshold constraints.</w:t>
      </w:r>
    </w:p>
    <w:p w14:paraId="59430B5B" w14:textId="77777777" w:rsidR="00877F45" w:rsidRPr="00877F45" w:rsidRDefault="00877F45" w:rsidP="00D85A1A">
      <w:pPr>
        <w:spacing w:line="360" w:lineRule="auto"/>
        <w:rPr>
          <w:b/>
        </w:rPr>
      </w:pPr>
    </w:p>
    <w:p w14:paraId="7C177AEC" w14:textId="71117416" w:rsidR="00D85A1A" w:rsidRDefault="00DC6077" w:rsidP="00D85A1A">
      <w:pPr>
        <w:spacing w:line="360" w:lineRule="auto"/>
        <w:rPr>
          <w:b/>
        </w:rPr>
      </w:pPr>
      <w:r>
        <w:rPr>
          <w:b/>
        </w:rPr>
        <w:t>5</w:t>
      </w:r>
      <w:r w:rsidR="000F1D65">
        <w:rPr>
          <w:b/>
        </w:rPr>
        <w:t>.</w:t>
      </w:r>
      <w:r w:rsidR="00D85A1A">
        <w:rPr>
          <w:b/>
        </w:rPr>
        <w:t>1.1. Model without threshold constraints</w:t>
      </w:r>
    </w:p>
    <w:p w14:paraId="2BD399E9" w14:textId="69EAE60B" w:rsidR="00DA4DFE" w:rsidRDefault="00D85A1A" w:rsidP="00D85A1A">
      <w:pPr>
        <w:spacing w:line="360" w:lineRule="auto"/>
      </w:pPr>
      <w:r>
        <w:t xml:space="preserve">Table </w:t>
      </w:r>
      <w:r w:rsidR="007A14DE">
        <w:t>3</w:t>
      </w:r>
      <w:r>
        <w:t xml:space="preserve"> displays the results of the summary test accuracy measures, relative rankings and probabilities that each test was the most accurate overall in terms of the true positive rate (sensitivity) and true negative rate (specificity). </w:t>
      </w:r>
      <w:r w:rsidR="0074609E">
        <w:t xml:space="preserve">Combining diagnostic test accuracy data for all test-threshold combinations illustrated that MoCA&lt;26 appeared to have the optimal true positive rate (sensitivity: 0.97, </w:t>
      </w:r>
      <w:r w:rsidR="0074609E" w:rsidRPr="00132B40">
        <w:t>95%CrI: 0.9</w:t>
      </w:r>
      <w:r w:rsidR="00A5431D">
        <w:t>4</w:t>
      </w:r>
      <w:r w:rsidR="0074609E" w:rsidRPr="00132B40">
        <w:t xml:space="preserve">, 0.99) </w:t>
      </w:r>
      <w:r w:rsidR="0074609E">
        <w:t xml:space="preserve">for 99% of MCMC iterations. There appeared to be little difference between MMSE&lt;27 and MoCA&lt;22 in terms of sensitivity, with each of these tests ranking in second (95%CrI: 2,3) and third place (95%CrI: 2,4), respectively. However, MoCA&lt;22 </w:t>
      </w:r>
      <w:r w:rsidR="0074609E">
        <w:lastRenderedPageBreak/>
        <w:t>appeared to have a better true negative rate (specificity:</w:t>
      </w:r>
      <w:r w:rsidR="0074609E" w:rsidRPr="0074609E">
        <w:t xml:space="preserve"> </w:t>
      </w:r>
      <w:r w:rsidR="0074609E">
        <w:t>0.7</w:t>
      </w:r>
      <w:r w:rsidR="00733712">
        <w:t>7</w:t>
      </w:r>
      <w:r w:rsidR="0074609E">
        <w:t xml:space="preserve">, 95%CrI: </w:t>
      </w:r>
      <w:r w:rsidR="0074609E" w:rsidRPr="00BA69EF">
        <w:t>0.6</w:t>
      </w:r>
      <w:r w:rsidR="00733712">
        <w:t>7</w:t>
      </w:r>
      <w:r w:rsidR="0074609E" w:rsidRPr="00BA69EF">
        <w:t>, 0.8</w:t>
      </w:r>
      <w:r w:rsidR="00733712">
        <w:t>5</w:t>
      </w:r>
      <w:r w:rsidR="0074609E">
        <w:t>) compared to MMSE&lt;27 (specificity: 0.5</w:t>
      </w:r>
      <w:r w:rsidR="00733712">
        <w:t>8</w:t>
      </w:r>
      <w:r w:rsidR="0074609E">
        <w:t>, 95%CrI: 0.45, 0.70), and subsequently ranked in second place for specificity (Rank: 2, 95%CrI: 1,2). MMSE&lt;25 appeared to have the optimal true negative rate overall (specificity: 0.8</w:t>
      </w:r>
      <w:r w:rsidR="00733712">
        <w:t>4</w:t>
      </w:r>
      <w:r w:rsidR="0074609E">
        <w:t>, 95%CrI: 0.</w:t>
      </w:r>
      <w:r w:rsidR="00733712">
        <w:t>79</w:t>
      </w:r>
      <w:r w:rsidR="0074609E">
        <w:t>, 0.8</w:t>
      </w:r>
      <w:r w:rsidR="00733712">
        <w:t>9</w:t>
      </w:r>
      <w:r w:rsidR="0074609E">
        <w:t>), ranking in first place for 97% of model iterations.</w:t>
      </w:r>
      <w:r w:rsidR="0087273D">
        <w:t xml:space="preserve"> </w:t>
      </w:r>
    </w:p>
    <w:p w14:paraId="6FC441F4" w14:textId="77777777" w:rsidR="007A14DE" w:rsidRDefault="0042320E" w:rsidP="00D85A1A">
      <w:pPr>
        <w:spacing w:line="360" w:lineRule="auto"/>
      </w:pPr>
      <w:r>
        <w:t xml:space="preserve"> </w:t>
      </w:r>
      <w:r w:rsidR="007A14DE">
        <w:t xml:space="preserve"> </w:t>
      </w:r>
    </w:p>
    <w:p w14:paraId="57232453" w14:textId="0E21DCA0" w:rsidR="007A14DE" w:rsidRDefault="00DC6077" w:rsidP="00D85A1A">
      <w:pPr>
        <w:spacing w:line="360" w:lineRule="auto"/>
      </w:pPr>
      <w:r>
        <w:rPr>
          <w:b/>
        </w:rPr>
        <w:t>5</w:t>
      </w:r>
      <w:r w:rsidR="007A14DE">
        <w:rPr>
          <w:b/>
        </w:rPr>
        <w:t>.1.2. Model with threshold constraints</w:t>
      </w:r>
    </w:p>
    <w:p w14:paraId="3D426AB2" w14:textId="3411CB6A" w:rsidR="0087273D" w:rsidRDefault="000E09DA" w:rsidP="0087273D">
      <w:pPr>
        <w:spacing w:line="360" w:lineRule="auto"/>
      </w:pPr>
      <w:r>
        <w:t xml:space="preserve">Incorporating threshold constraints on increasing thresholds </w:t>
      </w:r>
      <w:r w:rsidR="00A0341F">
        <w:t>marginally</w:t>
      </w:r>
      <w:r w:rsidR="000C7713">
        <w:t xml:space="preserve"> </w:t>
      </w:r>
      <w:r>
        <w:t>reduced the between-observation standard deviation for specificity (Table 2).</w:t>
      </w:r>
      <w:r w:rsidR="000C7713">
        <w:t xml:space="preserve"> </w:t>
      </w:r>
      <w:r>
        <w:t xml:space="preserve">However, including threshold constraints </w:t>
      </w:r>
      <w:r w:rsidR="007A14DE">
        <w:t>had very little impact on the posterior point estimates which mirror those of the unconstrained model</w:t>
      </w:r>
      <w:r w:rsidR="007D5438">
        <w:t xml:space="preserve"> (Table 3)</w:t>
      </w:r>
      <w:r w:rsidR="007A14DE">
        <w:t xml:space="preserve">. </w:t>
      </w:r>
      <w:r w:rsidR="00B86EEB">
        <w:t>Overall</w:t>
      </w:r>
      <w:r w:rsidR="009C77FB">
        <w:t>,</w:t>
      </w:r>
      <w:r w:rsidR="007A14DE">
        <w:t xml:space="preserve"> incorporating threshold constraints appeared to</w:t>
      </w:r>
      <w:r w:rsidR="00B86EEB">
        <w:t xml:space="preserve"> marginally</w:t>
      </w:r>
      <w:r w:rsidR="007A14DE">
        <w:t xml:space="preserve"> </w:t>
      </w:r>
      <w:r w:rsidR="00A0341F">
        <w:t>increase</w:t>
      </w:r>
      <w:r w:rsidR="007A14DE">
        <w:t xml:space="preserve"> precision in the effect estimates. Subsequently, MoCA&lt;26 ranked in first place for sensitivity for 100% of MCMC iterations.</w:t>
      </w:r>
      <w:r w:rsidR="008E7F10">
        <w:t xml:space="preserve"> </w:t>
      </w:r>
      <w:r w:rsidR="0087273D">
        <w:t>Incorporating threshold constraints reduced t</w:t>
      </w:r>
      <w:r w:rsidR="004F5B4B">
        <w:t>he variability within-studies. The estimated</w:t>
      </w:r>
      <w:r w:rsidR="0087273D">
        <w:t xml:space="preserve"> </w:t>
      </w:r>
      <w:r w:rsidR="004F5B4B">
        <w:t xml:space="preserve">within-study </w:t>
      </w:r>
      <w:r w:rsidR="0087273D">
        <w:t xml:space="preserve">standard deviation for sensitivity </w:t>
      </w:r>
      <w:r w:rsidR="004F5B4B">
        <w:t>was 0.62</w:t>
      </w:r>
      <w:r w:rsidR="0087273D">
        <w:t xml:space="preserve"> (</w:t>
      </w:r>
      <w:r w:rsidR="004F5B4B">
        <w:t>SD: 0.31</w:t>
      </w:r>
      <w:r w:rsidR="0087273D">
        <w:t xml:space="preserve">) </w:t>
      </w:r>
      <w:r w:rsidR="004F5B4B">
        <w:t xml:space="preserve">compared to 0.63 (SD: 0.30) from the unconstrained model. Similarly, the estimated within-study standard deviation for specificity was 0.42 (SD: 0.21) compared to 0.44 (SD: 0.20) from the unconstrained model. However, the variability within-tests within a study marginally increased when incorporating threshold constraints. For </w:t>
      </w:r>
      <w:r w:rsidR="00564944">
        <w:t>sensitivity</w:t>
      </w:r>
      <w:r w:rsidR="00FD6757">
        <w:t>,</w:t>
      </w:r>
      <w:r w:rsidR="004F5B4B">
        <w:t xml:space="preserve"> the estimated standard deviation</w:t>
      </w:r>
      <w:r w:rsidR="00FD6757">
        <w:t xml:space="preserve"> from the model incorporating threshold constraints</w:t>
      </w:r>
      <w:r w:rsidR="004F5B4B">
        <w:t xml:space="preserve"> was 0.30 (</w:t>
      </w:r>
      <w:r w:rsidR="00FD6757">
        <w:t xml:space="preserve">SD: </w:t>
      </w:r>
      <w:r w:rsidR="004F5B4B">
        <w:t xml:space="preserve">0.22) compared to 0.28 (SD: 0.22) from the </w:t>
      </w:r>
      <w:r w:rsidR="00564944">
        <w:t>unconstrained</w:t>
      </w:r>
      <w:r w:rsidR="004F5B4B">
        <w:t xml:space="preserve"> model. For specificity, the estimated standard deviation was </w:t>
      </w:r>
      <w:r w:rsidR="00FD6757">
        <w:t>0.27</w:t>
      </w:r>
      <w:r w:rsidR="004F5B4B">
        <w:t xml:space="preserve"> (SD:</w:t>
      </w:r>
      <w:r w:rsidR="00FD6757">
        <w:t xml:space="preserve"> </w:t>
      </w:r>
      <w:r w:rsidR="004F5B4B">
        <w:t xml:space="preserve">0.20) </w:t>
      </w:r>
      <w:r w:rsidR="00FD6757">
        <w:t xml:space="preserve">compared to a standard deviation of </w:t>
      </w:r>
      <w:r w:rsidR="004F5B4B">
        <w:t>0.25 (SD:</w:t>
      </w:r>
      <w:r w:rsidR="00FD6757">
        <w:t xml:space="preserve"> 0.17) for the unconstrained model.</w:t>
      </w:r>
    </w:p>
    <w:p w14:paraId="70857B5A" w14:textId="6EDEC30A" w:rsidR="000E09DA" w:rsidRDefault="000E09DA" w:rsidP="00D85A1A">
      <w:pPr>
        <w:spacing w:line="360" w:lineRule="auto"/>
      </w:pPr>
    </w:p>
    <w:p w14:paraId="4BDA1738" w14:textId="77777777" w:rsidR="000E09DA" w:rsidRDefault="000E09DA" w:rsidP="00D85A1A">
      <w:pPr>
        <w:spacing w:line="360" w:lineRule="auto"/>
      </w:pPr>
    </w:p>
    <w:p w14:paraId="08B98C00" w14:textId="302518B1" w:rsidR="008E4038" w:rsidRPr="00677E23" w:rsidRDefault="008E4038" w:rsidP="008E4038">
      <w:pPr>
        <w:spacing w:line="360" w:lineRule="auto"/>
      </w:pPr>
      <w:r>
        <w:t xml:space="preserve">Figure </w:t>
      </w:r>
      <w:r w:rsidR="00051B3E">
        <w:t>5</w:t>
      </w:r>
      <w:r>
        <w:t xml:space="preserve"> displays the posterior point estimates and 95% credible regions in ROC space. Whilst MoCA&lt;26 and MMSE&lt;25 rank in first place for sensitivity and specificity, respectively, joint and equal consideration of these diagnostic measures would suggest that MoCA&lt;22 appears to have the optimal diagnostic accuracy overall. Table 4 gives the estimated mean difference in sensitivity (top right) and specificity (bottom left) between each of the tests. In comparison to MoCA&lt;22, the estimated sensitivity gained by receiving the optimal true positive test (MoCA&lt;26) </w:t>
      </w:r>
      <w:r w:rsidRPr="00677E23">
        <w:t xml:space="preserve">is </w:t>
      </w:r>
      <w:r w:rsidRPr="00233D8B">
        <w:rPr>
          <w:rFonts w:ascii="Calibri" w:eastAsia="Times New Roman" w:hAnsi="Calibri" w:cs="Times New Roman"/>
          <w:color w:val="000000"/>
          <w:lang w:val="en-GB" w:eastAsia="en-GB"/>
        </w:rPr>
        <w:lastRenderedPageBreak/>
        <w:t>0.14</w:t>
      </w:r>
      <w:r>
        <w:rPr>
          <w:rFonts w:ascii="Calibri" w:eastAsia="Times New Roman" w:hAnsi="Calibri" w:cs="Times New Roman"/>
          <w:color w:val="000000"/>
          <w:lang w:val="en-GB" w:eastAsia="en-GB"/>
        </w:rPr>
        <w:t xml:space="preserve"> with corresponding 95% credible interval </w:t>
      </w:r>
      <w:r w:rsidRPr="00233D8B">
        <w:rPr>
          <w:rFonts w:ascii="Calibri" w:eastAsia="Times New Roman" w:hAnsi="Calibri" w:cs="Times New Roman"/>
          <w:color w:val="000000"/>
          <w:lang w:val="en-GB" w:eastAsia="en-GB"/>
        </w:rPr>
        <w:t>(0.07,0.25</w:t>
      </w:r>
      <w:r w:rsidRPr="00677E23">
        <w:rPr>
          <w:rFonts w:ascii="Calibri" w:eastAsia="Times New Roman" w:hAnsi="Calibri" w:cs="Times New Roman"/>
          <w:color w:val="000000"/>
          <w:lang w:val="en-GB" w:eastAsia="en-GB"/>
        </w:rPr>
        <w:t>)</w:t>
      </w:r>
      <w:r>
        <w:rPr>
          <w:rFonts w:ascii="Calibri" w:eastAsia="Times New Roman" w:hAnsi="Calibri" w:cs="Times New Roman"/>
          <w:color w:val="000000"/>
          <w:lang w:val="en-GB" w:eastAsia="en-GB"/>
        </w:rPr>
        <w:t xml:space="preserve">. </w:t>
      </w:r>
      <w:r w:rsidRPr="00233D8B">
        <w:rPr>
          <w:rFonts w:ascii="Calibri" w:eastAsia="Times New Roman" w:hAnsi="Calibri" w:cs="Times New Roman"/>
          <w:color w:val="000000"/>
          <w:lang w:val="en-GB" w:eastAsia="en-GB"/>
        </w:rPr>
        <w:t xml:space="preserve">Similarly, the estimated specificity gained from receiving the optimal true negative test (MMSE&lt;25) is 0.07 with corresponding 95% credible interval (-0.01,0.18). </w:t>
      </w:r>
      <w:r>
        <w:rPr>
          <w:rFonts w:ascii="Calibri" w:eastAsia="Times New Roman" w:hAnsi="Calibri" w:cs="Times New Roman"/>
          <w:color w:val="000000"/>
          <w:lang w:val="en-GB" w:eastAsia="en-GB"/>
        </w:rPr>
        <w:t>As these intervals are close to, or span</w:t>
      </w:r>
      <w:r w:rsidR="00AB2970">
        <w:rPr>
          <w:rFonts w:ascii="Calibri" w:eastAsia="Times New Roman" w:hAnsi="Calibri" w:cs="Times New Roman"/>
          <w:color w:val="000000"/>
          <w:lang w:val="en-GB" w:eastAsia="en-GB"/>
        </w:rPr>
        <w:t>,</w:t>
      </w:r>
      <w:r>
        <w:rPr>
          <w:rFonts w:ascii="Calibri" w:eastAsia="Times New Roman" w:hAnsi="Calibri" w:cs="Times New Roman"/>
          <w:color w:val="000000"/>
          <w:lang w:val="en-GB" w:eastAsia="en-GB"/>
        </w:rPr>
        <w:t xml:space="preserve"> the point of no difference, there is no strong evidence to suggest that MoCA&lt;22 loses efficiency in accurate diagnosis.</w:t>
      </w:r>
    </w:p>
    <w:p w14:paraId="513C8882" w14:textId="77777777" w:rsidR="0074609E" w:rsidRPr="00E6387D" w:rsidRDefault="0074609E" w:rsidP="00D85A1A">
      <w:pPr>
        <w:spacing w:line="360" w:lineRule="auto"/>
      </w:pPr>
    </w:p>
    <w:p w14:paraId="1A4DB906" w14:textId="77777777" w:rsidR="00D85A1A" w:rsidRPr="006C2564" w:rsidRDefault="00D85A1A" w:rsidP="00D85A1A">
      <w:pPr>
        <w:pStyle w:val="Caption"/>
        <w:keepNext/>
        <w:rPr>
          <w:color w:val="auto"/>
        </w:rPr>
      </w:pPr>
      <w:r w:rsidRPr="006C2564">
        <w:rPr>
          <w:color w:val="auto"/>
        </w:rPr>
        <w:t xml:space="preserve">Table </w:t>
      </w:r>
      <w:r w:rsidRPr="006C2564">
        <w:rPr>
          <w:color w:val="auto"/>
        </w:rPr>
        <w:fldChar w:fldCharType="begin"/>
      </w:r>
      <w:r w:rsidRPr="006C2564">
        <w:rPr>
          <w:color w:val="auto"/>
        </w:rPr>
        <w:instrText xml:space="preserve"> SEQ Table \* ARABIC </w:instrText>
      </w:r>
      <w:r w:rsidRPr="006C2564">
        <w:rPr>
          <w:color w:val="auto"/>
        </w:rPr>
        <w:fldChar w:fldCharType="separate"/>
      </w:r>
      <w:r w:rsidR="00841709">
        <w:rPr>
          <w:noProof/>
          <w:color w:val="auto"/>
        </w:rPr>
        <w:t>3</w:t>
      </w:r>
      <w:r w:rsidRPr="006C2564">
        <w:rPr>
          <w:color w:val="auto"/>
        </w:rPr>
        <w:fldChar w:fldCharType="end"/>
      </w:r>
      <w:r w:rsidRPr="006C2564">
        <w:rPr>
          <w:color w:val="auto"/>
        </w:rPr>
        <w:t>:</w:t>
      </w:r>
      <w:r>
        <w:rPr>
          <w:color w:val="auto"/>
        </w:rPr>
        <w:t xml:space="preserve"> P</w:t>
      </w:r>
      <w:r w:rsidR="00132B40">
        <w:rPr>
          <w:color w:val="auto"/>
        </w:rPr>
        <w:t xml:space="preserve">osterior point estimates </w:t>
      </w:r>
      <w:r>
        <w:rPr>
          <w:color w:val="auto"/>
        </w:rPr>
        <w:t>and 95% credible intervals obtained from a network meta-analys</w:t>
      </w:r>
      <w:r w:rsidR="00132B40">
        <w:rPr>
          <w:color w:val="auto"/>
        </w:rPr>
        <w:t>is model</w:t>
      </w:r>
      <w:r w:rsidR="00286030">
        <w:rPr>
          <w:color w:val="auto"/>
        </w:rPr>
        <w:t xml:space="preserve"> </w:t>
      </w:r>
      <w:r w:rsidR="00A2537E">
        <w:rPr>
          <w:color w:val="auto"/>
        </w:rPr>
        <w:t>assuming a common between-observation standard deviation and correlation parameter</w:t>
      </w:r>
    </w:p>
    <w:tbl>
      <w:tblPr>
        <w:tblStyle w:val="TableGrid"/>
        <w:tblW w:w="82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161"/>
        <w:gridCol w:w="1154"/>
        <w:gridCol w:w="1059"/>
        <w:gridCol w:w="1212"/>
        <w:gridCol w:w="1046"/>
        <w:gridCol w:w="1090"/>
      </w:tblGrid>
      <w:tr w:rsidR="00D85A1A" w:rsidRPr="00415EAB" w14:paraId="3185C78D" w14:textId="77777777" w:rsidTr="00286030">
        <w:tc>
          <w:tcPr>
            <w:tcW w:w="1570" w:type="dxa"/>
            <w:tcBorders>
              <w:top w:val="single" w:sz="4" w:space="0" w:color="auto"/>
              <w:bottom w:val="single" w:sz="4" w:space="0" w:color="auto"/>
            </w:tcBorders>
          </w:tcPr>
          <w:p w14:paraId="32BFCDD5" w14:textId="77777777" w:rsidR="00D85A1A" w:rsidRPr="00415EAB" w:rsidRDefault="00D85A1A" w:rsidP="009A5EE2">
            <w:pPr>
              <w:rPr>
                <w:b/>
                <w:sz w:val="20"/>
                <w:szCs w:val="20"/>
              </w:rPr>
            </w:pPr>
            <w:r w:rsidRPr="00415EAB">
              <w:rPr>
                <w:b/>
                <w:sz w:val="20"/>
                <w:szCs w:val="20"/>
              </w:rPr>
              <w:t>Test</w:t>
            </w:r>
          </w:p>
        </w:tc>
        <w:tc>
          <w:tcPr>
            <w:tcW w:w="1161" w:type="dxa"/>
            <w:tcBorders>
              <w:top w:val="single" w:sz="4" w:space="0" w:color="auto"/>
              <w:bottom w:val="single" w:sz="4" w:space="0" w:color="auto"/>
            </w:tcBorders>
          </w:tcPr>
          <w:p w14:paraId="03483621" w14:textId="77777777" w:rsidR="00D85A1A" w:rsidRPr="00415EAB" w:rsidRDefault="00D85A1A" w:rsidP="009A5EE2">
            <w:pPr>
              <w:rPr>
                <w:b/>
                <w:sz w:val="20"/>
                <w:szCs w:val="20"/>
              </w:rPr>
            </w:pPr>
            <w:r w:rsidRPr="00415EAB">
              <w:rPr>
                <w:b/>
                <w:sz w:val="20"/>
                <w:szCs w:val="20"/>
              </w:rPr>
              <w:t>Sensitivity (95%CrI)</w:t>
            </w:r>
          </w:p>
        </w:tc>
        <w:tc>
          <w:tcPr>
            <w:tcW w:w="1154" w:type="dxa"/>
            <w:tcBorders>
              <w:top w:val="single" w:sz="4" w:space="0" w:color="auto"/>
              <w:bottom w:val="single" w:sz="4" w:space="0" w:color="auto"/>
            </w:tcBorders>
          </w:tcPr>
          <w:p w14:paraId="045149FD" w14:textId="77777777" w:rsidR="00D85A1A" w:rsidRPr="00415EAB" w:rsidRDefault="00D85A1A" w:rsidP="009A5EE2">
            <w:pPr>
              <w:rPr>
                <w:b/>
                <w:sz w:val="20"/>
                <w:szCs w:val="20"/>
              </w:rPr>
            </w:pPr>
            <w:r w:rsidRPr="00415EAB">
              <w:rPr>
                <w:b/>
                <w:sz w:val="20"/>
                <w:szCs w:val="20"/>
              </w:rPr>
              <w:t>Specificity (95%CrI)</w:t>
            </w:r>
          </w:p>
        </w:tc>
        <w:tc>
          <w:tcPr>
            <w:tcW w:w="1059" w:type="dxa"/>
            <w:tcBorders>
              <w:top w:val="single" w:sz="4" w:space="0" w:color="auto"/>
              <w:bottom w:val="single" w:sz="4" w:space="0" w:color="auto"/>
            </w:tcBorders>
          </w:tcPr>
          <w:p w14:paraId="3D9012A7" w14:textId="77777777" w:rsidR="00D85A1A" w:rsidRPr="00415EAB" w:rsidRDefault="00D85A1A" w:rsidP="009A5EE2">
            <w:pPr>
              <w:rPr>
                <w:b/>
                <w:sz w:val="20"/>
                <w:szCs w:val="20"/>
              </w:rPr>
            </w:pPr>
            <w:r w:rsidRPr="00415EAB">
              <w:rPr>
                <w:b/>
                <w:sz w:val="20"/>
                <w:szCs w:val="20"/>
              </w:rPr>
              <w:t>Rank best sensitivity (95%CrI)</w:t>
            </w:r>
          </w:p>
        </w:tc>
        <w:tc>
          <w:tcPr>
            <w:tcW w:w="1212" w:type="dxa"/>
            <w:tcBorders>
              <w:top w:val="single" w:sz="4" w:space="0" w:color="auto"/>
              <w:bottom w:val="single" w:sz="4" w:space="0" w:color="auto"/>
            </w:tcBorders>
          </w:tcPr>
          <w:p w14:paraId="5B2873CA" w14:textId="77777777" w:rsidR="00D85A1A" w:rsidRPr="00415EAB" w:rsidRDefault="00D85A1A" w:rsidP="009A5EE2">
            <w:pPr>
              <w:rPr>
                <w:b/>
                <w:sz w:val="20"/>
                <w:szCs w:val="20"/>
              </w:rPr>
            </w:pPr>
            <w:r>
              <w:rPr>
                <w:b/>
                <w:sz w:val="20"/>
                <w:szCs w:val="20"/>
              </w:rPr>
              <w:t>p(Best) sensitivity</w:t>
            </w:r>
          </w:p>
        </w:tc>
        <w:tc>
          <w:tcPr>
            <w:tcW w:w="1046" w:type="dxa"/>
            <w:tcBorders>
              <w:top w:val="single" w:sz="4" w:space="0" w:color="auto"/>
              <w:bottom w:val="single" w:sz="4" w:space="0" w:color="auto"/>
            </w:tcBorders>
          </w:tcPr>
          <w:p w14:paraId="39EEE2DA" w14:textId="77777777" w:rsidR="00D85A1A" w:rsidRPr="00415EAB" w:rsidRDefault="00D85A1A" w:rsidP="009A5EE2">
            <w:pPr>
              <w:rPr>
                <w:b/>
                <w:sz w:val="20"/>
                <w:szCs w:val="20"/>
              </w:rPr>
            </w:pPr>
            <w:r w:rsidRPr="00415EAB">
              <w:rPr>
                <w:b/>
                <w:sz w:val="20"/>
                <w:szCs w:val="20"/>
              </w:rPr>
              <w:t>Rank best specificity (95%CrI)</w:t>
            </w:r>
          </w:p>
        </w:tc>
        <w:tc>
          <w:tcPr>
            <w:tcW w:w="1090" w:type="dxa"/>
            <w:tcBorders>
              <w:top w:val="single" w:sz="4" w:space="0" w:color="auto"/>
              <w:bottom w:val="single" w:sz="4" w:space="0" w:color="auto"/>
            </w:tcBorders>
          </w:tcPr>
          <w:p w14:paraId="1C819033" w14:textId="77777777" w:rsidR="00D85A1A" w:rsidRPr="00415EAB" w:rsidRDefault="00D85A1A" w:rsidP="009A5EE2">
            <w:pPr>
              <w:rPr>
                <w:b/>
                <w:sz w:val="20"/>
                <w:szCs w:val="20"/>
              </w:rPr>
            </w:pPr>
            <w:r>
              <w:rPr>
                <w:b/>
                <w:sz w:val="20"/>
                <w:szCs w:val="20"/>
              </w:rPr>
              <w:t>p(Best) specificity</w:t>
            </w:r>
          </w:p>
        </w:tc>
      </w:tr>
      <w:tr w:rsidR="00286030" w:rsidRPr="00415EAB" w14:paraId="1C5956A1" w14:textId="77777777" w:rsidTr="00EA0F20">
        <w:tc>
          <w:tcPr>
            <w:tcW w:w="8292" w:type="dxa"/>
            <w:gridSpan w:val="7"/>
            <w:tcBorders>
              <w:top w:val="single" w:sz="4" w:space="0" w:color="auto"/>
              <w:bottom w:val="single" w:sz="4" w:space="0" w:color="auto"/>
            </w:tcBorders>
          </w:tcPr>
          <w:p w14:paraId="74452996" w14:textId="77777777" w:rsidR="00286030" w:rsidRDefault="00286030" w:rsidP="009A5EE2">
            <w:pPr>
              <w:rPr>
                <w:b/>
                <w:sz w:val="20"/>
                <w:szCs w:val="20"/>
              </w:rPr>
            </w:pPr>
            <w:r>
              <w:rPr>
                <w:b/>
                <w:sz w:val="20"/>
                <w:szCs w:val="20"/>
              </w:rPr>
              <w:t>Without threshold constraints</w:t>
            </w:r>
          </w:p>
        </w:tc>
      </w:tr>
      <w:tr w:rsidR="00D85A1A" w:rsidRPr="00415EAB" w14:paraId="26B6805A" w14:textId="77777777" w:rsidTr="00286030">
        <w:tc>
          <w:tcPr>
            <w:tcW w:w="1570" w:type="dxa"/>
            <w:tcBorders>
              <w:top w:val="single" w:sz="4" w:space="0" w:color="auto"/>
            </w:tcBorders>
          </w:tcPr>
          <w:p w14:paraId="2A5D3123" w14:textId="77777777" w:rsidR="00D85A1A" w:rsidRPr="00415EAB" w:rsidRDefault="00D85A1A" w:rsidP="009A5EE2">
            <w:pPr>
              <w:rPr>
                <w:b/>
                <w:sz w:val="20"/>
                <w:szCs w:val="20"/>
              </w:rPr>
            </w:pPr>
            <w:r w:rsidRPr="00415EAB">
              <w:rPr>
                <w:b/>
                <w:sz w:val="20"/>
                <w:szCs w:val="20"/>
              </w:rPr>
              <w:t>MMSE&lt;25</w:t>
            </w:r>
          </w:p>
        </w:tc>
        <w:tc>
          <w:tcPr>
            <w:tcW w:w="1161" w:type="dxa"/>
            <w:tcBorders>
              <w:top w:val="single" w:sz="4" w:space="0" w:color="auto"/>
            </w:tcBorders>
          </w:tcPr>
          <w:p w14:paraId="5432CC9A" w14:textId="1A311AD7" w:rsidR="00132B40" w:rsidRDefault="00132B40" w:rsidP="009A5EE2">
            <w:pPr>
              <w:rPr>
                <w:sz w:val="20"/>
                <w:szCs w:val="20"/>
              </w:rPr>
            </w:pPr>
            <w:r>
              <w:rPr>
                <w:sz w:val="20"/>
                <w:szCs w:val="20"/>
              </w:rPr>
              <w:t>0.7</w:t>
            </w:r>
            <w:r w:rsidR="00A5431D">
              <w:rPr>
                <w:sz w:val="20"/>
                <w:szCs w:val="20"/>
              </w:rPr>
              <w:t>2</w:t>
            </w:r>
          </w:p>
          <w:p w14:paraId="3BE01553" w14:textId="68DF6A18" w:rsidR="00D85A1A" w:rsidRPr="00415EAB" w:rsidRDefault="000C32F7" w:rsidP="009A5EE2">
            <w:pPr>
              <w:rPr>
                <w:sz w:val="20"/>
                <w:szCs w:val="20"/>
              </w:rPr>
            </w:pPr>
            <w:r>
              <w:rPr>
                <w:sz w:val="20"/>
                <w:szCs w:val="20"/>
              </w:rPr>
              <w:t>(0.61, 0.8</w:t>
            </w:r>
            <w:r w:rsidR="00A5431D">
              <w:rPr>
                <w:sz w:val="20"/>
                <w:szCs w:val="20"/>
              </w:rPr>
              <w:t>2</w:t>
            </w:r>
            <w:r w:rsidR="00D85A1A" w:rsidRPr="00415EAB">
              <w:rPr>
                <w:sz w:val="20"/>
                <w:szCs w:val="20"/>
              </w:rPr>
              <w:t>)</w:t>
            </w:r>
          </w:p>
        </w:tc>
        <w:tc>
          <w:tcPr>
            <w:tcW w:w="1154" w:type="dxa"/>
            <w:tcBorders>
              <w:top w:val="single" w:sz="4" w:space="0" w:color="auto"/>
            </w:tcBorders>
          </w:tcPr>
          <w:p w14:paraId="1E9EE1C7" w14:textId="5DF5F934" w:rsidR="00132B40" w:rsidRDefault="00132B40" w:rsidP="009A5EE2">
            <w:pPr>
              <w:rPr>
                <w:sz w:val="20"/>
                <w:szCs w:val="20"/>
              </w:rPr>
            </w:pPr>
            <w:r>
              <w:rPr>
                <w:sz w:val="20"/>
                <w:szCs w:val="20"/>
              </w:rPr>
              <w:t>0.8</w:t>
            </w:r>
            <w:r w:rsidR="00A5431D">
              <w:rPr>
                <w:sz w:val="20"/>
                <w:szCs w:val="20"/>
              </w:rPr>
              <w:t>4</w:t>
            </w:r>
            <w:r>
              <w:rPr>
                <w:sz w:val="20"/>
                <w:szCs w:val="20"/>
              </w:rPr>
              <w:t xml:space="preserve"> </w:t>
            </w:r>
          </w:p>
          <w:p w14:paraId="504853DA" w14:textId="283DC960" w:rsidR="00D85A1A" w:rsidRPr="00415EAB" w:rsidRDefault="00132B40" w:rsidP="009A5EE2">
            <w:pPr>
              <w:rPr>
                <w:sz w:val="20"/>
                <w:szCs w:val="20"/>
              </w:rPr>
            </w:pPr>
            <w:r>
              <w:rPr>
                <w:sz w:val="20"/>
                <w:szCs w:val="20"/>
              </w:rPr>
              <w:t>(0.</w:t>
            </w:r>
            <w:r w:rsidR="00A5431D">
              <w:rPr>
                <w:sz w:val="20"/>
                <w:szCs w:val="20"/>
              </w:rPr>
              <w:t>79</w:t>
            </w:r>
            <w:r>
              <w:rPr>
                <w:sz w:val="20"/>
                <w:szCs w:val="20"/>
              </w:rPr>
              <w:t>, 0.8</w:t>
            </w:r>
            <w:r w:rsidR="00A5431D">
              <w:rPr>
                <w:sz w:val="20"/>
                <w:szCs w:val="20"/>
              </w:rPr>
              <w:t>9</w:t>
            </w:r>
            <w:r w:rsidR="00D85A1A">
              <w:rPr>
                <w:sz w:val="20"/>
                <w:szCs w:val="20"/>
              </w:rPr>
              <w:t>)</w:t>
            </w:r>
          </w:p>
        </w:tc>
        <w:tc>
          <w:tcPr>
            <w:tcW w:w="1059" w:type="dxa"/>
            <w:tcBorders>
              <w:top w:val="single" w:sz="4" w:space="0" w:color="auto"/>
            </w:tcBorders>
          </w:tcPr>
          <w:p w14:paraId="01C5B3C2" w14:textId="77777777" w:rsidR="00D85A1A" w:rsidRPr="00415EAB" w:rsidRDefault="000C32F7" w:rsidP="009A5EE2">
            <w:pPr>
              <w:rPr>
                <w:sz w:val="20"/>
                <w:szCs w:val="20"/>
              </w:rPr>
            </w:pPr>
            <w:r>
              <w:rPr>
                <w:sz w:val="20"/>
                <w:szCs w:val="20"/>
              </w:rPr>
              <w:t>4 (3,4</w:t>
            </w:r>
            <w:r w:rsidR="00D85A1A">
              <w:rPr>
                <w:sz w:val="20"/>
                <w:szCs w:val="20"/>
              </w:rPr>
              <w:t>)</w:t>
            </w:r>
          </w:p>
        </w:tc>
        <w:tc>
          <w:tcPr>
            <w:tcW w:w="1212" w:type="dxa"/>
            <w:tcBorders>
              <w:top w:val="single" w:sz="4" w:space="0" w:color="auto"/>
            </w:tcBorders>
          </w:tcPr>
          <w:p w14:paraId="188DB9A0" w14:textId="77777777" w:rsidR="00D85A1A" w:rsidRDefault="000C32F7" w:rsidP="009A5EE2">
            <w:pPr>
              <w:rPr>
                <w:sz w:val="20"/>
                <w:szCs w:val="20"/>
              </w:rPr>
            </w:pPr>
            <w:r>
              <w:rPr>
                <w:sz w:val="20"/>
                <w:szCs w:val="20"/>
              </w:rPr>
              <w:t>0</w:t>
            </w:r>
          </w:p>
        </w:tc>
        <w:tc>
          <w:tcPr>
            <w:tcW w:w="1046" w:type="dxa"/>
            <w:tcBorders>
              <w:top w:val="single" w:sz="4" w:space="0" w:color="auto"/>
            </w:tcBorders>
          </w:tcPr>
          <w:p w14:paraId="1016DFAF" w14:textId="77777777" w:rsidR="00D85A1A" w:rsidRDefault="000C32F7" w:rsidP="009A5EE2">
            <w:pPr>
              <w:rPr>
                <w:sz w:val="20"/>
                <w:szCs w:val="20"/>
              </w:rPr>
            </w:pPr>
            <w:r>
              <w:rPr>
                <w:sz w:val="20"/>
                <w:szCs w:val="20"/>
              </w:rPr>
              <w:t>1 (1,2</w:t>
            </w:r>
            <w:r w:rsidR="00D85A1A">
              <w:rPr>
                <w:sz w:val="20"/>
                <w:szCs w:val="20"/>
              </w:rPr>
              <w:t>)</w:t>
            </w:r>
          </w:p>
        </w:tc>
        <w:tc>
          <w:tcPr>
            <w:tcW w:w="1090" w:type="dxa"/>
            <w:tcBorders>
              <w:top w:val="single" w:sz="4" w:space="0" w:color="auto"/>
            </w:tcBorders>
          </w:tcPr>
          <w:p w14:paraId="588FFBAA" w14:textId="77777777" w:rsidR="00D85A1A" w:rsidRDefault="000C32F7" w:rsidP="009A5EE2">
            <w:pPr>
              <w:rPr>
                <w:sz w:val="20"/>
                <w:szCs w:val="20"/>
              </w:rPr>
            </w:pPr>
            <w:r>
              <w:rPr>
                <w:sz w:val="20"/>
                <w:szCs w:val="20"/>
              </w:rPr>
              <w:t>0.97</w:t>
            </w:r>
          </w:p>
        </w:tc>
      </w:tr>
      <w:tr w:rsidR="00D85A1A" w:rsidRPr="00415EAB" w14:paraId="437328B7" w14:textId="77777777" w:rsidTr="00286030">
        <w:tc>
          <w:tcPr>
            <w:tcW w:w="1570" w:type="dxa"/>
          </w:tcPr>
          <w:p w14:paraId="4266BD22" w14:textId="77777777" w:rsidR="00D85A1A" w:rsidRPr="00415EAB" w:rsidRDefault="00D85A1A" w:rsidP="009A5EE2">
            <w:pPr>
              <w:rPr>
                <w:b/>
                <w:sz w:val="20"/>
                <w:szCs w:val="20"/>
              </w:rPr>
            </w:pPr>
            <w:r w:rsidRPr="00415EAB">
              <w:rPr>
                <w:b/>
                <w:sz w:val="20"/>
                <w:szCs w:val="20"/>
              </w:rPr>
              <w:t>MMSE&lt;27</w:t>
            </w:r>
          </w:p>
        </w:tc>
        <w:tc>
          <w:tcPr>
            <w:tcW w:w="1161" w:type="dxa"/>
          </w:tcPr>
          <w:p w14:paraId="7A72A348" w14:textId="77777777" w:rsidR="00132B40" w:rsidRDefault="00132B40" w:rsidP="009A5EE2">
            <w:pPr>
              <w:rPr>
                <w:sz w:val="20"/>
                <w:szCs w:val="20"/>
              </w:rPr>
            </w:pPr>
            <w:r>
              <w:rPr>
                <w:sz w:val="20"/>
                <w:szCs w:val="20"/>
              </w:rPr>
              <w:t>0.89</w:t>
            </w:r>
          </w:p>
          <w:p w14:paraId="1AEEEA82" w14:textId="27DAA953" w:rsidR="00D85A1A" w:rsidRPr="00415EAB" w:rsidRDefault="000C32F7" w:rsidP="009A5EE2">
            <w:pPr>
              <w:rPr>
                <w:sz w:val="20"/>
                <w:szCs w:val="20"/>
              </w:rPr>
            </w:pPr>
            <w:r>
              <w:rPr>
                <w:sz w:val="20"/>
                <w:szCs w:val="20"/>
              </w:rPr>
              <w:t>(0.8</w:t>
            </w:r>
            <w:r w:rsidR="00A5431D">
              <w:rPr>
                <w:sz w:val="20"/>
                <w:szCs w:val="20"/>
              </w:rPr>
              <w:t>1</w:t>
            </w:r>
            <w:r>
              <w:rPr>
                <w:sz w:val="20"/>
                <w:szCs w:val="20"/>
              </w:rPr>
              <w:t>, 0.9</w:t>
            </w:r>
            <w:r w:rsidR="00A5431D">
              <w:rPr>
                <w:sz w:val="20"/>
                <w:szCs w:val="20"/>
              </w:rPr>
              <w:t>5</w:t>
            </w:r>
            <w:r w:rsidR="00D85A1A">
              <w:rPr>
                <w:sz w:val="20"/>
                <w:szCs w:val="20"/>
              </w:rPr>
              <w:t>)</w:t>
            </w:r>
          </w:p>
        </w:tc>
        <w:tc>
          <w:tcPr>
            <w:tcW w:w="1154" w:type="dxa"/>
          </w:tcPr>
          <w:p w14:paraId="5AA73FB0" w14:textId="0A9E9598" w:rsidR="00132B40" w:rsidRDefault="00132B40" w:rsidP="009A5EE2">
            <w:pPr>
              <w:rPr>
                <w:sz w:val="20"/>
                <w:szCs w:val="20"/>
              </w:rPr>
            </w:pPr>
            <w:r>
              <w:rPr>
                <w:sz w:val="20"/>
                <w:szCs w:val="20"/>
              </w:rPr>
              <w:t>0.5</w:t>
            </w:r>
            <w:r w:rsidR="00A5431D">
              <w:rPr>
                <w:sz w:val="20"/>
                <w:szCs w:val="20"/>
              </w:rPr>
              <w:t>8</w:t>
            </w:r>
            <w:r w:rsidR="00D85A1A">
              <w:rPr>
                <w:sz w:val="20"/>
                <w:szCs w:val="20"/>
              </w:rPr>
              <w:t xml:space="preserve"> </w:t>
            </w:r>
          </w:p>
          <w:p w14:paraId="5D432132" w14:textId="77777777" w:rsidR="00D85A1A" w:rsidRPr="00415EAB" w:rsidRDefault="00132B40" w:rsidP="009A5EE2">
            <w:pPr>
              <w:rPr>
                <w:sz w:val="20"/>
                <w:szCs w:val="20"/>
              </w:rPr>
            </w:pPr>
            <w:r>
              <w:rPr>
                <w:sz w:val="20"/>
                <w:szCs w:val="20"/>
              </w:rPr>
              <w:t>(0.45, 0.70</w:t>
            </w:r>
            <w:r w:rsidR="00D85A1A">
              <w:rPr>
                <w:sz w:val="20"/>
                <w:szCs w:val="20"/>
              </w:rPr>
              <w:t>)</w:t>
            </w:r>
          </w:p>
        </w:tc>
        <w:tc>
          <w:tcPr>
            <w:tcW w:w="1059" w:type="dxa"/>
          </w:tcPr>
          <w:p w14:paraId="735D6855" w14:textId="77777777" w:rsidR="00D85A1A" w:rsidRPr="00415EAB" w:rsidRDefault="000C32F7" w:rsidP="009A5EE2">
            <w:pPr>
              <w:rPr>
                <w:sz w:val="20"/>
                <w:szCs w:val="20"/>
              </w:rPr>
            </w:pPr>
            <w:r>
              <w:rPr>
                <w:sz w:val="20"/>
                <w:szCs w:val="20"/>
              </w:rPr>
              <w:t>2 (2,3</w:t>
            </w:r>
            <w:r w:rsidR="00D85A1A">
              <w:rPr>
                <w:sz w:val="20"/>
                <w:szCs w:val="20"/>
              </w:rPr>
              <w:t>)</w:t>
            </w:r>
          </w:p>
        </w:tc>
        <w:tc>
          <w:tcPr>
            <w:tcW w:w="1212" w:type="dxa"/>
          </w:tcPr>
          <w:p w14:paraId="617877AB" w14:textId="77777777" w:rsidR="00D85A1A" w:rsidRDefault="000C32F7" w:rsidP="009A5EE2">
            <w:pPr>
              <w:rPr>
                <w:sz w:val="20"/>
                <w:szCs w:val="20"/>
              </w:rPr>
            </w:pPr>
            <w:r>
              <w:rPr>
                <w:sz w:val="20"/>
                <w:szCs w:val="20"/>
              </w:rPr>
              <w:t>0.01</w:t>
            </w:r>
          </w:p>
        </w:tc>
        <w:tc>
          <w:tcPr>
            <w:tcW w:w="1046" w:type="dxa"/>
          </w:tcPr>
          <w:p w14:paraId="6593BF73" w14:textId="77777777" w:rsidR="00D85A1A" w:rsidRDefault="000C32F7" w:rsidP="009A5EE2">
            <w:pPr>
              <w:rPr>
                <w:sz w:val="20"/>
                <w:szCs w:val="20"/>
              </w:rPr>
            </w:pPr>
            <w:r>
              <w:rPr>
                <w:sz w:val="20"/>
                <w:szCs w:val="20"/>
              </w:rPr>
              <w:t>3 (3,3</w:t>
            </w:r>
            <w:r w:rsidR="00D85A1A">
              <w:rPr>
                <w:sz w:val="20"/>
                <w:szCs w:val="20"/>
              </w:rPr>
              <w:t>)</w:t>
            </w:r>
          </w:p>
        </w:tc>
        <w:tc>
          <w:tcPr>
            <w:tcW w:w="1090" w:type="dxa"/>
          </w:tcPr>
          <w:p w14:paraId="702480EE" w14:textId="77777777" w:rsidR="00D85A1A" w:rsidRDefault="000C32F7" w:rsidP="009A5EE2">
            <w:pPr>
              <w:rPr>
                <w:sz w:val="20"/>
                <w:szCs w:val="20"/>
              </w:rPr>
            </w:pPr>
            <w:r>
              <w:rPr>
                <w:sz w:val="20"/>
                <w:szCs w:val="20"/>
              </w:rPr>
              <w:t>0</w:t>
            </w:r>
          </w:p>
        </w:tc>
      </w:tr>
      <w:tr w:rsidR="000C32F7" w:rsidRPr="00415EAB" w14:paraId="7FECD595" w14:textId="77777777" w:rsidTr="00286030">
        <w:tc>
          <w:tcPr>
            <w:tcW w:w="1570" w:type="dxa"/>
          </w:tcPr>
          <w:p w14:paraId="33EDD0DE" w14:textId="77777777" w:rsidR="000C32F7" w:rsidRDefault="000C32F7" w:rsidP="009A5EE2">
            <w:pPr>
              <w:rPr>
                <w:b/>
                <w:sz w:val="20"/>
                <w:szCs w:val="20"/>
              </w:rPr>
            </w:pPr>
            <w:r>
              <w:rPr>
                <w:b/>
                <w:sz w:val="20"/>
                <w:szCs w:val="20"/>
              </w:rPr>
              <w:t>MoCA &lt;22</w:t>
            </w:r>
          </w:p>
          <w:p w14:paraId="4572AD10" w14:textId="77777777" w:rsidR="000C32F7" w:rsidRPr="00415EAB" w:rsidRDefault="000C32F7" w:rsidP="009A5EE2">
            <w:pPr>
              <w:rPr>
                <w:b/>
                <w:sz w:val="20"/>
                <w:szCs w:val="20"/>
              </w:rPr>
            </w:pPr>
          </w:p>
        </w:tc>
        <w:tc>
          <w:tcPr>
            <w:tcW w:w="1161" w:type="dxa"/>
          </w:tcPr>
          <w:p w14:paraId="5B66258A" w14:textId="00DDA3CA" w:rsidR="00132B40" w:rsidRDefault="00132B40" w:rsidP="009A5EE2">
            <w:pPr>
              <w:rPr>
                <w:sz w:val="20"/>
                <w:szCs w:val="20"/>
              </w:rPr>
            </w:pPr>
            <w:r>
              <w:rPr>
                <w:sz w:val="20"/>
                <w:szCs w:val="20"/>
              </w:rPr>
              <w:t>0.8</w:t>
            </w:r>
            <w:r w:rsidR="00A5431D">
              <w:rPr>
                <w:sz w:val="20"/>
                <w:szCs w:val="20"/>
              </w:rPr>
              <w:t>2</w:t>
            </w:r>
          </w:p>
          <w:p w14:paraId="78BAFA18" w14:textId="0C0C3771" w:rsidR="000C32F7" w:rsidRDefault="00132B40" w:rsidP="009A5EE2">
            <w:pPr>
              <w:rPr>
                <w:sz w:val="20"/>
                <w:szCs w:val="20"/>
              </w:rPr>
            </w:pPr>
            <w:r>
              <w:rPr>
                <w:sz w:val="20"/>
                <w:szCs w:val="20"/>
              </w:rPr>
              <w:t>(0.</w:t>
            </w:r>
            <w:r w:rsidR="00A5431D">
              <w:rPr>
                <w:sz w:val="20"/>
                <w:szCs w:val="20"/>
              </w:rPr>
              <w:t>70</w:t>
            </w:r>
            <w:r>
              <w:rPr>
                <w:sz w:val="20"/>
                <w:szCs w:val="20"/>
              </w:rPr>
              <w:t>, 0.9</w:t>
            </w:r>
            <w:r w:rsidR="00A5431D">
              <w:rPr>
                <w:sz w:val="20"/>
                <w:szCs w:val="20"/>
              </w:rPr>
              <w:t>1</w:t>
            </w:r>
            <w:r>
              <w:rPr>
                <w:sz w:val="20"/>
                <w:szCs w:val="20"/>
              </w:rPr>
              <w:t>)</w:t>
            </w:r>
          </w:p>
        </w:tc>
        <w:tc>
          <w:tcPr>
            <w:tcW w:w="1154" w:type="dxa"/>
          </w:tcPr>
          <w:p w14:paraId="38195831" w14:textId="4BB7B115" w:rsidR="000C32F7" w:rsidRDefault="00132B40" w:rsidP="009A5EE2">
            <w:pPr>
              <w:rPr>
                <w:sz w:val="20"/>
                <w:szCs w:val="20"/>
              </w:rPr>
            </w:pPr>
            <w:r>
              <w:rPr>
                <w:sz w:val="20"/>
                <w:szCs w:val="20"/>
              </w:rPr>
              <w:t>0.7</w:t>
            </w:r>
            <w:r w:rsidR="00A5431D">
              <w:rPr>
                <w:sz w:val="20"/>
                <w:szCs w:val="20"/>
              </w:rPr>
              <w:t>7</w:t>
            </w:r>
          </w:p>
          <w:p w14:paraId="3F5911D0" w14:textId="70CEDC55" w:rsidR="00132B40" w:rsidRDefault="00132B40" w:rsidP="009A5EE2">
            <w:pPr>
              <w:rPr>
                <w:sz w:val="20"/>
                <w:szCs w:val="20"/>
              </w:rPr>
            </w:pPr>
            <w:r>
              <w:rPr>
                <w:sz w:val="20"/>
                <w:szCs w:val="20"/>
              </w:rPr>
              <w:t>(0.6</w:t>
            </w:r>
            <w:r w:rsidR="00A5431D">
              <w:rPr>
                <w:sz w:val="20"/>
                <w:szCs w:val="20"/>
              </w:rPr>
              <w:t>7</w:t>
            </w:r>
            <w:r>
              <w:rPr>
                <w:sz w:val="20"/>
                <w:szCs w:val="20"/>
              </w:rPr>
              <w:t>, 0.8</w:t>
            </w:r>
            <w:r w:rsidR="00A5431D">
              <w:rPr>
                <w:sz w:val="20"/>
                <w:szCs w:val="20"/>
              </w:rPr>
              <w:t>5</w:t>
            </w:r>
            <w:r>
              <w:rPr>
                <w:sz w:val="20"/>
                <w:szCs w:val="20"/>
              </w:rPr>
              <w:t>)</w:t>
            </w:r>
          </w:p>
        </w:tc>
        <w:tc>
          <w:tcPr>
            <w:tcW w:w="1059" w:type="dxa"/>
          </w:tcPr>
          <w:p w14:paraId="570D3360" w14:textId="77777777" w:rsidR="000C32F7" w:rsidRDefault="000C32F7" w:rsidP="009A5EE2">
            <w:pPr>
              <w:rPr>
                <w:sz w:val="20"/>
                <w:szCs w:val="20"/>
              </w:rPr>
            </w:pPr>
            <w:r>
              <w:rPr>
                <w:sz w:val="20"/>
                <w:szCs w:val="20"/>
              </w:rPr>
              <w:t>3 (2,4)</w:t>
            </w:r>
          </w:p>
        </w:tc>
        <w:tc>
          <w:tcPr>
            <w:tcW w:w="1212" w:type="dxa"/>
          </w:tcPr>
          <w:p w14:paraId="3078C969" w14:textId="77777777" w:rsidR="000C32F7" w:rsidRDefault="000C32F7" w:rsidP="009A5EE2">
            <w:pPr>
              <w:rPr>
                <w:sz w:val="20"/>
                <w:szCs w:val="20"/>
              </w:rPr>
            </w:pPr>
            <w:r>
              <w:rPr>
                <w:sz w:val="20"/>
                <w:szCs w:val="20"/>
              </w:rPr>
              <w:t>0</w:t>
            </w:r>
          </w:p>
        </w:tc>
        <w:tc>
          <w:tcPr>
            <w:tcW w:w="1046" w:type="dxa"/>
          </w:tcPr>
          <w:p w14:paraId="24D38B53" w14:textId="77777777" w:rsidR="000C32F7" w:rsidRDefault="000C32F7" w:rsidP="009A5EE2">
            <w:pPr>
              <w:rPr>
                <w:sz w:val="20"/>
                <w:szCs w:val="20"/>
              </w:rPr>
            </w:pPr>
            <w:r>
              <w:rPr>
                <w:sz w:val="20"/>
                <w:szCs w:val="20"/>
              </w:rPr>
              <w:t>2 (1,2)</w:t>
            </w:r>
          </w:p>
        </w:tc>
        <w:tc>
          <w:tcPr>
            <w:tcW w:w="1090" w:type="dxa"/>
          </w:tcPr>
          <w:p w14:paraId="6294C23F" w14:textId="77777777" w:rsidR="000C32F7" w:rsidRDefault="000C32F7" w:rsidP="009A5EE2">
            <w:pPr>
              <w:rPr>
                <w:sz w:val="20"/>
                <w:szCs w:val="20"/>
              </w:rPr>
            </w:pPr>
            <w:r>
              <w:rPr>
                <w:sz w:val="20"/>
                <w:szCs w:val="20"/>
              </w:rPr>
              <w:t>0.03</w:t>
            </w:r>
          </w:p>
        </w:tc>
      </w:tr>
      <w:tr w:rsidR="00286030" w:rsidRPr="00415EAB" w14:paraId="6AEDF52B" w14:textId="77777777" w:rsidTr="00286030">
        <w:tc>
          <w:tcPr>
            <w:tcW w:w="1570" w:type="dxa"/>
          </w:tcPr>
          <w:p w14:paraId="3BCAA825" w14:textId="77777777" w:rsidR="00286030" w:rsidRDefault="00286030" w:rsidP="00EA0F20">
            <w:pPr>
              <w:rPr>
                <w:b/>
                <w:sz w:val="20"/>
                <w:szCs w:val="20"/>
              </w:rPr>
            </w:pPr>
            <w:r>
              <w:rPr>
                <w:b/>
                <w:sz w:val="20"/>
                <w:szCs w:val="20"/>
              </w:rPr>
              <w:t>MoCA &lt;26</w:t>
            </w:r>
          </w:p>
          <w:p w14:paraId="68A16663" w14:textId="77777777" w:rsidR="00286030" w:rsidRPr="00415EAB" w:rsidRDefault="00286030" w:rsidP="00EA0F20">
            <w:pPr>
              <w:rPr>
                <w:b/>
                <w:sz w:val="20"/>
                <w:szCs w:val="20"/>
              </w:rPr>
            </w:pPr>
          </w:p>
        </w:tc>
        <w:tc>
          <w:tcPr>
            <w:tcW w:w="1161" w:type="dxa"/>
          </w:tcPr>
          <w:p w14:paraId="12E1C0BB" w14:textId="77777777" w:rsidR="00286030" w:rsidRDefault="00286030" w:rsidP="00EA0F20">
            <w:pPr>
              <w:rPr>
                <w:sz w:val="20"/>
                <w:szCs w:val="20"/>
              </w:rPr>
            </w:pPr>
            <w:r>
              <w:rPr>
                <w:sz w:val="20"/>
                <w:szCs w:val="20"/>
              </w:rPr>
              <w:t>0.97</w:t>
            </w:r>
          </w:p>
          <w:p w14:paraId="79AB7476" w14:textId="4AE78C29" w:rsidR="00286030" w:rsidRDefault="00286030" w:rsidP="00EA0F20">
            <w:pPr>
              <w:rPr>
                <w:sz w:val="20"/>
                <w:szCs w:val="20"/>
              </w:rPr>
            </w:pPr>
            <w:r>
              <w:rPr>
                <w:sz w:val="20"/>
                <w:szCs w:val="20"/>
              </w:rPr>
              <w:t>(0.9</w:t>
            </w:r>
            <w:r w:rsidR="00A5431D">
              <w:rPr>
                <w:sz w:val="20"/>
                <w:szCs w:val="20"/>
              </w:rPr>
              <w:t>4</w:t>
            </w:r>
            <w:r>
              <w:rPr>
                <w:sz w:val="20"/>
                <w:szCs w:val="20"/>
              </w:rPr>
              <w:t>, 0.99)</w:t>
            </w:r>
          </w:p>
        </w:tc>
        <w:tc>
          <w:tcPr>
            <w:tcW w:w="1154" w:type="dxa"/>
          </w:tcPr>
          <w:p w14:paraId="419FCB5A" w14:textId="2FF8CE4C" w:rsidR="00286030" w:rsidRDefault="00286030" w:rsidP="00EA0F20">
            <w:pPr>
              <w:rPr>
                <w:sz w:val="20"/>
                <w:szCs w:val="20"/>
              </w:rPr>
            </w:pPr>
            <w:r>
              <w:rPr>
                <w:sz w:val="20"/>
                <w:szCs w:val="20"/>
              </w:rPr>
              <w:t>0.3</w:t>
            </w:r>
            <w:r w:rsidR="00A5431D">
              <w:rPr>
                <w:sz w:val="20"/>
                <w:szCs w:val="20"/>
              </w:rPr>
              <w:t>5</w:t>
            </w:r>
            <w:r>
              <w:rPr>
                <w:sz w:val="20"/>
                <w:szCs w:val="20"/>
              </w:rPr>
              <w:t xml:space="preserve"> </w:t>
            </w:r>
          </w:p>
          <w:p w14:paraId="2A491888" w14:textId="770F056F" w:rsidR="00286030" w:rsidRDefault="00286030" w:rsidP="00EA0F20">
            <w:pPr>
              <w:rPr>
                <w:sz w:val="20"/>
                <w:szCs w:val="20"/>
              </w:rPr>
            </w:pPr>
            <w:r>
              <w:rPr>
                <w:sz w:val="20"/>
                <w:szCs w:val="20"/>
              </w:rPr>
              <w:t>(0.2</w:t>
            </w:r>
            <w:r w:rsidR="00A5431D">
              <w:rPr>
                <w:sz w:val="20"/>
                <w:szCs w:val="20"/>
              </w:rPr>
              <w:t>3</w:t>
            </w:r>
            <w:r>
              <w:rPr>
                <w:sz w:val="20"/>
                <w:szCs w:val="20"/>
              </w:rPr>
              <w:t>, 0.48)</w:t>
            </w:r>
          </w:p>
        </w:tc>
        <w:tc>
          <w:tcPr>
            <w:tcW w:w="1059" w:type="dxa"/>
          </w:tcPr>
          <w:p w14:paraId="513EF545" w14:textId="77777777" w:rsidR="00286030" w:rsidRDefault="00286030" w:rsidP="00EA0F20">
            <w:pPr>
              <w:rPr>
                <w:sz w:val="20"/>
                <w:szCs w:val="20"/>
              </w:rPr>
            </w:pPr>
            <w:r>
              <w:rPr>
                <w:sz w:val="20"/>
                <w:szCs w:val="20"/>
              </w:rPr>
              <w:t>1 (1,1)</w:t>
            </w:r>
          </w:p>
        </w:tc>
        <w:tc>
          <w:tcPr>
            <w:tcW w:w="1212" w:type="dxa"/>
          </w:tcPr>
          <w:p w14:paraId="77542610" w14:textId="77777777" w:rsidR="00286030" w:rsidRDefault="00286030" w:rsidP="00EA0F20">
            <w:pPr>
              <w:rPr>
                <w:sz w:val="20"/>
                <w:szCs w:val="20"/>
              </w:rPr>
            </w:pPr>
            <w:r>
              <w:rPr>
                <w:sz w:val="20"/>
                <w:szCs w:val="20"/>
              </w:rPr>
              <w:t>0.99</w:t>
            </w:r>
          </w:p>
        </w:tc>
        <w:tc>
          <w:tcPr>
            <w:tcW w:w="1046" w:type="dxa"/>
          </w:tcPr>
          <w:p w14:paraId="72453762" w14:textId="77777777" w:rsidR="00286030" w:rsidRDefault="00286030" w:rsidP="00EA0F20">
            <w:pPr>
              <w:rPr>
                <w:sz w:val="20"/>
                <w:szCs w:val="20"/>
              </w:rPr>
            </w:pPr>
            <w:r>
              <w:rPr>
                <w:sz w:val="20"/>
                <w:szCs w:val="20"/>
              </w:rPr>
              <w:t>4 (4,4)</w:t>
            </w:r>
          </w:p>
        </w:tc>
        <w:tc>
          <w:tcPr>
            <w:tcW w:w="1090" w:type="dxa"/>
          </w:tcPr>
          <w:p w14:paraId="646AA94E" w14:textId="77777777" w:rsidR="00286030" w:rsidRDefault="00286030" w:rsidP="00EA0F20">
            <w:pPr>
              <w:rPr>
                <w:sz w:val="20"/>
                <w:szCs w:val="20"/>
              </w:rPr>
            </w:pPr>
            <w:r>
              <w:rPr>
                <w:sz w:val="20"/>
                <w:szCs w:val="20"/>
              </w:rPr>
              <w:t>0</w:t>
            </w:r>
          </w:p>
        </w:tc>
      </w:tr>
      <w:tr w:rsidR="00286030" w:rsidRPr="00415EAB" w14:paraId="3DCDA79C" w14:textId="77777777" w:rsidTr="00D719A2">
        <w:tc>
          <w:tcPr>
            <w:tcW w:w="8292" w:type="dxa"/>
            <w:gridSpan w:val="7"/>
            <w:tcBorders>
              <w:top w:val="single" w:sz="4" w:space="0" w:color="auto"/>
              <w:bottom w:val="single" w:sz="4" w:space="0" w:color="auto"/>
            </w:tcBorders>
          </w:tcPr>
          <w:p w14:paraId="45E358AC" w14:textId="77777777" w:rsidR="00286030" w:rsidDel="00B00194" w:rsidRDefault="00286030" w:rsidP="009A5EE2">
            <w:pPr>
              <w:rPr>
                <w:sz w:val="20"/>
                <w:szCs w:val="20"/>
              </w:rPr>
            </w:pPr>
            <w:r>
              <w:rPr>
                <w:b/>
                <w:sz w:val="20"/>
                <w:szCs w:val="20"/>
              </w:rPr>
              <w:t>With threshold constraints</w:t>
            </w:r>
          </w:p>
        </w:tc>
      </w:tr>
      <w:tr w:rsidR="00286030" w:rsidRPr="00415EAB" w14:paraId="60C07B21" w14:textId="77777777" w:rsidTr="00D719A2">
        <w:tc>
          <w:tcPr>
            <w:tcW w:w="1570" w:type="dxa"/>
            <w:tcBorders>
              <w:top w:val="single" w:sz="4" w:space="0" w:color="auto"/>
            </w:tcBorders>
          </w:tcPr>
          <w:p w14:paraId="15A3DF72" w14:textId="77777777" w:rsidR="00286030" w:rsidRPr="00415EAB" w:rsidRDefault="00286030">
            <w:pPr>
              <w:rPr>
                <w:b/>
                <w:sz w:val="20"/>
                <w:szCs w:val="20"/>
              </w:rPr>
            </w:pPr>
            <w:r w:rsidRPr="00415EAB">
              <w:rPr>
                <w:b/>
                <w:sz w:val="20"/>
                <w:szCs w:val="20"/>
              </w:rPr>
              <w:t>MMSE&lt;25</w:t>
            </w:r>
          </w:p>
        </w:tc>
        <w:tc>
          <w:tcPr>
            <w:tcW w:w="1161" w:type="dxa"/>
            <w:tcBorders>
              <w:top w:val="single" w:sz="4" w:space="0" w:color="auto"/>
            </w:tcBorders>
          </w:tcPr>
          <w:p w14:paraId="4ABFCEBD" w14:textId="16506CA3" w:rsidR="00286030" w:rsidRDefault="00286030" w:rsidP="00286030">
            <w:pPr>
              <w:rPr>
                <w:sz w:val="20"/>
                <w:szCs w:val="20"/>
              </w:rPr>
            </w:pPr>
            <w:r>
              <w:rPr>
                <w:sz w:val="20"/>
                <w:szCs w:val="20"/>
              </w:rPr>
              <w:t>0.7</w:t>
            </w:r>
            <w:r w:rsidR="00A944CE">
              <w:rPr>
                <w:sz w:val="20"/>
                <w:szCs w:val="20"/>
              </w:rPr>
              <w:t>3</w:t>
            </w:r>
          </w:p>
          <w:p w14:paraId="3B6AF696" w14:textId="73B7BECC" w:rsidR="00286030" w:rsidRDefault="00286030" w:rsidP="00286030">
            <w:pPr>
              <w:rPr>
                <w:sz w:val="20"/>
                <w:szCs w:val="20"/>
              </w:rPr>
            </w:pPr>
            <w:r>
              <w:rPr>
                <w:sz w:val="20"/>
                <w:szCs w:val="20"/>
              </w:rPr>
              <w:t>(0.6</w:t>
            </w:r>
            <w:r w:rsidR="00A944CE">
              <w:rPr>
                <w:sz w:val="20"/>
                <w:szCs w:val="20"/>
              </w:rPr>
              <w:t>2</w:t>
            </w:r>
            <w:r>
              <w:rPr>
                <w:sz w:val="20"/>
                <w:szCs w:val="20"/>
              </w:rPr>
              <w:t>, 0.8</w:t>
            </w:r>
            <w:r w:rsidR="00A944CE">
              <w:rPr>
                <w:sz w:val="20"/>
                <w:szCs w:val="20"/>
              </w:rPr>
              <w:t>2</w:t>
            </w:r>
            <w:r w:rsidRPr="00415EAB">
              <w:rPr>
                <w:sz w:val="20"/>
                <w:szCs w:val="20"/>
              </w:rPr>
              <w:t>)</w:t>
            </w:r>
          </w:p>
        </w:tc>
        <w:tc>
          <w:tcPr>
            <w:tcW w:w="1154" w:type="dxa"/>
            <w:tcBorders>
              <w:top w:val="single" w:sz="4" w:space="0" w:color="auto"/>
            </w:tcBorders>
          </w:tcPr>
          <w:p w14:paraId="1182AEBD" w14:textId="77777777" w:rsidR="00286030" w:rsidRDefault="00286030" w:rsidP="00286030">
            <w:pPr>
              <w:rPr>
                <w:sz w:val="20"/>
                <w:szCs w:val="20"/>
              </w:rPr>
            </w:pPr>
            <w:r>
              <w:rPr>
                <w:sz w:val="20"/>
                <w:szCs w:val="20"/>
              </w:rPr>
              <w:t xml:space="preserve">0.84 </w:t>
            </w:r>
          </w:p>
          <w:p w14:paraId="5D763EC2" w14:textId="6B1F8C79" w:rsidR="00286030" w:rsidRDefault="00286030" w:rsidP="00286030">
            <w:pPr>
              <w:rPr>
                <w:sz w:val="20"/>
                <w:szCs w:val="20"/>
              </w:rPr>
            </w:pPr>
            <w:r>
              <w:rPr>
                <w:sz w:val="20"/>
                <w:szCs w:val="20"/>
              </w:rPr>
              <w:t>(0.79, 0.</w:t>
            </w:r>
            <w:r w:rsidR="0082501D">
              <w:rPr>
                <w:sz w:val="20"/>
                <w:szCs w:val="20"/>
              </w:rPr>
              <w:t>88</w:t>
            </w:r>
            <w:r>
              <w:rPr>
                <w:sz w:val="20"/>
                <w:szCs w:val="20"/>
              </w:rPr>
              <w:t>)</w:t>
            </w:r>
          </w:p>
        </w:tc>
        <w:tc>
          <w:tcPr>
            <w:tcW w:w="1059" w:type="dxa"/>
            <w:tcBorders>
              <w:top w:val="single" w:sz="4" w:space="0" w:color="auto"/>
            </w:tcBorders>
          </w:tcPr>
          <w:p w14:paraId="1C5277DD" w14:textId="77777777" w:rsidR="00286030" w:rsidRDefault="00286030" w:rsidP="00286030">
            <w:pPr>
              <w:rPr>
                <w:sz w:val="20"/>
                <w:szCs w:val="20"/>
              </w:rPr>
            </w:pPr>
            <w:r>
              <w:rPr>
                <w:sz w:val="20"/>
                <w:szCs w:val="20"/>
              </w:rPr>
              <w:t>4 (3,4)</w:t>
            </w:r>
          </w:p>
        </w:tc>
        <w:tc>
          <w:tcPr>
            <w:tcW w:w="1212" w:type="dxa"/>
            <w:tcBorders>
              <w:top w:val="single" w:sz="4" w:space="0" w:color="auto"/>
            </w:tcBorders>
          </w:tcPr>
          <w:p w14:paraId="22CD1588" w14:textId="77777777" w:rsidR="00286030" w:rsidRDefault="00286030" w:rsidP="00286030">
            <w:pPr>
              <w:rPr>
                <w:sz w:val="20"/>
                <w:szCs w:val="20"/>
              </w:rPr>
            </w:pPr>
            <w:r>
              <w:rPr>
                <w:sz w:val="20"/>
                <w:szCs w:val="20"/>
              </w:rPr>
              <w:t>0</w:t>
            </w:r>
          </w:p>
        </w:tc>
        <w:tc>
          <w:tcPr>
            <w:tcW w:w="1046" w:type="dxa"/>
            <w:tcBorders>
              <w:top w:val="single" w:sz="4" w:space="0" w:color="auto"/>
            </w:tcBorders>
          </w:tcPr>
          <w:p w14:paraId="30BFB762" w14:textId="77777777" w:rsidR="00286030" w:rsidRDefault="00286030" w:rsidP="00286030">
            <w:pPr>
              <w:rPr>
                <w:sz w:val="20"/>
                <w:szCs w:val="20"/>
              </w:rPr>
            </w:pPr>
            <w:r>
              <w:rPr>
                <w:sz w:val="20"/>
                <w:szCs w:val="20"/>
              </w:rPr>
              <w:t>1 (1,2)</w:t>
            </w:r>
          </w:p>
        </w:tc>
        <w:tc>
          <w:tcPr>
            <w:tcW w:w="1090" w:type="dxa"/>
            <w:tcBorders>
              <w:top w:val="single" w:sz="4" w:space="0" w:color="auto"/>
            </w:tcBorders>
          </w:tcPr>
          <w:p w14:paraId="45EAEE30" w14:textId="77777777" w:rsidR="00286030" w:rsidRDefault="00286030" w:rsidP="00286030">
            <w:pPr>
              <w:rPr>
                <w:sz w:val="20"/>
                <w:szCs w:val="20"/>
              </w:rPr>
            </w:pPr>
            <w:r>
              <w:rPr>
                <w:sz w:val="20"/>
                <w:szCs w:val="20"/>
              </w:rPr>
              <w:t>0.96</w:t>
            </w:r>
          </w:p>
        </w:tc>
      </w:tr>
      <w:tr w:rsidR="00286030" w:rsidRPr="00415EAB" w14:paraId="3804F31B" w14:textId="77777777" w:rsidTr="00286030">
        <w:tc>
          <w:tcPr>
            <w:tcW w:w="1570" w:type="dxa"/>
          </w:tcPr>
          <w:p w14:paraId="53409D12" w14:textId="77777777" w:rsidR="00286030" w:rsidRPr="00415EAB" w:rsidRDefault="00286030" w:rsidP="00286030">
            <w:pPr>
              <w:rPr>
                <w:b/>
                <w:sz w:val="20"/>
                <w:szCs w:val="20"/>
              </w:rPr>
            </w:pPr>
            <w:r w:rsidRPr="00415EAB">
              <w:rPr>
                <w:b/>
                <w:sz w:val="20"/>
                <w:szCs w:val="20"/>
              </w:rPr>
              <w:t>MMSE&lt;27</w:t>
            </w:r>
          </w:p>
        </w:tc>
        <w:tc>
          <w:tcPr>
            <w:tcW w:w="1161" w:type="dxa"/>
          </w:tcPr>
          <w:p w14:paraId="70D68D95" w14:textId="345CDB3E" w:rsidR="00286030" w:rsidRDefault="00286030" w:rsidP="00286030">
            <w:pPr>
              <w:rPr>
                <w:sz w:val="20"/>
                <w:szCs w:val="20"/>
              </w:rPr>
            </w:pPr>
            <w:r>
              <w:rPr>
                <w:sz w:val="20"/>
                <w:szCs w:val="20"/>
              </w:rPr>
              <w:t>0.</w:t>
            </w:r>
            <w:r w:rsidR="00A944CE">
              <w:rPr>
                <w:sz w:val="20"/>
                <w:szCs w:val="20"/>
              </w:rPr>
              <w:t>90</w:t>
            </w:r>
          </w:p>
          <w:p w14:paraId="7202895B" w14:textId="6953B8E8" w:rsidR="00286030" w:rsidRPr="00415EAB" w:rsidRDefault="00286030" w:rsidP="00286030">
            <w:pPr>
              <w:rPr>
                <w:b/>
                <w:sz w:val="20"/>
                <w:szCs w:val="20"/>
              </w:rPr>
            </w:pPr>
            <w:r>
              <w:rPr>
                <w:sz w:val="20"/>
                <w:szCs w:val="20"/>
              </w:rPr>
              <w:t>(0.8</w:t>
            </w:r>
            <w:r w:rsidR="00A944CE">
              <w:rPr>
                <w:sz w:val="20"/>
                <w:szCs w:val="20"/>
              </w:rPr>
              <w:t>1</w:t>
            </w:r>
            <w:r>
              <w:rPr>
                <w:sz w:val="20"/>
                <w:szCs w:val="20"/>
              </w:rPr>
              <w:t>, 0.95)</w:t>
            </w:r>
          </w:p>
        </w:tc>
        <w:tc>
          <w:tcPr>
            <w:tcW w:w="1154" w:type="dxa"/>
          </w:tcPr>
          <w:p w14:paraId="665C6E8E" w14:textId="77777777" w:rsidR="00286030" w:rsidRDefault="00286030" w:rsidP="00286030">
            <w:pPr>
              <w:rPr>
                <w:sz w:val="20"/>
                <w:szCs w:val="20"/>
              </w:rPr>
            </w:pPr>
            <w:r>
              <w:rPr>
                <w:sz w:val="20"/>
                <w:szCs w:val="20"/>
              </w:rPr>
              <w:t xml:space="preserve">0.58 </w:t>
            </w:r>
          </w:p>
          <w:p w14:paraId="030A193A" w14:textId="57B5A5CD" w:rsidR="00286030" w:rsidRPr="00415EAB" w:rsidRDefault="00286030" w:rsidP="00286030">
            <w:pPr>
              <w:rPr>
                <w:b/>
                <w:sz w:val="20"/>
                <w:szCs w:val="20"/>
              </w:rPr>
            </w:pPr>
            <w:r>
              <w:rPr>
                <w:sz w:val="20"/>
                <w:szCs w:val="20"/>
              </w:rPr>
              <w:t>(0.4</w:t>
            </w:r>
            <w:r w:rsidR="0082501D">
              <w:rPr>
                <w:sz w:val="20"/>
                <w:szCs w:val="20"/>
              </w:rPr>
              <w:t>4</w:t>
            </w:r>
            <w:r>
              <w:rPr>
                <w:sz w:val="20"/>
                <w:szCs w:val="20"/>
              </w:rPr>
              <w:t>, 0.7</w:t>
            </w:r>
            <w:r w:rsidR="0082501D">
              <w:rPr>
                <w:sz w:val="20"/>
                <w:szCs w:val="20"/>
              </w:rPr>
              <w:t>0</w:t>
            </w:r>
            <w:r>
              <w:rPr>
                <w:sz w:val="20"/>
                <w:szCs w:val="20"/>
              </w:rPr>
              <w:t>)</w:t>
            </w:r>
          </w:p>
        </w:tc>
        <w:tc>
          <w:tcPr>
            <w:tcW w:w="1059" w:type="dxa"/>
          </w:tcPr>
          <w:p w14:paraId="35767F2B" w14:textId="77777777" w:rsidR="00286030" w:rsidRPr="00415EAB" w:rsidRDefault="00286030" w:rsidP="00286030">
            <w:pPr>
              <w:rPr>
                <w:b/>
                <w:sz w:val="20"/>
                <w:szCs w:val="20"/>
              </w:rPr>
            </w:pPr>
            <w:r>
              <w:rPr>
                <w:sz w:val="20"/>
                <w:szCs w:val="20"/>
              </w:rPr>
              <w:t>2 (2,3)</w:t>
            </w:r>
          </w:p>
        </w:tc>
        <w:tc>
          <w:tcPr>
            <w:tcW w:w="1212" w:type="dxa"/>
          </w:tcPr>
          <w:p w14:paraId="1DF957D6" w14:textId="77777777" w:rsidR="00286030" w:rsidRDefault="00286030" w:rsidP="00286030">
            <w:pPr>
              <w:rPr>
                <w:b/>
                <w:sz w:val="20"/>
                <w:szCs w:val="20"/>
              </w:rPr>
            </w:pPr>
            <w:r>
              <w:rPr>
                <w:sz w:val="20"/>
                <w:szCs w:val="20"/>
              </w:rPr>
              <w:t>0</w:t>
            </w:r>
          </w:p>
        </w:tc>
        <w:tc>
          <w:tcPr>
            <w:tcW w:w="1046" w:type="dxa"/>
          </w:tcPr>
          <w:p w14:paraId="01AB749A" w14:textId="77777777" w:rsidR="00286030" w:rsidRPr="00415EAB" w:rsidRDefault="00286030" w:rsidP="00286030">
            <w:pPr>
              <w:rPr>
                <w:b/>
                <w:sz w:val="20"/>
                <w:szCs w:val="20"/>
              </w:rPr>
            </w:pPr>
            <w:r>
              <w:rPr>
                <w:sz w:val="20"/>
                <w:szCs w:val="20"/>
              </w:rPr>
              <w:t>3 (3,3)</w:t>
            </w:r>
          </w:p>
        </w:tc>
        <w:tc>
          <w:tcPr>
            <w:tcW w:w="1090" w:type="dxa"/>
          </w:tcPr>
          <w:p w14:paraId="29A4F2D7" w14:textId="77777777" w:rsidR="00286030" w:rsidRDefault="00286030" w:rsidP="00286030">
            <w:pPr>
              <w:rPr>
                <w:b/>
                <w:sz w:val="20"/>
                <w:szCs w:val="20"/>
              </w:rPr>
            </w:pPr>
            <w:r>
              <w:rPr>
                <w:sz w:val="20"/>
                <w:szCs w:val="20"/>
              </w:rPr>
              <w:t>0</w:t>
            </w:r>
          </w:p>
        </w:tc>
      </w:tr>
      <w:tr w:rsidR="00286030" w:rsidRPr="00415EAB" w14:paraId="3E4417AF" w14:textId="77777777" w:rsidTr="00286030">
        <w:tc>
          <w:tcPr>
            <w:tcW w:w="1570" w:type="dxa"/>
          </w:tcPr>
          <w:p w14:paraId="30EF2ADA" w14:textId="77777777" w:rsidR="00286030" w:rsidRDefault="00286030" w:rsidP="00286030">
            <w:pPr>
              <w:rPr>
                <w:b/>
                <w:sz w:val="20"/>
                <w:szCs w:val="20"/>
              </w:rPr>
            </w:pPr>
            <w:r>
              <w:rPr>
                <w:b/>
                <w:sz w:val="20"/>
                <w:szCs w:val="20"/>
              </w:rPr>
              <w:t>MoCA &lt;22</w:t>
            </w:r>
          </w:p>
          <w:p w14:paraId="624BB114" w14:textId="77777777" w:rsidR="00286030" w:rsidRPr="00415EAB" w:rsidRDefault="00286030" w:rsidP="00286030">
            <w:pPr>
              <w:rPr>
                <w:b/>
                <w:sz w:val="20"/>
                <w:szCs w:val="20"/>
              </w:rPr>
            </w:pPr>
          </w:p>
        </w:tc>
        <w:tc>
          <w:tcPr>
            <w:tcW w:w="1161" w:type="dxa"/>
          </w:tcPr>
          <w:p w14:paraId="0CD53BD6" w14:textId="6EA6936B" w:rsidR="00286030" w:rsidRDefault="00286030" w:rsidP="00286030">
            <w:pPr>
              <w:rPr>
                <w:sz w:val="20"/>
                <w:szCs w:val="20"/>
              </w:rPr>
            </w:pPr>
            <w:r>
              <w:rPr>
                <w:sz w:val="20"/>
                <w:szCs w:val="20"/>
              </w:rPr>
              <w:t>0.</w:t>
            </w:r>
            <w:r w:rsidR="00A944CE">
              <w:rPr>
                <w:sz w:val="20"/>
                <w:szCs w:val="20"/>
              </w:rPr>
              <w:t>83</w:t>
            </w:r>
          </w:p>
          <w:p w14:paraId="6B6545F9" w14:textId="77777777" w:rsidR="00286030" w:rsidRPr="00415EAB" w:rsidRDefault="00286030" w:rsidP="00286030">
            <w:pPr>
              <w:rPr>
                <w:b/>
                <w:sz w:val="20"/>
                <w:szCs w:val="20"/>
              </w:rPr>
            </w:pPr>
            <w:r>
              <w:rPr>
                <w:sz w:val="20"/>
                <w:szCs w:val="20"/>
              </w:rPr>
              <w:t>(0.71, 0.91)</w:t>
            </w:r>
          </w:p>
        </w:tc>
        <w:tc>
          <w:tcPr>
            <w:tcW w:w="1154" w:type="dxa"/>
          </w:tcPr>
          <w:p w14:paraId="273A5B5E" w14:textId="77777777" w:rsidR="00286030" w:rsidRDefault="00286030" w:rsidP="00286030">
            <w:pPr>
              <w:rPr>
                <w:sz w:val="20"/>
                <w:szCs w:val="20"/>
              </w:rPr>
            </w:pPr>
            <w:r>
              <w:rPr>
                <w:sz w:val="20"/>
                <w:szCs w:val="20"/>
              </w:rPr>
              <w:t>0.77</w:t>
            </w:r>
          </w:p>
          <w:p w14:paraId="04CFED02" w14:textId="077269EF" w:rsidR="00286030" w:rsidRPr="00415EAB" w:rsidRDefault="00286030" w:rsidP="00286030">
            <w:pPr>
              <w:rPr>
                <w:b/>
                <w:sz w:val="20"/>
                <w:szCs w:val="20"/>
              </w:rPr>
            </w:pPr>
            <w:r>
              <w:rPr>
                <w:sz w:val="20"/>
                <w:szCs w:val="20"/>
              </w:rPr>
              <w:t>(0.6</w:t>
            </w:r>
            <w:r w:rsidR="0082501D">
              <w:rPr>
                <w:sz w:val="20"/>
                <w:szCs w:val="20"/>
              </w:rPr>
              <w:t>7</w:t>
            </w:r>
            <w:r>
              <w:rPr>
                <w:sz w:val="20"/>
                <w:szCs w:val="20"/>
              </w:rPr>
              <w:t>, 0.86)</w:t>
            </w:r>
          </w:p>
        </w:tc>
        <w:tc>
          <w:tcPr>
            <w:tcW w:w="1059" w:type="dxa"/>
          </w:tcPr>
          <w:p w14:paraId="37C4209F" w14:textId="77777777" w:rsidR="00286030" w:rsidRPr="00415EAB" w:rsidRDefault="00286030" w:rsidP="00286030">
            <w:pPr>
              <w:rPr>
                <w:b/>
                <w:sz w:val="20"/>
                <w:szCs w:val="20"/>
              </w:rPr>
            </w:pPr>
            <w:r>
              <w:rPr>
                <w:sz w:val="20"/>
                <w:szCs w:val="20"/>
              </w:rPr>
              <w:t>3 (2,4)</w:t>
            </w:r>
          </w:p>
        </w:tc>
        <w:tc>
          <w:tcPr>
            <w:tcW w:w="1212" w:type="dxa"/>
          </w:tcPr>
          <w:p w14:paraId="7A2444C2" w14:textId="77777777" w:rsidR="00286030" w:rsidRDefault="00286030" w:rsidP="00286030">
            <w:pPr>
              <w:rPr>
                <w:b/>
                <w:sz w:val="20"/>
                <w:szCs w:val="20"/>
              </w:rPr>
            </w:pPr>
            <w:r>
              <w:rPr>
                <w:sz w:val="20"/>
                <w:szCs w:val="20"/>
              </w:rPr>
              <w:t>0</w:t>
            </w:r>
          </w:p>
        </w:tc>
        <w:tc>
          <w:tcPr>
            <w:tcW w:w="1046" w:type="dxa"/>
          </w:tcPr>
          <w:p w14:paraId="5C6EADE0" w14:textId="77777777" w:rsidR="00286030" w:rsidRPr="00415EAB" w:rsidRDefault="00286030" w:rsidP="00286030">
            <w:pPr>
              <w:rPr>
                <w:b/>
                <w:sz w:val="20"/>
                <w:szCs w:val="20"/>
              </w:rPr>
            </w:pPr>
            <w:r>
              <w:rPr>
                <w:sz w:val="20"/>
                <w:szCs w:val="20"/>
              </w:rPr>
              <w:t>2 (1,2)</w:t>
            </w:r>
          </w:p>
        </w:tc>
        <w:tc>
          <w:tcPr>
            <w:tcW w:w="1090" w:type="dxa"/>
          </w:tcPr>
          <w:p w14:paraId="1D115DB1" w14:textId="77777777" w:rsidR="00286030" w:rsidRDefault="00286030" w:rsidP="00286030">
            <w:pPr>
              <w:rPr>
                <w:b/>
                <w:sz w:val="20"/>
                <w:szCs w:val="20"/>
              </w:rPr>
            </w:pPr>
            <w:r>
              <w:rPr>
                <w:sz w:val="20"/>
                <w:szCs w:val="20"/>
              </w:rPr>
              <w:t>0.04</w:t>
            </w:r>
          </w:p>
        </w:tc>
      </w:tr>
      <w:tr w:rsidR="00286030" w:rsidRPr="00415EAB" w14:paraId="05074DDD" w14:textId="77777777" w:rsidTr="00286030">
        <w:tc>
          <w:tcPr>
            <w:tcW w:w="1570" w:type="dxa"/>
          </w:tcPr>
          <w:p w14:paraId="554D59E2" w14:textId="77777777" w:rsidR="00286030" w:rsidRDefault="00286030" w:rsidP="00286030">
            <w:pPr>
              <w:rPr>
                <w:b/>
                <w:sz w:val="20"/>
                <w:szCs w:val="20"/>
              </w:rPr>
            </w:pPr>
            <w:r>
              <w:rPr>
                <w:b/>
                <w:sz w:val="20"/>
                <w:szCs w:val="20"/>
              </w:rPr>
              <w:t>MoCA &lt;26</w:t>
            </w:r>
          </w:p>
          <w:p w14:paraId="137E0D9E" w14:textId="77777777" w:rsidR="00286030" w:rsidRPr="00415EAB" w:rsidRDefault="00286030" w:rsidP="00286030">
            <w:pPr>
              <w:rPr>
                <w:b/>
                <w:sz w:val="20"/>
                <w:szCs w:val="20"/>
              </w:rPr>
            </w:pPr>
          </w:p>
        </w:tc>
        <w:tc>
          <w:tcPr>
            <w:tcW w:w="1161" w:type="dxa"/>
          </w:tcPr>
          <w:p w14:paraId="65DD2A0F" w14:textId="4B56A541" w:rsidR="00286030" w:rsidRDefault="00286030" w:rsidP="00286030">
            <w:pPr>
              <w:rPr>
                <w:sz w:val="20"/>
                <w:szCs w:val="20"/>
              </w:rPr>
            </w:pPr>
            <w:r>
              <w:rPr>
                <w:sz w:val="20"/>
                <w:szCs w:val="20"/>
              </w:rPr>
              <w:t>0.9</w:t>
            </w:r>
            <w:r w:rsidR="00BC66CF">
              <w:rPr>
                <w:sz w:val="20"/>
                <w:szCs w:val="20"/>
              </w:rPr>
              <w:t>8</w:t>
            </w:r>
          </w:p>
          <w:p w14:paraId="70A35C1C" w14:textId="77777777" w:rsidR="00286030" w:rsidRPr="00415EAB" w:rsidRDefault="00286030" w:rsidP="00286030">
            <w:pPr>
              <w:rPr>
                <w:b/>
                <w:sz w:val="20"/>
                <w:szCs w:val="20"/>
              </w:rPr>
            </w:pPr>
            <w:r>
              <w:rPr>
                <w:sz w:val="20"/>
                <w:szCs w:val="20"/>
              </w:rPr>
              <w:t>(0.94, 0.99)</w:t>
            </w:r>
          </w:p>
        </w:tc>
        <w:tc>
          <w:tcPr>
            <w:tcW w:w="1154" w:type="dxa"/>
          </w:tcPr>
          <w:p w14:paraId="46119622" w14:textId="560E87A1" w:rsidR="00286030" w:rsidRDefault="00286030" w:rsidP="00286030">
            <w:pPr>
              <w:rPr>
                <w:sz w:val="20"/>
                <w:szCs w:val="20"/>
              </w:rPr>
            </w:pPr>
            <w:r>
              <w:rPr>
                <w:sz w:val="20"/>
                <w:szCs w:val="20"/>
              </w:rPr>
              <w:t>0.3</w:t>
            </w:r>
            <w:r w:rsidR="0082501D">
              <w:rPr>
                <w:sz w:val="20"/>
                <w:szCs w:val="20"/>
              </w:rPr>
              <w:t>5</w:t>
            </w:r>
          </w:p>
          <w:p w14:paraId="2BB968D9" w14:textId="7780C727" w:rsidR="00286030" w:rsidRPr="00415EAB" w:rsidRDefault="00286030" w:rsidP="00286030">
            <w:pPr>
              <w:rPr>
                <w:b/>
                <w:sz w:val="20"/>
                <w:szCs w:val="20"/>
              </w:rPr>
            </w:pPr>
            <w:r>
              <w:rPr>
                <w:sz w:val="20"/>
                <w:szCs w:val="20"/>
              </w:rPr>
              <w:t>(0.2</w:t>
            </w:r>
            <w:r w:rsidR="0082501D">
              <w:rPr>
                <w:sz w:val="20"/>
                <w:szCs w:val="20"/>
              </w:rPr>
              <w:t>2</w:t>
            </w:r>
            <w:r>
              <w:rPr>
                <w:sz w:val="20"/>
                <w:szCs w:val="20"/>
              </w:rPr>
              <w:t>, 0.</w:t>
            </w:r>
            <w:r w:rsidR="0082501D">
              <w:rPr>
                <w:sz w:val="20"/>
                <w:szCs w:val="20"/>
              </w:rPr>
              <w:t>47</w:t>
            </w:r>
            <w:r>
              <w:rPr>
                <w:sz w:val="20"/>
                <w:szCs w:val="20"/>
              </w:rPr>
              <w:t>)</w:t>
            </w:r>
          </w:p>
        </w:tc>
        <w:tc>
          <w:tcPr>
            <w:tcW w:w="1059" w:type="dxa"/>
          </w:tcPr>
          <w:p w14:paraId="02F82627" w14:textId="77777777" w:rsidR="00286030" w:rsidRPr="00415EAB" w:rsidRDefault="00286030" w:rsidP="00286030">
            <w:pPr>
              <w:rPr>
                <w:b/>
                <w:sz w:val="20"/>
                <w:szCs w:val="20"/>
              </w:rPr>
            </w:pPr>
            <w:r>
              <w:rPr>
                <w:sz w:val="20"/>
                <w:szCs w:val="20"/>
              </w:rPr>
              <w:t>1 (1,1)</w:t>
            </w:r>
          </w:p>
        </w:tc>
        <w:tc>
          <w:tcPr>
            <w:tcW w:w="1212" w:type="dxa"/>
          </w:tcPr>
          <w:p w14:paraId="04DC4711" w14:textId="77777777" w:rsidR="00286030" w:rsidRDefault="00286030" w:rsidP="00286030">
            <w:pPr>
              <w:rPr>
                <w:b/>
                <w:sz w:val="20"/>
                <w:szCs w:val="20"/>
              </w:rPr>
            </w:pPr>
            <w:r>
              <w:rPr>
                <w:sz w:val="20"/>
                <w:szCs w:val="20"/>
              </w:rPr>
              <w:t>1</w:t>
            </w:r>
          </w:p>
        </w:tc>
        <w:tc>
          <w:tcPr>
            <w:tcW w:w="1046" w:type="dxa"/>
          </w:tcPr>
          <w:p w14:paraId="119F00B1" w14:textId="77777777" w:rsidR="00286030" w:rsidRPr="00415EAB" w:rsidRDefault="00286030" w:rsidP="00286030">
            <w:pPr>
              <w:rPr>
                <w:b/>
                <w:sz w:val="20"/>
                <w:szCs w:val="20"/>
              </w:rPr>
            </w:pPr>
            <w:r>
              <w:rPr>
                <w:sz w:val="20"/>
                <w:szCs w:val="20"/>
              </w:rPr>
              <w:t>4 (4,4)</w:t>
            </w:r>
          </w:p>
        </w:tc>
        <w:tc>
          <w:tcPr>
            <w:tcW w:w="1090" w:type="dxa"/>
          </w:tcPr>
          <w:p w14:paraId="1BEA4289" w14:textId="77777777" w:rsidR="00286030" w:rsidRDefault="00286030" w:rsidP="00286030">
            <w:pPr>
              <w:rPr>
                <w:b/>
                <w:sz w:val="20"/>
                <w:szCs w:val="20"/>
              </w:rPr>
            </w:pPr>
            <w:r>
              <w:rPr>
                <w:sz w:val="20"/>
                <w:szCs w:val="20"/>
              </w:rPr>
              <w:t>0</w:t>
            </w:r>
          </w:p>
        </w:tc>
      </w:tr>
      <w:tr w:rsidR="00286030" w:rsidRPr="00415EAB" w14:paraId="51F62188" w14:textId="77777777" w:rsidTr="00286030">
        <w:tc>
          <w:tcPr>
            <w:tcW w:w="1570" w:type="dxa"/>
          </w:tcPr>
          <w:p w14:paraId="0442C914" w14:textId="77777777" w:rsidR="00286030" w:rsidRPr="00415EAB" w:rsidRDefault="00286030" w:rsidP="00286030">
            <w:pPr>
              <w:rPr>
                <w:b/>
                <w:sz w:val="20"/>
                <w:szCs w:val="20"/>
              </w:rPr>
            </w:pPr>
          </w:p>
        </w:tc>
        <w:tc>
          <w:tcPr>
            <w:tcW w:w="1161" w:type="dxa"/>
          </w:tcPr>
          <w:p w14:paraId="1128BF6D" w14:textId="77777777" w:rsidR="00286030" w:rsidRPr="00415EAB" w:rsidRDefault="00286030" w:rsidP="00286030">
            <w:pPr>
              <w:rPr>
                <w:b/>
                <w:sz w:val="20"/>
                <w:szCs w:val="20"/>
              </w:rPr>
            </w:pPr>
          </w:p>
        </w:tc>
        <w:tc>
          <w:tcPr>
            <w:tcW w:w="1154" w:type="dxa"/>
          </w:tcPr>
          <w:p w14:paraId="63446870" w14:textId="77777777" w:rsidR="00286030" w:rsidRPr="00415EAB" w:rsidRDefault="00286030" w:rsidP="00286030">
            <w:pPr>
              <w:rPr>
                <w:b/>
                <w:sz w:val="20"/>
                <w:szCs w:val="20"/>
              </w:rPr>
            </w:pPr>
          </w:p>
        </w:tc>
        <w:tc>
          <w:tcPr>
            <w:tcW w:w="1059" w:type="dxa"/>
          </w:tcPr>
          <w:p w14:paraId="52677CD8" w14:textId="77777777" w:rsidR="00286030" w:rsidRPr="00415EAB" w:rsidRDefault="00286030" w:rsidP="00286030">
            <w:pPr>
              <w:rPr>
                <w:b/>
                <w:sz w:val="20"/>
                <w:szCs w:val="20"/>
              </w:rPr>
            </w:pPr>
          </w:p>
        </w:tc>
        <w:tc>
          <w:tcPr>
            <w:tcW w:w="1212" w:type="dxa"/>
          </w:tcPr>
          <w:p w14:paraId="672D5F0E" w14:textId="77777777" w:rsidR="00286030" w:rsidRDefault="00286030" w:rsidP="00286030">
            <w:pPr>
              <w:rPr>
                <w:b/>
                <w:sz w:val="20"/>
                <w:szCs w:val="20"/>
              </w:rPr>
            </w:pPr>
          </w:p>
        </w:tc>
        <w:tc>
          <w:tcPr>
            <w:tcW w:w="1046" w:type="dxa"/>
          </w:tcPr>
          <w:p w14:paraId="52A48E33" w14:textId="77777777" w:rsidR="00286030" w:rsidRPr="00415EAB" w:rsidRDefault="00286030" w:rsidP="00286030">
            <w:pPr>
              <w:rPr>
                <w:b/>
                <w:sz w:val="20"/>
                <w:szCs w:val="20"/>
              </w:rPr>
            </w:pPr>
          </w:p>
        </w:tc>
        <w:tc>
          <w:tcPr>
            <w:tcW w:w="1090" w:type="dxa"/>
          </w:tcPr>
          <w:p w14:paraId="0DF02CDF" w14:textId="77777777" w:rsidR="00286030" w:rsidRDefault="00286030" w:rsidP="00286030">
            <w:pPr>
              <w:rPr>
                <w:b/>
                <w:sz w:val="20"/>
                <w:szCs w:val="20"/>
              </w:rPr>
            </w:pPr>
          </w:p>
        </w:tc>
      </w:tr>
    </w:tbl>
    <w:p w14:paraId="6A7132EC" w14:textId="77777777" w:rsidR="00F95830" w:rsidRDefault="00F95830" w:rsidP="00D85A1A">
      <w:pPr>
        <w:spacing w:line="360" w:lineRule="auto"/>
        <w:rPr>
          <w:b/>
        </w:rPr>
      </w:pPr>
    </w:p>
    <w:p w14:paraId="13BB83BE" w14:textId="77777777" w:rsidR="00F95830" w:rsidRPr="00EF3BB2" w:rsidRDefault="00F95830" w:rsidP="00D85A1A">
      <w:pPr>
        <w:spacing w:line="360" w:lineRule="auto"/>
      </w:pPr>
    </w:p>
    <w:p w14:paraId="1BB9DB1B" w14:textId="77777777" w:rsidR="00F95830" w:rsidRDefault="00F95830" w:rsidP="00A2537E">
      <w:pPr>
        <w:spacing w:line="360" w:lineRule="auto"/>
        <w:rPr>
          <w:b/>
        </w:rPr>
      </w:pPr>
    </w:p>
    <w:p w14:paraId="44174E6F" w14:textId="226513A3" w:rsidR="003C2BFB" w:rsidRPr="003C2BFB" w:rsidRDefault="003C2BFB" w:rsidP="003C2BFB">
      <w:pPr>
        <w:pStyle w:val="Caption"/>
        <w:keepNext/>
        <w:rPr>
          <w:color w:val="auto"/>
        </w:rPr>
      </w:pPr>
      <w:r w:rsidRPr="003C2BFB">
        <w:rPr>
          <w:color w:val="auto"/>
        </w:rPr>
        <w:lastRenderedPageBreak/>
        <w:t>Figure</w:t>
      </w:r>
      <w:r w:rsidR="007D5438">
        <w:rPr>
          <w:color w:val="auto"/>
        </w:rPr>
        <w:t xml:space="preserve"> </w:t>
      </w:r>
      <w:r w:rsidR="00051B3E">
        <w:rPr>
          <w:color w:val="auto"/>
        </w:rPr>
        <w:t>5</w:t>
      </w:r>
      <w:r w:rsidRPr="003C2BFB">
        <w:rPr>
          <w:color w:val="auto"/>
        </w:rPr>
        <w:t>: Posterior point estimates and 95% credible regions in ROC spa</w:t>
      </w:r>
      <w:r w:rsidR="00AF74CC">
        <w:rPr>
          <w:color w:val="auto"/>
        </w:rPr>
        <w:t>ce</w:t>
      </w:r>
      <w:r w:rsidR="000E09DA">
        <w:rPr>
          <w:color w:val="auto"/>
        </w:rPr>
        <w:t xml:space="preserve"> obtained from a model incorporating threshold constraints and assuming a common heterogeneity and correlation parameter</w:t>
      </w:r>
      <w:r w:rsidR="00F925A9">
        <w:rPr>
          <w:color w:val="auto"/>
        </w:rPr>
        <w:t xml:space="preserve"> across tests</w:t>
      </w:r>
    </w:p>
    <w:p w14:paraId="4D28D7EF" w14:textId="1AAF206B" w:rsidR="003C2BFB" w:rsidRDefault="00733712" w:rsidP="003C2BFB">
      <w:pPr>
        <w:keepNext/>
        <w:spacing w:line="360" w:lineRule="auto"/>
      </w:pPr>
      <w:r>
        <w:rPr>
          <w:noProof/>
          <w:lang w:val="en-GB" w:eastAsia="en-GB"/>
        </w:rPr>
        <w:drawing>
          <wp:inline distT="0" distB="0" distL="0" distR="0" wp14:anchorId="166425C0" wp14:editId="75F058FB">
            <wp:extent cx="4781550" cy="478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 plot NMA paper square revision.png"/>
                    <pic:cNvPicPr/>
                  </pic:nvPicPr>
                  <pic:blipFill>
                    <a:blip r:embed="rId25">
                      <a:extLst>
                        <a:ext uri="{28A0092B-C50C-407E-A947-70E740481C1C}">
                          <a14:useLocalDpi xmlns:a14="http://schemas.microsoft.com/office/drawing/2010/main" val="0"/>
                        </a:ext>
                      </a:extLst>
                    </a:blip>
                    <a:stretch>
                      <a:fillRect/>
                    </a:stretch>
                  </pic:blipFill>
                  <pic:spPr>
                    <a:xfrm>
                      <a:off x="0" y="0"/>
                      <a:ext cx="4781550" cy="4781550"/>
                    </a:xfrm>
                    <a:prstGeom prst="rect">
                      <a:avLst/>
                    </a:prstGeom>
                  </pic:spPr>
                </pic:pic>
              </a:graphicData>
            </a:graphic>
          </wp:inline>
        </w:drawing>
      </w:r>
    </w:p>
    <w:p w14:paraId="32F0BCF9" w14:textId="77777777" w:rsidR="003C2BFB" w:rsidRDefault="003C2BFB" w:rsidP="00D85A1A">
      <w:pPr>
        <w:spacing w:line="360" w:lineRule="auto"/>
        <w:rPr>
          <w:b/>
        </w:rPr>
      </w:pPr>
    </w:p>
    <w:p w14:paraId="588E6B6E" w14:textId="77777777" w:rsidR="00E56114" w:rsidRPr="000C4FDE" w:rsidRDefault="00744966" w:rsidP="00841851">
      <w:pPr>
        <w:pStyle w:val="Caption"/>
        <w:keepNext/>
        <w:rPr>
          <w:color w:val="auto"/>
        </w:rPr>
      </w:pPr>
      <w:r w:rsidRPr="000C4FDE">
        <w:rPr>
          <w:color w:val="auto"/>
        </w:rPr>
        <w:t xml:space="preserve">Table </w:t>
      </w:r>
      <w:r w:rsidRPr="000C4FDE">
        <w:rPr>
          <w:color w:val="auto"/>
        </w:rPr>
        <w:fldChar w:fldCharType="begin"/>
      </w:r>
      <w:r w:rsidRPr="000C4FDE">
        <w:rPr>
          <w:color w:val="auto"/>
        </w:rPr>
        <w:instrText xml:space="preserve"> SEQ Table \* ARABIC </w:instrText>
      </w:r>
      <w:r w:rsidRPr="000C4FDE">
        <w:rPr>
          <w:color w:val="auto"/>
        </w:rPr>
        <w:fldChar w:fldCharType="separate"/>
      </w:r>
      <w:r w:rsidR="00841709">
        <w:rPr>
          <w:noProof/>
          <w:color w:val="auto"/>
        </w:rPr>
        <w:t>4</w:t>
      </w:r>
      <w:r w:rsidRPr="000C4FDE">
        <w:rPr>
          <w:color w:val="auto"/>
        </w:rPr>
        <w:fldChar w:fldCharType="end"/>
      </w:r>
      <w:r w:rsidRPr="000C4FDE">
        <w:rPr>
          <w:color w:val="auto"/>
        </w:rPr>
        <w:t xml:space="preserve">: Estimated </w:t>
      </w:r>
      <w:r w:rsidR="00AF61F2" w:rsidRPr="000C4FDE">
        <w:rPr>
          <w:color w:val="auto"/>
        </w:rPr>
        <w:t xml:space="preserve">mean </w:t>
      </w:r>
      <w:r w:rsidRPr="000C4FDE">
        <w:rPr>
          <w:color w:val="auto"/>
        </w:rPr>
        <w:t>difference</w:t>
      </w:r>
      <w:r w:rsidR="003846B6" w:rsidRPr="000C4FDE">
        <w:rPr>
          <w:color w:val="auto"/>
        </w:rPr>
        <w:t xml:space="preserve"> (95%CrI) in</w:t>
      </w:r>
      <w:r w:rsidRPr="000C4FDE">
        <w:rPr>
          <w:color w:val="auto"/>
        </w:rPr>
        <w:t xml:space="preserve"> sensitivity</w:t>
      </w:r>
      <w:r w:rsidR="003846B6" w:rsidRPr="000C4FDE">
        <w:rPr>
          <w:color w:val="auto"/>
        </w:rPr>
        <w:t xml:space="preserve"> (top right)</w:t>
      </w:r>
      <w:r w:rsidRPr="000C4FDE">
        <w:rPr>
          <w:color w:val="auto"/>
        </w:rPr>
        <w:t xml:space="preserve"> an</w:t>
      </w:r>
      <w:r w:rsidR="00DF0C37" w:rsidRPr="000C4FDE">
        <w:rPr>
          <w:color w:val="auto"/>
        </w:rPr>
        <w:t>d specificity</w:t>
      </w:r>
      <w:r w:rsidR="003846B6" w:rsidRPr="000C4FDE">
        <w:rPr>
          <w:color w:val="auto"/>
        </w:rPr>
        <w:t xml:space="preserve"> (bottom left)</w:t>
      </w:r>
      <w:r w:rsidR="00AF61F2" w:rsidRPr="000C4FDE">
        <w:rPr>
          <w:color w:val="auto"/>
        </w:rPr>
        <w:t xml:space="preserve"> between each test-threshold combination</w:t>
      </w:r>
      <w:r w:rsidR="00DF0C37" w:rsidRPr="000C4FDE">
        <w:rPr>
          <w:color w:val="auto"/>
        </w:rPr>
        <w:t xml:space="preserve"> </w:t>
      </w:r>
      <w:r w:rsidR="003846B6" w:rsidRPr="000C4FDE">
        <w:rPr>
          <w:color w:val="auto"/>
        </w:rPr>
        <w:t>(row – column)</w:t>
      </w:r>
      <w:r w:rsidR="00677E23" w:rsidRPr="000C4FDE">
        <w:rPr>
          <w:color w:val="auto"/>
        </w:rPr>
        <w:t xml:space="preserve"> obtained from a model incorporating threshold constraints and assuming a common heterogeneity and correlation parameter across tests</w:t>
      </w:r>
    </w:p>
    <w:tbl>
      <w:tblPr>
        <w:tblW w:w="9951" w:type="dxa"/>
        <w:tblLayout w:type="fixed"/>
        <w:tblLook w:val="04A0" w:firstRow="1" w:lastRow="0" w:firstColumn="1" w:lastColumn="0" w:noHBand="0" w:noVBand="1"/>
      </w:tblPr>
      <w:tblGrid>
        <w:gridCol w:w="1990"/>
        <w:gridCol w:w="1990"/>
        <w:gridCol w:w="1990"/>
        <w:gridCol w:w="1990"/>
        <w:gridCol w:w="1991"/>
      </w:tblGrid>
      <w:tr w:rsidR="001745E5" w:rsidRPr="001745E5" w14:paraId="60957F45" w14:textId="77777777" w:rsidTr="00D719A2">
        <w:trPr>
          <w:trHeight w:val="488"/>
        </w:trPr>
        <w:tc>
          <w:tcPr>
            <w:tcW w:w="1990" w:type="dxa"/>
            <w:tcBorders>
              <w:top w:val="single" w:sz="8" w:space="0" w:color="auto"/>
              <w:left w:val="nil"/>
              <w:bottom w:val="single" w:sz="8" w:space="0" w:color="auto"/>
              <w:right w:val="nil"/>
            </w:tcBorders>
            <w:shd w:val="clear" w:color="auto" w:fill="auto"/>
            <w:noWrap/>
            <w:hideMark/>
          </w:tcPr>
          <w:p w14:paraId="6ABC4608" w14:textId="77777777" w:rsidR="001745E5" w:rsidRPr="001745E5" w:rsidRDefault="001745E5" w:rsidP="001745E5">
            <w:pPr>
              <w:rPr>
                <w:rFonts w:ascii="Calibri" w:eastAsia="Times New Roman" w:hAnsi="Calibri" w:cs="Times New Roman"/>
                <w:color w:val="000000"/>
                <w:sz w:val="22"/>
                <w:szCs w:val="22"/>
                <w:lang w:val="en-GB" w:eastAsia="en-GB"/>
              </w:rPr>
            </w:pPr>
            <w:r w:rsidRPr="001745E5">
              <w:rPr>
                <w:rFonts w:ascii="Calibri" w:eastAsia="Times New Roman" w:hAnsi="Calibri" w:cs="Times New Roman"/>
                <w:color w:val="000000"/>
                <w:sz w:val="22"/>
                <w:szCs w:val="22"/>
                <w:lang w:val="en-GB" w:eastAsia="en-GB"/>
              </w:rPr>
              <w:t> </w:t>
            </w:r>
          </w:p>
        </w:tc>
        <w:tc>
          <w:tcPr>
            <w:tcW w:w="1990" w:type="dxa"/>
            <w:tcBorders>
              <w:top w:val="single" w:sz="8" w:space="0" w:color="auto"/>
              <w:left w:val="nil"/>
              <w:bottom w:val="single" w:sz="8" w:space="0" w:color="auto"/>
              <w:right w:val="nil"/>
            </w:tcBorders>
            <w:shd w:val="clear" w:color="auto" w:fill="auto"/>
            <w:noWrap/>
            <w:vAlign w:val="center"/>
            <w:hideMark/>
          </w:tcPr>
          <w:p w14:paraId="53D79066" w14:textId="77777777" w:rsidR="001745E5" w:rsidRPr="001745E5" w:rsidRDefault="001745E5">
            <w:pPr>
              <w:jc w:val="center"/>
              <w:rPr>
                <w:rFonts w:ascii="Calibri" w:eastAsia="Times New Roman" w:hAnsi="Calibri" w:cs="Times New Roman"/>
                <w:b/>
                <w:bCs/>
                <w:color w:val="000000"/>
                <w:sz w:val="20"/>
                <w:szCs w:val="20"/>
                <w:lang w:val="en-GB" w:eastAsia="en-GB"/>
              </w:rPr>
            </w:pPr>
            <w:r w:rsidRPr="001745E5">
              <w:rPr>
                <w:rFonts w:ascii="Calibri" w:eastAsia="Times New Roman" w:hAnsi="Calibri" w:cs="Times New Roman"/>
                <w:b/>
                <w:bCs/>
                <w:color w:val="000000"/>
                <w:sz w:val="20"/>
                <w:szCs w:val="20"/>
                <w:lang w:val="en-GB" w:eastAsia="en-GB"/>
              </w:rPr>
              <w:t>MMSE&lt;25</w:t>
            </w:r>
          </w:p>
        </w:tc>
        <w:tc>
          <w:tcPr>
            <w:tcW w:w="1990" w:type="dxa"/>
            <w:tcBorders>
              <w:top w:val="single" w:sz="8" w:space="0" w:color="auto"/>
              <w:left w:val="nil"/>
              <w:bottom w:val="single" w:sz="8" w:space="0" w:color="000000"/>
              <w:right w:val="nil"/>
            </w:tcBorders>
            <w:shd w:val="clear" w:color="auto" w:fill="auto"/>
            <w:noWrap/>
            <w:vAlign w:val="center"/>
            <w:hideMark/>
          </w:tcPr>
          <w:p w14:paraId="0FCB7DB0" w14:textId="77777777" w:rsidR="001745E5" w:rsidRPr="001745E5" w:rsidRDefault="001745E5">
            <w:pPr>
              <w:jc w:val="center"/>
              <w:rPr>
                <w:rFonts w:ascii="Calibri" w:eastAsia="Times New Roman" w:hAnsi="Calibri" w:cs="Times New Roman"/>
                <w:b/>
                <w:bCs/>
                <w:color w:val="000000"/>
                <w:sz w:val="20"/>
                <w:szCs w:val="20"/>
                <w:lang w:val="en-GB" w:eastAsia="en-GB"/>
              </w:rPr>
            </w:pPr>
            <w:r w:rsidRPr="001745E5">
              <w:rPr>
                <w:rFonts w:ascii="Calibri" w:eastAsia="Times New Roman" w:hAnsi="Calibri" w:cs="Times New Roman"/>
                <w:b/>
                <w:bCs/>
                <w:color w:val="000000"/>
                <w:sz w:val="20"/>
                <w:szCs w:val="20"/>
                <w:lang w:val="en-GB" w:eastAsia="en-GB"/>
              </w:rPr>
              <w:t>MMSE&lt;27</w:t>
            </w:r>
          </w:p>
        </w:tc>
        <w:tc>
          <w:tcPr>
            <w:tcW w:w="1990" w:type="dxa"/>
            <w:tcBorders>
              <w:top w:val="single" w:sz="8" w:space="0" w:color="auto"/>
              <w:left w:val="nil"/>
              <w:bottom w:val="single" w:sz="8" w:space="0" w:color="000000"/>
              <w:right w:val="nil"/>
            </w:tcBorders>
            <w:shd w:val="clear" w:color="auto" w:fill="auto"/>
            <w:noWrap/>
            <w:vAlign w:val="center"/>
            <w:hideMark/>
          </w:tcPr>
          <w:p w14:paraId="0CA17A3E" w14:textId="77777777" w:rsidR="001745E5" w:rsidRPr="001745E5" w:rsidRDefault="001745E5">
            <w:pPr>
              <w:jc w:val="center"/>
              <w:rPr>
                <w:rFonts w:ascii="Calibri" w:eastAsia="Times New Roman" w:hAnsi="Calibri" w:cs="Times New Roman"/>
                <w:b/>
                <w:bCs/>
                <w:color w:val="000000"/>
                <w:sz w:val="20"/>
                <w:szCs w:val="20"/>
                <w:lang w:val="en-GB" w:eastAsia="en-GB"/>
              </w:rPr>
            </w:pPr>
            <w:r w:rsidRPr="001745E5">
              <w:rPr>
                <w:rFonts w:ascii="Calibri" w:eastAsia="Times New Roman" w:hAnsi="Calibri" w:cs="Times New Roman"/>
                <w:b/>
                <w:bCs/>
                <w:color w:val="000000"/>
                <w:sz w:val="20"/>
                <w:szCs w:val="20"/>
                <w:lang w:val="en-GB" w:eastAsia="en-GB"/>
              </w:rPr>
              <w:t>MoCA&lt;22</w:t>
            </w:r>
          </w:p>
        </w:tc>
        <w:tc>
          <w:tcPr>
            <w:tcW w:w="1991" w:type="dxa"/>
            <w:tcBorders>
              <w:top w:val="single" w:sz="8" w:space="0" w:color="auto"/>
              <w:left w:val="nil"/>
              <w:bottom w:val="single" w:sz="8" w:space="0" w:color="000000"/>
              <w:right w:val="nil"/>
            </w:tcBorders>
            <w:shd w:val="clear" w:color="auto" w:fill="auto"/>
            <w:noWrap/>
            <w:vAlign w:val="center"/>
            <w:hideMark/>
          </w:tcPr>
          <w:p w14:paraId="29DB63EF" w14:textId="77777777" w:rsidR="001745E5" w:rsidRPr="001745E5" w:rsidRDefault="001745E5">
            <w:pPr>
              <w:jc w:val="center"/>
              <w:rPr>
                <w:rFonts w:ascii="Calibri" w:eastAsia="Times New Roman" w:hAnsi="Calibri" w:cs="Times New Roman"/>
                <w:b/>
                <w:bCs/>
                <w:color w:val="000000"/>
                <w:sz w:val="20"/>
                <w:szCs w:val="20"/>
                <w:lang w:val="en-GB" w:eastAsia="en-GB"/>
              </w:rPr>
            </w:pPr>
            <w:r w:rsidRPr="001745E5">
              <w:rPr>
                <w:rFonts w:ascii="Calibri" w:eastAsia="Times New Roman" w:hAnsi="Calibri" w:cs="Times New Roman"/>
                <w:b/>
                <w:bCs/>
                <w:color w:val="000000"/>
                <w:sz w:val="20"/>
                <w:szCs w:val="20"/>
                <w:lang w:val="en-GB" w:eastAsia="en-GB"/>
              </w:rPr>
              <w:t>MoCA&lt;26</w:t>
            </w:r>
          </w:p>
        </w:tc>
      </w:tr>
      <w:tr w:rsidR="001745E5" w:rsidRPr="001745E5" w14:paraId="74E76AF3" w14:textId="77777777" w:rsidTr="00D719A2">
        <w:trPr>
          <w:trHeight w:val="488"/>
        </w:trPr>
        <w:tc>
          <w:tcPr>
            <w:tcW w:w="1990" w:type="dxa"/>
            <w:tcBorders>
              <w:top w:val="nil"/>
              <w:left w:val="nil"/>
              <w:bottom w:val="nil"/>
              <w:right w:val="nil"/>
            </w:tcBorders>
            <w:shd w:val="clear" w:color="auto" w:fill="auto"/>
            <w:noWrap/>
            <w:vAlign w:val="center"/>
            <w:hideMark/>
          </w:tcPr>
          <w:p w14:paraId="624063CA" w14:textId="77777777" w:rsidR="001745E5" w:rsidRPr="001745E5" w:rsidRDefault="001745E5" w:rsidP="001745E5">
            <w:pPr>
              <w:rPr>
                <w:rFonts w:ascii="Calibri" w:eastAsia="Times New Roman" w:hAnsi="Calibri" w:cs="Times New Roman"/>
                <w:b/>
                <w:bCs/>
                <w:color w:val="000000"/>
                <w:sz w:val="20"/>
                <w:szCs w:val="20"/>
                <w:lang w:val="en-GB" w:eastAsia="en-GB"/>
              </w:rPr>
            </w:pPr>
            <w:r w:rsidRPr="001745E5">
              <w:rPr>
                <w:rFonts w:ascii="Calibri" w:eastAsia="Times New Roman" w:hAnsi="Calibri" w:cs="Times New Roman"/>
                <w:b/>
                <w:bCs/>
                <w:color w:val="000000"/>
                <w:sz w:val="20"/>
                <w:szCs w:val="20"/>
                <w:lang w:val="en-GB" w:eastAsia="en-GB"/>
              </w:rPr>
              <w:t>MMSE&lt;25</w:t>
            </w:r>
          </w:p>
        </w:tc>
        <w:tc>
          <w:tcPr>
            <w:tcW w:w="1990" w:type="dxa"/>
            <w:tcBorders>
              <w:top w:val="nil"/>
              <w:left w:val="nil"/>
              <w:bottom w:val="nil"/>
              <w:right w:val="nil"/>
            </w:tcBorders>
            <w:shd w:val="clear" w:color="auto" w:fill="auto"/>
            <w:noWrap/>
            <w:vAlign w:val="center"/>
            <w:hideMark/>
          </w:tcPr>
          <w:p w14:paraId="5B412189" w14:textId="77777777" w:rsidR="001745E5" w:rsidRPr="001745E5" w:rsidRDefault="001745E5" w:rsidP="00D719A2">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w:t>
            </w:r>
          </w:p>
        </w:tc>
        <w:tc>
          <w:tcPr>
            <w:tcW w:w="1990" w:type="dxa"/>
            <w:tcBorders>
              <w:top w:val="nil"/>
              <w:left w:val="nil"/>
              <w:bottom w:val="nil"/>
              <w:right w:val="nil"/>
            </w:tcBorders>
            <w:shd w:val="clear" w:color="auto" w:fill="auto"/>
            <w:noWrap/>
            <w:vAlign w:val="center"/>
            <w:hideMark/>
          </w:tcPr>
          <w:p w14:paraId="6CB066D9" w14:textId="5B6F342F"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0.17 (0.08,0.2</w:t>
            </w:r>
            <w:r w:rsidR="00733712">
              <w:rPr>
                <w:rFonts w:ascii="Calibri" w:eastAsia="Times New Roman" w:hAnsi="Calibri" w:cs="Times New Roman"/>
                <w:color w:val="000000"/>
                <w:sz w:val="20"/>
                <w:szCs w:val="20"/>
                <w:lang w:val="en-GB" w:eastAsia="en-GB"/>
              </w:rPr>
              <w:t>6</w:t>
            </w:r>
            <w:r w:rsidRPr="001745E5">
              <w:rPr>
                <w:rFonts w:ascii="Calibri" w:eastAsia="Times New Roman" w:hAnsi="Calibri" w:cs="Times New Roman"/>
                <w:color w:val="000000"/>
                <w:sz w:val="20"/>
                <w:szCs w:val="20"/>
                <w:lang w:val="en-GB" w:eastAsia="en-GB"/>
              </w:rPr>
              <w:t>)</w:t>
            </w:r>
          </w:p>
        </w:tc>
        <w:tc>
          <w:tcPr>
            <w:tcW w:w="1990" w:type="dxa"/>
            <w:tcBorders>
              <w:top w:val="nil"/>
              <w:left w:val="nil"/>
              <w:bottom w:val="nil"/>
              <w:right w:val="nil"/>
            </w:tcBorders>
            <w:shd w:val="clear" w:color="auto" w:fill="auto"/>
            <w:noWrap/>
            <w:vAlign w:val="center"/>
            <w:hideMark/>
          </w:tcPr>
          <w:p w14:paraId="46668A1E" w14:textId="790462E8"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0.10</w:t>
            </w:r>
            <w:r w:rsidR="00392366">
              <w:rPr>
                <w:rFonts w:ascii="Calibri" w:eastAsia="Times New Roman" w:hAnsi="Calibri" w:cs="Times New Roman"/>
                <w:color w:val="000000"/>
                <w:sz w:val="20"/>
                <w:szCs w:val="20"/>
                <w:lang w:val="en-GB" w:eastAsia="en-GB"/>
              </w:rPr>
              <w:t xml:space="preserve"> </w:t>
            </w:r>
            <w:r w:rsidRPr="001745E5">
              <w:rPr>
                <w:rFonts w:ascii="Calibri" w:eastAsia="Times New Roman" w:hAnsi="Calibri" w:cs="Times New Roman"/>
                <w:color w:val="000000"/>
                <w:sz w:val="20"/>
                <w:szCs w:val="20"/>
                <w:lang w:val="en-GB" w:eastAsia="en-GB"/>
              </w:rPr>
              <w:t>(-0.01,0.22)</w:t>
            </w:r>
          </w:p>
        </w:tc>
        <w:tc>
          <w:tcPr>
            <w:tcW w:w="1991" w:type="dxa"/>
            <w:tcBorders>
              <w:top w:val="nil"/>
              <w:left w:val="nil"/>
              <w:bottom w:val="nil"/>
              <w:right w:val="nil"/>
            </w:tcBorders>
            <w:shd w:val="clear" w:color="auto" w:fill="auto"/>
            <w:noWrap/>
            <w:vAlign w:val="center"/>
            <w:hideMark/>
          </w:tcPr>
          <w:p w14:paraId="66CD8154" w14:textId="5431C970"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0.25 (0.15,0.3</w:t>
            </w:r>
            <w:r w:rsidR="00392366">
              <w:rPr>
                <w:rFonts w:ascii="Calibri" w:eastAsia="Times New Roman" w:hAnsi="Calibri" w:cs="Times New Roman"/>
                <w:color w:val="000000"/>
                <w:sz w:val="20"/>
                <w:szCs w:val="20"/>
                <w:lang w:val="en-GB" w:eastAsia="en-GB"/>
              </w:rPr>
              <w:t>5</w:t>
            </w:r>
            <w:r w:rsidRPr="001745E5">
              <w:rPr>
                <w:rFonts w:ascii="Calibri" w:eastAsia="Times New Roman" w:hAnsi="Calibri" w:cs="Times New Roman"/>
                <w:color w:val="000000"/>
                <w:sz w:val="20"/>
                <w:szCs w:val="20"/>
                <w:lang w:val="en-GB" w:eastAsia="en-GB"/>
              </w:rPr>
              <w:t>)</w:t>
            </w:r>
          </w:p>
        </w:tc>
      </w:tr>
      <w:tr w:rsidR="001745E5" w:rsidRPr="001745E5" w14:paraId="2C7C2AB7" w14:textId="77777777" w:rsidTr="00D719A2">
        <w:trPr>
          <w:trHeight w:val="488"/>
        </w:trPr>
        <w:tc>
          <w:tcPr>
            <w:tcW w:w="1990" w:type="dxa"/>
            <w:tcBorders>
              <w:top w:val="nil"/>
              <w:left w:val="nil"/>
              <w:bottom w:val="nil"/>
              <w:right w:val="nil"/>
            </w:tcBorders>
            <w:shd w:val="clear" w:color="auto" w:fill="auto"/>
            <w:noWrap/>
            <w:vAlign w:val="center"/>
            <w:hideMark/>
          </w:tcPr>
          <w:p w14:paraId="6CFEDAA5" w14:textId="77777777" w:rsidR="001745E5" w:rsidRPr="001745E5" w:rsidRDefault="001745E5" w:rsidP="001745E5">
            <w:pPr>
              <w:rPr>
                <w:rFonts w:ascii="Calibri" w:eastAsia="Times New Roman" w:hAnsi="Calibri" w:cs="Times New Roman"/>
                <w:b/>
                <w:bCs/>
                <w:color w:val="000000"/>
                <w:sz w:val="20"/>
                <w:szCs w:val="20"/>
                <w:lang w:val="en-GB" w:eastAsia="en-GB"/>
              </w:rPr>
            </w:pPr>
            <w:r w:rsidRPr="001745E5">
              <w:rPr>
                <w:rFonts w:ascii="Calibri" w:eastAsia="Times New Roman" w:hAnsi="Calibri" w:cs="Times New Roman"/>
                <w:b/>
                <w:bCs/>
                <w:color w:val="000000"/>
                <w:sz w:val="20"/>
                <w:szCs w:val="20"/>
                <w:lang w:val="en-GB" w:eastAsia="en-GB"/>
              </w:rPr>
              <w:t>MMSE&lt;27</w:t>
            </w:r>
          </w:p>
        </w:tc>
        <w:tc>
          <w:tcPr>
            <w:tcW w:w="1990" w:type="dxa"/>
            <w:tcBorders>
              <w:top w:val="nil"/>
              <w:left w:val="nil"/>
              <w:bottom w:val="nil"/>
              <w:right w:val="nil"/>
            </w:tcBorders>
            <w:shd w:val="clear" w:color="auto" w:fill="auto"/>
            <w:noWrap/>
            <w:vAlign w:val="center"/>
            <w:hideMark/>
          </w:tcPr>
          <w:p w14:paraId="0816DB37" w14:textId="1509A9C7"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0.26 (0.15,0.3</w:t>
            </w:r>
            <w:r w:rsidR="00392366">
              <w:rPr>
                <w:rFonts w:ascii="Calibri" w:eastAsia="Times New Roman" w:hAnsi="Calibri" w:cs="Times New Roman"/>
                <w:color w:val="000000"/>
                <w:sz w:val="20"/>
                <w:szCs w:val="20"/>
                <w:lang w:val="en-GB" w:eastAsia="en-GB"/>
              </w:rPr>
              <w:t>9</w:t>
            </w:r>
            <w:r w:rsidRPr="001745E5">
              <w:rPr>
                <w:rFonts w:ascii="Calibri" w:eastAsia="Times New Roman" w:hAnsi="Calibri" w:cs="Times New Roman"/>
                <w:color w:val="000000"/>
                <w:sz w:val="20"/>
                <w:szCs w:val="20"/>
                <w:lang w:val="en-GB" w:eastAsia="en-GB"/>
              </w:rPr>
              <w:t>)</w:t>
            </w:r>
          </w:p>
        </w:tc>
        <w:tc>
          <w:tcPr>
            <w:tcW w:w="1990" w:type="dxa"/>
            <w:tcBorders>
              <w:top w:val="nil"/>
              <w:left w:val="nil"/>
              <w:bottom w:val="nil"/>
              <w:right w:val="nil"/>
            </w:tcBorders>
            <w:shd w:val="clear" w:color="auto" w:fill="auto"/>
            <w:noWrap/>
            <w:vAlign w:val="center"/>
            <w:hideMark/>
          </w:tcPr>
          <w:p w14:paraId="6FE4766A" w14:textId="77777777" w:rsidR="001745E5" w:rsidRPr="001745E5" w:rsidRDefault="001745E5" w:rsidP="00D719A2">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w:t>
            </w:r>
          </w:p>
        </w:tc>
        <w:tc>
          <w:tcPr>
            <w:tcW w:w="1990" w:type="dxa"/>
            <w:tcBorders>
              <w:top w:val="nil"/>
              <w:left w:val="nil"/>
              <w:bottom w:val="nil"/>
              <w:right w:val="nil"/>
            </w:tcBorders>
            <w:shd w:val="clear" w:color="auto" w:fill="auto"/>
            <w:noWrap/>
            <w:vAlign w:val="center"/>
            <w:hideMark/>
          </w:tcPr>
          <w:p w14:paraId="2A9FAB82" w14:textId="08112998"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-0.0</w:t>
            </w:r>
            <w:r w:rsidR="00392366">
              <w:rPr>
                <w:rFonts w:ascii="Calibri" w:eastAsia="Times New Roman" w:hAnsi="Calibri" w:cs="Times New Roman"/>
                <w:color w:val="000000"/>
                <w:sz w:val="20"/>
                <w:szCs w:val="20"/>
                <w:lang w:val="en-GB" w:eastAsia="en-GB"/>
              </w:rPr>
              <w:t>7</w:t>
            </w:r>
            <w:r w:rsidRPr="001745E5">
              <w:rPr>
                <w:rFonts w:ascii="Calibri" w:eastAsia="Times New Roman" w:hAnsi="Calibri" w:cs="Times New Roman"/>
                <w:color w:val="000000"/>
                <w:sz w:val="20"/>
                <w:szCs w:val="20"/>
                <w:lang w:val="en-GB" w:eastAsia="en-GB"/>
              </w:rPr>
              <w:t xml:space="preserve"> (-0.1</w:t>
            </w:r>
            <w:r w:rsidR="00392366">
              <w:rPr>
                <w:rFonts w:ascii="Calibri" w:eastAsia="Times New Roman" w:hAnsi="Calibri" w:cs="Times New Roman"/>
                <w:color w:val="000000"/>
                <w:sz w:val="20"/>
                <w:szCs w:val="20"/>
                <w:lang w:val="en-GB" w:eastAsia="en-GB"/>
              </w:rPr>
              <w:t>8</w:t>
            </w:r>
            <w:r w:rsidRPr="001745E5">
              <w:rPr>
                <w:rFonts w:ascii="Calibri" w:eastAsia="Times New Roman" w:hAnsi="Calibri" w:cs="Times New Roman"/>
                <w:color w:val="000000"/>
                <w:sz w:val="20"/>
                <w:szCs w:val="20"/>
                <w:lang w:val="en-GB" w:eastAsia="en-GB"/>
              </w:rPr>
              <w:t>,0.03)</w:t>
            </w:r>
          </w:p>
        </w:tc>
        <w:tc>
          <w:tcPr>
            <w:tcW w:w="1991" w:type="dxa"/>
            <w:tcBorders>
              <w:top w:val="nil"/>
              <w:left w:val="nil"/>
              <w:bottom w:val="nil"/>
              <w:right w:val="nil"/>
            </w:tcBorders>
            <w:shd w:val="clear" w:color="auto" w:fill="auto"/>
            <w:noWrap/>
            <w:vAlign w:val="center"/>
            <w:hideMark/>
          </w:tcPr>
          <w:p w14:paraId="4A835C63" w14:textId="77777777"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0.08 (0.02,0.16)</w:t>
            </w:r>
          </w:p>
        </w:tc>
      </w:tr>
      <w:tr w:rsidR="001745E5" w:rsidRPr="001745E5" w14:paraId="21B07E1A" w14:textId="77777777" w:rsidTr="00D719A2">
        <w:trPr>
          <w:trHeight w:val="488"/>
        </w:trPr>
        <w:tc>
          <w:tcPr>
            <w:tcW w:w="1990" w:type="dxa"/>
            <w:tcBorders>
              <w:top w:val="nil"/>
              <w:left w:val="nil"/>
              <w:right w:val="nil"/>
            </w:tcBorders>
            <w:shd w:val="clear" w:color="auto" w:fill="auto"/>
            <w:noWrap/>
            <w:vAlign w:val="center"/>
            <w:hideMark/>
          </w:tcPr>
          <w:p w14:paraId="327F85C6" w14:textId="77777777" w:rsidR="001745E5" w:rsidRPr="001745E5" w:rsidRDefault="001745E5" w:rsidP="001745E5">
            <w:pPr>
              <w:rPr>
                <w:rFonts w:ascii="Calibri" w:eastAsia="Times New Roman" w:hAnsi="Calibri" w:cs="Times New Roman"/>
                <w:b/>
                <w:bCs/>
                <w:color w:val="000000"/>
                <w:sz w:val="20"/>
                <w:szCs w:val="20"/>
                <w:lang w:val="en-GB" w:eastAsia="en-GB"/>
              </w:rPr>
            </w:pPr>
            <w:r w:rsidRPr="001745E5">
              <w:rPr>
                <w:rFonts w:ascii="Calibri" w:eastAsia="Times New Roman" w:hAnsi="Calibri" w:cs="Times New Roman"/>
                <w:b/>
                <w:bCs/>
                <w:color w:val="000000"/>
                <w:sz w:val="20"/>
                <w:szCs w:val="20"/>
                <w:lang w:val="en-GB" w:eastAsia="en-GB"/>
              </w:rPr>
              <w:t>MoCA&lt;22</w:t>
            </w:r>
          </w:p>
        </w:tc>
        <w:tc>
          <w:tcPr>
            <w:tcW w:w="1990" w:type="dxa"/>
            <w:tcBorders>
              <w:top w:val="nil"/>
              <w:left w:val="nil"/>
              <w:right w:val="nil"/>
            </w:tcBorders>
            <w:shd w:val="clear" w:color="auto" w:fill="auto"/>
            <w:noWrap/>
            <w:vAlign w:val="center"/>
            <w:hideMark/>
          </w:tcPr>
          <w:p w14:paraId="613BC7DB" w14:textId="77777777"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0.07 (-0.01,0.18)</w:t>
            </w:r>
          </w:p>
        </w:tc>
        <w:tc>
          <w:tcPr>
            <w:tcW w:w="1990" w:type="dxa"/>
            <w:tcBorders>
              <w:top w:val="nil"/>
              <w:left w:val="nil"/>
              <w:right w:val="nil"/>
            </w:tcBorders>
            <w:shd w:val="clear" w:color="auto" w:fill="auto"/>
            <w:noWrap/>
            <w:vAlign w:val="center"/>
            <w:hideMark/>
          </w:tcPr>
          <w:p w14:paraId="4D6F0EF9" w14:textId="77777777"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-0.19 (-0.33,-0.06)</w:t>
            </w:r>
          </w:p>
        </w:tc>
        <w:tc>
          <w:tcPr>
            <w:tcW w:w="1990" w:type="dxa"/>
            <w:tcBorders>
              <w:top w:val="nil"/>
              <w:left w:val="nil"/>
              <w:right w:val="nil"/>
            </w:tcBorders>
            <w:shd w:val="clear" w:color="auto" w:fill="auto"/>
            <w:noWrap/>
            <w:vAlign w:val="center"/>
            <w:hideMark/>
          </w:tcPr>
          <w:p w14:paraId="389E4E4F" w14:textId="77777777" w:rsidR="001745E5" w:rsidRPr="001745E5" w:rsidRDefault="001745E5" w:rsidP="00D719A2">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w:t>
            </w:r>
          </w:p>
        </w:tc>
        <w:tc>
          <w:tcPr>
            <w:tcW w:w="1991" w:type="dxa"/>
            <w:tcBorders>
              <w:top w:val="nil"/>
              <w:left w:val="nil"/>
              <w:right w:val="nil"/>
            </w:tcBorders>
            <w:shd w:val="clear" w:color="auto" w:fill="auto"/>
            <w:noWrap/>
            <w:vAlign w:val="center"/>
            <w:hideMark/>
          </w:tcPr>
          <w:p w14:paraId="2C2EFD19" w14:textId="46D1C877"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0.14</w:t>
            </w:r>
            <w:r w:rsidR="00392366">
              <w:rPr>
                <w:rFonts w:ascii="Calibri" w:eastAsia="Times New Roman" w:hAnsi="Calibri" w:cs="Times New Roman"/>
                <w:color w:val="000000"/>
                <w:sz w:val="20"/>
                <w:szCs w:val="20"/>
                <w:lang w:val="en-GB" w:eastAsia="en-GB"/>
              </w:rPr>
              <w:t xml:space="preserve"> </w:t>
            </w:r>
            <w:r w:rsidRPr="001745E5">
              <w:rPr>
                <w:rFonts w:ascii="Calibri" w:eastAsia="Times New Roman" w:hAnsi="Calibri" w:cs="Times New Roman"/>
                <w:color w:val="000000"/>
                <w:sz w:val="20"/>
                <w:szCs w:val="20"/>
                <w:lang w:val="en-GB" w:eastAsia="en-GB"/>
              </w:rPr>
              <w:t>(0.07,0.25)</w:t>
            </w:r>
          </w:p>
        </w:tc>
      </w:tr>
      <w:tr w:rsidR="001745E5" w:rsidRPr="001745E5" w14:paraId="6A19306A" w14:textId="77777777" w:rsidTr="00D719A2">
        <w:trPr>
          <w:trHeight w:val="489"/>
        </w:trPr>
        <w:tc>
          <w:tcPr>
            <w:tcW w:w="1990" w:type="dxa"/>
            <w:tcBorders>
              <w:top w:val="nil"/>
              <w:left w:val="nil"/>
              <w:bottom w:val="single" w:sz="4" w:space="0" w:color="auto"/>
              <w:right w:val="nil"/>
            </w:tcBorders>
            <w:shd w:val="clear" w:color="auto" w:fill="auto"/>
            <w:noWrap/>
            <w:vAlign w:val="center"/>
            <w:hideMark/>
          </w:tcPr>
          <w:p w14:paraId="0AE27301" w14:textId="77777777" w:rsidR="001745E5" w:rsidRPr="001745E5" w:rsidRDefault="001745E5" w:rsidP="001745E5">
            <w:pPr>
              <w:rPr>
                <w:rFonts w:ascii="Calibri" w:eastAsia="Times New Roman" w:hAnsi="Calibri" w:cs="Times New Roman"/>
                <w:b/>
                <w:bCs/>
                <w:color w:val="000000"/>
                <w:sz w:val="20"/>
                <w:szCs w:val="20"/>
                <w:lang w:val="en-GB" w:eastAsia="en-GB"/>
              </w:rPr>
            </w:pPr>
            <w:r w:rsidRPr="001745E5">
              <w:rPr>
                <w:rFonts w:ascii="Calibri" w:eastAsia="Times New Roman" w:hAnsi="Calibri" w:cs="Times New Roman"/>
                <w:b/>
                <w:bCs/>
                <w:color w:val="000000"/>
                <w:sz w:val="20"/>
                <w:szCs w:val="20"/>
                <w:lang w:val="en-GB" w:eastAsia="en-GB"/>
              </w:rPr>
              <w:t>MoCA&lt;26</w:t>
            </w:r>
          </w:p>
        </w:tc>
        <w:tc>
          <w:tcPr>
            <w:tcW w:w="1990" w:type="dxa"/>
            <w:tcBorders>
              <w:top w:val="nil"/>
              <w:left w:val="nil"/>
              <w:bottom w:val="single" w:sz="4" w:space="0" w:color="auto"/>
              <w:right w:val="nil"/>
            </w:tcBorders>
            <w:shd w:val="clear" w:color="auto" w:fill="auto"/>
            <w:noWrap/>
            <w:vAlign w:val="center"/>
            <w:hideMark/>
          </w:tcPr>
          <w:p w14:paraId="2C62B2C0" w14:textId="0F11082E"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0.4</w:t>
            </w:r>
            <w:r w:rsidR="009B5428">
              <w:rPr>
                <w:rFonts w:ascii="Calibri" w:eastAsia="Times New Roman" w:hAnsi="Calibri" w:cs="Times New Roman"/>
                <w:color w:val="000000"/>
                <w:sz w:val="20"/>
                <w:szCs w:val="20"/>
                <w:lang w:val="en-GB" w:eastAsia="en-GB"/>
              </w:rPr>
              <w:t>9</w:t>
            </w:r>
            <w:r w:rsidRPr="001745E5">
              <w:rPr>
                <w:rFonts w:ascii="Calibri" w:eastAsia="Times New Roman" w:hAnsi="Calibri" w:cs="Times New Roman"/>
                <w:color w:val="000000"/>
                <w:sz w:val="20"/>
                <w:szCs w:val="20"/>
                <w:lang w:val="en-GB" w:eastAsia="en-GB"/>
              </w:rPr>
              <w:t xml:space="preserve"> (0.3</w:t>
            </w:r>
            <w:r w:rsidR="009B5428">
              <w:rPr>
                <w:rFonts w:ascii="Calibri" w:eastAsia="Times New Roman" w:hAnsi="Calibri" w:cs="Times New Roman"/>
                <w:color w:val="000000"/>
                <w:sz w:val="20"/>
                <w:szCs w:val="20"/>
                <w:lang w:val="en-GB" w:eastAsia="en-GB"/>
              </w:rPr>
              <w:t>8</w:t>
            </w:r>
            <w:r w:rsidRPr="001745E5">
              <w:rPr>
                <w:rFonts w:ascii="Calibri" w:eastAsia="Times New Roman" w:hAnsi="Calibri" w:cs="Times New Roman"/>
                <w:color w:val="000000"/>
                <w:sz w:val="20"/>
                <w:szCs w:val="20"/>
                <w:lang w:val="en-GB" w:eastAsia="en-GB"/>
              </w:rPr>
              <w:t>,0.6</w:t>
            </w:r>
            <w:r w:rsidR="009B5428">
              <w:rPr>
                <w:rFonts w:ascii="Calibri" w:eastAsia="Times New Roman" w:hAnsi="Calibri" w:cs="Times New Roman"/>
                <w:color w:val="000000"/>
                <w:sz w:val="20"/>
                <w:szCs w:val="20"/>
                <w:lang w:val="en-GB" w:eastAsia="en-GB"/>
              </w:rPr>
              <w:t>1</w:t>
            </w:r>
            <w:r w:rsidRPr="001745E5">
              <w:rPr>
                <w:rFonts w:ascii="Calibri" w:eastAsia="Times New Roman" w:hAnsi="Calibri" w:cs="Times New Roman"/>
                <w:color w:val="000000"/>
                <w:sz w:val="20"/>
                <w:szCs w:val="20"/>
                <w:lang w:val="en-GB" w:eastAsia="en-GB"/>
              </w:rPr>
              <w:t>)</w:t>
            </w:r>
          </w:p>
        </w:tc>
        <w:tc>
          <w:tcPr>
            <w:tcW w:w="1990" w:type="dxa"/>
            <w:tcBorders>
              <w:top w:val="nil"/>
              <w:left w:val="nil"/>
              <w:bottom w:val="single" w:sz="4" w:space="0" w:color="auto"/>
              <w:right w:val="nil"/>
            </w:tcBorders>
            <w:shd w:val="clear" w:color="auto" w:fill="auto"/>
            <w:noWrap/>
            <w:vAlign w:val="center"/>
            <w:hideMark/>
          </w:tcPr>
          <w:p w14:paraId="61702ADE" w14:textId="3CC3D82C"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0.23 (0.0</w:t>
            </w:r>
            <w:r w:rsidR="009B5428">
              <w:rPr>
                <w:rFonts w:ascii="Calibri" w:eastAsia="Times New Roman" w:hAnsi="Calibri" w:cs="Times New Roman"/>
                <w:color w:val="000000"/>
                <w:sz w:val="20"/>
                <w:szCs w:val="20"/>
                <w:lang w:val="en-GB" w:eastAsia="en-GB"/>
              </w:rPr>
              <w:t>8</w:t>
            </w:r>
            <w:r w:rsidRPr="001745E5">
              <w:rPr>
                <w:rFonts w:ascii="Calibri" w:eastAsia="Times New Roman" w:hAnsi="Calibri" w:cs="Times New Roman"/>
                <w:color w:val="000000"/>
                <w:sz w:val="20"/>
                <w:szCs w:val="20"/>
                <w:lang w:val="en-GB" w:eastAsia="en-GB"/>
              </w:rPr>
              <w:t>,0.3</w:t>
            </w:r>
            <w:r w:rsidR="009B5428">
              <w:rPr>
                <w:rFonts w:ascii="Calibri" w:eastAsia="Times New Roman" w:hAnsi="Calibri" w:cs="Times New Roman"/>
                <w:color w:val="000000"/>
                <w:sz w:val="20"/>
                <w:szCs w:val="20"/>
                <w:lang w:val="en-GB" w:eastAsia="en-GB"/>
              </w:rPr>
              <w:t>7</w:t>
            </w:r>
            <w:r w:rsidRPr="001745E5">
              <w:rPr>
                <w:rFonts w:ascii="Calibri" w:eastAsia="Times New Roman" w:hAnsi="Calibri" w:cs="Times New Roman"/>
                <w:color w:val="000000"/>
                <w:sz w:val="20"/>
                <w:szCs w:val="20"/>
                <w:lang w:val="en-GB" w:eastAsia="en-GB"/>
              </w:rPr>
              <w:t>)</w:t>
            </w:r>
          </w:p>
        </w:tc>
        <w:tc>
          <w:tcPr>
            <w:tcW w:w="1990" w:type="dxa"/>
            <w:tcBorders>
              <w:top w:val="nil"/>
              <w:left w:val="nil"/>
              <w:bottom w:val="single" w:sz="4" w:space="0" w:color="auto"/>
              <w:right w:val="nil"/>
            </w:tcBorders>
            <w:shd w:val="clear" w:color="auto" w:fill="auto"/>
            <w:noWrap/>
            <w:vAlign w:val="center"/>
            <w:hideMark/>
          </w:tcPr>
          <w:p w14:paraId="27296C8E" w14:textId="4A1C3FDB" w:rsidR="001745E5" w:rsidRPr="001745E5" w:rsidRDefault="001745E5">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0.4</w:t>
            </w:r>
            <w:r w:rsidR="009B5428">
              <w:rPr>
                <w:rFonts w:ascii="Calibri" w:eastAsia="Times New Roman" w:hAnsi="Calibri" w:cs="Times New Roman"/>
                <w:color w:val="000000"/>
                <w:sz w:val="20"/>
                <w:szCs w:val="20"/>
                <w:lang w:val="en-GB" w:eastAsia="en-GB"/>
              </w:rPr>
              <w:t>2</w:t>
            </w:r>
            <w:r w:rsidRPr="001745E5">
              <w:rPr>
                <w:rFonts w:ascii="Calibri" w:eastAsia="Times New Roman" w:hAnsi="Calibri" w:cs="Times New Roman"/>
                <w:color w:val="000000"/>
                <w:sz w:val="20"/>
                <w:szCs w:val="20"/>
                <w:lang w:val="en-GB" w:eastAsia="en-GB"/>
              </w:rPr>
              <w:t xml:space="preserve"> (0.</w:t>
            </w:r>
            <w:r w:rsidR="009B5428">
              <w:rPr>
                <w:rFonts w:ascii="Calibri" w:eastAsia="Times New Roman" w:hAnsi="Calibri" w:cs="Times New Roman"/>
                <w:color w:val="000000"/>
                <w:sz w:val="20"/>
                <w:szCs w:val="20"/>
                <w:lang w:val="en-GB" w:eastAsia="en-GB"/>
              </w:rPr>
              <w:t>31</w:t>
            </w:r>
            <w:r w:rsidRPr="001745E5">
              <w:rPr>
                <w:rFonts w:ascii="Calibri" w:eastAsia="Times New Roman" w:hAnsi="Calibri" w:cs="Times New Roman"/>
                <w:color w:val="000000"/>
                <w:sz w:val="20"/>
                <w:szCs w:val="20"/>
                <w:lang w:val="en-GB" w:eastAsia="en-GB"/>
              </w:rPr>
              <w:t>,0.52)</w:t>
            </w:r>
          </w:p>
        </w:tc>
        <w:tc>
          <w:tcPr>
            <w:tcW w:w="1991" w:type="dxa"/>
            <w:tcBorders>
              <w:top w:val="nil"/>
              <w:left w:val="nil"/>
              <w:bottom w:val="single" w:sz="4" w:space="0" w:color="auto"/>
              <w:right w:val="nil"/>
            </w:tcBorders>
            <w:shd w:val="clear" w:color="auto" w:fill="auto"/>
            <w:noWrap/>
            <w:vAlign w:val="center"/>
            <w:hideMark/>
          </w:tcPr>
          <w:p w14:paraId="7B363842" w14:textId="77777777" w:rsidR="001745E5" w:rsidRPr="001745E5" w:rsidRDefault="001745E5" w:rsidP="00D719A2">
            <w:pPr>
              <w:jc w:val="center"/>
              <w:rPr>
                <w:rFonts w:ascii="Calibri" w:eastAsia="Times New Roman" w:hAnsi="Calibri" w:cs="Times New Roman"/>
                <w:color w:val="000000"/>
                <w:sz w:val="20"/>
                <w:szCs w:val="20"/>
                <w:lang w:val="en-GB" w:eastAsia="en-GB"/>
              </w:rPr>
            </w:pPr>
            <w:r w:rsidRPr="001745E5">
              <w:rPr>
                <w:rFonts w:ascii="Calibri" w:eastAsia="Times New Roman" w:hAnsi="Calibri" w:cs="Times New Roman"/>
                <w:color w:val="000000"/>
                <w:sz w:val="20"/>
                <w:szCs w:val="20"/>
                <w:lang w:val="en-GB" w:eastAsia="en-GB"/>
              </w:rPr>
              <w:t>-</w:t>
            </w:r>
          </w:p>
        </w:tc>
      </w:tr>
    </w:tbl>
    <w:p w14:paraId="636336D6" w14:textId="77777777" w:rsidR="001745E5" w:rsidRPr="00492361" w:rsidRDefault="001745E5" w:rsidP="001745E5">
      <w:pPr>
        <w:rPr>
          <w:sz w:val="18"/>
          <w:szCs w:val="16"/>
        </w:rPr>
      </w:pPr>
      <w:r w:rsidRPr="00492361">
        <w:rPr>
          <w:sz w:val="18"/>
          <w:szCs w:val="16"/>
        </w:rPr>
        <w:t xml:space="preserve">Above the leading diagonal gives estimates of the </w:t>
      </w:r>
      <w:r>
        <w:rPr>
          <w:sz w:val="18"/>
          <w:szCs w:val="16"/>
        </w:rPr>
        <w:t xml:space="preserve">mean </w:t>
      </w:r>
      <w:r w:rsidRPr="00492361">
        <w:rPr>
          <w:sz w:val="18"/>
          <w:szCs w:val="16"/>
        </w:rPr>
        <w:t>difference</w:t>
      </w:r>
      <w:r w:rsidR="003846B6">
        <w:rPr>
          <w:sz w:val="18"/>
          <w:szCs w:val="16"/>
        </w:rPr>
        <w:t xml:space="preserve"> (row – column)</w:t>
      </w:r>
      <w:r w:rsidRPr="00492361">
        <w:rPr>
          <w:sz w:val="18"/>
          <w:szCs w:val="16"/>
        </w:rPr>
        <w:t xml:space="preserve"> in sensitivity (95%CrI), and below the leading diagonal gives estimates of the</w:t>
      </w:r>
      <w:r>
        <w:rPr>
          <w:sz w:val="18"/>
          <w:szCs w:val="16"/>
        </w:rPr>
        <w:t xml:space="preserve"> mean</w:t>
      </w:r>
      <w:r w:rsidRPr="00492361">
        <w:rPr>
          <w:sz w:val="18"/>
          <w:szCs w:val="16"/>
        </w:rPr>
        <w:t xml:space="preserve"> difference in specificity (95%CrI)</w:t>
      </w:r>
    </w:p>
    <w:p w14:paraId="703B91E5" w14:textId="77777777" w:rsidR="001745E5" w:rsidRDefault="001745E5" w:rsidP="00D85A1A">
      <w:pPr>
        <w:spacing w:line="360" w:lineRule="auto"/>
        <w:rPr>
          <w:b/>
        </w:rPr>
      </w:pPr>
    </w:p>
    <w:p w14:paraId="3858FC72" w14:textId="77777777" w:rsidR="00E56114" w:rsidRDefault="00E56114" w:rsidP="00D85A1A">
      <w:pPr>
        <w:spacing w:line="360" w:lineRule="auto"/>
        <w:rPr>
          <w:b/>
        </w:rPr>
      </w:pPr>
    </w:p>
    <w:p w14:paraId="48D97DCD" w14:textId="25405975" w:rsidR="009C6B8C" w:rsidRDefault="00DC6077" w:rsidP="00411434">
      <w:pPr>
        <w:spacing w:line="360" w:lineRule="auto"/>
      </w:pPr>
      <w:r>
        <w:rPr>
          <w:b/>
        </w:rPr>
        <w:t>6</w:t>
      </w:r>
      <w:r w:rsidR="00D85A1A">
        <w:rPr>
          <w:b/>
        </w:rPr>
        <w:t>. Discussion</w:t>
      </w:r>
    </w:p>
    <w:p w14:paraId="786E6030" w14:textId="5CC24C3E" w:rsidR="004E5F9B" w:rsidRDefault="008E4038" w:rsidP="00411434">
      <w:pPr>
        <w:widowControl w:val="0"/>
        <w:autoSpaceDE w:val="0"/>
        <w:autoSpaceDN w:val="0"/>
        <w:adjustRightInd w:val="0"/>
        <w:spacing w:after="240" w:line="360" w:lineRule="auto"/>
      </w:pPr>
      <w:r>
        <w:lastRenderedPageBreak/>
        <w:t xml:space="preserve">In this paper, we propose a unified </w:t>
      </w:r>
      <w:r w:rsidR="00260AD6">
        <w:t xml:space="preserve">network meta-analysis </w:t>
      </w:r>
      <w:r>
        <w:t>framework for synthesizing diagnostic test accuracy data which allows for both the incorporation of multiple tests and multiple explicit thresholds</w:t>
      </w:r>
      <w:r w:rsidR="00AB2970">
        <w:t xml:space="preserve"> of the same tests</w:t>
      </w:r>
      <w:r w:rsidR="001576B4">
        <w:t>.</w:t>
      </w:r>
      <w:r w:rsidR="00260AD6">
        <w:t xml:space="preserve"> We further developed this framework to incorporate constraints on increasing test thresholds such that estimates for higher test thresholds had an increased sensitivity but decreased specificity compared to lower thresholds of the same test. </w:t>
      </w:r>
      <w:r w:rsidR="00AB2970">
        <w:t xml:space="preserve">In this way, by departing from the usually conducted separate analyses of different tests, the combined analysis of multiple tests/threshold allows for more detailed and rigorous comparisons between competing tests.  For example in the dementia example presented, we </w:t>
      </w:r>
      <w:r w:rsidR="00927FF9">
        <w:t>found that MoC</w:t>
      </w:r>
      <w:r w:rsidR="00BD252C">
        <w:t>A&lt;26 had the optimum</w:t>
      </w:r>
      <w:r w:rsidR="00927FF9">
        <w:t xml:space="preserve"> true positive rate, and </w:t>
      </w:r>
      <w:r w:rsidR="00BD252C">
        <w:t>MMSE&lt;25 had the optimum</w:t>
      </w:r>
      <w:r w:rsidR="00927FF9">
        <w:t xml:space="preserve"> true negative rate of diagnosing cognitive impairment following a stroke. </w:t>
      </w:r>
      <w:r w:rsidR="00AB2970">
        <w:t>While j</w:t>
      </w:r>
      <w:r w:rsidR="00927FF9">
        <w:t xml:space="preserve">oint and equal consideration of sensitivity and specificity suggested that MoCA&lt;22 appeared to have the optimal diagnostic test accuracy overall. </w:t>
      </w:r>
    </w:p>
    <w:p w14:paraId="642D1735" w14:textId="77777777" w:rsidR="002053D5" w:rsidRDefault="002053D5" w:rsidP="00411434">
      <w:pPr>
        <w:widowControl w:val="0"/>
        <w:autoSpaceDE w:val="0"/>
        <w:autoSpaceDN w:val="0"/>
        <w:adjustRightInd w:val="0"/>
        <w:spacing w:after="240" w:line="360" w:lineRule="auto"/>
      </w:pPr>
    </w:p>
    <w:p w14:paraId="1A17F96A" w14:textId="77777777" w:rsidR="000D482B" w:rsidRDefault="005232FF" w:rsidP="00411434">
      <w:pPr>
        <w:widowControl w:val="0"/>
        <w:autoSpaceDE w:val="0"/>
        <w:autoSpaceDN w:val="0"/>
        <w:adjustRightInd w:val="0"/>
        <w:spacing w:after="240" w:line="360" w:lineRule="auto"/>
      </w:pPr>
      <w:r>
        <w:t>From a d</w:t>
      </w:r>
      <w:r w:rsidR="000F0ADA">
        <w:t>ecision</w:t>
      </w:r>
      <w:r w:rsidR="007012C5">
        <w:t xml:space="preserve"> makers</w:t>
      </w:r>
      <w:r>
        <w:t>’</w:t>
      </w:r>
      <w:r w:rsidR="007012C5">
        <w:t>, clinicians</w:t>
      </w:r>
      <w:r>
        <w:t>’</w:t>
      </w:r>
      <w:r w:rsidR="007012C5">
        <w:t>, and patients</w:t>
      </w:r>
      <w:r>
        <w:t>’ perspective</w:t>
      </w:r>
      <w:r w:rsidR="000F0ADA">
        <w:t>,</w:t>
      </w:r>
      <w:r>
        <w:t xml:space="preserve"> interest lies</w:t>
      </w:r>
      <w:r w:rsidR="007012C5">
        <w:t xml:space="preserve"> in both the true positive rate (sensitivity) and true negative rate (specificity) of a diagnostic test</w:t>
      </w:r>
      <w:r>
        <w:t xml:space="preserve"> in order to efficiently manage patient care. Th</w:t>
      </w:r>
      <w:r w:rsidR="007012C5">
        <w:t>erefore</w:t>
      </w:r>
      <w:r w:rsidR="00C15236">
        <w:t>, unlike the analysis considered here,</w:t>
      </w:r>
      <w:r w:rsidR="007012C5">
        <w:t xml:space="preserve"> conside</w:t>
      </w:r>
      <w:r>
        <w:t>ration to the</w:t>
      </w:r>
      <w:r w:rsidR="000A292D">
        <w:t xml:space="preserve"> </w:t>
      </w:r>
      <w:r>
        <w:t>relative weight</w:t>
      </w:r>
      <w:r w:rsidR="000A292D">
        <w:t>ing</w:t>
      </w:r>
      <w:r w:rsidR="007012C5">
        <w:t xml:space="preserve"> of sensitivity </w:t>
      </w:r>
      <w:r>
        <w:t xml:space="preserve">and specificity will be </w:t>
      </w:r>
      <w:r w:rsidR="007012C5">
        <w:t>required</w:t>
      </w:r>
      <w:r w:rsidR="00C15236">
        <w:t xml:space="preserve"> (i.e. the relative health implications of a false negative compared to a false positive result)</w:t>
      </w:r>
      <w:r w:rsidR="000F0ADA">
        <w:t xml:space="preserve">. </w:t>
      </w:r>
      <w:r>
        <w:t xml:space="preserve">In order to make </w:t>
      </w:r>
      <w:r w:rsidR="000A292D">
        <w:t xml:space="preserve">robust </w:t>
      </w:r>
      <w:r w:rsidR="007012C5">
        <w:t>decisions regardin</w:t>
      </w:r>
      <w:r>
        <w:t>g the optimal diagnostic test</w:t>
      </w:r>
      <w:r w:rsidR="007012C5">
        <w:t xml:space="preserve"> in terms of clinical-effectiveness and/or cost-effectiveness, a </w:t>
      </w:r>
      <w:r>
        <w:t xml:space="preserve">fully comprehensive </w:t>
      </w:r>
      <w:r w:rsidR="007012C5">
        <w:t>clinical or economic decision model will need to b</w:t>
      </w:r>
      <w:r>
        <w:t xml:space="preserve">e developed incorporating potential treatment plans and longer-term follow-up. </w:t>
      </w:r>
    </w:p>
    <w:p w14:paraId="1C75B076" w14:textId="24C820DD" w:rsidR="004E5F9B" w:rsidRDefault="005232FF" w:rsidP="00411434">
      <w:pPr>
        <w:widowControl w:val="0"/>
        <w:autoSpaceDE w:val="0"/>
        <w:autoSpaceDN w:val="0"/>
        <w:adjustRightInd w:val="0"/>
        <w:spacing w:after="240" w:line="360" w:lineRule="auto"/>
      </w:pPr>
      <w:r>
        <w:t xml:space="preserve"> </w:t>
      </w:r>
    </w:p>
    <w:p w14:paraId="30E02844" w14:textId="38CA9465" w:rsidR="002053D5" w:rsidRPr="00A0341F" w:rsidRDefault="00B8398E" w:rsidP="00411434">
      <w:pPr>
        <w:widowControl w:val="0"/>
        <w:autoSpaceDE w:val="0"/>
        <w:autoSpaceDN w:val="0"/>
        <w:adjustRightInd w:val="0"/>
        <w:spacing w:after="240" w:line="360" w:lineRule="auto"/>
      </w:pPr>
      <w:r>
        <w:t xml:space="preserve">Further extensions to the network meta-analysis framework described in this paper could include incorporating meta-regression methods. Both observation or study-level covariates could easily be included in the bivariate component of the model as described by Reitsma </w:t>
      </w:r>
      <w:r w:rsidRPr="005E6FCF">
        <w:rPr>
          <w:i/>
        </w:rPr>
        <w:t>et al</w:t>
      </w:r>
      <w:r>
        <w:rPr>
          <w:i/>
        </w:rPr>
        <w:t xml:space="preserve"> </w:t>
      </w:r>
      <w:r>
        <w:rPr>
          <w:i/>
        </w:rPr>
        <w:fldChar w:fldCharType="begin"/>
      </w:r>
      <w:r w:rsidR="001445E5">
        <w:rPr>
          <w:i/>
        </w:rPr>
        <w:instrText xml:space="preserve"> ADDIN EN.CITE &lt;EndNote&gt;&lt;Cite&gt;&lt;Author&gt;Reitsma&lt;/Author&gt;&lt;Year&gt;2005&lt;/Year&gt;&lt;RecNum&gt;9&lt;/RecNum&gt;&lt;DisplayText&gt;(8)&lt;/DisplayText&gt;&lt;record&gt;&lt;rec-number&gt;9&lt;/rec-number&gt;&lt;foreign-keys&gt;&lt;key app="EN" db-id="ewvw95d2utfswoerdv25dfpxxx5wvrefvdee" timestamp="1496849607"&gt;9&lt;/key&gt;&lt;/foreign-keys&gt;&lt;ref-type name="Journal Article"&gt;17&lt;/ref-type&gt;&lt;contributors&gt;&lt;authors&gt;&lt;author&gt;Reitsma, Johannes B&lt;/author&gt;&lt;author&gt;Glas, Afina S&lt;/author&gt;&lt;author&gt;Rutjes, Anne WS&lt;/author&gt;&lt;author&gt;Scholten, Rob JPM&lt;/author&gt;&lt;author&gt;Bossuyt, Patrick M&lt;/author&gt;&lt;author&gt;Zwinderman, Aeilko H&lt;/author&gt;&lt;/authors&gt;&lt;/contributors&gt;&lt;titles&gt;&lt;title&gt;Bivariate analysis of sensitivity and specificity produces informative summary measures in diagnostic reviews&lt;/title&gt;&lt;secondary-title&gt;Journal of clinical epidemiology&lt;/secondary-title&gt;&lt;/titles&gt;&lt;periodical&gt;&lt;full-title&gt;Journal of clinical epidemiology&lt;/full-title&gt;&lt;/periodical&gt;&lt;pages&gt;982-990&lt;/pages&gt;&lt;volume&gt;58&lt;/volume&gt;&lt;number&gt;10&lt;/number&gt;&lt;dates&gt;&lt;year&gt;2005&lt;/year&gt;&lt;/dates&gt;&lt;isbn&gt;0895-4356&lt;/isbn&gt;&lt;urls&gt;&lt;/urls&gt;&lt;/record&gt;&lt;/Cite&gt;&lt;/EndNote&gt;</w:instrText>
      </w:r>
      <w:r>
        <w:rPr>
          <w:i/>
        </w:rPr>
        <w:fldChar w:fldCharType="separate"/>
      </w:r>
      <w:r w:rsidR="001445E5">
        <w:rPr>
          <w:i/>
          <w:noProof/>
        </w:rPr>
        <w:t>(8)</w:t>
      </w:r>
      <w:r>
        <w:rPr>
          <w:i/>
        </w:rPr>
        <w:fldChar w:fldCharType="end"/>
      </w:r>
      <w:r w:rsidRPr="00A0341F">
        <w:t xml:space="preserve">, with the aim to explain some of the heterogeneity </w:t>
      </w:r>
      <w:r w:rsidRPr="00A0341F">
        <w:lastRenderedPageBreak/>
        <w:t xml:space="preserve">between observations or between studies. </w:t>
      </w:r>
      <w:r>
        <w:t xml:space="preserve">Further work could also look to </w:t>
      </w:r>
      <w:r w:rsidR="000C7713">
        <w:t xml:space="preserve">derive a set of inconsistency equations to assess consistency between different sources of information i.e. comparative versus non-comparative studies. </w:t>
      </w:r>
    </w:p>
    <w:p w14:paraId="2CA19175" w14:textId="77777777" w:rsidR="000D482B" w:rsidRDefault="000D482B" w:rsidP="00411434">
      <w:pPr>
        <w:widowControl w:val="0"/>
        <w:autoSpaceDE w:val="0"/>
        <w:autoSpaceDN w:val="0"/>
        <w:adjustRightInd w:val="0"/>
        <w:spacing w:after="240" w:line="360" w:lineRule="auto"/>
      </w:pPr>
    </w:p>
    <w:p w14:paraId="07483AA1" w14:textId="7864288A" w:rsidR="009C6B8C" w:rsidRDefault="00115814" w:rsidP="004E5F9B">
      <w:pPr>
        <w:widowControl w:val="0"/>
        <w:autoSpaceDE w:val="0"/>
        <w:autoSpaceDN w:val="0"/>
        <w:adjustRightInd w:val="0"/>
        <w:spacing w:after="240" w:line="360" w:lineRule="auto"/>
      </w:pPr>
      <w:r>
        <w:t>In clinical practice, a sequential approach to testing is often used. Thus stroke patients may receive a brief diagnostic test init</w:t>
      </w:r>
      <w:r w:rsidR="00BD252C">
        <w:t xml:space="preserve">ially, and those identified as remaining </w:t>
      </w:r>
      <w:r w:rsidR="000A292D">
        <w:t>‘</w:t>
      </w:r>
      <w:r>
        <w:t>at risk</w:t>
      </w:r>
      <w:r w:rsidR="000A292D">
        <w:t>’</w:t>
      </w:r>
      <w:r>
        <w:t xml:space="preserve"> may receive further, more comprehensive, testing such as NPB or clinical diagnosis. </w:t>
      </w:r>
      <w:r w:rsidR="00BD252C">
        <w:t>In this example, i</w:t>
      </w:r>
      <w:r w:rsidR="007012C5">
        <w:t>t may be reasonable to administer</w:t>
      </w:r>
      <w:r w:rsidR="00BD252C">
        <w:t xml:space="preserve"> MoCA&lt;26 initially to ensure that the optimal number of true negative patients are identified and discharged from further </w:t>
      </w:r>
      <w:r w:rsidR="00CB15D8">
        <w:t xml:space="preserve">routine </w:t>
      </w:r>
      <w:r w:rsidR="00BD252C">
        <w:t xml:space="preserve">cognitive assessment.  Alternatively, MoCA&lt;22 may </w:t>
      </w:r>
      <w:r w:rsidR="007012C5">
        <w:t>be used</w:t>
      </w:r>
      <w:r w:rsidR="00BD252C">
        <w:t xml:space="preserve"> initially to ensure that the maximum number of true positive and true negative patients are identified. The utility of a staged and triaged approach to diagnostic testing</w:t>
      </w:r>
      <w:r w:rsidR="00C15236">
        <w:t xml:space="preserve"> in this setting</w:t>
      </w:r>
      <w:r w:rsidR="00BD252C">
        <w:t xml:space="preserve"> </w:t>
      </w:r>
      <w:r w:rsidR="007012C5">
        <w:t>remains unanswered and provides an opportunity for further work</w:t>
      </w:r>
      <w:r w:rsidR="00C15236">
        <w:t>, as does the further development of statistical methods to evaluate the performance of sequences of tests taking lack of dependence into account</w:t>
      </w:r>
      <w:r w:rsidR="00411434">
        <w:t xml:space="preserve"> </w:t>
      </w:r>
      <w:r w:rsidR="00411434">
        <w:fldChar w:fldCharType="begin">
          <w:fldData xml:space="preserve">PEVuZE5vdGU+PENpdGU+PEF1dGhvcj5Ob3ZpZWxsaTwvQXV0aG9yPjxZZWFyPjIwMTM8L1llYXI+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</w:fldData>
        </w:fldChar>
      </w:r>
      <w:r w:rsidR="002F1D48">
        <w:instrText xml:space="preserve"> ADDIN EN.CITE </w:instrText>
      </w:r>
      <w:r w:rsidR="002F1D48">
        <w:fldChar w:fldCharType="begin">
          <w:fldData xml:space="preserve">PEVuZE5vdGU+PENpdGU+PEF1dGhvcj5Ob3ZpZWxsaTwvQXV0aG9yPjxZZWFyPjIwMTM8L1llYXI+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</w:fldData>
        </w:fldChar>
      </w:r>
      <w:r w:rsidR="002F1D48">
        <w:instrText xml:space="preserve"> ADDIN EN.CITE.DATA </w:instrText>
      </w:r>
      <w:r w:rsidR="002F1D48">
        <w:fldChar w:fldCharType="end"/>
      </w:r>
      <w:r w:rsidR="00411434">
        <w:fldChar w:fldCharType="separate"/>
      </w:r>
      <w:r w:rsidR="002F1D48">
        <w:rPr>
          <w:noProof/>
        </w:rPr>
        <w:t>(4, 24)</w:t>
      </w:r>
      <w:r w:rsidR="00411434">
        <w:fldChar w:fldCharType="end"/>
      </w:r>
      <w:r w:rsidR="007012C5">
        <w:t xml:space="preserve">. </w:t>
      </w:r>
    </w:p>
    <w:p w14:paraId="227594A4" w14:textId="77777777" w:rsidR="002053D5" w:rsidRDefault="002053D5" w:rsidP="004E5F9B">
      <w:pPr>
        <w:widowControl w:val="0"/>
        <w:autoSpaceDE w:val="0"/>
        <w:autoSpaceDN w:val="0"/>
        <w:adjustRightInd w:val="0"/>
        <w:spacing w:after="240" w:line="360" w:lineRule="auto"/>
      </w:pPr>
    </w:p>
    <w:p w14:paraId="0ECC6178" w14:textId="0D9BDDF9" w:rsidR="005D6F8D" w:rsidRDefault="00C15236" w:rsidP="004E5F9B">
      <w:pPr>
        <w:widowControl w:val="0"/>
        <w:autoSpaceDE w:val="0"/>
        <w:autoSpaceDN w:val="0"/>
        <w:adjustRightInd w:val="0"/>
        <w:spacing w:after="240" w:line="360" w:lineRule="auto"/>
      </w:pPr>
      <w:r>
        <w:t xml:space="preserve">A potential limitation of our approach is that </w:t>
      </w:r>
      <w:r w:rsidR="00790603">
        <w:t>it treats different test and threshold combinations as separate tests for the purposes of the analysis, and thus full sROC plots are not estimated across different thresholds, as has been done elsewhere</w:t>
      </w:r>
      <w:r w:rsidR="001135AA">
        <w:t xml:space="preserve"> </w:t>
      </w:r>
      <w:r w:rsidR="001135AA">
        <w:fldChar w:fldCharType="begin">
          <w:fldData xml:space="preserve">PEVuZE5vdGU+PENpdGU+PEF1dGhvcj5EdWtpYzwvQXV0aG9yPjxZZWFyPjIwMDM8L1llYXI+PFJl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</w:fldData>
        </w:fldChar>
      </w:r>
      <w:r w:rsidR="005D6F8D">
        <w:instrText xml:space="preserve"> ADDIN EN.CITE </w:instrText>
      </w:r>
      <w:r w:rsidR="005D6F8D">
        <w:fldChar w:fldCharType="begin">
          <w:fldData xml:space="preserve">PEVuZE5vdGU+PENpdGU+PEF1dGhvcj5EdWtpYzwvQXV0aG9yPjxZZWFyPjIwMDM8L1llYXI+PFJl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</w:fldData>
        </w:fldChar>
      </w:r>
      <w:r w:rsidR="005D6F8D">
        <w:instrText xml:space="preserve"> ADDIN EN.CITE.DATA </w:instrText>
      </w:r>
      <w:r w:rsidR="005D6F8D">
        <w:fldChar w:fldCharType="end"/>
      </w:r>
      <w:r w:rsidR="001135AA">
        <w:fldChar w:fldCharType="separate"/>
      </w:r>
      <w:r w:rsidR="005D6F8D">
        <w:rPr>
          <w:noProof/>
        </w:rPr>
        <w:t>(3, 10-14)</w:t>
      </w:r>
      <w:r w:rsidR="001135AA">
        <w:fldChar w:fldCharType="end"/>
      </w:r>
      <w:r w:rsidR="00790603">
        <w:t>, however</w:t>
      </w:r>
      <w:r w:rsidR="0021501F">
        <w:t xml:space="preserve"> </w:t>
      </w:r>
      <w:r w:rsidR="00790603">
        <w:t xml:space="preserve">methods </w:t>
      </w:r>
      <w:r w:rsidR="0021501F">
        <w:t>to estimate full sROC curves</w:t>
      </w:r>
      <w:r w:rsidR="00790603">
        <w:t xml:space="preserve"> </w:t>
      </w:r>
      <w:r w:rsidR="0021501F">
        <w:t>have not</w:t>
      </w:r>
      <w:r w:rsidR="00790603">
        <w:t xml:space="preserve"> take</w:t>
      </w:r>
      <w:r w:rsidR="0021501F">
        <w:t>n</w:t>
      </w:r>
      <w:r w:rsidR="00790603">
        <w:t xml:space="preserve"> into account explicit threshold values</w:t>
      </w:r>
      <w:r w:rsidR="0021501F">
        <w:t xml:space="preserve"> until very recently </w:t>
      </w:r>
      <w:r w:rsidR="0021501F">
        <w:fldChar w:fldCharType="begin"/>
      </w:r>
      <w:r w:rsidR="00765320">
        <w:instrText xml:space="preserve"> ADDIN EN.CITE &lt;EndNote&gt;&lt;Cite&gt;&lt;Author&gt;Schneider&lt;/Author&gt;&lt;Year&gt;2017&lt;/Year&gt;&lt;RecNum&gt;361&lt;/RecNum&gt;&lt;DisplayText&gt;(14, 25)&lt;/DisplayText&gt;&lt;record&gt;&lt;rec-number&gt;361&lt;/rec-number&gt;&lt;foreign-keys&gt;&lt;key app="EN" db-id="ewvw95d2utfswoerdv25dfpxxx5wvrefvdee" timestamp="1519142235"&gt;361&lt;/key&gt;&lt;/foreign-keys&gt;&lt;ref-type name="Journal Article"&gt;17&lt;/ref-type&gt;&lt;contributors&gt;&lt;authors&gt;&lt;author&gt;Schneider, Antonius&lt;/author&gt;&lt;author&gt;Linde, Klaus&lt;/author&gt;&lt;author&gt;Reitsma, Johannes B&lt;/author&gt;&lt;author&gt;Steinhauser, Susanne&lt;/author&gt;&lt;author&gt;Rücker, Gerta&lt;/author&gt;&lt;/authors&gt;&lt;/contributors&gt;&lt;titles&gt;&lt;title&gt;A novel statistical model for analyzing data of a systematic review generates optimal cutoff values for fractional exhaled nitric oxide for asthma diagnosis&lt;/title&gt;&lt;secondary-title&gt;Journal of clinical epidemiology&lt;/secondary-title&gt;&lt;/titles&gt;&lt;periodical&gt;&lt;full-title&gt;Journal of clinical epidemiology&lt;/full-title&gt;&lt;/periodical&gt;&lt;pages&gt;69-78&lt;/pages&gt;&lt;volume&gt;92&lt;/volume&gt;&lt;dates&gt;&lt;year&gt;2017&lt;/year&gt;&lt;/dates&gt;&lt;isbn&gt;0895-4356&lt;/isbn&gt;&lt;urls&gt;&lt;/urls&gt;&lt;/record&gt;&lt;/Cite&gt;&lt;Cite&gt;&lt;Author&gt;Hoyer&lt;/Author&gt;&lt;Year&gt;2017&lt;/Year&gt;&lt;RecNum&gt;348&lt;/RecNum&gt;&lt;record&gt;&lt;rec-number&gt;348&lt;/rec-number&gt;&lt;foreign-keys&gt;&lt;key app="EN" db-id="ewvw95d2utfswoerdv25dfpxxx5wvrefvdee" timestamp="1518807091"&gt;348&lt;/key&gt;&lt;/foreign-keys&gt;&lt;ref-type name="Journal Article"&gt;17&lt;/ref-type&gt;&lt;co</w:instrText>
      </w:r>
      <w:r w:rsidR="00765320">
        <w:rPr>
          <w:rFonts w:hint="eastAsia"/>
        </w:rPr>
        <w:instrText>ntributors&gt;&lt;authors&gt;&lt;author&gt;Hoyer, Annika&lt;/author&gt;&lt;author&gt;Hirt, Stefan&lt;/author&gt;&lt;author&gt;Kuss, Oliver&lt;/author&gt;&lt;/authors&gt;&lt;/contributors&gt;&lt;titles&gt;&lt;title&gt;Meta</w:instrText>
      </w:r>
      <w:r w:rsidR="00765320">
        <w:rPr>
          <w:rFonts w:hint="eastAsia"/>
        </w:rPr>
        <w:instrText>‐</w:instrText>
      </w:r>
      <w:r w:rsidR="00765320">
        <w:rPr>
          <w:rFonts w:hint="eastAsia"/>
        </w:rPr>
        <w:instrText>analysis of full ROC curves using bivariate time</w:instrText>
      </w:r>
      <w:r w:rsidR="00765320">
        <w:rPr>
          <w:rFonts w:hint="eastAsia"/>
        </w:rPr>
        <w:instrText>‐</w:instrText>
      </w:r>
      <w:r w:rsidR="00765320">
        <w:rPr>
          <w:rFonts w:hint="eastAsia"/>
        </w:rPr>
        <w:instrText>to</w:instrText>
      </w:r>
      <w:r w:rsidR="00765320">
        <w:rPr>
          <w:rFonts w:hint="eastAsia"/>
        </w:rPr>
        <w:instrText>‐</w:instrText>
      </w:r>
      <w:r w:rsidR="00765320">
        <w:rPr>
          <w:rFonts w:hint="eastAsia"/>
        </w:rPr>
        <w:instrText>event models for interval</w:instrText>
      </w:r>
      <w:r w:rsidR="00765320">
        <w:rPr>
          <w:rFonts w:hint="eastAsia"/>
        </w:rPr>
        <w:instrText>‐</w:instrText>
      </w:r>
      <w:r w:rsidR="00765320">
        <w:rPr>
          <w:rFonts w:hint="eastAsia"/>
        </w:rPr>
        <w:instrText>censored data&lt;/title&gt;&lt;se</w:instrText>
      </w:r>
      <w:r w:rsidR="00765320">
        <w:instrText>condary-title&gt;Research synthesis methods&lt;/secondary-title&gt;&lt;/titles&gt;&lt;periodical&gt;&lt;full-title&gt;Research synthesis methods&lt;/full-title&gt;&lt;/periodical&gt;&lt;dates&gt;&lt;year&gt;2017&lt;/year&gt;&lt;/dates&gt;&lt;isbn&gt;1759-2887&lt;/isbn&gt;&lt;urls&gt;&lt;/urls&gt;&lt;/record&gt;&lt;/Cite&gt;&lt;/EndNote&gt;</w:instrText>
      </w:r>
      <w:r w:rsidR="0021501F">
        <w:fldChar w:fldCharType="separate"/>
      </w:r>
      <w:r w:rsidR="00765320">
        <w:rPr>
          <w:noProof/>
        </w:rPr>
        <w:t>(14, 25)</w:t>
      </w:r>
      <w:r w:rsidR="0021501F">
        <w:fldChar w:fldCharType="end"/>
      </w:r>
      <w:r w:rsidR="0021501F">
        <w:t xml:space="preserve">, </w:t>
      </w:r>
      <w:r w:rsidR="00790603">
        <w:t xml:space="preserve">or allow for constraints to be placed on the heterogeneity which can be attributed to threshold differences. </w:t>
      </w:r>
      <w:r w:rsidR="005D6F8D">
        <w:t>Combining a comparative framework</w:t>
      </w:r>
      <w:r w:rsidR="00B047CC">
        <w:t xml:space="preserve"> such as the model described in this paper, </w:t>
      </w:r>
      <w:r w:rsidR="005D6F8D">
        <w:t xml:space="preserve">with </w:t>
      </w:r>
      <w:r w:rsidR="00B047CC">
        <w:t>the flexible approach of</w:t>
      </w:r>
      <w:r w:rsidR="00B047CC" w:rsidRPr="001C25C8">
        <w:rPr>
          <w:i/>
        </w:rPr>
        <w:t xml:space="preserve"> </w:t>
      </w:r>
      <w:r w:rsidR="005D6F8D">
        <w:t>modelling the distributional form of multiple test thresholds</w:t>
      </w:r>
      <w:r w:rsidR="00B047CC">
        <w:t xml:space="preserve"> such as the model described by Hoyer </w:t>
      </w:r>
      <w:r w:rsidR="00B047CC" w:rsidRPr="001C25C8">
        <w:rPr>
          <w:i/>
        </w:rPr>
        <w:t>et al</w:t>
      </w:r>
      <w:r w:rsidR="00B047CC">
        <w:t xml:space="preserve"> </w:t>
      </w:r>
      <w:r w:rsidR="00B047CC">
        <w:fldChar w:fldCharType="begin"/>
      </w:r>
      <w:r w:rsidR="00B047CC">
        <w:instrText xml:space="preserve"> ADDIN EN.CITE &lt;EndNote&gt;&lt;Cite&gt;&lt;Author&gt;Hoyer&lt;/Author&gt;&lt;Year&gt;2017&lt;/Year&gt;&lt;RecNum&gt;348&lt;/RecNum&gt;&lt;DisplayText&gt;(14, 25)&lt;/DisplayText&gt;&lt;record&gt;&lt;rec-number&gt;348&lt;/rec-number&gt;&lt;foreign-keys&gt;&lt;key app="EN" db-id="ewvw95d2utfswoerdv25dfpxxx5wvrefvdee" timestamp="1518807091"</w:instrText>
      </w:r>
      <w:r w:rsidR="00B047CC">
        <w:rPr>
          <w:rFonts w:hint="eastAsia"/>
        </w:rPr>
        <w:instrText>&gt;348&lt;/key&gt;&lt;/foreign-keys&gt;&lt;ref-type name="Journal Article"&gt;17&lt;/ref-type&gt;&lt;contributors&gt;&lt;authors&gt;&lt;author&gt;Hoyer, Annika&lt;/author&gt;&lt;author&gt;Hirt, Stefan&lt;/author&gt;&lt;author&gt;Kuss, Oliver&lt;/author&gt;&lt;/authors&gt;&lt;/contributors&gt;&lt;titles&gt;&lt;title&gt;Meta</w:instrText>
      </w:r>
      <w:r w:rsidR="00B047CC">
        <w:rPr>
          <w:rFonts w:hint="eastAsia"/>
        </w:rPr>
        <w:instrText>‐</w:instrText>
      </w:r>
      <w:r w:rsidR="00B047CC">
        <w:rPr>
          <w:rFonts w:hint="eastAsia"/>
        </w:rPr>
        <w:instrText>analysis of full ROC curves using bivariate time</w:instrText>
      </w:r>
      <w:r w:rsidR="00B047CC">
        <w:rPr>
          <w:rFonts w:hint="eastAsia"/>
        </w:rPr>
        <w:instrText>‐</w:instrText>
      </w:r>
      <w:r w:rsidR="00B047CC">
        <w:rPr>
          <w:rFonts w:hint="eastAsia"/>
        </w:rPr>
        <w:instrText>to</w:instrText>
      </w:r>
      <w:r w:rsidR="00B047CC">
        <w:rPr>
          <w:rFonts w:hint="eastAsia"/>
        </w:rPr>
        <w:instrText>‐</w:instrText>
      </w:r>
      <w:r w:rsidR="00B047CC">
        <w:rPr>
          <w:rFonts w:hint="eastAsia"/>
        </w:rPr>
        <w:instrText>event models for interval</w:instrText>
      </w:r>
      <w:r w:rsidR="00B047CC">
        <w:rPr>
          <w:rFonts w:hint="eastAsia"/>
        </w:rPr>
        <w:instrText>‐</w:instrText>
      </w:r>
      <w:r w:rsidR="00B047CC">
        <w:rPr>
          <w:rFonts w:hint="eastAsia"/>
        </w:rPr>
        <w:instrText>censored data&lt;/title&gt;&lt;secondary-title&gt;Research synthesis methods&lt;/secondary-title&gt;&lt;/titles&gt;&lt;periodical&gt;&lt;full-title&gt;Research synthesis methods&lt;/full-title&gt;&lt;/periodical&gt;&lt;dates&gt;&lt;year&gt;2017&lt;/year&gt;&lt;/dates&gt;&lt;isbn&gt;</w:instrText>
      </w:r>
      <w:r w:rsidR="00B047CC">
        <w:instrText>1759-2887&lt;/isbn&gt;&lt;urls&gt;&lt;/urls&gt;&lt;/record&gt;&lt;/Cite&gt;&lt;Cite&gt;&lt;Author&gt;Schneider&lt;/Author&gt;&lt;Year&gt;2017&lt;/Year&gt;&lt;RecNum&gt;361&lt;/RecNum&gt;&lt;record&gt;&lt;rec-number&gt;361&lt;/rec-number&gt;&lt;foreign-keys&gt;&lt;key app="EN" db-id="ewvw95d2utfswoerdv25dfpxxx5wvrefvdee" timestamp="1519142235"&gt;361&lt;/key&gt;&lt;/foreign-keys&gt;&lt;ref-type name="Journal Article"&gt;17&lt;/ref-type&gt;&lt;contributors&gt;&lt;authors&gt;&lt;author&gt;Schneider, Antonius&lt;/author&gt;&lt;author&gt;Linde, Klaus&lt;/author&gt;&lt;author&gt;Reitsma, Johannes B&lt;/author&gt;&lt;author&gt;Steinhauser, Susanne&lt;/author&gt;&lt;author&gt;Rücker, Gerta&lt;/author&gt;&lt;/authors&gt;&lt;/contributors&gt;&lt;titles&gt;&lt;title&gt;A novel statistical model for analyzing data of a systematic review generates optimal cutoff values for fractional exhaled nitric oxide for asthma diagnosis&lt;/title&gt;&lt;secondary-title&gt;Journal of clinical epidemiology&lt;/secondary-title&gt;&lt;/titles&gt;&lt;periodical&gt;&lt;full-title&gt;Journal of clinical epidemiology&lt;/full-title&gt;&lt;/periodical&gt;&lt;pages&gt;69-78&lt;/pages&gt;&lt;volume&gt;92&lt;/volume&gt;&lt;dates&gt;&lt;year&gt;2017&lt;/year&gt;&lt;/dates&gt;&lt;isbn&gt;0895-4356&lt;/isbn&gt;&lt;urls&gt;&lt;/urls&gt;&lt;/record&gt;&lt;/Cite&gt;&lt;/EndNote&gt;</w:instrText>
      </w:r>
      <w:r w:rsidR="00B047CC">
        <w:fldChar w:fldCharType="separate"/>
      </w:r>
      <w:r w:rsidR="00B047CC">
        <w:rPr>
          <w:noProof/>
        </w:rPr>
        <w:t>(14, 25)</w:t>
      </w:r>
      <w:r w:rsidR="00B047CC">
        <w:fldChar w:fldCharType="end"/>
      </w:r>
      <w:r w:rsidR="005D6F8D">
        <w:t xml:space="preserve">, </w:t>
      </w:r>
      <w:r w:rsidR="00B047CC">
        <w:t>whereby both the model parameters and distributional forms could be estimated simultaneously</w:t>
      </w:r>
      <w:r w:rsidR="00A32790">
        <w:t>,</w:t>
      </w:r>
      <w:r w:rsidR="00B047CC">
        <w:t xml:space="preserve"> </w:t>
      </w:r>
      <w:r w:rsidR="005D6F8D">
        <w:t xml:space="preserve">is an opportunity for further work. </w:t>
      </w:r>
    </w:p>
    <w:p w14:paraId="67DC16D3" w14:textId="77777777" w:rsidR="005D6F8D" w:rsidRDefault="005D6F8D" w:rsidP="004E5F9B">
      <w:pPr>
        <w:widowControl w:val="0"/>
        <w:autoSpaceDE w:val="0"/>
        <w:autoSpaceDN w:val="0"/>
        <w:adjustRightInd w:val="0"/>
        <w:spacing w:after="240" w:line="360" w:lineRule="auto"/>
      </w:pPr>
    </w:p>
    <w:p w14:paraId="2C355CD7" w14:textId="51C4040C" w:rsidR="000D482B" w:rsidRDefault="00790603" w:rsidP="004E5F9B">
      <w:pPr>
        <w:widowControl w:val="0"/>
        <w:autoSpaceDE w:val="0"/>
        <w:autoSpaceDN w:val="0"/>
        <w:adjustRightInd w:val="0"/>
        <w:spacing w:after="240" w:line="360" w:lineRule="auto"/>
      </w:pPr>
      <w:r>
        <w:lastRenderedPageBreak/>
        <w:t xml:space="preserve">Further, if studies do not report the threshold values used, or the thresholds cannot be explicitly expressed, as is often the case for tests involving the interpretation of some sort of </w:t>
      </w:r>
      <w:r w:rsidR="00C73704">
        <w:t xml:space="preserve">diagnostic </w:t>
      </w:r>
      <w:r>
        <w:t>image etc, then the performance of a test at different thresholds cannot be estimated via the model presented. However this is not an argument for not using the valuable extra information when thresholds are known, and more generally there is no reason why the same methodology should be used in these two different contexts (despite this being the case historically).</w:t>
      </w:r>
    </w:p>
    <w:p w14:paraId="59EAA710" w14:textId="77777777" w:rsidR="000D482B" w:rsidRDefault="000D482B" w:rsidP="004E5F9B">
      <w:pPr>
        <w:widowControl w:val="0"/>
        <w:autoSpaceDE w:val="0"/>
        <w:autoSpaceDN w:val="0"/>
        <w:adjustRightInd w:val="0"/>
        <w:spacing w:after="240" w:line="360" w:lineRule="auto"/>
      </w:pPr>
    </w:p>
    <w:p w14:paraId="13D42C8D" w14:textId="5A74C8E3" w:rsidR="002053D5" w:rsidRDefault="00F97518" w:rsidP="004E5F9B">
      <w:pPr>
        <w:widowControl w:val="0"/>
        <w:autoSpaceDE w:val="0"/>
        <w:autoSpaceDN w:val="0"/>
        <w:adjustRightInd w:val="0"/>
        <w:spacing w:after="240" w:line="360" w:lineRule="auto"/>
      </w:pPr>
      <w:r>
        <w:t>T</w:t>
      </w:r>
      <w:r w:rsidR="001E0B44">
        <w:t>able 5</w:t>
      </w:r>
      <w:r>
        <w:t xml:space="preserve"> describes</w:t>
      </w:r>
      <w:r w:rsidR="00C474E5">
        <w:t xml:space="preserve"> </w:t>
      </w:r>
      <w:r w:rsidR="00FA12D3">
        <w:t xml:space="preserve">the similarities and differences between </w:t>
      </w:r>
      <w:r w:rsidR="00C474E5">
        <w:t>a number of additional</w:t>
      </w:r>
      <w:r w:rsidR="00E8628C">
        <w:t xml:space="preserve"> </w:t>
      </w:r>
      <w:r w:rsidR="004111C0">
        <w:t>approaches</w:t>
      </w:r>
      <w:r w:rsidR="001E0B44">
        <w:t xml:space="preserve"> </w:t>
      </w:r>
      <w:r>
        <w:t>in the current literature</w:t>
      </w:r>
      <w:r w:rsidR="004111C0">
        <w:t xml:space="preserve"> to </w:t>
      </w:r>
      <w:r w:rsidR="00101996">
        <w:t xml:space="preserve">synthesise </w:t>
      </w:r>
      <w:r w:rsidR="001E0B44">
        <w:t xml:space="preserve">diagnostic </w:t>
      </w:r>
      <w:r>
        <w:t>test accuracy data from</w:t>
      </w:r>
      <w:r w:rsidR="001E0B44">
        <w:t xml:space="preserve"> multiple</w:t>
      </w:r>
      <w:r w:rsidR="00A20762">
        <w:t xml:space="preserve"> </w:t>
      </w:r>
      <w:r w:rsidR="00101996">
        <w:t>test</w:t>
      </w:r>
      <w:r w:rsidR="004111C0">
        <w:t>s</w:t>
      </w:r>
      <w:r w:rsidR="00702994">
        <w:t xml:space="preserve"> </w:t>
      </w:r>
      <w:r w:rsidR="00702994">
        <w:fldChar w:fldCharType="begin">
          <w:fldData xml:space="preserve">PEVuZE5vdGU+PENpdGU+PEF1dGhvcj5UcmlrYWxpbm9zPC9BdXRob3I+PFllYXI+MjAxNDwvWWVh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</w:fldData>
        </w:fldChar>
      </w:r>
      <w:r w:rsidR="00765320">
        <w:instrText xml:space="preserve"> ADDIN EN.CITE </w:instrText>
      </w:r>
      <w:r w:rsidR="00765320">
        <w:fldChar w:fldCharType="begin">
          <w:fldData xml:space="preserve">PEVuZE5vdGU+PENpdGU+PEF1dGhvcj5UcmlrYWxpbm9zPC9BdXRob3I+PFllYXI+MjAxNDwvWWVh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</w:fldData>
        </w:fldChar>
      </w:r>
      <w:r w:rsidR="00765320">
        <w:instrText xml:space="preserve"> ADDIN EN.CITE.DATA </w:instrText>
      </w:r>
      <w:r w:rsidR="00765320">
        <w:fldChar w:fldCharType="end"/>
      </w:r>
      <w:r w:rsidR="00702994">
        <w:fldChar w:fldCharType="separate"/>
      </w:r>
      <w:r w:rsidR="00765320">
        <w:rPr>
          <w:noProof/>
        </w:rPr>
        <w:t>(16, 26-31)</w:t>
      </w:r>
      <w:r w:rsidR="00702994">
        <w:fldChar w:fldCharType="end"/>
      </w:r>
      <w:r w:rsidR="00C474E5">
        <w:t xml:space="preserve">. </w:t>
      </w:r>
      <w:r>
        <w:t>All</w:t>
      </w:r>
      <w:r w:rsidR="00101996">
        <w:t xml:space="preserve"> of </w:t>
      </w:r>
      <w:r>
        <w:t xml:space="preserve">these methods </w:t>
      </w:r>
      <w:r w:rsidR="001E0B44">
        <w:t>extend</w:t>
      </w:r>
      <w:r w:rsidR="00101996">
        <w:t xml:space="preserve"> the bivariate model</w:t>
      </w:r>
      <w:r w:rsidR="00C474E5">
        <w:t xml:space="preserve"> of </w:t>
      </w:r>
      <w:r>
        <w:t xml:space="preserve">Reitsma </w:t>
      </w:r>
      <w:r w:rsidRPr="001C25C8">
        <w:rPr>
          <w:i/>
        </w:rPr>
        <w:t>et al</w:t>
      </w:r>
      <w:r>
        <w:rPr>
          <w:i/>
        </w:rPr>
        <w:t xml:space="preserve"> </w:t>
      </w:r>
      <w:r w:rsidRPr="001C25C8">
        <w:fldChar w:fldCharType="begin"/>
      </w:r>
      <w:r w:rsidR="001445E5">
        <w:instrText xml:space="preserve"> ADDIN EN.CITE &lt;EndNote&gt;&lt;Cite&gt;&lt;Author&gt;Reitsma&lt;/Author&gt;&lt;Year&gt;2005&lt;/Year&gt;&lt;RecNum&gt;9&lt;/RecNum&gt;&lt;DisplayText&gt;(8)&lt;/DisplayText&gt;&lt;record&gt;&lt;rec-number&gt;9&lt;/rec-number&gt;&lt;foreign-keys&gt;&lt;key app="EN" db-id="ewvw95d2utfswoerdv25dfpxxx5wvrefvdee" timestamp="1496849607"&gt;9&lt;/key&gt;&lt;/foreign-keys&gt;&lt;ref-type name="Journal Article"&gt;17&lt;/ref-type&gt;&lt;contributors&gt;&lt;authors&gt;&lt;author&gt;Reitsma, Johannes B&lt;/author&gt;&lt;author&gt;Glas, Afina S&lt;/author&gt;&lt;author&gt;Rutjes, Anne WS&lt;/author&gt;&lt;author&gt;Scholten, Rob JPM&lt;/author&gt;&lt;author&gt;Bossuyt, Patrick M&lt;/author&gt;&lt;author&gt;Zwinderman, Aeilko H&lt;/author&gt;&lt;/authors&gt;&lt;/contributors&gt;&lt;titles&gt;&lt;title&gt;Bivariate analysis of sensitivity and specificity produces informative summary measures in diagnostic reviews&lt;/title&gt;&lt;secondary-title&gt;Journal of clinical epidemiology&lt;/secondary-title&gt;&lt;/titles&gt;&lt;periodical&gt;&lt;full-title&gt;Journal of clinical epidemiology&lt;/full-title&gt;&lt;/periodical&gt;&lt;pages&gt;982-990&lt;/pages&gt;&lt;volume&gt;58&lt;/volume&gt;&lt;number&gt;10&lt;/number&gt;&lt;dates&gt;&lt;year&gt;2005&lt;/year&gt;&lt;/dates&gt;&lt;isbn&gt;0895-4356&lt;/isbn&gt;&lt;urls&gt;&lt;/urls&gt;&lt;/record&gt;&lt;/Cite&gt;&lt;/EndNote&gt;</w:instrText>
      </w:r>
      <w:r w:rsidRPr="001C25C8">
        <w:fldChar w:fldCharType="separate"/>
      </w:r>
      <w:r w:rsidR="001445E5">
        <w:rPr>
          <w:noProof/>
        </w:rPr>
        <w:t>(8)</w:t>
      </w:r>
      <w:r w:rsidRPr="001C25C8">
        <w:fldChar w:fldCharType="end"/>
      </w:r>
      <w:r w:rsidR="001E0B44">
        <w:t xml:space="preserve"> to synthesise data </w:t>
      </w:r>
      <w:r w:rsidR="00FA12D3">
        <w:t>for two or more</w:t>
      </w:r>
      <w:r w:rsidR="001E0B44">
        <w:t xml:space="preserve"> tests</w:t>
      </w:r>
      <w:r w:rsidR="004111C0">
        <w:t>.</w:t>
      </w:r>
      <w:r w:rsidR="001E0B44">
        <w:t xml:space="preserve"> Trikalinos </w:t>
      </w:r>
      <w:r w:rsidR="001E0B44" w:rsidRPr="001C25C8">
        <w:rPr>
          <w:i/>
        </w:rPr>
        <w:t>et al</w:t>
      </w:r>
      <w:r w:rsidR="001E0B44">
        <w:t xml:space="preserve"> </w:t>
      </w:r>
      <w:r w:rsidR="001E0B44">
        <w:fldChar w:fldCharType="begin"/>
      </w:r>
      <w:r w:rsidR="002F1D48">
        <w:instrText xml:space="preserve"> ADDIN EN.CITE &lt;EndNote&gt;&lt;Cite&gt;&lt;Author&gt;Trikalinos&lt;/Author&gt;&lt;Year&gt;2014&lt;/Year&gt;&lt;RecNum&gt;349&lt;/RecNum&gt;&lt;DisplayText&gt;(26)&lt;/DisplayText&gt;&lt;record&gt;&lt;rec-number&gt;349&lt;/rec-number&gt;&lt;foreign-keys&gt;&lt;key app="EN" db-id="ewvw95d2utfswoerdv25dfpxxx5wvrefvdee" timestamp="1518807117"&gt;349&lt;/key&gt;&lt;/foreign-keys&gt;&lt;ref-type name="Journal Article"&gt;17&lt;/ref-type&gt;&lt;contributors&gt;&lt;authors&gt;&lt;author&gt;Trikalinos, Thomas A&lt;/author&gt;&lt;author&gt;Hoaglin, David C&lt;/author&gt;&lt;author&gt;Small, Kevin M&lt;/author&gt;&lt;author&gt;Terrin, Norma&lt;/author&gt;&lt;author&gt;Schmid, Christopher H</w:instrText>
      </w:r>
      <w:r w:rsidR="002F1D48">
        <w:rPr>
          <w:rFonts w:hint="eastAsia"/>
        </w:rPr>
        <w:instrText>&lt;/author&gt;&lt;/authors&gt;&lt;/contributors&gt;&lt;titles&gt;&lt;title&gt;Methods for the joint meta</w:instrText>
      </w:r>
      <w:r w:rsidR="002F1D48">
        <w:rPr>
          <w:rFonts w:hint="eastAsia"/>
        </w:rPr>
        <w:instrText>‐</w:instrText>
      </w:r>
      <w:r w:rsidR="002F1D48">
        <w:rPr>
          <w:rFonts w:hint="eastAsia"/>
        </w:rPr>
        <w:instrText>analysis of multiple tests&lt;/title&gt;&lt;secondary-title&gt;Research synthesis methods&lt;/secondary-title&gt;&lt;/titles&gt;&lt;periodical&gt;&lt;full-title&gt;Research synthesis methods&lt;/full-title&gt;&lt;/periodical</w:instrText>
      </w:r>
      <w:r w:rsidR="002F1D48">
        <w:instrText>&gt;&lt;pages&gt;294-312&lt;/pages&gt;&lt;volume&gt;5&lt;/volume&gt;&lt;number&gt;4&lt;/number&gt;&lt;dates&gt;&lt;year&gt;2014&lt;/year&gt;&lt;/dates&gt;&lt;isbn&gt;1759-2887&lt;/isbn&gt;&lt;urls&gt;&lt;/urls&gt;&lt;/record&gt;&lt;/Cite&gt;&lt;/EndNote&gt;</w:instrText>
      </w:r>
      <w:r w:rsidR="001E0B44">
        <w:fldChar w:fldCharType="separate"/>
      </w:r>
      <w:r w:rsidR="002F1D48">
        <w:rPr>
          <w:noProof/>
        </w:rPr>
        <w:t>(26)</w:t>
      </w:r>
      <w:r w:rsidR="001E0B44">
        <w:fldChar w:fldCharType="end"/>
      </w:r>
      <w:r w:rsidR="001E0B44">
        <w:t xml:space="preserve">, Hoyer and Kuss </w:t>
      </w:r>
      <w:r w:rsidR="001E0B44">
        <w:fldChar w:fldCharType="begin"/>
      </w:r>
      <w:r w:rsidR="002F1D48">
        <w:instrText xml:space="preserve"> ADDIN EN.CITE &lt;EndNote&gt;&lt;Cite&gt;&lt;Author&gt;Hoyer&lt;/Author&gt;&lt;Year&gt;2016&lt;/Year&gt;&lt;RecNum&gt;353&lt;/RecNum&gt;&lt;DisplayText&gt;(27)&lt;/DisplayText&gt;&lt;record&gt;&lt;rec-number&gt;353&lt;/rec-number&gt;&lt;foreign-keys&gt;&lt;key app="EN" db-id="ewvw95d2utfswoerdv25dfpxxx5wvrefvdee" timestamp="1518808446"&gt;353&lt;/key&gt;&lt;/foreign-keys&gt;&lt;ref-type name="Journal Article"&gt;17&lt;/ref-type&gt;&lt;contributors&gt;&lt;authors&gt;&lt;author&gt;Hoyer, Annika&lt;/author&gt;&lt;author&gt;Kuss, Oliver&lt;/author&gt;&lt;/authors&gt;&lt;/contributors&gt;&lt;titles&gt;&lt;title&gt;Meta-analysis for the comparison of two diagnostic tests to a common gold standard: A generalized linear mixed model approach&lt;/title&gt;&lt;secondary-title&gt;Statistical methods in medical research&lt;/secondary-title&gt;&lt;/titles&gt;&lt;periodical&gt;&lt;full-title&gt;Statistical methods in medical research&lt;/full-title&gt;&lt;/periodical&gt;&lt;pages&gt;0962280216661587&lt;/pages&gt;&lt;dates&gt;&lt;year&gt;2016&lt;/year&gt;&lt;/dates&gt;&lt;isbn&gt;0962-2802&lt;/isbn&gt;&lt;urls&gt;&lt;/urls&gt;&lt;/record&gt;&lt;/Cite&gt;&lt;/EndNote&gt;</w:instrText>
      </w:r>
      <w:r w:rsidR="001E0B44">
        <w:fldChar w:fldCharType="separate"/>
      </w:r>
      <w:r w:rsidR="002F1D48">
        <w:rPr>
          <w:noProof/>
        </w:rPr>
        <w:t>(27)</w:t>
      </w:r>
      <w:r w:rsidR="001E0B44">
        <w:fldChar w:fldCharType="end"/>
      </w:r>
      <w:r w:rsidR="009257FA">
        <w:t xml:space="preserve">, and Cheng </w:t>
      </w:r>
      <w:r w:rsidR="009257FA">
        <w:fldChar w:fldCharType="begin"/>
      </w:r>
      <w:r w:rsidR="002F1D48">
        <w:instrText xml:space="preserve"> ADDIN EN.CITE &lt;EndNote&gt;&lt;Cite&gt;&lt;Author&gt;Cheng&lt;/Author&gt;&lt;Year&gt;2016&lt;/Year&gt;&lt;RecNum&gt;360&lt;/RecNum&gt;&lt;DisplayText&gt;(31)&lt;/DisplayText&gt;&lt;record&gt;&lt;rec-number&gt;360&lt;/rec-number&gt;&lt;foreign-keys&gt;&lt;key app="EN" db-id="ewvw95d2utfswoerdv25dfpxxx5wvrefvdee" timestamp="1519058327"&gt;360&lt;/key&gt;&lt;/foreign-keys&gt;&lt;ref-type name="Thesis"&gt;32&lt;/ref-type&gt;&lt;contributors&gt;&lt;authors&gt;&lt;author&gt;Cheng, W.&lt;/author&gt;&lt;/authors&gt;&lt;/contributors&gt;&lt;titles&gt;&lt;title&gt;Network Meta-Analysis of Diagnostic Accuracy Studies&lt;/title&gt;&lt;secondary-title&gt;Department of Biostatistics&lt;/secondary-title&gt;&lt;/titles&gt;&lt;volume&gt;PhD&lt;/volume&gt;&lt;dates&gt;&lt;year&gt;2016&lt;/year&gt;&lt;/dates&gt;&lt;publisher&gt;Brown University&lt;/publisher&gt;&lt;urls&gt;&lt;/urls&gt;&lt;/record&gt;&lt;/Cite&gt;&lt;/EndNote&gt;</w:instrText>
      </w:r>
      <w:r w:rsidR="009257FA">
        <w:fldChar w:fldCharType="separate"/>
      </w:r>
      <w:r w:rsidR="002F1D48">
        <w:rPr>
          <w:noProof/>
        </w:rPr>
        <w:t>(31)</w:t>
      </w:r>
      <w:r w:rsidR="009257FA">
        <w:fldChar w:fldCharType="end"/>
      </w:r>
      <w:r w:rsidR="009257FA">
        <w:t xml:space="preserve"> make use of multinomial distributions to model the within-study variation</w:t>
      </w:r>
      <w:r w:rsidR="00FA12D3">
        <w:t xml:space="preserve"> for multiple tests, whilst </w:t>
      </w:r>
      <w:r w:rsidR="00603A69">
        <w:t xml:space="preserve">Dimou </w:t>
      </w:r>
      <w:r w:rsidR="00603A69" w:rsidRPr="005E6FCF">
        <w:rPr>
          <w:i/>
        </w:rPr>
        <w:t>et al</w:t>
      </w:r>
      <w:r w:rsidR="00603A69">
        <w:t xml:space="preserve"> </w:t>
      </w:r>
      <w:r w:rsidR="00603A69">
        <w:fldChar w:fldCharType="begin"/>
      </w:r>
      <w:r w:rsidR="002F1D48">
        <w:instrText xml:space="preserve"> ADDIN EN.CITE &lt;EndNote&gt;&lt;Cite&gt;&lt;Author&gt;Dimou&lt;/Author&gt;&lt;Year&gt;2016&lt;/Year&gt;&lt;RecNum&gt;350&lt;/RecNum&gt;&lt;DisplayText&gt;(30)&lt;/DisplayText&gt;&lt;record&gt;&lt;rec-number&gt;350&lt;/rec-number&gt;&lt;foreign-keys&gt;&lt;key app="EN" db-id="ewvw95d2utfswoerdv25dfpxxx5wvrefvdee" timestamp="1518807388"&gt;350</w:instrText>
      </w:r>
      <w:r w:rsidR="002F1D48">
        <w:rPr>
          <w:rFonts w:hint="eastAsia"/>
        </w:rPr>
        <w:instrText>&lt;/key&gt;&lt;/foreign-keys&gt;&lt;ref-type name="Journal Article"&gt;17&lt;/ref-type&gt;&lt;contributors&gt;&lt;authors&gt;&lt;author&gt;Dimou, Niki L&lt;/author&gt;&lt;author&gt;Adam, Maria&lt;/author&gt;&lt;author&gt;Bagos, Pantelis G&lt;/author&gt;&lt;/authors&gt;&lt;/contributors&gt;&lt;titles&gt;&lt;title&gt;A multivariate method for meta</w:instrText>
      </w:r>
      <w:r w:rsidR="002F1D48">
        <w:rPr>
          <w:rFonts w:hint="eastAsia"/>
        </w:rPr>
        <w:instrText>‐</w:instrText>
      </w:r>
      <w:r w:rsidR="002F1D48">
        <w:rPr>
          <w:rFonts w:hint="eastAsia"/>
        </w:rPr>
        <w:instrText>an</w:instrText>
      </w:r>
      <w:r w:rsidR="002F1D48">
        <w:instrText>alysis and comparison of diagnostic tests&lt;/title&gt;&lt;secondary-title&gt;Statistics in medicine&lt;/secondary-title&gt;&lt;/titles&gt;&lt;periodical&gt;&lt;full-title&gt;Statistics in medicine&lt;/full-title&gt;&lt;/periodical&gt;&lt;pages&gt;3509-3523&lt;/pages&gt;&lt;volume&gt;35&lt;/volume&gt;&lt;number&gt;20&lt;/number&gt;&lt;dates&gt;&lt;year&gt;2016&lt;/year&gt;&lt;/dates&gt;&lt;isbn&gt;1097-0258&lt;/isbn&gt;&lt;urls&gt;&lt;/urls&gt;&lt;/record&gt;&lt;/Cite&gt;&lt;/EndNote&gt;</w:instrText>
      </w:r>
      <w:r w:rsidR="00603A69">
        <w:fldChar w:fldCharType="separate"/>
      </w:r>
      <w:r w:rsidR="002F1D48">
        <w:rPr>
          <w:noProof/>
        </w:rPr>
        <w:t>(30)</w:t>
      </w:r>
      <w:r w:rsidR="00603A69">
        <w:fldChar w:fldCharType="end"/>
      </w:r>
      <w:r w:rsidR="00603A69">
        <w:t xml:space="preserve"> </w:t>
      </w:r>
      <w:r w:rsidR="00576481">
        <w:t>makes use of</w:t>
      </w:r>
      <w:r w:rsidR="00603A69">
        <w:t xml:space="preserve"> multivariate normal distribution</w:t>
      </w:r>
      <w:r w:rsidR="00576481">
        <w:t>s on logit sensitivities and specificities</w:t>
      </w:r>
      <w:r w:rsidR="00603A69">
        <w:t xml:space="preserve"> to </w:t>
      </w:r>
      <w:r w:rsidR="00576481">
        <w:t>account for</w:t>
      </w:r>
      <w:r w:rsidR="00603A69">
        <w:t xml:space="preserve"> within-study covariances.</w:t>
      </w:r>
      <w:r w:rsidR="009257FA">
        <w:t xml:space="preserve"> If full cross</w:t>
      </w:r>
      <w:r w:rsidR="00603A69">
        <w:t>-tabulations</w:t>
      </w:r>
      <w:r w:rsidR="00702994">
        <w:t xml:space="preserve">, i.e. the </w:t>
      </w:r>
      <w:r w:rsidR="009B07E5">
        <w:t>full response array across all</w:t>
      </w:r>
      <w:r w:rsidR="00702994">
        <w:t xml:space="preserve"> </w:t>
      </w:r>
      <w:r w:rsidR="00564944">
        <w:t>competing</w:t>
      </w:r>
      <w:r w:rsidR="00702994">
        <w:t xml:space="preserve"> tests</w:t>
      </w:r>
      <w:r w:rsidR="009257FA">
        <w:t>,</w:t>
      </w:r>
      <w:r w:rsidR="00603A69">
        <w:t xml:space="preserve"> are available,</w:t>
      </w:r>
      <w:r w:rsidR="00702994">
        <w:t xml:space="preserve"> then the correlation between tests can be taken in to account as in Trikalinos </w:t>
      </w:r>
      <w:r w:rsidR="00702994" w:rsidRPr="001C25C8">
        <w:rPr>
          <w:i/>
        </w:rPr>
        <w:t>et al</w:t>
      </w:r>
      <w:r w:rsidR="009257FA">
        <w:t xml:space="preserve"> </w:t>
      </w:r>
      <w:r w:rsidR="00702994">
        <w:fldChar w:fldCharType="begin"/>
      </w:r>
      <w:r w:rsidR="002F1D48">
        <w:instrText xml:space="preserve"> ADDIN EN.CITE &lt;EndNote&gt;&lt;Cite&gt;&lt;Author&gt;Trikalinos&lt;/Author&gt;&lt;Year&gt;2014&lt;/Year&gt;&lt;RecNum&gt;349&lt;/RecNum&gt;&lt;DisplayText&gt;(26)&lt;/DisplayText&gt;&lt;record&gt;&lt;rec-number&gt;349&lt;/rec-number&gt;&lt;foreign-keys&gt;&lt;key app="EN" db-id="ewvw95d2utfswoerdv25dfpxxx5wvrefvdee" timestamp="1518807117"&gt;349&lt;/key&gt;&lt;/foreign-keys&gt;&lt;ref-type name="Journal Article"&gt;17&lt;/ref-type&gt;&lt;contributors&gt;&lt;authors&gt;&lt;author&gt;Trikalinos, Thomas A&lt;/author&gt;&lt;author&gt;Hoaglin, David C&lt;/author&gt;&lt;author&gt;Small, Kevin M&lt;/author&gt;&lt;author&gt;Terrin, Norma&lt;/author&gt;&lt;author&gt;Schmid, Christopher H</w:instrText>
      </w:r>
      <w:r w:rsidR="002F1D48">
        <w:rPr>
          <w:rFonts w:hint="eastAsia"/>
        </w:rPr>
        <w:instrText>&lt;/author&gt;&lt;/authors&gt;&lt;/contributors&gt;&lt;titles&gt;&lt;title&gt;Methods for the joint meta</w:instrText>
      </w:r>
      <w:r w:rsidR="002F1D48">
        <w:rPr>
          <w:rFonts w:hint="eastAsia"/>
        </w:rPr>
        <w:instrText>‐</w:instrText>
      </w:r>
      <w:r w:rsidR="002F1D48">
        <w:rPr>
          <w:rFonts w:hint="eastAsia"/>
        </w:rPr>
        <w:instrText>analysis of multiple tests&lt;/title&gt;&lt;secondary-title&gt;Research synthesis methods&lt;/secondary-title&gt;&lt;/titles&gt;&lt;periodical&gt;&lt;full-title&gt;Research synthesis methods&lt;/full-title&gt;&lt;/periodical</w:instrText>
      </w:r>
      <w:r w:rsidR="002F1D48">
        <w:instrText>&gt;&lt;pages&gt;294-312&lt;/pages&gt;&lt;volume&gt;5&lt;/volume&gt;&lt;number&gt;4&lt;/number&gt;&lt;dates&gt;&lt;year&gt;2014&lt;/year&gt;&lt;/dates&gt;&lt;isbn&gt;1759-2887&lt;/isbn&gt;&lt;urls&gt;&lt;/urls&gt;&lt;/record&gt;&lt;/Cite&gt;&lt;/EndNote&gt;</w:instrText>
      </w:r>
      <w:r w:rsidR="00702994">
        <w:fldChar w:fldCharType="separate"/>
      </w:r>
      <w:r w:rsidR="002F1D48">
        <w:rPr>
          <w:noProof/>
        </w:rPr>
        <w:t>(26)</w:t>
      </w:r>
      <w:r w:rsidR="00702994">
        <w:fldChar w:fldCharType="end"/>
      </w:r>
      <w:r w:rsidR="00576481">
        <w:t xml:space="preserve">, Dimou et al </w:t>
      </w:r>
      <w:r w:rsidR="00576481">
        <w:fldChar w:fldCharType="begin"/>
      </w:r>
      <w:r w:rsidR="002F1D48">
        <w:instrText xml:space="preserve"> ADDIN EN.CITE &lt;EndNote&gt;&lt;Cite&gt;&lt;Author&gt;Dimou&lt;/Author&gt;&lt;Year&gt;2016&lt;/Year&gt;&lt;RecNum&gt;350&lt;/RecNum&gt;&lt;DisplayText&gt;(30)&lt;/DisplayText&gt;&lt;record&gt;&lt;rec-number&gt;350&lt;/rec-number&gt;&lt;foreign-keys&gt;&lt;key app="EN" db-id="ewvw95d2utfswoerdv25dfpxxx5wvrefvdee" timestamp="1518807388"&gt;350</w:instrText>
      </w:r>
      <w:r w:rsidR="002F1D48">
        <w:rPr>
          <w:rFonts w:hint="eastAsia"/>
        </w:rPr>
        <w:instrText>&lt;/key&gt;&lt;/foreign-keys&gt;&lt;ref-type name="Journal Article"&gt;17&lt;/ref-type&gt;&lt;contributors&gt;&lt;authors&gt;&lt;author&gt;Dimou, Niki L&lt;/author&gt;&lt;author&gt;Adam, Maria&lt;/author&gt;&lt;author&gt;Bagos, Pantelis G&lt;/author&gt;&lt;/authors&gt;&lt;/contributors&gt;&lt;titles&gt;&lt;title&gt;A multivariate method for meta</w:instrText>
      </w:r>
      <w:r w:rsidR="002F1D48">
        <w:rPr>
          <w:rFonts w:hint="eastAsia"/>
        </w:rPr>
        <w:instrText>‐</w:instrText>
      </w:r>
      <w:r w:rsidR="002F1D48">
        <w:rPr>
          <w:rFonts w:hint="eastAsia"/>
        </w:rPr>
        <w:instrText>an</w:instrText>
      </w:r>
      <w:r w:rsidR="002F1D48">
        <w:instrText>alysis and comparison of diagnostic tests&lt;/title&gt;&lt;secondary-title&gt;Statistics in medicine&lt;/secondary-title&gt;&lt;/titles&gt;&lt;periodical&gt;&lt;full-title&gt;Statistics in medicine&lt;/full-title&gt;&lt;/periodical&gt;&lt;pages&gt;3509-3523&lt;/pages&gt;&lt;volume&gt;35&lt;/volume&gt;&lt;number&gt;20&lt;/number&gt;&lt;dates&gt;&lt;year&gt;2016&lt;/year&gt;&lt;/dates&gt;&lt;isbn&gt;1097-0258&lt;/isbn&gt;&lt;urls&gt;&lt;/urls&gt;&lt;/record&gt;&lt;/Cite&gt;&lt;/EndNote&gt;</w:instrText>
      </w:r>
      <w:r w:rsidR="00576481">
        <w:fldChar w:fldCharType="separate"/>
      </w:r>
      <w:r w:rsidR="002F1D48">
        <w:rPr>
          <w:noProof/>
        </w:rPr>
        <w:t>(30)</w:t>
      </w:r>
      <w:r w:rsidR="00576481">
        <w:fldChar w:fldCharType="end"/>
      </w:r>
      <w:r w:rsidR="00576481">
        <w:t xml:space="preserve">, and </w:t>
      </w:r>
      <w:r w:rsidR="00702994">
        <w:t xml:space="preserve">Cheng </w:t>
      </w:r>
      <w:r w:rsidR="00702994">
        <w:fldChar w:fldCharType="begin"/>
      </w:r>
      <w:r w:rsidR="002F1D48">
        <w:instrText xml:space="preserve"> ADDIN EN.CITE &lt;EndNote&gt;&lt;Cite&gt;&lt;Author&gt;Cheng&lt;/Author&gt;&lt;Year&gt;2016&lt;/Year&gt;&lt;RecNum&gt;360&lt;/RecNum&gt;&lt;DisplayText&gt;(31)&lt;/DisplayText&gt;&lt;record&gt;&lt;rec-number&gt;360&lt;/rec-number&gt;&lt;foreign-keys&gt;&lt;key app="EN" db-id="ewvw95d2utfswoerdv25dfpxxx5wvrefvdee" timestamp="1519058327"&gt;360&lt;/key&gt;&lt;/foreign-keys&gt;&lt;ref-type name="Thesis"&gt;32&lt;/ref-type&gt;&lt;contributors&gt;&lt;authors&gt;&lt;author&gt;Cheng, W.&lt;/author&gt;&lt;/authors&gt;&lt;/contributors&gt;&lt;titles&gt;&lt;title&gt;Network Meta-Analysis of Diagnostic Accuracy Studies&lt;/title&gt;&lt;secondary-title&gt;Department of Biostatistics&lt;/secondary-title&gt;&lt;/titles&gt;&lt;volume&gt;PhD&lt;/volume&gt;&lt;dates&gt;&lt;year&gt;2016&lt;/year&gt;&lt;/dates&gt;&lt;publisher&gt;Brown University&lt;/publisher&gt;&lt;urls&gt;&lt;/urls&gt;&lt;/record&gt;&lt;/Cite&gt;&lt;/EndNote&gt;</w:instrText>
      </w:r>
      <w:r w:rsidR="00702994">
        <w:fldChar w:fldCharType="separate"/>
      </w:r>
      <w:r w:rsidR="002F1D48">
        <w:rPr>
          <w:noProof/>
        </w:rPr>
        <w:t>(31)</w:t>
      </w:r>
      <w:r w:rsidR="00702994">
        <w:fldChar w:fldCharType="end"/>
      </w:r>
      <w:r w:rsidR="00702994">
        <w:t>.</w:t>
      </w:r>
      <w:r w:rsidR="00603A69">
        <w:t xml:space="preserve"> </w:t>
      </w:r>
      <w:r w:rsidR="00576481">
        <w:t xml:space="preserve">These approaches have the advantage of appropriately modelling the within-study covariance structure, however, </w:t>
      </w:r>
      <w:r w:rsidR="009B07E5">
        <w:t xml:space="preserve">partial or </w:t>
      </w:r>
      <w:r w:rsidR="00576481">
        <w:t>full cross-tabulations are required</w:t>
      </w:r>
      <w:r w:rsidR="009B07E5">
        <w:t xml:space="preserve"> for</w:t>
      </w:r>
      <w:r w:rsidR="00576481">
        <w:t xml:space="preserve"> </w:t>
      </w:r>
      <w:r w:rsidR="009B07E5">
        <w:t xml:space="preserve">a sufficient number of </w:t>
      </w:r>
      <w:r w:rsidR="00576481">
        <w:t>studies in order to adequately model the correlation between tests</w:t>
      </w:r>
      <w:r w:rsidR="009B07E5">
        <w:t xml:space="preserve"> </w:t>
      </w:r>
      <w:r w:rsidR="00862E57">
        <w:fldChar w:fldCharType="begin"/>
      </w:r>
      <w:r w:rsidR="002F1D48">
        <w:instrText xml:space="preserve"> ADDIN EN.CITE &lt;EndNote&gt;&lt;Cite&gt;&lt;Author&gt;Cheng&lt;/Author&gt;&lt;Year&gt;2016&lt;/Year&gt;&lt;RecNum&gt;360&lt;/RecNum&gt;&lt;DisplayText&gt;(31)&lt;/DisplayText&gt;&lt;record&gt;&lt;rec-number&gt;360&lt;/rec-number&gt;&lt;foreign-keys&gt;&lt;key app="EN" db-id="ewvw95d2utfswoerdv25dfpxxx5wvrefvdee" timestamp="1519058327"&gt;360&lt;/key&gt;&lt;/foreign-keys&gt;&lt;ref-type name="Thesis"&gt;32&lt;/ref-type&gt;&lt;contributors&gt;&lt;authors&gt;&lt;author&gt;Cheng, W.&lt;/author&gt;&lt;/authors&gt;&lt;/contributors&gt;&lt;titles&gt;&lt;title&gt;Network Meta-Analysis of Diagnostic Accuracy Studies&lt;/title&gt;&lt;secondary-title&gt;Department of Biostatistics&lt;/secondary-title&gt;&lt;/titles&gt;&lt;volume&gt;PhD&lt;/volume&gt;&lt;dates&gt;&lt;year&gt;2016&lt;/year&gt;&lt;/dates&gt;&lt;publisher&gt;Brown University&lt;/publisher&gt;&lt;urls&gt;&lt;/urls&gt;&lt;/record&gt;&lt;/Cite&gt;&lt;/EndNote&gt;</w:instrText>
      </w:r>
      <w:r w:rsidR="00862E57">
        <w:fldChar w:fldCharType="separate"/>
      </w:r>
      <w:r w:rsidR="002F1D48">
        <w:rPr>
          <w:noProof/>
        </w:rPr>
        <w:t>(31)</w:t>
      </w:r>
      <w:r w:rsidR="00862E57">
        <w:fldChar w:fldCharType="end"/>
      </w:r>
      <w:r w:rsidR="00576481">
        <w:t xml:space="preserve">. A limitation of these approaches is that </w:t>
      </w:r>
      <w:r w:rsidR="00FA12D3">
        <w:t xml:space="preserve">as the number of </w:t>
      </w:r>
      <w:r w:rsidR="00564944">
        <w:t>competing</w:t>
      </w:r>
      <w:r w:rsidR="00FA12D3">
        <w:t xml:space="preserve"> tests increases, </w:t>
      </w:r>
      <w:r w:rsidR="00576481">
        <w:t xml:space="preserve">the number of parameters to be estimated </w:t>
      </w:r>
      <w:r w:rsidR="00CE446D">
        <w:t>by the model rapidly</w:t>
      </w:r>
      <w:r w:rsidR="00B86EEB">
        <w:t xml:space="preserve"> increases</w:t>
      </w:r>
      <w:r w:rsidR="00576481">
        <w:t xml:space="preserve">, which can result in </w:t>
      </w:r>
      <w:r w:rsidR="00FA12D3">
        <w:t>issues with</w:t>
      </w:r>
      <w:r w:rsidR="00576481">
        <w:t xml:space="preserve"> </w:t>
      </w:r>
      <w:r w:rsidR="00B86EEB">
        <w:t xml:space="preserve">model </w:t>
      </w:r>
      <w:r w:rsidR="00576481">
        <w:t>convergence</w:t>
      </w:r>
      <w:r w:rsidR="00862E57">
        <w:t xml:space="preserve"> </w:t>
      </w:r>
      <w:r w:rsidR="00862E57">
        <w:fldChar w:fldCharType="begin"/>
      </w:r>
      <w:r w:rsidR="002F1D48">
        <w:instrText xml:space="preserve"> ADDIN EN.CITE &lt;EndNote&gt;&lt;Cite&gt;&lt;Author&gt;Cheng&lt;/Author&gt;&lt;Year&gt;2016&lt;/Year&gt;&lt;RecNum&gt;360&lt;/RecNum&gt;&lt;DisplayText&gt;(31)&lt;/DisplayText&gt;&lt;record&gt;&lt;rec-number&gt;360&lt;/rec-number&gt;&lt;foreign-keys&gt;&lt;key app="EN" db-id="ewvw95d2utfswoerdv25dfpxxx5wvrefvdee" timestamp="1519058327"&gt;360&lt;/key&gt;&lt;/foreign-keys&gt;&lt;ref-type name="Thesis"&gt;32&lt;/ref-type&gt;&lt;contributors&gt;&lt;authors&gt;&lt;author&gt;Cheng, W.&lt;/author&gt;&lt;/authors&gt;&lt;/contributors&gt;&lt;titles&gt;&lt;title&gt;Network Meta-Analysis of Diagnostic Accuracy Studies&lt;/title&gt;&lt;secondary-title&gt;Department of Biostatistics&lt;/secondary-title&gt;&lt;/titles&gt;&lt;volume&gt;PhD&lt;/volume&gt;&lt;dates&gt;&lt;year&gt;2016&lt;/year&gt;&lt;/dates&gt;&lt;publisher&gt;Brown University&lt;/publisher&gt;&lt;urls&gt;&lt;/urls&gt;&lt;/record&gt;&lt;/Cite&gt;&lt;/EndNote&gt;</w:instrText>
      </w:r>
      <w:r w:rsidR="00862E57">
        <w:fldChar w:fldCharType="separate"/>
      </w:r>
      <w:r w:rsidR="002F1D48">
        <w:rPr>
          <w:noProof/>
        </w:rPr>
        <w:t>(31)</w:t>
      </w:r>
      <w:r w:rsidR="00862E57">
        <w:fldChar w:fldCharType="end"/>
      </w:r>
      <w:r w:rsidR="00576481">
        <w:t xml:space="preserve">. </w:t>
      </w:r>
      <w:r w:rsidR="00B86EEB">
        <w:t xml:space="preserve">Cheng </w:t>
      </w:r>
      <w:r w:rsidR="00B86EEB">
        <w:fldChar w:fldCharType="begin"/>
      </w:r>
      <w:r w:rsidR="002F1D48">
        <w:instrText xml:space="preserve"> ADDIN EN.CITE &lt;EndNote&gt;&lt;Cite&gt;&lt;Author&gt;Cheng&lt;/Author&gt;&lt;Year&gt;2016&lt;/Year&gt;&lt;RecNum&gt;360&lt;/RecNum&gt;&lt;DisplayText&gt;(31)&lt;/DisplayText&gt;&lt;record&gt;&lt;rec-number&gt;360&lt;/rec-number&gt;&lt;foreign-keys&gt;&lt;key app="EN" db-id="ewvw95d2utfswoerdv25dfpxxx5wvrefvdee" timestamp="1519058327"&gt;360&lt;/key&gt;&lt;/foreign-keys&gt;&lt;ref-type name="Thesis"&gt;32&lt;/ref-type&gt;&lt;contributors&gt;&lt;authors&gt;&lt;author&gt;Cheng, W.&lt;/author&gt;&lt;/authors&gt;&lt;/contributors&gt;&lt;titles&gt;&lt;title&gt;Network Meta-Analysis of Diagnostic Accuracy Studies&lt;/title&gt;&lt;secondary-title&gt;Department of Biostatistics&lt;/secondary-title&gt;&lt;/titles&gt;&lt;volume&gt;PhD&lt;/volume&gt;&lt;dates&gt;&lt;year&gt;2016&lt;/year&gt;&lt;/dates&gt;&lt;publisher&gt;Brown University&lt;/publisher&gt;&lt;urls&gt;&lt;/urls&gt;&lt;/record&gt;&lt;/Cite&gt;&lt;/EndNote&gt;</w:instrText>
      </w:r>
      <w:r w:rsidR="00B86EEB">
        <w:fldChar w:fldCharType="separate"/>
      </w:r>
      <w:r w:rsidR="002F1D48">
        <w:rPr>
          <w:noProof/>
        </w:rPr>
        <w:t>(31)</w:t>
      </w:r>
      <w:r w:rsidR="00B86EEB">
        <w:fldChar w:fldCharType="end"/>
      </w:r>
      <w:r w:rsidR="00862E57">
        <w:t xml:space="preserve"> further considers</w:t>
      </w:r>
      <w:r w:rsidR="00C474E5">
        <w:t xml:space="preserve"> a multivariate extension of the HSROC model by </w:t>
      </w:r>
      <w:r w:rsidR="00C474E5">
        <w:fldChar w:fldCharType="begin"/>
      </w:r>
      <w:r w:rsidR="001445E5">
        <w:instrText xml:space="preserve"> ADDIN EN.CITE &lt;EndNote&gt;&lt;Cite AuthorYear="1"&gt;&lt;Author&gt;Rutter&lt;/Author&gt;&lt;Year&gt;2001&lt;/Year&gt;&lt;RecNum&gt;26&lt;/RecNum&gt;&lt;DisplayText&gt;Rutter and Gatsonis (7)&lt;/DisplayText&gt;&lt;record&gt;&lt;rec-number&gt;26&lt;/rec-number&gt;&lt;foreign-keys&gt;&lt;key app="EN" db-id="ewvw95d2utfswoerdv25dfpxxx5wvrefvdee" timestamp="1496849617"&gt;26&lt;/key&gt;&lt;/foreign-keys&gt;&lt;ref-type name="Journal Article"&gt;17&lt;/ref-type&gt;&lt;contributors&gt;&lt;authors&gt;&lt;author&gt;Rutter, Carolyn M&lt;/author&gt;&lt;author&gt;Gatsonis, Constantine A&lt;/author&gt;&lt;/authors&gt;&lt;/contributors&gt;&lt;titles&gt;&lt;title&gt;A hierarchical regr</w:instrText>
      </w:r>
      <w:r w:rsidR="001445E5">
        <w:rPr>
          <w:rFonts w:hint="eastAsia"/>
        </w:rPr>
        <w:instrText>ession approach to meta</w:instrText>
      </w:r>
      <w:r w:rsidR="001445E5">
        <w:rPr>
          <w:rFonts w:hint="eastAsia"/>
        </w:rPr>
        <w:instrText>‐</w:instrText>
      </w:r>
      <w:r w:rsidR="001445E5">
        <w:rPr>
          <w:rFonts w:hint="eastAsia"/>
        </w:rPr>
        <w:instrText>analysis of diagnostic test accuracy evaluations&lt;/title&gt;&lt;secondary-title&gt;Statistics in medicine&lt;/secondary-title&gt;&lt;/titles&gt;&lt;periodical&gt;&lt;full-title&gt;Statistics in medicine&lt;/full-title&gt;&lt;/periodical&gt;&lt;pages&gt;2865-2884&lt;/pages&gt;&lt;volume&gt;20&lt;/v</w:instrText>
      </w:r>
      <w:r w:rsidR="001445E5">
        <w:instrText>olume&gt;&lt;number&gt;19&lt;/number&gt;&lt;dates&gt;&lt;year&gt;2001&lt;/year&gt;&lt;/dates&gt;&lt;isbn&gt;1097-0258&lt;/isbn&gt;&lt;urls&gt;&lt;/urls&gt;&lt;/record&gt;&lt;/Cite&gt;&lt;/EndNote&gt;</w:instrText>
      </w:r>
      <w:r w:rsidR="00C474E5">
        <w:fldChar w:fldCharType="separate"/>
      </w:r>
      <w:r w:rsidR="001445E5">
        <w:rPr>
          <w:noProof/>
        </w:rPr>
        <w:t>Rutter and Gatsonis (7)</w:t>
      </w:r>
      <w:r w:rsidR="00C474E5">
        <w:fldChar w:fldCharType="end"/>
      </w:r>
      <w:r w:rsidR="00C474E5">
        <w:t>, and explores the use of beta-binomial marginals and multivariate Gaussian copulas.</w:t>
      </w:r>
      <w:r>
        <w:t xml:space="preserve"> </w:t>
      </w:r>
      <w:r w:rsidR="00603A69">
        <w:t>The author found that use of the beta-binomial marginal and multivariate Gaussian copulas produced less</w:t>
      </w:r>
      <w:r w:rsidR="00C474E5">
        <w:t xml:space="preserve"> </w:t>
      </w:r>
      <w:r w:rsidR="00603A69">
        <w:t xml:space="preserve">biased estimates of the posterior mean summary points compared to the multivariate extension of the bivariate model and HSROC model, however this approach </w:t>
      </w:r>
      <w:r w:rsidR="00576481">
        <w:t>appeared to be computationally expensive</w:t>
      </w:r>
      <w:r w:rsidR="00603A69">
        <w:t xml:space="preserve">. </w:t>
      </w:r>
      <w:r w:rsidR="00407680">
        <w:t xml:space="preserve">Nyaga </w:t>
      </w:r>
      <w:r w:rsidR="00407680" w:rsidRPr="001C25C8">
        <w:rPr>
          <w:i/>
        </w:rPr>
        <w:t>et al</w:t>
      </w:r>
      <w:r w:rsidR="00407680">
        <w:t xml:space="preserve"> </w:t>
      </w:r>
      <w:r w:rsidR="00407680">
        <w:fldChar w:fldCharType="begin"/>
      </w:r>
      <w:r w:rsidR="002F1D48">
        <w:instrText xml:space="preserve"> ADDIN EN.CITE &lt;EndNote&gt;&lt;Cite&gt;&lt;Author&gt;Nyaga&lt;/Author&gt;&lt;Year&gt;2016&lt;/Year&gt;&lt;RecNum&gt;351&lt;/RecNum&gt;&lt;DisplayText&gt;(28, 29)&lt;/DisplayText&gt;&lt;record&gt;&lt;rec-number&gt;351&lt;/rec-number&gt;&lt;foreign-keys&gt;&lt;key app="EN" db-id="ewvw95d2utfswoerdv25dfpxxx5wvrefvdee" timestamp="1518807449"&gt;351&lt;/key&gt;&lt;/foreign-keys&gt;&lt;ref-type name="Journal Article"&gt;17&lt;/ref-type&gt;&lt;contributors&gt;&lt;authors&gt;&lt;author&gt;Nyaga, Victoria N&lt;/author&gt;&lt;author&gt;Aerts, Marc&lt;/author&gt;&lt;author&gt;Arbyn, Marc&lt;/author&gt;&lt;/authors&gt;&lt;/contributors&gt;&lt;titles&gt;&lt;title&gt;ANOVA model for network meta-analysis of diagnostic test accuracy data&lt;/title&gt;&lt;secondary-title&gt;Statistical methods in medical research&lt;/secondary-title&gt;&lt;/titles&gt;&lt;periodical&gt;&lt;full-title&gt;Statistical methods in medical research&lt;/full-title&gt;&lt;/periodical&gt;&lt;pages&gt;0962280216669182&lt;/pages&gt;&lt;dates&gt;&lt;year&gt;2016&lt;/year&gt;&lt;/dates&gt;&lt;isbn&gt;0962-2802&lt;/isbn&gt;&lt;urls&gt;&lt;/urls&gt;&lt;/record&gt;&lt;/Cite&gt;&lt;Cite&gt;&lt;Author&gt;Nyaga&lt;/Author&gt;&lt;RecNum&gt;352&lt;/RecNum&gt;&lt;record&gt;&lt;rec-number&gt;352&lt;/rec-number&gt;&lt;foreign-keys&gt;&lt;key app="EN" db-id="ewvw95d2utfswoerdv25dfpxxx5wvrefvdee" timestamp="1518808387"&gt;352&lt;/key&gt;&lt;/foreign-keys&gt;&lt;ref-type name="Journal Article"&gt;17&lt;/ref-type&gt;&lt;contributors&gt;&lt;authors&gt;&lt;author&gt;Victoria N Nyaga&lt;/author&gt;&lt;author&gt;Marc Arbyn&lt;/author&gt;&lt;author&gt;Marc Aerts&lt;/author&gt;&lt;/authors&gt;&lt;/contributors&gt;&lt;titles&gt;&lt;title&gt;Beta-binomial analysis of variance model for network meta-analysis of diagnostic test accuracy data&lt;/title&gt;&lt;secondary-title&gt;Statistical Methods in Medical Research&lt;/secondary-title&gt;&lt;/titles&gt;&lt;periodical&gt;&lt;full-title&gt;Statistical methods in medical research&lt;/full-title&gt;&lt;/periodical&gt;&lt;pages&gt;0962280216682532&lt;/pages&gt;&lt;volume&gt;0&lt;/volume&gt;&lt;number&gt;0&lt;/number&gt;&lt;keywords&gt;&lt;keyword&gt;network meta-analysis,diagnostic studies,generalized linear mixed models,beta distribution,proportions,meta-analysis&lt;/keyword&gt;&lt;/keywords&gt;&lt;dates&gt;&lt;/dates&gt;&lt;urls&gt;&lt;related-urls&gt;&lt;url&gt;http://journals.sagepub.com/doi/abs/10.1177/0962280216682532&lt;/url&gt;&lt;/related-urls&gt;&lt;/urls&gt;&lt;electronic-resource-num&gt;10.1177/0962280216682532&lt;/electronic-resource-num&gt;&lt;/record&gt;&lt;/Cite&gt;&lt;/EndNote&gt;</w:instrText>
      </w:r>
      <w:r w:rsidR="00407680">
        <w:fldChar w:fldCharType="separate"/>
      </w:r>
      <w:r w:rsidR="002F1D48">
        <w:rPr>
          <w:noProof/>
        </w:rPr>
        <w:t>(28, 29)</w:t>
      </w:r>
      <w:r w:rsidR="00407680">
        <w:fldChar w:fldCharType="end"/>
      </w:r>
      <w:r w:rsidR="00407680">
        <w:t xml:space="preserve"> use a two stage hierarchical model based on the logit transformed sensitivity and </w:t>
      </w:r>
      <w:r w:rsidR="00407680">
        <w:lastRenderedPageBreak/>
        <w:t>specificity</w:t>
      </w:r>
      <w:r w:rsidR="000D0F69">
        <w:t xml:space="preserve"> </w:t>
      </w:r>
      <w:r w:rsidR="000D0F69">
        <w:fldChar w:fldCharType="begin"/>
      </w:r>
      <w:r w:rsidR="002F1D48">
        <w:instrText xml:space="preserve"> ADDIN EN.CITE &lt;EndNote&gt;&lt;Cite&gt;&lt;Author&gt;Nyaga&lt;/Author&gt;&lt;Year&gt;2016&lt;/Year&gt;&lt;RecNum&gt;351&lt;/RecNum&gt;&lt;DisplayText&gt;(28)&lt;/DisplayText&gt;&lt;record&gt;&lt;rec-number&gt;351&lt;/rec-number&gt;&lt;foreign-keys&gt;&lt;key app="EN" db-id="ewvw95d2utfswoerdv25dfpxxx5wvrefvdee" timestamp="1518807449"&gt;351&lt;/key&gt;&lt;/foreign-keys&gt;&lt;ref-type name="Journal Article"&gt;17&lt;/ref-type&gt;&lt;contributors&gt;&lt;authors&gt;&lt;author&gt;Nyaga, Victoria N&lt;/author&gt;&lt;author&gt;Aerts, Marc&lt;/author&gt;&lt;author&gt;Arbyn, Marc&lt;/author&gt;&lt;/authors&gt;&lt;/contributors&gt;&lt;titles&gt;&lt;title&gt;ANOVA model for network meta-analysis of diagnostic test accuracy data&lt;/title&gt;&lt;secondary-title&gt;Statistical methods in medical research&lt;/secondary-title&gt;&lt;/titles&gt;&lt;periodical&gt;&lt;full-title&gt;Statistical methods in medical research&lt;/full-title&gt;&lt;/periodical&gt;&lt;pages&gt;0962280216669182&lt;/pages&gt;&lt;dates&gt;&lt;year&gt;2016&lt;/year&gt;&lt;/dates&gt;&lt;isbn&gt;0962-2802&lt;/isbn&gt;&lt;urls&gt;&lt;/urls&gt;&lt;/record&gt;&lt;/Cite&gt;&lt;/EndNote&gt;</w:instrText>
      </w:r>
      <w:r w:rsidR="000D0F69">
        <w:fldChar w:fldCharType="separate"/>
      </w:r>
      <w:r w:rsidR="002F1D48">
        <w:rPr>
          <w:noProof/>
        </w:rPr>
        <w:t>(28)</w:t>
      </w:r>
      <w:r w:rsidR="000D0F69">
        <w:fldChar w:fldCharType="end"/>
      </w:r>
      <w:r w:rsidR="00407680">
        <w:t>, and</w:t>
      </w:r>
      <w:r w:rsidR="006A5D7F">
        <w:t xml:space="preserve"> a one-stage approach based on the beta-binomial distribution modelling on the probability scale</w:t>
      </w:r>
      <w:r w:rsidR="000D0F69">
        <w:t xml:space="preserve"> </w:t>
      </w:r>
      <w:r w:rsidR="000D0F69">
        <w:fldChar w:fldCharType="begin"/>
      </w:r>
      <w:r w:rsidR="002F1D48">
        <w:instrText xml:space="preserve"> ADDIN EN.CITE &lt;EndNote&gt;&lt;Cite&gt;&lt;Author&gt;Nyaga&lt;/Author&gt;&lt;RecNum&gt;352&lt;/RecNum&gt;&lt;DisplayText&gt;(29)&lt;/DisplayText&gt;&lt;record&gt;&lt;rec-number&gt;352&lt;/rec-number&gt;&lt;foreign-keys&gt;&lt;key app="EN" db-id="ewvw95d2utfswoerdv25dfpxxx5wvrefvdee" timestamp="1518808387"&gt;352&lt;/key&gt;&lt;/foreign-keys&gt;&lt;ref-type name="Journal Article"&gt;17&lt;/ref-type&gt;&lt;contributors&gt;&lt;authors&gt;&lt;author&gt;Victoria N Nyaga&lt;/author&gt;&lt;author&gt;Marc Arbyn&lt;/author&gt;&lt;author&gt;Marc Aerts&lt;/author&gt;&lt;/authors&gt;&lt;/contributors&gt;&lt;titles&gt;&lt;title&gt;Beta-binomial analysis of variance model for network meta-analysis of diagnostic test accuracy data&lt;/title&gt;&lt;secondary-title&gt;Statistical Methods in Medical Research&lt;/secondary-title&gt;&lt;/titles&gt;&lt;periodical&gt;&lt;full-title&gt;Statistical methods in medical research&lt;/full-title&gt;&lt;/periodical&gt;&lt;pages&gt;0962280216682532&lt;/pages&gt;&lt;volume&gt;0&lt;/volume&gt;&lt;number&gt;0&lt;/number&gt;&lt;keywords&gt;&lt;keyword&gt;network meta-analysis,diagnostic studies,generalized linear mixed models,beta distribution,proportions,meta-analysis&lt;/keyword&gt;&lt;/keywords&gt;&lt;dates&gt;&lt;/dates&gt;&lt;urls&gt;&lt;related-urls&gt;&lt;url&gt;http://journals.sagepub.com/doi/abs/10.1177/0962280216682532&lt;/url&gt;&lt;/related-urls&gt;&lt;/urls&gt;&lt;electronic-resource-num&gt;10.1177/0962280216682532&lt;/electronic-resource-num&gt;&lt;/record&gt;&lt;/Cite&gt;&lt;/EndNote&gt;</w:instrText>
      </w:r>
      <w:r w:rsidR="000D0F69">
        <w:fldChar w:fldCharType="separate"/>
      </w:r>
      <w:r w:rsidR="002F1D48">
        <w:rPr>
          <w:noProof/>
        </w:rPr>
        <w:t>(29)</w:t>
      </w:r>
      <w:r w:rsidR="000D0F69">
        <w:fldChar w:fldCharType="end"/>
      </w:r>
      <w:r w:rsidR="006A5D7F">
        <w:t xml:space="preserve">. Both models include shared random effects to induce study level correlations. This approach is most similar to the model </w:t>
      </w:r>
      <w:r w:rsidR="000D0F69">
        <w:t>we describe</w:t>
      </w:r>
      <w:r w:rsidR="006A5D7F">
        <w:t xml:space="preserve"> in this paper.</w:t>
      </w:r>
      <w:r w:rsidR="000D0F69">
        <w:t xml:space="preserve"> However, our model</w:t>
      </w:r>
      <w:r w:rsidR="00307AD3">
        <w:t xml:space="preserve"> further </w:t>
      </w:r>
      <w:r w:rsidR="000D0F69">
        <w:t>incorporates shared random effects on test to account for multiple thresholds and applies constraints on increasing test-thresholds.</w:t>
      </w:r>
      <w:r w:rsidR="006A5D7F">
        <w:t xml:space="preserve"> </w:t>
      </w:r>
      <w:r w:rsidR="00E8628C">
        <w:t>Similarly to the model outlined in this paper,</w:t>
      </w:r>
      <w:r w:rsidR="004111C0">
        <w:t xml:space="preserve"> </w:t>
      </w:r>
      <w:r w:rsidR="00C474E5">
        <w:t xml:space="preserve">many of </w:t>
      </w:r>
      <w:r>
        <w:t>the approaches</w:t>
      </w:r>
      <w:r w:rsidR="004111C0">
        <w:t xml:space="preserve"> </w:t>
      </w:r>
      <w:r w:rsidR="001E0B44">
        <w:t>described in Table 5</w:t>
      </w:r>
      <w:r>
        <w:t xml:space="preserve"> </w:t>
      </w:r>
      <w:r w:rsidR="004111C0">
        <w:t xml:space="preserve">adopt an arm-based approach </w:t>
      </w:r>
      <w:r w:rsidR="00E8628C">
        <w:t>and</w:t>
      </w:r>
      <w:r w:rsidR="004111C0">
        <w:t xml:space="preserve"> model the </w:t>
      </w:r>
      <w:r w:rsidR="00576481">
        <w:t>absolute measures</w:t>
      </w:r>
      <w:r w:rsidR="004111C0">
        <w:t xml:space="preserve"> of </w:t>
      </w:r>
      <w:r w:rsidR="00E8628C">
        <w:t xml:space="preserve">test </w:t>
      </w:r>
      <w:r w:rsidR="004111C0">
        <w:t xml:space="preserve">accuracy </w:t>
      </w:r>
      <w:r w:rsidR="00E8628C">
        <w:fldChar w:fldCharType="begin">
          <w:fldData xml:space="preserve">PEVuZE5vdGU+PENpdGU+PEF1dGhvcj5DaGVuZzwvQXV0aG9yPjxZZWFyPjIwMTY8L1llYXI+PFJl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==
</w:fldData>
        </w:fldChar>
      </w:r>
      <w:r w:rsidR="002F1D48">
        <w:instrText xml:space="preserve"> ADDIN EN.CITE </w:instrText>
      </w:r>
      <w:r w:rsidR="002F1D48">
        <w:fldChar w:fldCharType="begin">
          <w:fldData xml:space="preserve">PEVuZE5vdGU+PENpdGU+PEF1dGhvcj5DaGVuZzwvQXV0aG9yPjxZZWFyPjIwMTY8L1llYXI+PFJl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==
</w:fldData>
        </w:fldChar>
      </w:r>
      <w:r w:rsidR="002F1D48">
        <w:instrText xml:space="preserve"> ADDIN EN.CITE.DATA </w:instrText>
      </w:r>
      <w:r w:rsidR="002F1D48">
        <w:fldChar w:fldCharType="end"/>
      </w:r>
      <w:r w:rsidR="00E8628C">
        <w:fldChar w:fldCharType="separate"/>
      </w:r>
      <w:r w:rsidR="002F1D48">
        <w:rPr>
          <w:noProof/>
        </w:rPr>
        <w:t>(26-31)</w:t>
      </w:r>
      <w:r w:rsidR="00E8628C">
        <w:fldChar w:fldCharType="end"/>
      </w:r>
      <w:r w:rsidR="00C474E5">
        <w:t xml:space="preserve">. </w:t>
      </w:r>
      <w:r w:rsidR="00C474E5">
        <w:fldChar w:fldCharType="begin"/>
      </w:r>
      <w:r w:rsidR="00765320">
        <w:instrText xml:space="preserve"> ADDIN EN.CITE &lt;EndNote&gt;&lt;Cite AuthorYear="1"&gt;&lt;Author&gt;Menten&lt;/Author&gt;&lt;Year&gt;2015&lt;/Year&gt;&lt;RecNum&gt;6&lt;/RecNum&gt;&lt;DisplayText&gt;Menten and Lesaffre (16)&lt;/DisplayText&gt;&lt;record&gt;&lt;rec-number&gt;6&lt;/rec-number&gt;&lt;foreign-keys&gt;&lt;key app="EN" db-id="ewvw95d2utfswoerdv25dfpxxx5wvrefvdee" timestamp="1496849595"&gt;6&lt;/key&gt;&lt;key app="ENWeb" db-id=""&gt;0&lt;/key&gt;&lt;/foreign-keys&gt;&lt;ref-type name="Journal Article"&gt;17&lt;/ref-type&gt;&lt;contributors&gt;&lt;authors&gt;&lt;author&gt;Menten, J.&lt;/author&gt;&lt;author&gt;Lesaffre, E.&lt;/author&gt;&lt;/authors&gt;&lt;/contributors&gt;&lt;auth-address&gt;Clinical Trials Unit, Institute of Tropical Medicine, Nationalestraat 155, Antwerp, B-2000, Belgium. jmenten@itg.be.&amp;#xD;L-Biostat, KULeuven University of Leuven, Kapucijnenvoer 35, Leuven, B-3000, Belgium. jmenten@itg.be.&amp;#xD;L-Biostat, KULeuven University of Leuven, Kapucijnenvoer 35, Leuven, B-3000, Belgium. emmanuel.lesaffre@med.kuleuven.be.&lt;/auth-address&gt;&lt;titles&gt;&lt;title&gt;A general framework for comparative Bayesian meta-analysis of diagnostic studies&lt;/title&gt;&lt;secondary-title&gt;BMC Med Res Methodol&lt;/secondary-title&gt;&lt;/titles&gt;&lt;periodical&gt;&lt;full-title&gt;BMC Med Res Methodol&lt;/full-title&gt;&lt;/periodical&gt;&lt;pages&gt;70&lt;/pages&gt;&lt;volume&gt;15&lt;/volume&gt;&lt;keywords&gt;&lt;keyword&gt;Algorithms&lt;/keyword&gt;&lt;keyword&gt;*Bayes Theorem&lt;/keyword&gt;&lt;keyword&gt;Diagnostic Tests, Routine/*methods/*standards&lt;/keyword&gt;&lt;keyword&gt;Humans&lt;/keyword&gt;&lt;keyword&gt;Leishmaniasis, Visceral/diagnosis&lt;/keyword&gt;&lt;keyword&gt;*Meta-Analysis as Topic&lt;/keyword&gt;&lt;keyword&gt;Models, Theoretical&lt;/keyword&gt;&lt;keyword&gt;Reference Standards&lt;/keyword&gt;&lt;keyword&gt;Reproducibility of Results&lt;/keyword&gt;&lt;keyword&gt;Sensitivity and Specificity&lt;/keyword&gt;&lt;/keywords&gt;&lt;dates&gt;&lt;year&gt;2015&lt;/year&gt;&lt;pub-dates&gt;&lt;date&gt;Aug 28&lt;/date&gt;&lt;/pub-dates&gt;&lt;/dates&gt;&lt;isbn&gt;1471-2288 (Electronic)&amp;#xD;1471-2288 (Linking)&lt;/isbn&gt;&lt;accession-num&gt;26315894&lt;/accession-num&gt;&lt;urls&gt;&lt;related-urls&gt;&lt;url&gt;http://www.ncbi.nlm.nih.gov/pubmed/26315894&lt;/url&gt;&lt;/related-urls&gt;&lt;/urls&gt;&lt;custom2&gt;4552463&lt;/custom2&gt;&lt;electronic-resource-num&gt;10.1186/s12874-015-0061-7&lt;/electronic-resource-num&gt;&lt;/record&gt;&lt;/Cite&gt;&lt;/EndNote&gt;</w:instrText>
      </w:r>
      <w:r w:rsidR="00C474E5">
        <w:fldChar w:fldCharType="separate"/>
      </w:r>
      <w:r w:rsidR="00765320">
        <w:rPr>
          <w:noProof/>
        </w:rPr>
        <w:t>Menten and Lesaffre (16)</w:t>
      </w:r>
      <w:r w:rsidR="00C474E5">
        <w:fldChar w:fldCharType="end"/>
      </w:r>
      <w:r w:rsidR="00B509A5">
        <w:t xml:space="preserve"> </w:t>
      </w:r>
      <w:r w:rsidR="00702994">
        <w:t xml:space="preserve">developed </w:t>
      </w:r>
      <w:r w:rsidR="00B509A5">
        <w:t>a contrast-based approach,</w:t>
      </w:r>
      <w:r w:rsidR="00702994">
        <w:t xml:space="preserve"> which models both the direct (or head-to-head) comparisons of diagnostic tests as well as indirect comparisons through a common diagnostic test. </w:t>
      </w:r>
      <w:r w:rsidR="00B509A5">
        <w:t xml:space="preserve">This approach </w:t>
      </w:r>
      <w:r w:rsidR="00702994">
        <w:t xml:space="preserve">directly </w:t>
      </w:r>
      <w:r w:rsidR="00B509A5">
        <w:t xml:space="preserve">models the relative </w:t>
      </w:r>
      <w:r w:rsidR="00576481">
        <w:t>logit</w:t>
      </w:r>
      <w:r w:rsidR="00702994">
        <w:t xml:space="preserve"> </w:t>
      </w:r>
      <w:r w:rsidR="00576481">
        <w:t>sensitivities</w:t>
      </w:r>
      <w:r w:rsidR="00B509A5">
        <w:t xml:space="preserve"> </w:t>
      </w:r>
      <w:r w:rsidR="00576481">
        <w:t>and specificities</w:t>
      </w:r>
      <w:r w:rsidR="00B509A5">
        <w:t xml:space="preserve"> </w:t>
      </w:r>
      <w:r w:rsidR="00576481">
        <w:t>between</w:t>
      </w:r>
      <w:r w:rsidR="00B509A5">
        <w:t xml:space="preserve"> multiple tests. </w:t>
      </w:r>
      <w:r w:rsidR="00576481">
        <w:t xml:space="preserve">This model can be further extended to a hierarchical latent class model to account for imperfect gold standards. </w:t>
      </w:r>
      <w:r w:rsidR="00407680">
        <w:t>A contrast-based</w:t>
      </w:r>
      <w:r w:rsidR="00CC618F">
        <w:t xml:space="preserve"> approach </w:t>
      </w:r>
      <w:r w:rsidR="00C366DE">
        <w:t>works well if all studies evaluate all diagnostic tests</w:t>
      </w:r>
      <w:r w:rsidR="00CC618F">
        <w:t xml:space="preserve">. </w:t>
      </w:r>
      <w:r w:rsidR="00C366DE">
        <w:t>In the case of mixed reporting, further assumptions regarding the missingness of data is required.</w:t>
      </w:r>
      <w:r w:rsidR="00407680">
        <w:t xml:space="preserve"> In a comparison between the contrast-based approach of </w:t>
      </w:r>
      <w:r w:rsidR="00407680">
        <w:fldChar w:fldCharType="begin"/>
      </w:r>
      <w:r w:rsidR="00765320">
        <w:instrText xml:space="preserve"> ADDIN EN.CITE &lt;EndNote&gt;&lt;Cite AuthorYear="1"&gt;&lt;Author&gt;Menten&lt;/Author&gt;&lt;Year&gt;2015&lt;/Year&gt;&lt;RecNum&gt;6&lt;/RecNum&gt;&lt;DisplayText&gt;Menten and Lesaffre (16)&lt;/DisplayText&gt;&lt;record&gt;&lt;rec-number&gt;6&lt;/rec-number&gt;&lt;foreign-keys&gt;&lt;key app="EN" db-id="ewvw95d2utfswoerdv25dfpxxx5wvrefvdee" timestamp="1496849595"&gt;6&lt;/key&gt;&lt;key app="ENWeb" db-id=""&gt;0&lt;/key&gt;&lt;/foreign-keys&gt;&lt;ref-type name="Journal Article"&gt;17&lt;/ref-type&gt;&lt;contributors&gt;&lt;authors&gt;&lt;author&gt;Menten, J.&lt;/author&gt;&lt;author&gt;Lesaffre, E.&lt;/author&gt;&lt;/authors&gt;&lt;/contributors&gt;&lt;auth-address&gt;Clinical Trials Unit, Institute of Tropical Medicine, Nationalestraat 155, Antwerp, B-2000, Belgium. jmenten@itg.be.&amp;#xD;L-Biostat, KULeuven University of Leuven, Kapucijnenvoer 35, Leuven, B-3000, Belgium. jmenten@itg.be.&amp;#xD;L-Biostat, KULeuven University of Leuven, Kapucijnenvoer 35, Leuven, B-3000, Belgium. emmanuel.lesaffre@med.kuleuven.be.&lt;/auth-address&gt;&lt;titles&gt;&lt;title&gt;A general framework for comparative Bayesian meta-analysis of diagnostic studies&lt;/title&gt;&lt;secondary-title&gt;BMC Med Res Methodol&lt;/secondary-title&gt;&lt;/titles&gt;&lt;periodical&gt;&lt;full-title&gt;BMC Med Res Methodol&lt;/full-title&gt;&lt;/periodical&gt;&lt;pages&gt;70&lt;/pages&gt;&lt;volume&gt;15&lt;/volume&gt;&lt;keywords&gt;&lt;keyword&gt;Algorithms&lt;/keyword&gt;&lt;keyword&gt;*Bayes Theorem&lt;/keyword&gt;&lt;keyword&gt;Diagnostic Tests, Routine/*methods/*standards&lt;/keyword&gt;&lt;keyword&gt;Humans&lt;/keyword&gt;&lt;keyword&gt;Leishmaniasis, Visceral/diagnosis&lt;/keyword&gt;&lt;keyword&gt;*Meta-Analysis as Topic&lt;/keyword&gt;&lt;keyword&gt;Models, Theoretical&lt;/keyword&gt;&lt;keyword&gt;Reference Standards&lt;/keyword&gt;&lt;keyword&gt;Reproducibility of Results&lt;/keyword&gt;&lt;keyword&gt;Sensitivity and Specificity&lt;/keyword&gt;&lt;/keywords&gt;&lt;dates&gt;&lt;year&gt;2015&lt;/year&gt;&lt;pub-dates&gt;&lt;date&gt;Aug 28&lt;/date&gt;&lt;/pub-dates&gt;&lt;/dates&gt;&lt;isbn&gt;1471-2288 (Electronic)&amp;#xD;1471-2288 (Linking)&lt;/isbn&gt;&lt;accession-num&gt;26315894&lt;/accession-num&gt;&lt;urls&gt;&lt;related-urls&gt;&lt;url&gt;http://www.ncbi.nlm.nih.gov/pubmed/26315894&lt;/url&gt;&lt;/related-urls&gt;&lt;/urls&gt;&lt;custom2&gt;4552463&lt;/custom2&gt;&lt;electronic-resource-num&gt;10.1186/s12874-015-0061-7&lt;/electronic-resource-num&gt;&lt;/record&gt;&lt;/Cite&gt;&lt;/EndNote&gt;</w:instrText>
      </w:r>
      <w:r w:rsidR="00407680">
        <w:fldChar w:fldCharType="separate"/>
      </w:r>
      <w:r w:rsidR="00765320">
        <w:rPr>
          <w:noProof/>
        </w:rPr>
        <w:t>Menten and Lesaffre (16)</w:t>
      </w:r>
      <w:r w:rsidR="00407680">
        <w:fldChar w:fldCharType="end"/>
      </w:r>
      <w:r w:rsidR="00407680">
        <w:t xml:space="preserve"> and a hierarchical arm-based approach of Nyaga </w:t>
      </w:r>
      <w:r w:rsidR="00407680" w:rsidRPr="001C25C8">
        <w:rPr>
          <w:i/>
        </w:rPr>
        <w:t>et al</w:t>
      </w:r>
      <w:r w:rsidR="00407680">
        <w:t xml:space="preserve"> </w:t>
      </w:r>
      <w:r w:rsidR="00407680">
        <w:fldChar w:fldCharType="begin"/>
      </w:r>
      <w:r w:rsidR="002F1D48">
        <w:instrText xml:space="preserve"> ADDIN EN.CITE &lt;EndNote&gt;&lt;Cite&gt;&lt;Author&gt;Nyaga&lt;/Author&gt;&lt;Year&gt;2016&lt;/Year&gt;&lt;RecNum&gt;351&lt;/RecNum&gt;&lt;DisplayText&gt;(28)&lt;/DisplayText&gt;&lt;record&gt;&lt;rec-number&gt;351&lt;/rec-number&gt;&lt;foreign-keys&gt;&lt;key app="EN" db-id="ewvw95d2utfswoerdv25dfpxxx5wvrefvdee" timestamp="1518807449"&gt;351&lt;/key&gt;&lt;/foreign-keys&gt;&lt;ref-type name="Journal Article"&gt;17&lt;/ref-type&gt;&lt;contributors&gt;&lt;authors&gt;&lt;author&gt;Nyaga, Victoria N&lt;/author&gt;&lt;author&gt;Aerts, Marc&lt;/author&gt;&lt;author&gt;Arbyn, Marc&lt;/author&gt;&lt;/authors&gt;&lt;/contributors&gt;&lt;titles&gt;&lt;title&gt;ANOVA model for network meta-analysis of diagnostic test accuracy data&lt;/title&gt;&lt;secondary-title&gt;Statistical methods in medical research&lt;/secondary-title&gt;&lt;/titles&gt;&lt;periodical&gt;&lt;full-title&gt;Statistical methods in medical research&lt;/full-title&gt;&lt;/periodical&gt;&lt;pages&gt;0962280216669182&lt;/pages&gt;&lt;dates&gt;&lt;year&gt;2016&lt;/year&gt;&lt;/dates&gt;&lt;isbn&gt;0962-2802&lt;/isbn&gt;&lt;urls&gt;&lt;/urls&gt;&lt;/record&gt;&lt;/Cite&gt;&lt;/EndNote&gt;</w:instrText>
      </w:r>
      <w:r w:rsidR="00407680">
        <w:fldChar w:fldCharType="separate"/>
      </w:r>
      <w:r w:rsidR="002F1D48">
        <w:rPr>
          <w:noProof/>
        </w:rPr>
        <w:t>(28)</w:t>
      </w:r>
      <w:r w:rsidR="00407680">
        <w:fldChar w:fldCharType="end"/>
      </w:r>
      <w:r w:rsidR="00407680">
        <w:t xml:space="preserve">, Nyaga </w:t>
      </w:r>
      <w:r w:rsidR="00407680" w:rsidRPr="001C25C8">
        <w:rPr>
          <w:i/>
        </w:rPr>
        <w:t>et al</w:t>
      </w:r>
      <w:r w:rsidR="00407680">
        <w:t xml:space="preserve"> </w:t>
      </w:r>
      <w:r w:rsidR="00407680">
        <w:fldChar w:fldCharType="begin"/>
      </w:r>
      <w:r w:rsidR="002F1D48">
        <w:instrText xml:space="preserve"> ADDIN EN.CITE &lt;EndNote&gt;&lt;Cite&gt;&lt;Author&gt;Nyaga&lt;/Author&gt;&lt;Year&gt;2016&lt;/Year&gt;&lt;RecNum&gt;351&lt;/RecNum&gt;&lt;DisplayText&gt;(28)&lt;/DisplayText&gt;&lt;record&gt;&lt;rec-number&gt;351&lt;/rec-number&gt;&lt;foreign-keys&gt;&lt;key app="EN" db-id="ewvw95d2utfswoerdv25dfpxxx5wvrefvdee" timestamp="1518807449"&gt;351&lt;/key&gt;&lt;/foreign-keys&gt;&lt;ref-type name="Journal Article"&gt;17&lt;/ref-type&gt;&lt;contributors&gt;&lt;authors&gt;&lt;author&gt;Nyaga, Victoria N&lt;/author&gt;&lt;author&gt;Aerts, Marc&lt;/author&gt;&lt;author&gt;Arbyn, Marc&lt;/author&gt;&lt;/authors&gt;&lt;/contributors&gt;&lt;titles&gt;&lt;title&gt;ANOVA model for network meta-analysis of diagnostic test accuracy data&lt;/title&gt;&lt;secondary-title&gt;Statistical methods in medical research&lt;/secondary-title&gt;&lt;/titles&gt;&lt;periodical&gt;&lt;full-title&gt;Statistical methods in medical research&lt;/full-title&gt;&lt;/periodical&gt;&lt;pages&gt;0962280216669182&lt;/pages&gt;&lt;dates&gt;&lt;year&gt;2016&lt;/year&gt;&lt;/dates&gt;&lt;isbn&gt;0962-2802&lt;/isbn&gt;&lt;urls&gt;&lt;/urls&gt;&lt;/record&gt;&lt;/Cite&gt;&lt;/EndNote&gt;</w:instrText>
      </w:r>
      <w:r w:rsidR="00407680">
        <w:fldChar w:fldCharType="separate"/>
      </w:r>
      <w:r w:rsidR="002F1D48">
        <w:rPr>
          <w:noProof/>
        </w:rPr>
        <w:t>(28)</w:t>
      </w:r>
      <w:r w:rsidR="00407680">
        <w:fldChar w:fldCharType="end"/>
      </w:r>
      <w:r w:rsidR="00407680">
        <w:t xml:space="preserve"> argue that an arm-based approach may be more appealing than contrast-based approaches since it allows for a more straightforward interpretation of the parameters, makes use of all available data </w:t>
      </w:r>
      <w:r w:rsidR="00CE446D">
        <w:t>resulting in increased precision</w:t>
      </w:r>
      <w:r w:rsidR="00407680">
        <w:t>, and adopts a more natural variance-covariance structure.</w:t>
      </w:r>
      <w:r w:rsidR="00E567E4">
        <w:t xml:space="preserve"> In choosing an approach to synthesise</w:t>
      </w:r>
      <w:r w:rsidR="009B07E5">
        <w:t xml:space="preserve"> diagnostic test accuracy </w:t>
      </w:r>
      <w:r w:rsidR="00E567E4">
        <w:t xml:space="preserve">data for multiple tests, the user needs to consider a number of factors related to the decision question. The first of which is the available data; if partial, or full cross-tabulations are available for a sufficient number of studies, a multivariate approach may be preferred to adequately model the within-study correlation structures </w:t>
      </w:r>
      <w:r w:rsidR="00E567E4">
        <w:fldChar w:fldCharType="begin">
          <w:fldData xml:space="preserve">PEVuZE5vdGU+PENpdGU+PEF1dGhvcj5UcmlrYWxpbm9zPC9BdXRob3I+PFllYXI+MjAxNDwvWWVh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</w:fldData>
        </w:fldChar>
      </w:r>
      <w:r w:rsidR="00765320">
        <w:instrText xml:space="preserve"> ADDIN EN.CITE </w:instrText>
      </w:r>
      <w:r w:rsidR="00765320">
        <w:fldChar w:fldCharType="begin">
          <w:fldData xml:space="preserve">PEVuZE5vdGU+PENpdGU+PEF1dGhvcj5UcmlrYWxpbm9zPC9BdXRob3I+PFllYXI+MjAxNDwvWWVh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</w:fldData>
        </w:fldChar>
      </w:r>
      <w:r w:rsidR="00765320">
        <w:instrText xml:space="preserve"> ADDIN EN.CITE.DATA </w:instrText>
      </w:r>
      <w:r w:rsidR="00765320">
        <w:fldChar w:fldCharType="end"/>
      </w:r>
      <w:r w:rsidR="00E567E4">
        <w:fldChar w:fldCharType="separate"/>
      </w:r>
      <w:r w:rsidR="00765320">
        <w:rPr>
          <w:noProof/>
        </w:rPr>
        <w:t>(16, 26, 30, 31)</w:t>
      </w:r>
      <w:r w:rsidR="00E567E4">
        <w:fldChar w:fldCharType="end"/>
      </w:r>
      <w:r w:rsidR="00E567E4">
        <w:t>.</w:t>
      </w:r>
      <w:r w:rsidR="00F10832">
        <w:t xml:space="preserve"> If there are a number of test-thresholds of interest, a multivariate approach to the HSROC model </w:t>
      </w:r>
      <w:r w:rsidR="00F10832">
        <w:fldChar w:fldCharType="begin"/>
      </w:r>
      <w:r w:rsidR="002F1D48">
        <w:instrText xml:space="preserve"> ADDIN EN.CITE &lt;EndNote&gt;&lt;Cite&gt;&lt;Author&gt;Cheng&lt;/Author&gt;&lt;Year&gt;2016&lt;/Year&gt;&lt;RecNum&gt;360&lt;/RecNum&gt;&lt;DisplayText&gt;(31)&lt;/DisplayText&gt;&lt;record&gt;&lt;rec-number&gt;360&lt;/rec-number&gt;&lt;foreign-keys&gt;&lt;key app="EN" db-id="ewvw95d2utfswoerdv25dfpxxx5wvrefvdee" timestamp="1519058327"&gt;360&lt;/key&gt;&lt;/foreign-keys&gt;&lt;ref-type name="Thesis"&gt;32&lt;/ref-type&gt;&lt;contributors&gt;&lt;authors&gt;&lt;author&gt;Cheng, W.&lt;/author&gt;&lt;/authors&gt;&lt;/contributors&gt;&lt;titles&gt;&lt;title&gt;Network Meta-Analysis of Diagnostic Accuracy Studies&lt;/title&gt;&lt;secondary-title&gt;Department of Biostatistics&lt;/secondary-title&gt;&lt;/titles&gt;&lt;volume&gt;PhD&lt;/volume&gt;&lt;dates&gt;&lt;year&gt;2016&lt;/year&gt;&lt;/dates&gt;&lt;publisher&gt;Brown University&lt;/publisher&gt;&lt;urls&gt;&lt;/urls&gt;&lt;/record&gt;&lt;/Cite&gt;&lt;/EndNote&gt;</w:instrText>
      </w:r>
      <w:r w:rsidR="00F10832">
        <w:fldChar w:fldCharType="separate"/>
      </w:r>
      <w:r w:rsidR="002F1D48">
        <w:rPr>
          <w:noProof/>
        </w:rPr>
        <w:t>(31)</w:t>
      </w:r>
      <w:r w:rsidR="00F10832">
        <w:fldChar w:fldCharType="end"/>
      </w:r>
      <w:r w:rsidR="00F10832">
        <w:t xml:space="preserve">, or an extension to the multinomial approach as described by Hoyer and Kuss </w:t>
      </w:r>
      <w:r w:rsidR="00F10832">
        <w:fldChar w:fldCharType="begin"/>
      </w:r>
      <w:r w:rsidR="002F1D48">
        <w:instrText xml:space="preserve"> ADDIN EN.CITE &lt;EndNote&gt;&lt;Cite&gt;&lt;Author&gt;Hoyer&lt;/Author&gt;&lt;Year&gt;2016&lt;/Year&gt;&lt;RecNum&gt;353&lt;/RecNum&gt;&lt;DisplayText&gt;(27)&lt;/DisplayText&gt;&lt;record&gt;&lt;rec-number&gt;353&lt;/rec-number&gt;&lt;foreign-keys&gt;&lt;key app="EN" db-id="ewvw95d2utfswoerdv25dfpxxx5wvrefvdee" timestamp="1518808446"&gt;353&lt;/key&gt;&lt;/foreign-keys&gt;&lt;ref-type name="Journal Article"&gt;17&lt;/ref-type&gt;&lt;contributors&gt;&lt;authors&gt;&lt;author&gt;Hoyer, Annika&lt;/author&gt;&lt;author&gt;Kuss, Oliver&lt;/author&gt;&lt;/authors&gt;&lt;/contributors&gt;&lt;titles&gt;&lt;title&gt;Meta-analysis for the comparison of two diagnostic tests to a common gold standard: A generalized linear mixed model approach&lt;/title&gt;&lt;secondary-title&gt;Statistical methods in medical research&lt;/secondary-title&gt;&lt;/titles&gt;&lt;periodical&gt;&lt;full-title&gt;Statistical methods in medical research&lt;/full-title&gt;&lt;/periodical&gt;&lt;pages&gt;0962280216661587&lt;/pages&gt;&lt;dates&gt;&lt;year&gt;2016&lt;/year&gt;&lt;/dates&gt;&lt;isbn&gt;0962-2802&lt;/isbn&gt;&lt;urls&gt;&lt;/urls&gt;&lt;/record&gt;&lt;/Cite&gt;&lt;/EndNote&gt;</w:instrText>
      </w:r>
      <w:r w:rsidR="00F10832">
        <w:fldChar w:fldCharType="separate"/>
      </w:r>
      <w:r w:rsidR="002F1D48">
        <w:rPr>
          <w:noProof/>
        </w:rPr>
        <w:t>(27)</w:t>
      </w:r>
      <w:r w:rsidR="00F10832">
        <w:fldChar w:fldCharType="end"/>
      </w:r>
      <w:r w:rsidR="00F10832">
        <w:t xml:space="preserve"> may be most appropriate. </w:t>
      </w:r>
      <w:r w:rsidR="00E567E4">
        <w:t xml:space="preserve"> However, if there are many competing diagnostic tests, the number of additional p</w:t>
      </w:r>
      <w:r w:rsidR="00F10832">
        <w:t xml:space="preserve">arameters to be estimated by a </w:t>
      </w:r>
      <w:r w:rsidR="00564944">
        <w:t>multivariate</w:t>
      </w:r>
      <w:r w:rsidR="00E567E4">
        <w:t xml:space="preserve"> model may be too large causing issues with model convergence. In this instance, a hier</w:t>
      </w:r>
      <w:r w:rsidR="00F10832">
        <w:t xml:space="preserve">archical model  </w:t>
      </w:r>
      <w:r w:rsidR="00F10832">
        <w:fldChar w:fldCharType="begin"/>
      </w:r>
      <w:r w:rsidR="002F1D48">
        <w:instrText xml:space="preserve"> ADDIN EN.CITE &lt;EndNote&gt;&lt;Cite&gt;&lt;Author&gt;Nyaga&lt;/Author&gt;&lt;Year&gt;2016&lt;/Year&gt;&lt;RecNum&gt;351&lt;/RecNum&gt;&lt;DisplayText&gt;(28, 29)&lt;/DisplayText&gt;&lt;record&gt;&lt;rec-number&gt;351&lt;/rec-number&gt;&lt;foreign-keys&gt;&lt;key app="EN" db-id="ewvw95d2utfswoerdv25dfpxxx5wvrefvdee" timestamp="1518807449"&gt;351&lt;/key&gt;&lt;/foreign-keys&gt;&lt;ref-type name="Journal Article"&gt;17&lt;/ref-type&gt;&lt;contributors&gt;&lt;authors&gt;&lt;author&gt;Nyaga, Victoria N&lt;/author&gt;&lt;author&gt;Aerts, Marc&lt;/author&gt;&lt;author&gt;Arbyn, Marc&lt;/author&gt;&lt;/authors&gt;&lt;/contributors&gt;&lt;titles&gt;&lt;title&gt;ANOVA model for network meta-analysis of diagnostic test accuracy data&lt;/title&gt;&lt;secondary-title&gt;Statistical methods in medical research&lt;/secondary-title&gt;&lt;/titles&gt;&lt;periodical&gt;&lt;full-title&gt;Statistical methods in medical research&lt;/full-title&gt;&lt;/periodical&gt;&lt;pages&gt;0962280216669182&lt;/pages&gt;&lt;dates&gt;&lt;year&gt;2016&lt;/year&gt;&lt;/dates&gt;&lt;isbn&gt;0962-2802&lt;/isbn&gt;&lt;urls&gt;&lt;/urls&gt;&lt;/record&gt;&lt;/Cite&gt;&lt;Cite&gt;&lt;Author&gt;Nyaga&lt;/Author&gt;&lt;RecNum&gt;352&lt;/RecNum&gt;&lt;record&gt;&lt;rec-number&gt;352&lt;/rec-number&gt;&lt;foreign-keys&gt;&lt;key app="EN" db-id="ewvw95d2utfswoerdv25dfpxxx5wvrefvdee" timestamp="1518808387"&gt;352&lt;/key&gt;&lt;/foreign-keys&gt;&lt;ref-type name="Journal Article"&gt;17&lt;/ref-type&gt;&lt;contributors&gt;&lt;authors&gt;&lt;author&gt;Victoria N Nyaga&lt;/author&gt;&lt;author&gt;Marc Arbyn&lt;/author&gt;&lt;author&gt;Marc Aerts&lt;/author&gt;&lt;/authors&gt;&lt;/contributors&gt;&lt;titles&gt;&lt;title&gt;Beta-binomial analysis of variance model for network meta-analysis of diagnostic test accuracy data&lt;/title&gt;&lt;secondary-title&gt;Statistical Methods in Medical Research&lt;/secondary-title&gt;&lt;/titles&gt;&lt;periodical&gt;&lt;full-title&gt;Statistical methods in medical research&lt;/full-title&gt;&lt;/periodical&gt;&lt;pages&gt;0962280216682532&lt;/pages&gt;&lt;volume&gt;0&lt;/volume&gt;&lt;number&gt;0&lt;/number&gt;&lt;keywords&gt;&lt;keyword&gt;network meta-analysis,diagnostic studies,generalized linear mixed models,beta distribution,proportions,meta-analysis&lt;/keyword&gt;&lt;/keywords&gt;&lt;dates&gt;&lt;/dates&gt;&lt;urls&gt;&lt;related-urls&gt;&lt;url&gt;http://journals.sagepub.com/doi/abs/10.1177/0962280216682532&lt;/url&gt;&lt;/related-urls&gt;&lt;/urls&gt;&lt;electronic-resource-num&gt;10.1177/0962280216682532&lt;/electronic-resource-num&gt;&lt;/record&gt;&lt;/Cite&gt;&lt;/EndNote&gt;</w:instrText>
      </w:r>
      <w:r w:rsidR="00F10832">
        <w:fldChar w:fldCharType="separate"/>
      </w:r>
      <w:r w:rsidR="002F1D48">
        <w:rPr>
          <w:noProof/>
        </w:rPr>
        <w:t>(28, 29)</w:t>
      </w:r>
      <w:r w:rsidR="00F10832">
        <w:fldChar w:fldCharType="end"/>
      </w:r>
      <w:r w:rsidR="00F10832">
        <w:t xml:space="preserve">, including the model described in this paper, may be preferred. </w:t>
      </w:r>
      <w:r w:rsidR="00F10832">
        <w:lastRenderedPageBreak/>
        <w:t xml:space="preserve">Furthermore, in the case of many competing tests and multiple test thresholds, our approach using shared random effects and constraints on increasing </w:t>
      </w:r>
      <w:r w:rsidR="00862E57">
        <w:t>test thresholds may be considered</w:t>
      </w:r>
      <w:r w:rsidR="00F10832">
        <w:t xml:space="preserve">. </w:t>
      </w:r>
      <w:r w:rsidR="00CC618F">
        <w:t xml:space="preserve">Indeed, </w:t>
      </w:r>
      <w:r w:rsidR="00FA12D3">
        <w:t>a comprehensive comparison of all of the</w:t>
      </w:r>
      <w:r w:rsidR="000D0F69">
        <w:t xml:space="preserve"> </w:t>
      </w:r>
      <w:r w:rsidR="00FA12D3">
        <w:t>approaches</w:t>
      </w:r>
      <w:r w:rsidR="000D0F69">
        <w:t xml:space="preserve"> </w:t>
      </w:r>
      <w:r w:rsidR="00705C0D">
        <w:t xml:space="preserve">described in Table 5, </w:t>
      </w:r>
      <w:r w:rsidR="00FA12D3">
        <w:t xml:space="preserve">including an </w:t>
      </w:r>
      <w:r w:rsidR="00CC618F">
        <w:t>assessment</w:t>
      </w:r>
      <w:r w:rsidR="00FA12D3">
        <w:t xml:space="preserve"> of model performance under different criteria</w:t>
      </w:r>
      <w:r w:rsidR="00705C0D">
        <w:t xml:space="preserve"> and different reporting structures,</w:t>
      </w:r>
      <w:r w:rsidR="00FA12D3">
        <w:t xml:space="preserve"> </w:t>
      </w:r>
      <w:r w:rsidR="00F10832">
        <w:t xml:space="preserve">is still required and </w:t>
      </w:r>
      <w:r w:rsidR="00FA12D3">
        <w:t xml:space="preserve">would be a valuable addition to the current literature. </w:t>
      </w:r>
    </w:p>
    <w:p w14:paraId="78091FCB" w14:textId="77777777" w:rsidR="00FA12D3" w:rsidRDefault="00FA12D3" w:rsidP="004E5F9B">
      <w:pPr>
        <w:widowControl w:val="0"/>
        <w:autoSpaceDE w:val="0"/>
        <w:autoSpaceDN w:val="0"/>
        <w:adjustRightInd w:val="0"/>
        <w:spacing w:after="240" w:line="360" w:lineRule="auto"/>
      </w:pPr>
    </w:p>
    <w:p w14:paraId="2969C6CB" w14:textId="2F0EC1C9" w:rsidR="00BC6CB1" w:rsidRDefault="000A292D" w:rsidP="004E5F9B">
      <w:pPr>
        <w:widowControl w:val="0"/>
        <w:autoSpaceDE w:val="0"/>
        <w:autoSpaceDN w:val="0"/>
        <w:adjustRightInd w:val="0"/>
        <w:spacing w:after="240" w:line="360" w:lineRule="auto"/>
      </w:pPr>
      <w:r>
        <w:t xml:space="preserve">In this paper, we evaluated </w:t>
      </w:r>
      <w:r w:rsidR="00B865D5">
        <w:t xml:space="preserve">a number of models each with different assumptions regarding the </w:t>
      </w:r>
      <w:r w:rsidR="00F46DE0">
        <w:t>heterogeneity</w:t>
      </w:r>
      <w:r w:rsidR="00B865D5">
        <w:t xml:space="preserve"> parameters and correlatio</w:t>
      </w:r>
      <w:r w:rsidR="00F46DE0">
        <w:t>n parameters</w:t>
      </w:r>
      <w:r w:rsidR="00B865D5">
        <w:t>.</w:t>
      </w:r>
      <w:r w:rsidR="00F46DE0">
        <w:t xml:space="preserve"> The first model assumed common heterogeneity and</w:t>
      </w:r>
      <w:r w:rsidR="00C24F0D">
        <w:t xml:space="preserve"> correlation parameter</w:t>
      </w:r>
      <w:r w:rsidR="00F46DE0">
        <w:t>s across tests</w:t>
      </w:r>
      <w:r w:rsidR="00C24F0D">
        <w:t>, the second model assumed</w:t>
      </w:r>
      <w:r w:rsidR="00F46DE0">
        <w:t xml:space="preserve"> common heterogeneity and test-specific correlation parameters, and the third model assumed test-specific heterogeneity parameters and a common correlation parameter. It is worth noting that allowing both heterogeneity and correlation parameters to be test-specific lead</w:t>
      </w:r>
      <w:r w:rsidR="00C15236">
        <w:t>s</w:t>
      </w:r>
      <w:r w:rsidR="00F46DE0">
        <w:t xml:space="preserve"> to unidentifiability</w:t>
      </w:r>
      <w:r w:rsidR="00C24F0D">
        <w:t xml:space="preserve"> </w:t>
      </w:r>
      <w:r w:rsidR="00F46DE0">
        <w:t xml:space="preserve">of the covariance matrix, and thus causes issues with model convergence. </w:t>
      </w:r>
    </w:p>
    <w:p w14:paraId="4DBDCFF3" w14:textId="77777777" w:rsidR="002053D5" w:rsidRDefault="002053D5" w:rsidP="004E5F9B">
      <w:pPr>
        <w:widowControl w:val="0"/>
        <w:autoSpaceDE w:val="0"/>
        <w:autoSpaceDN w:val="0"/>
        <w:adjustRightInd w:val="0"/>
        <w:spacing w:after="240" w:line="360" w:lineRule="auto"/>
      </w:pPr>
    </w:p>
    <w:p w14:paraId="17F93962" w14:textId="0CE66EC7" w:rsidR="00A20762" w:rsidRDefault="00BC6CB1" w:rsidP="004E5F9B">
      <w:pPr>
        <w:widowControl w:val="0"/>
        <w:autoSpaceDE w:val="0"/>
        <w:autoSpaceDN w:val="0"/>
        <w:adjustRightInd w:val="0"/>
        <w:spacing w:after="240" w:line="360" w:lineRule="auto"/>
      </w:pPr>
      <w:r>
        <w:t xml:space="preserve">In conclusion, this paper proposes a number of network meta-analysis models for synthesizing diagnostic test accuracy data. </w:t>
      </w:r>
      <w:r w:rsidR="00341CFB">
        <w:t>The proposed framework</w:t>
      </w:r>
      <w:r w:rsidR="004412F8">
        <w:t xml:space="preserve">s allow </w:t>
      </w:r>
      <w:r w:rsidR="00341CFB">
        <w:t xml:space="preserve">for the analysis of multiple tests at multiple thresholds together with the option to incorporate constraints on increasing test thresholds. </w:t>
      </w:r>
      <w:r w:rsidR="004412F8">
        <w:t>It</w:t>
      </w:r>
      <w:r w:rsidR="00AA47F0">
        <w:t xml:space="preserve"> could be argued</w:t>
      </w:r>
      <w:r w:rsidR="00341CFB">
        <w:t xml:space="preserve"> that constraints on threshold effects should be applied to all </w:t>
      </w:r>
      <w:r w:rsidR="00165231">
        <w:t xml:space="preserve">models </w:t>
      </w:r>
      <w:r w:rsidR="00341CFB">
        <w:t>with explicit threshold information</w:t>
      </w:r>
      <w:r w:rsidR="005951C2">
        <w:t xml:space="preserve"> </w:t>
      </w:r>
      <w:r w:rsidR="0094629E">
        <w:t xml:space="preserve">regardless of model fit, </w:t>
      </w:r>
      <w:r w:rsidR="004412F8">
        <w:t>due to t</w:t>
      </w:r>
      <w:r w:rsidR="0094629E">
        <w:t>he implicit threshold assumption</w:t>
      </w:r>
      <w:r w:rsidR="00165231">
        <w:t xml:space="preserve"> which </w:t>
      </w:r>
      <w:r w:rsidR="0094629E">
        <w:t xml:space="preserve">by definition </w:t>
      </w:r>
      <w:r w:rsidR="00165231">
        <w:t xml:space="preserve">must </w:t>
      </w:r>
      <w:r w:rsidR="0094629E">
        <w:t>be satisfied</w:t>
      </w:r>
      <w:r w:rsidR="00174AF0">
        <w:t xml:space="preserve"> (but is not imposed by previous models commonly fitted)</w:t>
      </w:r>
      <w:r w:rsidR="004412F8">
        <w:t>.</w:t>
      </w:r>
      <w:r w:rsidR="00341CFB">
        <w:t xml:space="preserve"> </w:t>
      </w:r>
      <w:r w:rsidR="004412F8">
        <w:t xml:space="preserve">Incorporating this information through the use of constraints has the potential to </w:t>
      </w:r>
      <w:r w:rsidR="00174AF0">
        <w:t>more appropriately attribute variability between results to (genuine)</w:t>
      </w:r>
      <w:r w:rsidR="004412F8">
        <w:t xml:space="preserve"> threshold effects and</w:t>
      </w:r>
      <w:r w:rsidR="0094629E">
        <w:t xml:space="preserve"> better explain heterogeneity between studies. </w:t>
      </w:r>
      <w:r w:rsidR="00341CFB">
        <w:t xml:space="preserve"> </w:t>
      </w:r>
    </w:p>
    <w:p w14:paraId="593A28A0" w14:textId="77777777" w:rsidR="00A20762" w:rsidRDefault="00A20762">
      <w:pPr>
        <w:spacing w:after="160" w:line="259" w:lineRule="auto"/>
        <w:sectPr w:rsidR="00A20762" w:rsidSect="009A5EE2">
          <w:pgSz w:w="11900" w:h="16840"/>
          <w:pgMar w:top="1440" w:right="1800" w:bottom="1440" w:left="1800" w:header="708" w:footer="708" w:gutter="0"/>
          <w:cols w:space="708"/>
          <w:docGrid w:linePitch="360"/>
        </w:sectPr>
      </w:pPr>
    </w:p>
    <w:p w14:paraId="214F1177" w14:textId="4B048CFB" w:rsidR="00A20762" w:rsidRPr="001C25C8" w:rsidRDefault="00A20762" w:rsidP="001C25C8">
      <w:pPr>
        <w:pStyle w:val="Caption"/>
        <w:keepNext/>
      </w:pPr>
      <w:r w:rsidRPr="001C25C8">
        <w:rPr>
          <w:color w:val="auto"/>
        </w:rPr>
        <w:lastRenderedPageBreak/>
        <w:t xml:space="preserve">Table </w:t>
      </w:r>
      <w:r w:rsidRPr="001C25C8">
        <w:rPr>
          <w:color w:val="auto"/>
        </w:rPr>
        <w:fldChar w:fldCharType="begin"/>
      </w:r>
      <w:r w:rsidRPr="001C25C8">
        <w:rPr>
          <w:color w:val="auto"/>
        </w:rPr>
        <w:instrText xml:space="preserve"> SEQ Table \* ARABIC </w:instrText>
      </w:r>
      <w:r w:rsidRPr="001C25C8">
        <w:rPr>
          <w:color w:val="auto"/>
        </w:rPr>
        <w:fldChar w:fldCharType="separate"/>
      </w:r>
      <w:r w:rsidR="00841709">
        <w:rPr>
          <w:noProof/>
          <w:color w:val="auto"/>
        </w:rPr>
        <w:t>5</w:t>
      </w:r>
      <w:r w:rsidRPr="001C25C8">
        <w:rPr>
          <w:color w:val="auto"/>
        </w:rPr>
        <w:fldChar w:fldCharType="end"/>
      </w:r>
      <w:r w:rsidRPr="001C25C8">
        <w:rPr>
          <w:color w:val="auto"/>
        </w:rPr>
        <w:t>: Approaches to synthesising diagnostic test accuracy data of multiple tests</w:t>
      </w:r>
    </w:p>
    <w:tbl>
      <w:tblPr>
        <w:tblStyle w:val="TableGrid"/>
        <w:tblW w:w="0" w:type="auto"/>
        <w:tblLook w:val="04A0" w:firstRow="1" w:lastRow="0" w:firstColumn="1" w:lastColumn="0" w:noHBand="0" w:noVBand="1"/>
      </w:tblPr>
      <w:tblGrid>
        <w:gridCol w:w="908"/>
        <w:gridCol w:w="1963"/>
        <w:gridCol w:w="4005"/>
        <w:gridCol w:w="1104"/>
        <w:gridCol w:w="2013"/>
        <w:gridCol w:w="1510"/>
        <w:gridCol w:w="1324"/>
        <w:gridCol w:w="1123"/>
      </w:tblGrid>
      <w:tr w:rsidR="00862E57" w:rsidRPr="00403DBC" w14:paraId="3BF57FA2" w14:textId="77777777" w:rsidTr="00A0341F">
        <w:tc>
          <w:tcPr>
            <w:tcW w:w="0" w:type="auto"/>
            <w:gridSpan w:val="2"/>
          </w:tcPr>
          <w:p w14:paraId="79BBE61A" w14:textId="77777777" w:rsidR="00A20762" w:rsidRPr="00403DBC" w:rsidRDefault="00A20762" w:rsidP="00A0341F">
            <w:pPr>
              <w:rPr>
                <w:sz w:val="22"/>
                <w:szCs w:val="22"/>
              </w:rPr>
            </w:pPr>
            <w:r w:rsidRPr="00403DBC">
              <w:rPr>
                <w:sz w:val="22"/>
                <w:szCs w:val="22"/>
              </w:rPr>
              <w:t xml:space="preserve">Reference </w:t>
            </w:r>
          </w:p>
        </w:tc>
        <w:tc>
          <w:tcPr>
            <w:tcW w:w="0" w:type="auto"/>
          </w:tcPr>
          <w:p w14:paraId="38777825" w14:textId="77777777" w:rsidR="00A20762" w:rsidRPr="00403DBC" w:rsidRDefault="00A20762" w:rsidP="00A0341F">
            <w:pPr>
              <w:rPr>
                <w:sz w:val="22"/>
                <w:szCs w:val="22"/>
              </w:rPr>
            </w:pPr>
            <w:r w:rsidRPr="00403DBC">
              <w:rPr>
                <w:sz w:val="22"/>
                <w:szCs w:val="22"/>
              </w:rPr>
              <w:t>Model Description</w:t>
            </w:r>
          </w:p>
        </w:tc>
        <w:tc>
          <w:tcPr>
            <w:tcW w:w="0" w:type="auto"/>
          </w:tcPr>
          <w:p w14:paraId="5A48F14A" w14:textId="77777777" w:rsidR="00A20762" w:rsidRPr="00403DBC" w:rsidRDefault="00A20762" w:rsidP="00A0341F">
            <w:pPr>
              <w:rPr>
                <w:sz w:val="22"/>
                <w:szCs w:val="22"/>
              </w:rPr>
            </w:pPr>
            <w:r w:rsidRPr="00403DBC">
              <w:rPr>
                <w:sz w:val="22"/>
                <w:szCs w:val="22"/>
              </w:rPr>
              <w:t>Type of model</w:t>
            </w:r>
          </w:p>
        </w:tc>
        <w:tc>
          <w:tcPr>
            <w:tcW w:w="0" w:type="auto"/>
          </w:tcPr>
          <w:p w14:paraId="3B5D9985" w14:textId="77777777" w:rsidR="00A20762" w:rsidRPr="00403DBC" w:rsidRDefault="00A20762" w:rsidP="00A0341F">
            <w:pPr>
              <w:rPr>
                <w:sz w:val="22"/>
                <w:szCs w:val="22"/>
              </w:rPr>
            </w:pPr>
            <w:r w:rsidRPr="00403DBC">
              <w:rPr>
                <w:sz w:val="22"/>
                <w:szCs w:val="22"/>
              </w:rPr>
              <w:t>Available data</w:t>
            </w:r>
          </w:p>
        </w:tc>
        <w:tc>
          <w:tcPr>
            <w:tcW w:w="0" w:type="auto"/>
          </w:tcPr>
          <w:p w14:paraId="10D763E7" w14:textId="77777777" w:rsidR="00A20762" w:rsidRPr="00403DBC" w:rsidRDefault="00A20762" w:rsidP="00A0341F">
            <w:pPr>
              <w:rPr>
                <w:sz w:val="22"/>
                <w:szCs w:val="22"/>
              </w:rPr>
            </w:pPr>
            <w:r w:rsidRPr="00403DBC">
              <w:rPr>
                <w:sz w:val="22"/>
                <w:szCs w:val="22"/>
              </w:rPr>
              <w:t>Number of tests</w:t>
            </w:r>
          </w:p>
        </w:tc>
        <w:tc>
          <w:tcPr>
            <w:tcW w:w="0" w:type="auto"/>
          </w:tcPr>
          <w:p w14:paraId="32204D91" w14:textId="77777777" w:rsidR="00A20762" w:rsidRPr="00403DBC" w:rsidRDefault="00A20762" w:rsidP="00A0341F">
            <w:pPr>
              <w:rPr>
                <w:sz w:val="22"/>
                <w:szCs w:val="22"/>
              </w:rPr>
            </w:pPr>
            <w:r w:rsidRPr="00403DBC">
              <w:rPr>
                <w:sz w:val="22"/>
                <w:szCs w:val="22"/>
              </w:rPr>
              <w:t>Multiple thresholds per test</w:t>
            </w:r>
          </w:p>
        </w:tc>
        <w:tc>
          <w:tcPr>
            <w:tcW w:w="0" w:type="auto"/>
          </w:tcPr>
          <w:p w14:paraId="1C4C7371" w14:textId="77777777" w:rsidR="00A20762" w:rsidRPr="00403DBC" w:rsidRDefault="00A20762" w:rsidP="00A0341F">
            <w:pPr>
              <w:rPr>
                <w:sz w:val="22"/>
                <w:szCs w:val="22"/>
              </w:rPr>
            </w:pPr>
            <w:r w:rsidRPr="00403DBC">
              <w:rPr>
                <w:sz w:val="22"/>
                <w:szCs w:val="22"/>
              </w:rPr>
              <w:t>Imperfect GS</w:t>
            </w:r>
          </w:p>
        </w:tc>
      </w:tr>
      <w:tr w:rsidR="00862E57" w:rsidRPr="00403DBC" w14:paraId="7D56E6C5" w14:textId="77777777" w:rsidTr="00A20762">
        <w:tc>
          <w:tcPr>
            <w:tcW w:w="908" w:type="dxa"/>
          </w:tcPr>
          <w:p w14:paraId="542E2B90" w14:textId="7960361A" w:rsidR="00A20762" w:rsidRPr="00403DBC" w:rsidRDefault="00862E57" w:rsidP="002F1D48">
            <w:pPr>
              <w:rPr>
                <w:i/>
              </w:rPr>
            </w:pPr>
            <w:r>
              <w:rPr>
                <w:i/>
              </w:rPr>
              <w:fldChar w:fldCharType="begin"/>
            </w:r>
            <w:r w:rsidR="002F1D48">
              <w:rPr>
                <w:i/>
              </w:rPr>
              <w:instrText xml:space="preserve"> ADDIN EN.CITE &lt;EndNote&gt;&lt;Cite&gt;&lt;Author&gt;Trikalinos&lt;/Author&gt;&lt;Year&gt;2014&lt;/Year&gt;&lt;RecNum&gt;349&lt;/RecNum&gt;&lt;DisplayText&gt;(26)&lt;/DisplayText&gt;&lt;record&gt;&lt;rec-number&gt;349&lt;/rec-number&gt;&lt;foreign-keys&gt;&lt;key app="EN" db-id="ewvw95d2utfswoerdv25dfpxxx5wvrefvdee" timestamp="1518807117"&gt;349&lt;/key&gt;&lt;/foreign-keys&gt;&lt;ref-type name="Journal Article"&gt;17&lt;/ref-type&gt;&lt;contributors&gt;&lt;authors&gt;&lt;author&gt;Trikalinos, Thomas A&lt;/author&gt;&lt;author&gt;Hoaglin, David C&lt;/author&gt;&lt;author&gt;Small, Kevin M&lt;/author&gt;&lt;author&gt;Terrin, Norma&lt;/author&gt;&lt;author&gt;Schmid, Christopher H</w:instrText>
            </w:r>
            <w:r w:rsidR="002F1D48">
              <w:rPr>
                <w:rFonts w:hint="eastAsia"/>
                <w:i/>
              </w:rPr>
              <w:instrText>&lt;/author&gt;&lt;/authors&gt;&lt;/contributors&gt;&lt;titles&gt;&lt;title&gt;Methods for the joint meta</w:instrText>
            </w:r>
            <w:r w:rsidR="002F1D48">
              <w:rPr>
                <w:rFonts w:hint="eastAsia"/>
                <w:i/>
              </w:rPr>
              <w:instrText>‐</w:instrText>
            </w:r>
            <w:r w:rsidR="002F1D48">
              <w:rPr>
                <w:rFonts w:hint="eastAsia"/>
                <w:i/>
              </w:rPr>
              <w:instrText>analysis of multiple tests&lt;/title&gt;&lt;secondary-title&gt;Research synthesis methods&lt;/secondary-title&gt;&lt;/titles&gt;&lt;periodical&gt;&lt;full-title&gt;Research synthesis methods&lt;/full-title&gt;&lt;/periodical</w:instrText>
            </w:r>
            <w:r w:rsidR="002F1D48">
              <w:rPr>
                <w:i/>
              </w:rPr>
              <w:instrText>&gt;&lt;pages&gt;294-312&lt;/pages&gt;&lt;volume&gt;5&lt;/volume&gt;&lt;number&gt;4&lt;/number&gt;&lt;dates&gt;&lt;year&gt;2014&lt;/year&gt;&lt;/dates&gt;&lt;isbn&gt;1759-2887&lt;/isbn&gt;&lt;urls&gt;&lt;/urls&gt;&lt;/record&gt;&lt;/Cite&gt;&lt;/EndNote&gt;</w:instrText>
            </w:r>
            <w:r>
              <w:rPr>
                <w:i/>
              </w:rPr>
              <w:fldChar w:fldCharType="separate"/>
            </w:r>
            <w:r w:rsidR="002F1D48">
              <w:rPr>
                <w:i/>
                <w:noProof/>
              </w:rPr>
              <w:t>(26)</w:t>
            </w:r>
            <w:r>
              <w:rPr>
                <w:i/>
              </w:rPr>
              <w:fldChar w:fldCharType="end"/>
            </w:r>
          </w:p>
        </w:tc>
        <w:tc>
          <w:tcPr>
            <w:tcW w:w="1963" w:type="dxa"/>
          </w:tcPr>
          <w:p w14:paraId="0A4A189F" w14:textId="77777777" w:rsidR="00A20762" w:rsidRPr="00403DBC" w:rsidRDefault="00A20762" w:rsidP="00A0341F">
            <w:pPr>
              <w:rPr>
                <w:i/>
                <w:sz w:val="22"/>
                <w:szCs w:val="22"/>
              </w:rPr>
            </w:pPr>
            <w:r w:rsidRPr="00403DBC">
              <w:rPr>
                <w:i/>
                <w:sz w:val="22"/>
                <w:szCs w:val="22"/>
              </w:rPr>
              <w:t>Trikalinos, T. A., (2014). Research Synthesis Methods.</w:t>
            </w:r>
          </w:p>
          <w:p w14:paraId="579F2F0D" w14:textId="77777777" w:rsidR="00A20762" w:rsidRPr="00403DBC" w:rsidRDefault="00A20762" w:rsidP="00A0341F">
            <w:pPr>
              <w:rPr>
                <w:sz w:val="22"/>
                <w:szCs w:val="22"/>
              </w:rPr>
            </w:pPr>
          </w:p>
        </w:tc>
        <w:tc>
          <w:tcPr>
            <w:tcW w:w="0" w:type="auto"/>
          </w:tcPr>
          <w:p w14:paraId="10DCF4C5" w14:textId="77777777" w:rsidR="00A20762" w:rsidRPr="00403DBC" w:rsidRDefault="00A20762" w:rsidP="00A0341F">
            <w:pPr>
              <w:rPr>
                <w:sz w:val="22"/>
                <w:szCs w:val="22"/>
              </w:rPr>
            </w:pPr>
            <w:r w:rsidRPr="00403DBC">
              <w:rPr>
                <w:sz w:val="22"/>
                <w:szCs w:val="22"/>
              </w:rPr>
              <w:t>Multinomial model approximated by multivariate normal distribution, modelling the joint TPR and FPR. Correlations between tests are modelled as random parameters.</w:t>
            </w:r>
          </w:p>
          <w:p w14:paraId="07A6E464" w14:textId="77777777" w:rsidR="00A20762" w:rsidRPr="00403DBC" w:rsidRDefault="00A20762" w:rsidP="00A0341F">
            <w:pPr>
              <w:rPr>
                <w:sz w:val="22"/>
                <w:szCs w:val="22"/>
              </w:rPr>
            </w:pPr>
          </w:p>
          <w:p w14:paraId="289473FF" w14:textId="77777777" w:rsidR="00A20762" w:rsidRPr="00403DBC" w:rsidRDefault="00A20762" w:rsidP="00A0341F">
            <w:pPr>
              <w:rPr>
                <w:sz w:val="22"/>
                <w:szCs w:val="22"/>
              </w:rPr>
            </w:pPr>
          </w:p>
        </w:tc>
        <w:tc>
          <w:tcPr>
            <w:tcW w:w="0" w:type="auto"/>
          </w:tcPr>
          <w:p w14:paraId="6232C2CB" w14:textId="77777777" w:rsidR="00A20762" w:rsidRPr="00403DBC" w:rsidRDefault="00A20762" w:rsidP="00A0341F">
            <w:pPr>
              <w:rPr>
                <w:sz w:val="22"/>
                <w:szCs w:val="22"/>
              </w:rPr>
            </w:pPr>
            <w:r w:rsidRPr="00403DBC">
              <w:rPr>
                <w:sz w:val="22"/>
                <w:szCs w:val="22"/>
              </w:rPr>
              <w:t xml:space="preserve">Arm-based </w:t>
            </w:r>
          </w:p>
        </w:tc>
        <w:tc>
          <w:tcPr>
            <w:tcW w:w="0" w:type="auto"/>
          </w:tcPr>
          <w:p w14:paraId="5067D8AF" w14:textId="77777777" w:rsidR="00A20762" w:rsidRPr="00403DBC" w:rsidRDefault="00A20762" w:rsidP="00A0341F">
            <w:pPr>
              <w:rPr>
                <w:sz w:val="22"/>
                <w:szCs w:val="22"/>
              </w:rPr>
            </w:pPr>
            <w:r w:rsidRPr="00403DBC">
              <w:rPr>
                <w:sz w:val="22"/>
                <w:szCs w:val="22"/>
              </w:rPr>
              <w:t>Full cross-tabulations</w:t>
            </w:r>
          </w:p>
        </w:tc>
        <w:tc>
          <w:tcPr>
            <w:tcW w:w="0" w:type="auto"/>
          </w:tcPr>
          <w:p w14:paraId="3AF0A3D7" w14:textId="77777777" w:rsidR="00A20762" w:rsidRPr="00403DBC" w:rsidRDefault="00A20762" w:rsidP="00A0341F">
            <w:pPr>
              <w:rPr>
                <w:sz w:val="22"/>
                <w:szCs w:val="22"/>
              </w:rPr>
            </w:pPr>
            <w:r w:rsidRPr="00403DBC">
              <w:rPr>
                <w:sz w:val="22"/>
                <w:szCs w:val="22"/>
              </w:rPr>
              <w:t xml:space="preserve">2 index tests + GS </w:t>
            </w:r>
          </w:p>
        </w:tc>
        <w:tc>
          <w:tcPr>
            <w:tcW w:w="0" w:type="auto"/>
          </w:tcPr>
          <w:p w14:paraId="3CCA4905" w14:textId="77777777" w:rsidR="00A20762" w:rsidRPr="00403DBC" w:rsidRDefault="00A20762" w:rsidP="00A0341F">
            <w:pPr>
              <w:rPr>
                <w:sz w:val="22"/>
                <w:szCs w:val="22"/>
              </w:rPr>
            </w:pPr>
            <w:r w:rsidRPr="00403DBC">
              <w:rPr>
                <w:sz w:val="22"/>
                <w:szCs w:val="22"/>
              </w:rPr>
              <w:t>No</w:t>
            </w:r>
          </w:p>
        </w:tc>
        <w:tc>
          <w:tcPr>
            <w:tcW w:w="0" w:type="auto"/>
          </w:tcPr>
          <w:p w14:paraId="37601D75" w14:textId="77777777" w:rsidR="00A20762" w:rsidRPr="00403DBC" w:rsidRDefault="00A20762" w:rsidP="00A0341F">
            <w:pPr>
              <w:rPr>
                <w:sz w:val="22"/>
                <w:szCs w:val="22"/>
              </w:rPr>
            </w:pPr>
            <w:r w:rsidRPr="00403DBC">
              <w:rPr>
                <w:sz w:val="22"/>
                <w:szCs w:val="22"/>
              </w:rPr>
              <w:t>No</w:t>
            </w:r>
          </w:p>
        </w:tc>
      </w:tr>
      <w:tr w:rsidR="00862E57" w:rsidRPr="00403DBC" w14:paraId="2BF9C158" w14:textId="77777777" w:rsidTr="00A20762">
        <w:tc>
          <w:tcPr>
            <w:tcW w:w="908" w:type="dxa"/>
          </w:tcPr>
          <w:p w14:paraId="09E00888" w14:textId="1E6F76F3" w:rsidR="00A20762" w:rsidRPr="00403DBC" w:rsidRDefault="00862E57" w:rsidP="00765320">
            <w:pPr>
              <w:rPr>
                <w:i/>
              </w:rPr>
            </w:pPr>
            <w:r>
              <w:rPr>
                <w:i/>
              </w:rPr>
              <w:fldChar w:fldCharType="begin"/>
            </w:r>
            <w:r w:rsidR="00765320">
              <w:rPr>
                <w:i/>
              </w:rPr>
              <w:instrText xml:space="preserve"> ADDIN EN.CITE &lt;EndNote&gt;&lt;Cite&gt;&lt;Author&gt;Menten&lt;/Author&gt;&lt;Year&gt;2015&lt;/Year&gt;&lt;RecNum&gt;6&lt;/RecNum&gt;&lt;DisplayText&gt;(16)&lt;/DisplayText&gt;&lt;record&gt;&lt;rec-number&gt;6&lt;/rec-number&gt;&lt;foreign-keys&gt;&lt;key app="EN" db-id="ewvw95d2utfswoerdv25dfpxxx5wvrefvdee" timestamp="1496849595"&gt;6&lt;/key&gt;&lt;key app="ENWeb" db-id=""&gt;0&lt;/key&gt;&lt;/foreign-keys&gt;&lt;ref-type name="Journal Article"&gt;17&lt;/ref-type&gt;&lt;contributors&gt;&lt;authors&gt;&lt;author&gt;Menten, J.&lt;/author&gt;&lt;author&gt;Lesaffre, E.&lt;/author&gt;&lt;/authors&gt;&lt;/contributors&gt;&lt;auth-address&gt;Clinical Trials Unit, Institute of Tropical Medicine, Nationalestraat 155, Antwerp, B-2000, Belgium. jmenten@itg.be.&amp;#xD;L-Biostat, KULeuven University of Leuven, Kapucijnenvoer 35, Leuven, B-3000, Belgium. jmenten@itg.be.&amp;#xD;L-Biostat, KULeuven University of Leuven, Kapucijnenvoer 35, Leuven, B-3000, Belgium. emmanuel.lesaffre@med.kuleuven.be.&lt;/auth-address&gt;&lt;titles&gt;&lt;title&gt;A general framework for comparative Bayesian meta-analysis of diagnostic studies&lt;/title&gt;&lt;secondary-title&gt;BMC Med Res Methodol&lt;/secondary-title&gt;&lt;/titles&gt;&lt;periodical&gt;&lt;full-title&gt;BMC Med Res Methodol&lt;/full-title&gt;&lt;/periodical&gt;&lt;pages&gt;70&lt;/pages&gt;&lt;volume&gt;15&lt;/volume&gt;&lt;keywords&gt;&lt;keyword&gt;Algorithms&lt;/keyword&gt;&lt;keyword&gt;*Bayes Theorem&lt;/keyword&gt;&lt;keyword&gt;Diagnostic Tests, Routine/*methods/*standards&lt;/keyword&gt;&lt;keyword&gt;Humans&lt;/keyword&gt;&lt;keyword&gt;Leishmaniasis, Visceral/diagnosis&lt;/keyword&gt;&lt;keyword&gt;*Meta-Analysis as Topic&lt;/keyword&gt;&lt;keyword&gt;Models, Theoretical&lt;/keyword&gt;&lt;keyword&gt;Reference Standards&lt;/keyword&gt;&lt;keyword&gt;Reproducibility of Results&lt;/keyword&gt;&lt;keyword&gt;Sensitivity and Specificity&lt;/keyword&gt;&lt;/keywords&gt;&lt;dates&gt;&lt;year&gt;2015&lt;/year&gt;&lt;pub-dates&gt;&lt;date&gt;Aug 28&lt;/date&gt;&lt;/pub-dates&gt;&lt;/dates&gt;&lt;isbn&gt;1471-2288 (Electronic)&amp;#xD;1471-2288 (Linking)&lt;/isbn&gt;&lt;accession-num&gt;26315894&lt;/accession-num&gt;&lt;urls&gt;&lt;related-urls&gt;&lt;url&gt;http://www.ncbi.nlm.nih.gov/pubmed/26315894&lt;/url&gt;&lt;/related-urls&gt;&lt;/urls&gt;&lt;custom2&gt;4552463&lt;/custom2&gt;&lt;electronic-resource-num&gt;10.1186/s12874-015-0061-7&lt;/electronic-resource-num&gt;&lt;/record&gt;&lt;/Cite&gt;&lt;/EndNote&gt;</w:instrText>
            </w:r>
            <w:r>
              <w:rPr>
                <w:i/>
              </w:rPr>
              <w:fldChar w:fldCharType="separate"/>
            </w:r>
            <w:r w:rsidR="00765320">
              <w:rPr>
                <w:i/>
                <w:noProof/>
              </w:rPr>
              <w:t>(16)</w:t>
            </w:r>
            <w:r>
              <w:rPr>
                <w:i/>
              </w:rPr>
              <w:fldChar w:fldCharType="end"/>
            </w:r>
          </w:p>
        </w:tc>
        <w:tc>
          <w:tcPr>
            <w:tcW w:w="1963" w:type="dxa"/>
          </w:tcPr>
          <w:p w14:paraId="72B411B6" w14:textId="77777777" w:rsidR="00A20762" w:rsidRPr="00403DBC" w:rsidRDefault="00A20762" w:rsidP="00A0341F">
            <w:pPr>
              <w:rPr>
                <w:sz w:val="22"/>
                <w:szCs w:val="22"/>
              </w:rPr>
            </w:pPr>
            <w:r w:rsidRPr="00403DBC">
              <w:rPr>
                <w:i/>
                <w:sz w:val="22"/>
                <w:szCs w:val="22"/>
              </w:rPr>
              <w:t>Menten, J. and Lesaffre, E. (2015). BMC Medical Research Methodology.</w:t>
            </w:r>
          </w:p>
        </w:tc>
        <w:tc>
          <w:tcPr>
            <w:tcW w:w="0" w:type="auto"/>
          </w:tcPr>
          <w:p w14:paraId="011857D3" w14:textId="77777777" w:rsidR="00A20762" w:rsidRPr="00403DBC" w:rsidRDefault="00A20762" w:rsidP="00A0341F">
            <w:pPr>
              <w:rPr>
                <w:sz w:val="22"/>
                <w:szCs w:val="22"/>
              </w:rPr>
            </w:pPr>
            <w:r w:rsidRPr="00403DBC">
              <w:rPr>
                <w:sz w:val="22"/>
                <w:szCs w:val="22"/>
              </w:rPr>
              <w:t>Hierarchical model which is partly based on contrasts between transformed sensitivity and specificity (similar to that of NMA for interventions)</w:t>
            </w:r>
          </w:p>
          <w:p w14:paraId="1DEDF1ED" w14:textId="77777777" w:rsidR="00A20762" w:rsidRPr="00403DBC" w:rsidRDefault="00A20762" w:rsidP="00A0341F">
            <w:pPr>
              <w:rPr>
                <w:sz w:val="22"/>
                <w:szCs w:val="22"/>
              </w:rPr>
            </w:pPr>
          </w:p>
          <w:p w14:paraId="4C66D462" w14:textId="77777777" w:rsidR="00A20762" w:rsidRPr="00403DBC" w:rsidRDefault="00A20762" w:rsidP="00A0341F">
            <w:pPr>
              <w:rPr>
                <w:sz w:val="22"/>
                <w:szCs w:val="22"/>
              </w:rPr>
            </w:pPr>
            <w:r w:rsidRPr="00403DBC">
              <w:rPr>
                <w:sz w:val="22"/>
                <w:szCs w:val="22"/>
              </w:rPr>
              <w:t xml:space="preserve">Adds in allowance for imperfect GS by modelling response pattern across tests as multinomial: latent class models </w:t>
            </w:r>
          </w:p>
          <w:p w14:paraId="2014EE69" w14:textId="192ECCCC" w:rsidR="00A20762" w:rsidRPr="00403DBC" w:rsidRDefault="00A20762" w:rsidP="00A0341F">
            <w:pPr>
              <w:rPr>
                <w:sz w:val="22"/>
                <w:szCs w:val="22"/>
              </w:rPr>
            </w:pPr>
          </w:p>
        </w:tc>
        <w:tc>
          <w:tcPr>
            <w:tcW w:w="0" w:type="auto"/>
          </w:tcPr>
          <w:p w14:paraId="5E0AF368" w14:textId="77777777" w:rsidR="00A20762" w:rsidRPr="00403DBC" w:rsidRDefault="00A20762" w:rsidP="00A0341F">
            <w:pPr>
              <w:rPr>
                <w:sz w:val="22"/>
                <w:szCs w:val="22"/>
              </w:rPr>
            </w:pPr>
            <w:r w:rsidRPr="00403DBC">
              <w:rPr>
                <w:sz w:val="22"/>
                <w:szCs w:val="22"/>
              </w:rPr>
              <w:t>Contrast-based</w:t>
            </w:r>
          </w:p>
        </w:tc>
        <w:tc>
          <w:tcPr>
            <w:tcW w:w="0" w:type="auto"/>
          </w:tcPr>
          <w:p w14:paraId="6528BEA3" w14:textId="77777777" w:rsidR="00A20762" w:rsidRPr="00403DBC" w:rsidRDefault="00A20762" w:rsidP="00A0341F">
            <w:pPr>
              <w:rPr>
                <w:sz w:val="22"/>
                <w:szCs w:val="22"/>
              </w:rPr>
            </w:pPr>
            <w:r w:rsidRPr="00403DBC">
              <w:rPr>
                <w:sz w:val="22"/>
                <w:szCs w:val="22"/>
              </w:rPr>
              <w:t>Full cross-tabulations</w:t>
            </w:r>
          </w:p>
        </w:tc>
        <w:tc>
          <w:tcPr>
            <w:tcW w:w="0" w:type="auto"/>
          </w:tcPr>
          <w:p w14:paraId="67265598" w14:textId="77777777" w:rsidR="00A20762" w:rsidRPr="00403DBC" w:rsidRDefault="00A20762" w:rsidP="00A0341F">
            <w:pPr>
              <w:rPr>
                <w:sz w:val="22"/>
                <w:szCs w:val="22"/>
              </w:rPr>
            </w:pPr>
            <w:r w:rsidRPr="00403DBC">
              <w:rPr>
                <w:sz w:val="22"/>
                <w:szCs w:val="22"/>
              </w:rPr>
              <w:t>3 index tests + multiple GS</w:t>
            </w:r>
          </w:p>
          <w:p w14:paraId="44AE9504" w14:textId="77777777" w:rsidR="00A20762" w:rsidRPr="00403DBC" w:rsidRDefault="00A20762" w:rsidP="00A0341F">
            <w:pPr>
              <w:rPr>
                <w:sz w:val="22"/>
                <w:szCs w:val="22"/>
              </w:rPr>
            </w:pPr>
          </w:p>
        </w:tc>
        <w:tc>
          <w:tcPr>
            <w:tcW w:w="0" w:type="auto"/>
          </w:tcPr>
          <w:p w14:paraId="78978A66" w14:textId="77777777" w:rsidR="00A20762" w:rsidRPr="00403DBC" w:rsidRDefault="00A20762" w:rsidP="00A0341F">
            <w:pPr>
              <w:rPr>
                <w:sz w:val="22"/>
                <w:szCs w:val="22"/>
              </w:rPr>
            </w:pPr>
            <w:r w:rsidRPr="00403DBC">
              <w:rPr>
                <w:sz w:val="22"/>
                <w:szCs w:val="22"/>
              </w:rPr>
              <w:t>No</w:t>
            </w:r>
          </w:p>
        </w:tc>
        <w:tc>
          <w:tcPr>
            <w:tcW w:w="0" w:type="auto"/>
          </w:tcPr>
          <w:p w14:paraId="68A563FD" w14:textId="77777777" w:rsidR="00A20762" w:rsidRPr="00403DBC" w:rsidRDefault="00A20762" w:rsidP="00A0341F">
            <w:pPr>
              <w:rPr>
                <w:sz w:val="22"/>
                <w:szCs w:val="22"/>
              </w:rPr>
            </w:pPr>
            <w:r w:rsidRPr="00403DBC">
              <w:rPr>
                <w:sz w:val="22"/>
                <w:szCs w:val="22"/>
              </w:rPr>
              <w:t>Yes</w:t>
            </w:r>
          </w:p>
        </w:tc>
      </w:tr>
      <w:tr w:rsidR="00862E57" w:rsidRPr="00403DBC" w14:paraId="2C47C700" w14:textId="77777777" w:rsidTr="00A20762">
        <w:tc>
          <w:tcPr>
            <w:tcW w:w="908" w:type="dxa"/>
          </w:tcPr>
          <w:p w14:paraId="277B1E0B" w14:textId="316AEBA5" w:rsidR="00A20762" w:rsidRPr="00403DBC" w:rsidRDefault="00862E57" w:rsidP="002F1D48">
            <w:pPr>
              <w:rPr>
                <w:i/>
              </w:rPr>
            </w:pPr>
            <w:r>
              <w:rPr>
                <w:i/>
              </w:rPr>
              <w:fldChar w:fldCharType="begin"/>
            </w:r>
            <w:r w:rsidR="002F1D48">
              <w:rPr>
                <w:i/>
              </w:rPr>
              <w:instrText xml:space="preserve"> ADDIN EN.CITE &lt;EndNote&gt;&lt;Cite&gt;&lt;Author&gt;Hoyer&lt;/Author&gt;&lt;Year&gt;2016&lt;/Year&gt;&lt;RecNum&gt;353&lt;/RecNum&gt;&lt;DisplayText&gt;(27)&lt;/DisplayText&gt;&lt;record&gt;&lt;rec-number&gt;353&lt;/rec-number&gt;&lt;foreign-keys&gt;&lt;key app="EN" db-id="ewvw95d2utfswoerdv25dfpxxx5wvrefvdee" timestamp="1518808446"&gt;353&lt;/key&gt;&lt;/foreign-keys&gt;&lt;ref-type name="Journal Article"&gt;17&lt;/ref-type&gt;&lt;contributors&gt;&lt;authors&gt;&lt;author&gt;Hoyer, Annika&lt;/author&gt;&lt;author&gt;Kuss, Oliver&lt;/author&gt;&lt;/authors&gt;&lt;/contributors&gt;&lt;titles&gt;&lt;title&gt;Meta-analysis for the comparison of two diagnostic tests to a common gold standard: A generalized linear mixed model approach&lt;/title&gt;&lt;secondary-title&gt;Statistical methods in medical research&lt;/secondary-title&gt;&lt;/titles&gt;&lt;periodical&gt;&lt;full-title&gt;Statistical methods in medical research&lt;/full-title&gt;&lt;/periodical&gt;&lt;pages&gt;0962280216661587&lt;/pages&gt;&lt;dates&gt;&lt;year&gt;2016&lt;/year&gt;&lt;/dates&gt;&lt;isbn&gt;0962-2802&lt;/isbn&gt;&lt;urls&gt;&lt;/urls&gt;&lt;/record&gt;&lt;/Cite&gt;&lt;/EndNote&gt;</w:instrText>
            </w:r>
            <w:r>
              <w:rPr>
                <w:i/>
              </w:rPr>
              <w:fldChar w:fldCharType="separate"/>
            </w:r>
            <w:r w:rsidR="002F1D48">
              <w:rPr>
                <w:i/>
                <w:noProof/>
              </w:rPr>
              <w:t>(27)</w:t>
            </w:r>
            <w:r>
              <w:rPr>
                <w:i/>
              </w:rPr>
              <w:fldChar w:fldCharType="end"/>
            </w:r>
          </w:p>
        </w:tc>
        <w:tc>
          <w:tcPr>
            <w:tcW w:w="1963" w:type="dxa"/>
          </w:tcPr>
          <w:p w14:paraId="393C5401" w14:textId="77777777" w:rsidR="00A20762" w:rsidRPr="00403DBC" w:rsidRDefault="00A20762" w:rsidP="00A0341F">
            <w:pPr>
              <w:rPr>
                <w:i/>
                <w:sz w:val="22"/>
                <w:szCs w:val="22"/>
              </w:rPr>
            </w:pPr>
            <w:r w:rsidRPr="00403DBC">
              <w:rPr>
                <w:i/>
                <w:sz w:val="22"/>
                <w:szCs w:val="22"/>
              </w:rPr>
              <w:t>Hoyer, A. and Kuss, O. (2016). Statistical Methods in Medical Research.</w:t>
            </w:r>
          </w:p>
          <w:p w14:paraId="5A6F7331" w14:textId="77777777" w:rsidR="00A20762" w:rsidRPr="00403DBC" w:rsidRDefault="00A20762" w:rsidP="00A0341F">
            <w:pPr>
              <w:rPr>
                <w:sz w:val="22"/>
                <w:szCs w:val="22"/>
              </w:rPr>
            </w:pPr>
          </w:p>
        </w:tc>
        <w:tc>
          <w:tcPr>
            <w:tcW w:w="0" w:type="auto"/>
          </w:tcPr>
          <w:p w14:paraId="00A30DEC" w14:textId="77777777" w:rsidR="00A20762" w:rsidRPr="00403DBC" w:rsidRDefault="00A20762" w:rsidP="00A0341F">
            <w:pPr>
              <w:rPr>
                <w:sz w:val="22"/>
                <w:szCs w:val="22"/>
              </w:rPr>
            </w:pPr>
            <w:r>
              <w:t>Multinomial</w:t>
            </w:r>
            <w:r w:rsidRPr="00403DBC">
              <w:rPr>
                <w:sz w:val="22"/>
                <w:szCs w:val="22"/>
              </w:rPr>
              <w:t xml:space="preserve"> model </w:t>
            </w:r>
            <w:r>
              <w:t xml:space="preserve">similar to that of Trikalinos </w:t>
            </w:r>
            <w:r w:rsidRPr="00D22320">
              <w:rPr>
                <w:i/>
              </w:rPr>
              <w:t>et al</w:t>
            </w:r>
            <w:r>
              <w:t xml:space="preserve"> (21) but does not account for </w:t>
            </w:r>
            <w:r w:rsidRPr="00403DBC">
              <w:rPr>
                <w:sz w:val="22"/>
                <w:szCs w:val="22"/>
              </w:rPr>
              <w:t>correlations between tests since full</w:t>
            </w:r>
            <w:r>
              <w:t xml:space="preserve"> cross-tabulations are not used</w:t>
            </w:r>
            <w:r w:rsidRPr="00403DBC">
              <w:rPr>
                <w:sz w:val="22"/>
                <w:szCs w:val="22"/>
              </w:rPr>
              <w:t xml:space="preserve">. This model can be extended to account for multiple </w:t>
            </w:r>
            <w:r>
              <w:t xml:space="preserve">test </w:t>
            </w:r>
            <w:r w:rsidRPr="00403DBC">
              <w:rPr>
                <w:sz w:val="22"/>
                <w:szCs w:val="22"/>
              </w:rPr>
              <w:t xml:space="preserve">thresholds. </w:t>
            </w:r>
          </w:p>
          <w:p w14:paraId="0A59D886" w14:textId="77777777" w:rsidR="00A20762" w:rsidRPr="00403DBC" w:rsidRDefault="00A20762" w:rsidP="00A0341F">
            <w:pPr>
              <w:rPr>
                <w:sz w:val="22"/>
                <w:szCs w:val="22"/>
              </w:rPr>
            </w:pPr>
          </w:p>
        </w:tc>
        <w:tc>
          <w:tcPr>
            <w:tcW w:w="0" w:type="auto"/>
          </w:tcPr>
          <w:p w14:paraId="33D45297" w14:textId="77777777" w:rsidR="00A20762" w:rsidRPr="00403DBC" w:rsidRDefault="00A20762" w:rsidP="00A0341F">
            <w:pPr>
              <w:rPr>
                <w:sz w:val="22"/>
                <w:szCs w:val="22"/>
              </w:rPr>
            </w:pPr>
            <w:r w:rsidRPr="00403DBC">
              <w:rPr>
                <w:sz w:val="22"/>
                <w:szCs w:val="22"/>
              </w:rPr>
              <w:t>Arm-based</w:t>
            </w:r>
          </w:p>
        </w:tc>
        <w:tc>
          <w:tcPr>
            <w:tcW w:w="0" w:type="auto"/>
          </w:tcPr>
          <w:p w14:paraId="73713BE3" w14:textId="77777777" w:rsidR="00A20762" w:rsidRPr="00403DBC" w:rsidRDefault="00A20762" w:rsidP="00A0341F">
            <w:pPr>
              <w:rPr>
                <w:sz w:val="22"/>
                <w:szCs w:val="22"/>
              </w:rPr>
            </w:pPr>
            <w:r w:rsidRPr="00403DBC">
              <w:rPr>
                <w:sz w:val="22"/>
                <w:szCs w:val="22"/>
              </w:rPr>
              <w:t>2x2 tables for each test versus GS only</w:t>
            </w:r>
          </w:p>
        </w:tc>
        <w:tc>
          <w:tcPr>
            <w:tcW w:w="0" w:type="auto"/>
          </w:tcPr>
          <w:p w14:paraId="5A137188" w14:textId="77777777" w:rsidR="00A20762" w:rsidRPr="00403DBC" w:rsidRDefault="00A20762" w:rsidP="00A0341F">
            <w:pPr>
              <w:rPr>
                <w:sz w:val="22"/>
                <w:szCs w:val="22"/>
              </w:rPr>
            </w:pPr>
            <w:r w:rsidRPr="00403DBC">
              <w:rPr>
                <w:sz w:val="22"/>
                <w:szCs w:val="22"/>
              </w:rPr>
              <w:t>2 index tests + GS from each study</w:t>
            </w:r>
          </w:p>
        </w:tc>
        <w:tc>
          <w:tcPr>
            <w:tcW w:w="0" w:type="auto"/>
          </w:tcPr>
          <w:p w14:paraId="36F74C98" w14:textId="2B7DC130" w:rsidR="00A20762" w:rsidRPr="00403DBC" w:rsidRDefault="00A20762" w:rsidP="000D482B">
            <w:pPr>
              <w:rPr>
                <w:sz w:val="22"/>
                <w:szCs w:val="22"/>
              </w:rPr>
            </w:pPr>
            <w:r w:rsidRPr="00403DBC">
              <w:rPr>
                <w:sz w:val="22"/>
                <w:szCs w:val="22"/>
              </w:rPr>
              <w:t xml:space="preserve">Yes </w:t>
            </w:r>
          </w:p>
        </w:tc>
        <w:tc>
          <w:tcPr>
            <w:tcW w:w="0" w:type="auto"/>
          </w:tcPr>
          <w:p w14:paraId="4842230F" w14:textId="77777777" w:rsidR="00A20762" w:rsidRPr="00403DBC" w:rsidRDefault="00A20762" w:rsidP="00A0341F">
            <w:pPr>
              <w:rPr>
                <w:sz w:val="22"/>
                <w:szCs w:val="22"/>
              </w:rPr>
            </w:pPr>
            <w:r w:rsidRPr="00403DBC">
              <w:rPr>
                <w:sz w:val="22"/>
                <w:szCs w:val="22"/>
              </w:rPr>
              <w:t>No</w:t>
            </w:r>
          </w:p>
        </w:tc>
      </w:tr>
      <w:tr w:rsidR="00862E57" w:rsidRPr="00403DBC" w14:paraId="11742873" w14:textId="77777777" w:rsidTr="00A20762">
        <w:tc>
          <w:tcPr>
            <w:tcW w:w="908" w:type="dxa"/>
          </w:tcPr>
          <w:p w14:paraId="58AA0897" w14:textId="393B8B4B" w:rsidR="00A20762" w:rsidRPr="00403DBC" w:rsidRDefault="00862E57" w:rsidP="002F1D48">
            <w:pPr>
              <w:rPr>
                <w:i/>
              </w:rPr>
            </w:pPr>
            <w:r>
              <w:rPr>
                <w:i/>
              </w:rPr>
              <w:fldChar w:fldCharType="begin"/>
            </w:r>
            <w:r w:rsidR="002F1D48">
              <w:rPr>
                <w:i/>
              </w:rPr>
              <w:instrText xml:space="preserve"> ADDIN EN.CITE &lt;EndNote&gt;&lt;Cite&gt;&lt;Author&gt;Nyaga&lt;/Author&gt;&lt;Year&gt;2016&lt;/Year&gt;&lt;RecNum&gt;351&lt;/RecNum&gt;&lt;DisplayText&gt;(28, 29)&lt;/DisplayText&gt;&lt;record&gt;&lt;rec-number&gt;351&lt;/rec-number&gt;&lt;foreign-keys&gt;&lt;key app="EN" db-id="ewvw95d2utfswoerdv25dfpxxx5wvrefvdee" timestamp="1518807449"&gt;351&lt;/key&gt;&lt;/foreign-keys&gt;&lt;ref-type name="Journal Article"&gt;17&lt;/ref-type&gt;&lt;contributors&gt;&lt;authors&gt;&lt;author&gt;Nyaga, Victoria N&lt;/author&gt;&lt;author&gt;Aerts, Marc&lt;/author&gt;&lt;author&gt;Arbyn, Marc&lt;/author&gt;&lt;/authors&gt;&lt;/contributors&gt;&lt;titles&gt;&lt;title&gt;ANOVA model for network meta-analysis of diagnostic test accuracy data&lt;/title&gt;&lt;secondary-title&gt;Statistical methods in medical research&lt;/secondary-title&gt;&lt;/titles&gt;&lt;periodical&gt;&lt;full-title&gt;Statistical methods in medical research&lt;/full-title&gt;&lt;/periodical&gt;&lt;pages&gt;0962280216669182&lt;/pages&gt;&lt;dates&gt;&lt;year&gt;2016&lt;/year&gt;&lt;/dates&gt;&lt;isbn&gt;0962-2802&lt;/isbn&gt;&lt;urls&gt;&lt;/urls&gt;&lt;/record&gt;&lt;/Cite&gt;&lt;Cite&gt;&lt;Author&gt;Nyaga&lt;/Author&gt;&lt;RecNum&gt;352&lt;/RecNum&gt;&lt;record&gt;&lt;rec-number&gt;352&lt;/rec-number&gt;&lt;foreign-keys&gt;&lt;key app="EN" db-id="ewvw95d2utfswoerdv25dfpxxx5wvrefvdee" timestamp="1518808387"&gt;352&lt;/key&gt;&lt;/foreign-keys&gt;&lt;ref-type name="Journal Article"&gt;17&lt;/ref-type&gt;&lt;contributors&gt;&lt;authors&gt;&lt;author&gt;Victoria N Nyaga&lt;/author&gt;&lt;author&gt;Marc Arbyn&lt;/author&gt;&lt;author&gt;Marc Aerts&lt;/author&gt;&lt;/authors&gt;&lt;/contributors&gt;&lt;titles&gt;&lt;title&gt;Beta-binomial analysis of variance model for network meta-analysis of diagnostic test accuracy data&lt;/title&gt;&lt;secondary-title&gt;Statistical Methods in Medical Research&lt;/secondary-title&gt;&lt;/titles&gt;&lt;periodical&gt;&lt;full-title&gt;Statistical methods in medical research&lt;/full-title&gt;&lt;/periodical&gt;&lt;pages&gt;0962280216682532&lt;/pages&gt;&lt;volume&gt;0&lt;/volume&gt;&lt;number&gt;0&lt;/number&gt;&lt;keywords&gt;&lt;keyword&gt;network meta-analysis,diagnostic studies,generalized linear mixed models,beta distribution,proportions,meta-analysis&lt;/keyword&gt;&lt;/keywords&gt;&lt;dates&gt;&lt;/dates&gt;&lt;urls&gt;&lt;related-urls&gt;&lt;url&gt;http://journals.sagepub.com/doi/abs/10.1177/0962280216682532&lt;/url&gt;&lt;/related-urls&gt;&lt;/urls&gt;&lt;electronic-resource-num&gt;10.1177/0962280216682532&lt;/electronic-resource-num&gt;&lt;/record&gt;&lt;/Cite&gt;&lt;/EndNote&gt;</w:instrText>
            </w:r>
            <w:r>
              <w:rPr>
                <w:i/>
              </w:rPr>
              <w:fldChar w:fldCharType="separate"/>
            </w:r>
            <w:r w:rsidR="002F1D48">
              <w:rPr>
                <w:i/>
                <w:noProof/>
              </w:rPr>
              <w:t>(28, 29)</w:t>
            </w:r>
            <w:r>
              <w:rPr>
                <w:i/>
              </w:rPr>
              <w:fldChar w:fldCharType="end"/>
            </w:r>
          </w:p>
        </w:tc>
        <w:tc>
          <w:tcPr>
            <w:tcW w:w="1963" w:type="dxa"/>
          </w:tcPr>
          <w:p w14:paraId="0E186E89" w14:textId="77777777" w:rsidR="00A20762" w:rsidRPr="00403DBC" w:rsidRDefault="00A20762" w:rsidP="00A0341F">
            <w:pPr>
              <w:rPr>
                <w:i/>
                <w:sz w:val="22"/>
                <w:szCs w:val="22"/>
              </w:rPr>
            </w:pPr>
            <w:r w:rsidRPr="00403DBC">
              <w:rPr>
                <w:i/>
                <w:sz w:val="22"/>
                <w:szCs w:val="22"/>
              </w:rPr>
              <w:t xml:space="preserve">Nyaga, V. N., et al. (2016a,b). </w:t>
            </w:r>
            <w:r w:rsidRPr="00403DBC">
              <w:rPr>
                <w:i/>
                <w:sz w:val="22"/>
                <w:szCs w:val="22"/>
              </w:rPr>
              <w:lastRenderedPageBreak/>
              <w:t>Statistical Methods in Medical Research.</w:t>
            </w:r>
          </w:p>
        </w:tc>
        <w:tc>
          <w:tcPr>
            <w:tcW w:w="0" w:type="auto"/>
          </w:tcPr>
          <w:p w14:paraId="5A5543E7" w14:textId="41D2B1CB" w:rsidR="00A20762" w:rsidRPr="00403DBC" w:rsidRDefault="001E0B44" w:rsidP="00A0341F">
            <w:pPr>
              <w:rPr>
                <w:sz w:val="22"/>
                <w:szCs w:val="22"/>
              </w:rPr>
            </w:pPr>
            <w:r>
              <w:rPr>
                <w:sz w:val="22"/>
                <w:szCs w:val="22"/>
              </w:rPr>
              <w:lastRenderedPageBreak/>
              <w:t>Two-stage hierarchical model</w:t>
            </w:r>
            <w:r w:rsidR="00A20762" w:rsidRPr="00403DBC">
              <w:rPr>
                <w:sz w:val="22"/>
                <w:szCs w:val="22"/>
              </w:rPr>
              <w:t xml:space="preserve"> based on logit transformed sensitivity and </w:t>
            </w:r>
            <w:r w:rsidR="00A20762" w:rsidRPr="00403DBC">
              <w:rPr>
                <w:sz w:val="22"/>
                <w:szCs w:val="22"/>
              </w:rPr>
              <w:lastRenderedPageBreak/>
              <w:t>specificity. Shared random effects are specified to induce study level correlations.</w:t>
            </w:r>
          </w:p>
          <w:p w14:paraId="141ACF5C" w14:textId="77777777" w:rsidR="00A20762" w:rsidRPr="00403DBC" w:rsidRDefault="00A20762" w:rsidP="00A0341F">
            <w:pPr>
              <w:rPr>
                <w:sz w:val="22"/>
                <w:szCs w:val="22"/>
              </w:rPr>
            </w:pPr>
          </w:p>
          <w:p w14:paraId="6391B91D" w14:textId="6CC67555" w:rsidR="00A20762" w:rsidRPr="00403DBC" w:rsidRDefault="001E0B44" w:rsidP="00A0341F">
            <w:pPr>
              <w:rPr>
                <w:sz w:val="22"/>
                <w:szCs w:val="22"/>
              </w:rPr>
            </w:pPr>
            <w:r>
              <w:rPr>
                <w:sz w:val="22"/>
                <w:szCs w:val="22"/>
              </w:rPr>
              <w:t xml:space="preserve">One stage approach modelling </w:t>
            </w:r>
            <w:r w:rsidR="00A20762" w:rsidRPr="00403DBC">
              <w:rPr>
                <w:sz w:val="22"/>
                <w:szCs w:val="22"/>
              </w:rPr>
              <w:t>directly on the probability scale (using beta-binomial distribution) without logit transformation.</w:t>
            </w:r>
          </w:p>
        </w:tc>
        <w:tc>
          <w:tcPr>
            <w:tcW w:w="0" w:type="auto"/>
          </w:tcPr>
          <w:p w14:paraId="68776C51" w14:textId="77777777" w:rsidR="00A20762" w:rsidRPr="00403DBC" w:rsidRDefault="00A20762" w:rsidP="00A0341F">
            <w:pPr>
              <w:rPr>
                <w:sz w:val="22"/>
                <w:szCs w:val="22"/>
              </w:rPr>
            </w:pPr>
            <w:r w:rsidRPr="00403DBC">
              <w:rPr>
                <w:sz w:val="22"/>
                <w:szCs w:val="22"/>
              </w:rPr>
              <w:lastRenderedPageBreak/>
              <w:t>Arm-based</w:t>
            </w:r>
          </w:p>
        </w:tc>
        <w:tc>
          <w:tcPr>
            <w:tcW w:w="0" w:type="auto"/>
          </w:tcPr>
          <w:p w14:paraId="48835703" w14:textId="77777777" w:rsidR="00A20762" w:rsidRPr="00403DBC" w:rsidRDefault="00A20762" w:rsidP="00A0341F">
            <w:pPr>
              <w:rPr>
                <w:sz w:val="22"/>
                <w:szCs w:val="22"/>
              </w:rPr>
            </w:pPr>
            <w:r w:rsidRPr="00403DBC">
              <w:rPr>
                <w:sz w:val="22"/>
                <w:szCs w:val="22"/>
              </w:rPr>
              <w:t xml:space="preserve">2 x 2 tables for each test versus GS only </w:t>
            </w:r>
          </w:p>
        </w:tc>
        <w:tc>
          <w:tcPr>
            <w:tcW w:w="0" w:type="auto"/>
          </w:tcPr>
          <w:p w14:paraId="71ADE408" w14:textId="12690ECE" w:rsidR="00A20762" w:rsidRPr="00403DBC" w:rsidRDefault="00A20762" w:rsidP="00A0341F">
            <w:pPr>
              <w:rPr>
                <w:sz w:val="22"/>
                <w:szCs w:val="22"/>
              </w:rPr>
            </w:pPr>
            <w:r w:rsidRPr="00403DBC">
              <w:rPr>
                <w:sz w:val="22"/>
                <w:szCs w:val="22"/>
              </w:rPr>
              <w:t>11 tests (in example</w:t>
            </w:r>
            <w:r w:rsidR="00C366DE">
              <w:rPr>
                <w:sz w:val="22"/>
                <w:szCs w:val="22"/>
              </w:rPr>
              <w:t xml:space="preserve"> </w:t>
            </w:r>
            <w:r w:rsidR="00C366DE">
              <w:rPr>
                <w:sz w:val="22"/>
                <w:szCs w:val="22"/>
              </w:rPr>
              <w:lastRenderedPageBreak/>
              <w:t>dataset</w:t>
            </w:r>
            <w:r w:rsidRPr="00403DBC">
              <w:rPr>
                <w:sz w:val="22"/>
                <w:szCs w:val="22"/>
              </w:rPr>
              <w:t>) Between 1 and 6 tests per study.</w:t>
            </w:r>
          </w:p>
        </w:tc>
        <w:tc>
          <w:tcPr>
            <w:tcW w:w="0" w:type="auto"/>
          </w:tcPr>
          <w:p w14:paraId="3711EDDC" w14:textId="77777777" w:rsidR="00A20762" w:rsidRPr="00403DBC" w:rsidRDefault="00A20762" w:rsidP="00A0341F">
            <w:pPr>
              <w:rPr>
                <w:sz w:val="22"/>
                <w:szCs w:val="22"/>
              </w:rPr>
            </w:pPr>
            <w:r w:rsidRPr="00403DBC">
              <w:rPr>
                <w:sz w:val="22"/>
                <w:szCs w:val="22"/>
              </w:rPr>
              <w:lastRenderedPageBreak/>
              <w:t>No</w:t>
            </w:r>
          </w:p>
        </w:tc>
        <w:tc>
          <w:tcPr>
            <w:tcW w:w="0" w:type="auto"/>
          </w:tcPr>
          <w:p w14:paraId="45DEDA94" w14:textId="77777777" w:rsidR="00A20762" w:rsidRPr="00403DBC" w:rsidRDefault="00A20762" w:rsidP="00A0341F">
            <w:pPr>
              <w:rPr>
                <w:sz w:val="22"/>
                <w:szCs w:val="22"/>
              </w:rPr>
            </w:pPr>
            <w:r w:rsidRPr="00403DBC">
              <w:rPr>
                <w:sz w:val="22"/>
                <w:szCs w:val="22"/>
              </w:rPr>
              <w:t>No</w:t>
            </w:r>
          </w:p>
        </w:tc>
      </w:tr>
      <w:tr w:rsidR="00862E57" w:rsidRPr="00403DBC" w14:paraId="1F89D9F9" w14:textId="77777777" w:rsidTr="00A20762">
        <w:tc>
          <w:tcPr>
            <w:tcW w:w="908" w:type="dxa"/>
          </w:tcPr>
          <w:p w14:paraId="30407E99" w14:textId="7D007C18" w:rsidR="00A20762" w:rsidRPr="00403DBC" w:rsidRDefault="00862E57" w:rsidP="002F1D48">
            <w:pPr>
              <w:rPr>
                <w:i/>
              </w:rPr>
            </w:pPr>
            <w:r>
              <w:rPr>
                <w:i/>
              </w:rPr>
              <w:fldChar w:fldCharType="begin"/>
            </w:r>
            <w:r w:rsidR="002F1D48">
              <w:rPr>
                <w:i/>
              </w:rPr>
              <w:instrText xml:space="preserve"> ADDIN EN.CITE &lt;EndNote&gt;&lt;Cite&gt;&lt;Author&gt;Dimou&lt;/Author&gt;&lt;Year&gt;2016&lt;/Year&gt;&lt;RecNum&gt;350&lt;/RecNum&gt;&lt;DisplayText&gt;(30)&lt;/DisplayText&gt;&lt;record&gt;&lt;rec-number&gt;350&lt;/rec-number&gt;&lt;foreign-keys&gt;&lt;key app="EN" db-id="ewvw95d2utfswoerdv25dfpxxx5wvrefvdee" timestamp="1518807388"&gt;350</w:instrText>
            </w:r>
            <w:r w:rsidR="002F1D48">
              <w:rPr>
                <w:rFonts w:hint="eastAsia"/>
                <w:i/>
              </w:rPr>
              <w:instrText>&lt;/key&gt;&lt;/foreign-keys&gt;&lt;ref-type name="Journal Article"&gt;17&lt;/ref-type&gt;&lt;contributors&gt;&lt;authors&gt;&lt;author&gt;Dimou, Niki L&lt;/author&gt;&lt;author&gt;Adam, Maria&lt;/author&gt;&lt;author&gt;Bagos, Pantelis G&lt;/author&gt;&lt;/authors&gt;&lt;/contributors&gt;&lt;titles&gt;&lt;title&gt;A multivariate method for meta</w:instrText>
            </w:r>
            <w:r w:rsidR="002F1D48">
              <w:rPr>
                <w:rFonts w:hint="eastAsia"/>
                <w:i/>
              </w:rPr>
              <w:instrText>‐</w:instrText>
            </w:r>
            <w:r w:rsidR="002F1D48">
              <w:rPr>
                <w:rFonts w:hint="eastAsia"/>
                <w:i/>
              </w:rPr>
              <w:instrText>an</w:instrText>
            </w:r>
            <w:r w:rsidR="002F1D48">
              <w:rPr>
                <w:i/>
              </w:rPr>
              <w:instrText>alysis and comparison of diagnostic tests&lt;/title&gt;&lt;secondary-title&gt;Statistics in medicine&lt;/secondary-title&gt;&lt;/titles&gt;&lt;periodical&gt;&lt;full-title&gt;Statistics in medicine&lt;/full-title&gt;&lt;/periodical&gt;&lt;pages&gt;3509-3523&lt;/pages&gt;&lt;volume&gt;35&lt;/volume&gt;&lt;number&gt;20&lt;/number&gt;&lt;dates&gt;&lt;year&gt;2016&lt;/year&gt;&lt;/dates&gt;&lt;isbn&gt;1097-0258&lt;/isbn&gt;&lt;urls&gt;&lt;/urls&gt;&lt;/record&gt;&lt;/Cite&gt;&lt;/EndNote&gt;</w:instrText>
            </w:r>
            <w:r>
              <w:rPr>
                <w:i/>
              </w:rPr>
              <w:fldChar w:fldCharType="separate"/>
            </w:r>
            <w:r w:rsidR="002F1D48">
              <w:rPr>
                <w:i/>
                <w:noProof/>
              </w:rPr>
              <w:t>(30)</w:t>
            </w:r>
            <w:r>
              <w:rPr>
                <w:i/>
              </w:rPr>
              <w:fldChar w:fldCharType="end"/>
            </w:r>
          </w:p>
        </w:tc>
        <w:tc>
          <w:tcPr>
            <w:tcW w:w="1963" w:type="dxa"/>
          </w:tcPr>
          <w:p w14:paraId="35457D9D" w14:textId="77777777" w:rsidR="00A20762" w:rsidRPr="00403DBC" w:rsidRDefault="00A20762" w:rsidP="00A0341F">
            <w:pPr>
              <w:rPr>
                <w:i/>
                <w:sz w:val="22"/>
                <w:szCs w:val="22"/>
              </w:rPr>
            </w:pPr>
            <w:r w:rsidRPr="00403DBC">
              <w:rPr>
                <w:i/>
                <w:sz w:val="22"/>
                <w:szCs w:val="22"/>
              </w:rPr>
              <w:t>Dimou, N. L, et al. (2016). Statistics in Medicine.</w:t>
            </w:r>
          </w:p>
          <w:p w14:paraId="45F0B532" w14:textId="77777777" w:rsidR="00A20762" w:rsidRPr="00403DBC" w:rsidRDefault="00A20762" w:rsidP="00A0341F">
            <w:pPr>
              <w:rPr>
                <w:sz w:val="22"/>
                <w:szCs w:val="22"/>
              </w:rPr>
            </w:pPr>
          </w:p>
        </w:tc>
        <w:tc>
          <w:tcPr>
            <w:tcW w:w="0" w:type="auto"/>
          </w:tcPr>
          <w:p w14:paraId="3E640BBE" w14:textId="77777777" w:rsidR="00A20762" w:rsidRPr="00403DBC" w:rsidRDefault="00A20762" w:rsidP="00A0341F">
            <w:pPr>
              <w:rPr>
                <w:sz w:val="22"/>
                <w:szCs w:val="22"/>
              </w:rPr>
            </w:pPr>
            <w:r w:rsidRPr="00403DBC">
              <w:rPr>
                <w:sz w:val="22"/>
                <w:szCs w:val="22"/>
              </w:rPr>
              <w:t>Multivariate normal distribution with closed form formulae for the within-study covariance matrix (needs full cross-tabulations). Full reporting then used to impute when only 2 x 2 table information is presented. Correlation between tests are estimated and “plugged in”.</w:t>
            </w:r>
          </w:p>
        </w:tc>
        <w:tc>
          <w:tcPr>
            <w:tcW w:w="0" w:type="auto"/>
          </w:tcPr>
          <w:p w14:paraId="1F2343EE" w14:textId="77777777" w:rsidR="00A20762" w:rsidRPr="00403DBC" w:rsidRDefault="00A20762" w:rsidP="00A0341F">
            <w:pPr>
              <w:rPr>
                <w:sz w:val="22"/>
                <w:szCs w:val="22"/>
              </w:rPr>
            </w:pPr>
            <w:r w:rsidRPr="00403DBC">
              <w:rPr>
                <w:sz w:val="22"/>
                <w:szCs w:val="22"/>
              </w:rPr>
              <w:t>Arm-based</w:t>
            </w:r>
          </w:p>
        </w:tc>
        <w:tc>
          <w:tcPr>
            <w:tcW w:w="0" w:type="auto"/>
          </w:tcPr>
          <w:p w14:paraId="26F1B503" w14:textId="77777777" w:rsidR="00A20762" w:rsidRPr="00403DBC" w:rsidRDefault="00A20762" w:rsidP="00A0341F">
            <w:pPr>
              <w:rPr>
                <w:sz w:val="22"/>
                <w:szCs w:val="22"/>
              </w:rPr>
            </w:pPr>
            <w:r w:rsidRPr="00403DBC">
              <w:rPr>
                <w:sz w:val="22"/>
                <w:szCs w:val="22"/>
              </w:rPr>
              <w:t xml:space="preserve">Full cross-tabulation and 2x2 tables for each test versus GS only </w:t>
            </w:r>
          </w:p>
        </w:tc>
        <w:tc>
          <w:tcPr>
            <w:tcW w:w="0" w:type="auto"/>
          </w:tcPr>
          <w:p w14:paraId="21BA0CBB" w14:textId="77777777" w:rsidR="00A20762" w:rsidRPr="00403DBC" w:rsidRDefault="00A20762" w:rsidP="00A0341F">
            <w:pPr>
              <w:rPr>
                <w:sz w:val="22"/>
                <w:szCs w:val="22"/>
              </w:rPr>
            </w:pPr>
            <w:r w:rsidRPr="00403DBC">
              <w:rPr>
                <w:sz w:val="22"/>
                <w:szCs w:val="22"/>
              </w:rPr>
              <w:t>2 index tests + GS</w:t>
            </w:r>
          </w:p>
          <w:p w14:paraId="79873733" w14:textId="77777777" w:rsidR="00A20762" w:rsidRPr="00403DBC" w:rsidRDefault="00A20762" w:rsidP="00A0341F">
            <w:pPr>
              <w:rPr>
                <w:sz w:val="22"/>
                <w:szCs w:val="22"/>
              </w:rPr>
            </w:pPr>
            <w:r w:rsidRPr="00403DBC">
              <w:rPr>
                <w:sz w:val="22"/>
                <w:szCs w:val="22"/>
              </w:rPr>
              <w:t>(Not all studies have to report both tests)</w:t>
            </w:r>
          </w:p>
        </w:tc>
        <w:tc>
          <w:tcPr>
            <w:tcW w:w="0" w:type="auto"/>
          </w:tcPr>
          <w:p w14:paraId="535D947D" w14:textId="77777777" w:rsidR="00A20762" w:rsidRPr="00403DBC" w:rsidRDefault="00A20762" w:rsidP="00A0341F">
            <w:pPr>
              <w:rPr>
                <w:sz w:val="22"/>
                <w:szCs w:val="22"/>
              </w:rPr>
            </w:pPr>
            <w:r w:rsidRPr="00403DBC">
              <w:rPr>
                <w:sz w:val="22"/>
                <w:szCs w:val="22"/>
              </w:rPr>
              <w:t>No</w:t>
            </w:r>
          </w:p>
        </w:tc>
        <w:tc>
          <w:tcPr>
            <w:tcW w:w="0" w:type="auto"/>
          </w:tcPr>
          <w:p w14:paraId="48166E14" w14:textId="77777777" w:rsidR="00A20762" w:rsidRPr="00403DBC" w:rsidRDefault="00A20762" w:rsidP="00A0341F">
            <w:pPr>
              <w:rPr>
                <w:sz w:val="22"/>
                <w:szCs w:val="22"/>
              </w:rPr>
            </w:pPr>
            <w:r w:rsidRPr="00403DBC">
              <w:rPr>
                <w:sz w:val="22"/>
                <w:szCs w:val="22"/>
              </w:rPr>
              <w:t>No</w:t>
            </w:r>
          </w:p>
        </w:tc>
      </w:tr>
      <w:tr w:rsidR="00862E57" w:rsidRPr="00403DBC" w14:paraId="0BB7CDB7" w14:textId="77777777" w:rsidTr="00705C0D">
        <w:tc>
          <w:tcPr>
            <w:tcW w:w="908" w:type="dxa"/>
            <w:tcBorders>
              <w:bottom w:val="single" w:sz="4" w:space="0" w:color="auto"/>
            </w:tcBorders>
          </w:tcPr>
          <w:p w14:paraId="067BDDBB" w14:textId="729BABB7" w:rsidR="00A20762" w:rsidRPr="00403DBC" w:rsidRDefault="00862E57" w:rsidP="002F1D48">
            <w:pPr>
              <w:rPr>
                <w:i/>
              </w:rPr>
            </w:pPr>
            <w:r>
              <w:rPr>
                <w:i/>
              </w:rPr>
              <w:fldChar w:fldCharType="begin"/>
            </w:r>
            <w:r w:rsidR="002F1D48">
              <w:rPr>
                <w:i/>
              </w:rPr>
              <w:instrText xml:space="preserve"> ADDIN EN.CITE &lt;EndNote&gt;&lt;Cite&gt;&lt;Author&gt;Cheng&lt;/Author&gt;&lt;Year&gt;2016&lt;/Year&gt;&lt;RecNum&gt;360&lt;/RecNum&gt;&lt;DisplayText&gt;(31)&lt;/DisplayText&gt;&lt;record&gt;&lt;rec-number&gt;360&lt;/rec-number&gt;&lt;foreign-keys&gt;&lt;key app="EN" db-id="ewvw95d2utfswoerdv25dfpxxx5wvrefvdee" timestamp="1519058327"&gt;360&lt;/key&gt;&lt;/foreign-keys&gt;&lt;ref-type name="Thesis"&gt;32&lt;/ref-type&gt;&lt;contributors&gt;&lt;authors&gt;&lt;author&gt;Cheng, W.&lt;/author&gt;&lt;/authors&gt;&lt;/contributors&gt;&lt;titles&gt;&lt;title&gt;Network Meta-Analysis of Diagnostic Accuracy Studies&lt;/title&gt;&lt;secondary-title&gt;Department of Biostatistics&lt;/secondary-title&gt;&lt;/titles&gt;&lt;volume&gt;PhD&lt;/volume&gt;&lt;dates&gt;&lt;year&gt;2016&lt;/year&gt;&lt;/dates&gt;&lt;publisher&gt;Brown University&lt;/publisher&gt;&lt;urls&gt;&lt;/urls&gt;&lt;/record&gt;&lt;/Cite&gt;&lt;/EndNote&gt;</w:instrText>
            </w:r>
            <w:r>
              <w:rPr>
                <w:i/>
              </w:rPr>
              <w:fldChar w:fldCharType="separate"/>
            </w:r>
            <w:r w:rsidR="002F1D48">
              <w:rPr>
                <w:i/>
                <w:noProof/>
              </w:rPr>
              <w:t>(31)</w:t>
            </w:r>
            <w:r>
              <w:rPr>
                <w:i/>
              </w:rPr>
              <w:fldChar w:fldCharType="end"/>
            </w:r>
          </w:p>
        </w:tc>
        <w:tc>
          <w:tcPr>
            <w:tcW w:w="1963" w:type="dxa"/>
            <w:tcBorders>
              <w:bottom w:val="single" w:sz="4" w:space="0" w:color="auto"/>
            </w:tcBorders>
          </w:tcPr>
          <w:p w14:paraId="58F61238" w14:textId="77777777" w:rsidR="00A20762" w:rsidRPr="00403DBC" w:rsidRDefault="00A20762" w:rsidP="00A0341F">
            <w:pPr>
              <w:rPr>
                <w:i/>
                <w:sz w:val="22"/>
                <w:szCs w:val="22"/>
              </w:rPr>
            </w:pPr>
            <w:r w:rsidRPr="00403DBC">
              <w:rPr>
                <w:i/>
                <w:sz w:val="22"/>
                <w:szCs w:val="22"/>
              </w:rPr>
              <w:t xml:space="preserve">Cheng, W. (2016). Repository Library, Brown University (Doctoral Thesis) </w:t>
            </w:r>
          </w:p>
        </w:tc>
        <w:tc>
          <w:tcPr>
            <w:tcW w:w="0" w:type="auto"/>
            <w:tcBorders>
              <w:bottom w:val="single" w:sz="4" w:space="0" w:color="auto"/>
            </w:tcBorders>
          </w:tcPr>
          <w:p w14:paraId="7325CC87" w14:textId="1D1D3F9F" w:rsidR="00A20762" w:rsidRPr="00403DBC" w:rsidRDefault="009257FA" w:rsidP="00A0341F">
            <w:pPr>
              <w:autoSpaceDE w:val="0"/>
              <w:autoSpaceDN w:val="0"/>
              <w:adjustRightInd w:val="0"/>
              <w:rPr>
                <w:rFonts w:cs="CMR10"/>
                <w:sz w:val="22"/>
                <w:szCs w:val="22"/>
              </w:rPr>
            </w:pPr>
            <w:r>
              <w:rPr>
                <w:rFonts w:cs="CMR10"/>
                <w:sz w:val="22"/>
                <w:szCs w:val="22"/>
              </w:rPr>
              <w:t>Multinomial</w:t>
            </w:r>
            <w:r w:rsidR="00A20762" w:rsidRPr="00403DBC">
              <w:rPr>
                <w:rFonts w:cs="CMR10"/>
                <w:sz w:val="22"/>
                <w:szCs w:val="22"/>
              </w:rPr>
              <w:t xml:space="preserve"> model</w:t>
            </w:r>
          </w:p>
          <w:p w14:paraId="0C243D40" w14:textId="77777777" w:rsidR="00A20762" w:rsidRPr="00403DBC" w:rsidRDefault="00A20762" w:rsidP="00A0341F">
            <w:pPr>
              <w:autoSpaceDE w:val="0"/>
              <w:autoSpaceDN w:val="0"/>
              <w:adjustRightInd w:val="0"/>
              <w:rPr>
                <w:rFonts w:cs="CMR10"/>
                <w:sz w:val="22"/>
                <w:szCs w:val="22"/>
              </w:rPr>
            </w:pPr>
            <w:r w:rsidRPr="00403DBC">
              <w:rPr>
                <w:rFonts w:cs="CMR10"/>
                <w:sz w:val="22"/>
                <w:szCs w:val="22"/>
              </w:rPr>
              <w:t>with decomposition of test and study specific effects (Chapter 2)</w:t>
            </w:r>
          </w:p>
          <w:p w14:paraId="654E6A6F" w14:textId="77777777" w:rsidR="00A20762" w:rsidRPr="00403DBC" w:rsidRDefault="00A20762" w:rsidP="00A0341F">
            <w:pPr>
              <w:autoSpaceDE w:val="0"/>
              <w:autoSpaceDN w:val="0"/>
              <w:adjustRightInd w:val="0"/>
              <w:rPr>
                <w:rFonts w:cs="CMR10"/>
                <w:sz w:val="22"/>
                <w:szCs w:val="22"/>
              </w:rPr>
            </w:pPr>
          </w:p>
          <w:p w14:paraId="0C560848" w14:textId="77777777" w:rsidR="00A20762" w:rsidRPr="00403DBC" w:rsidRDefault="00A20762" w:rsidP="00A0341F">
            <w:pPr>
              <w:autoSpaceDE w:val="0"/>
              <w:autoSpaceDN w:val="0"/>
              <w:adjustRightInd w:val="0"/>
              <w:rPr>
                <w:rFonts w:cs="CMR10"/>
                <w:sz w:val="22"/>
                <w:szCs w:val="22"/>
              </w:rPr>
            </w:pPr>
            <w:r w:rsidRPr="00403DBC">
              <w:rPr>
                <w:rFonts w:cs="CMR10"/>
                <w:sz w:val="22"/>
                <w:szCs w:val="22"/>
              </w:rPr>
              <w:t>Multivariate extension of the HSROC model (Chapter 3)</w:t>
            </w:r>
          </w:p>
          <w:p w14:paraId="5B887178" w14:textId="77777777" w:rsidR="00A20762" w:rsidRPr="00403DBC" w:rsidRDefault="00A20762" w:rsidP="00A0341F">
            <w:pPr>
              <w:autoSpaceDE w:val="0"/>
              <w:autoSpaceDN w:val="0"/>
              <w:adjustRightInd w:val="0"/>
              <w:rPr>
                <w:rFonts w:cs="CMR10"/>
                <w:sz w:val="22"/>
                <w:szCs w:val="22"/>
              </w:rPr>
            </w:pPr>
          </w:p>
          <w:p w14:paraId="1C75F518" w14:textId="77777777" w:rsidR="00A20762" w:rsidRPr="00403DBC" w:rsidRDefault="00A20762" w:rsidP="00A0341F">
            <w:pPr>
              <w:autoSpaceDE w:val="0"/>
              <w:autoSpaceDN w:val="0"/>
              <w:adjustRightInd w:val="0"/>
              <w:rPr>
                <w:rFonts w:cs="CMR10"/>
                <w:sz w:val="22"/>
                <w:szCs w:val="22"/>
              </w:rPr>
            </w:pPr>
            <w:r w:rsidRPr="00403DBC">
              <w:rPr>
                <w:rFonts w:cs="CMR10"/>
                <w:sz w:val="22"/>
                <w:szCs w:val="22"/>
              </w:rPr>
              <w:t>Beta-binomial marginals</w:t>
            </w:r>
          </w:p>
          <w:p w14:paraId="74484DCB" w14:textId="77777777" w:rsidR="00A20762" w:rsidRPr="00403DBC" w:rsidRDefault="00A20762" w:rsidP="00A0341F">
            <w:pPr>
              <w:autoSpaceDE w:val="0"/>
              <w:autoSpaceDN w:val="0"/>
              <w:adjustRightInd w:val="0"/>
              <w:rPr>
                <w:rFonts w:cs="CMR10"/>
                <w:sz w:val="22"/>
                <w:szCs w:val="22"/>
              </w:rPr>
            </w:pPr>
            <w:r w:rsidRPr="00403DBC">
              <w:rPr>
                <w:rFonts w:cs="CMR10"/>
                <w:sz w:val="22"/>
                <w:szCs w:val="22"/>
              </w:rPr>
              <w:t>and multivariate</w:t>
            </w:r>
          </w:p>
          <w:p w14:paraId="14DD47CE" w14:textId="77777777" w:rsidR="00A20762" w:rsidRPr="00403DBC" w:rsidRDefault="00A20762" w:rsidP="00A0341F">
            <w:pPr>
              <w:autoSpaceDE w:val="0"/>
              <w:autoSpaceDN w:val="0"/>
              <w:adjustRightInd w:val="0"/>
              <w:rPr>
                <w:rFonts w:cs="CMR10"/>
                <w:sz w:val="22"/>
                <w:szCs w:val="22"/>
              </w:rPr>
            </w:pPr>
            <w:r w:rsidRPr="00403DBC">
              <w:rPr>
                <w:rFonts w:cs="CMR10"/>
                <w:sz w:val="22"/>
                <w:szCs w:val="22"/>
              </w:rPr>
              <w:t>Gaussian copulas (Chapter 4)</w:t>
            </w:r>
          </w:p>
          <w:p w14:paraId="08186269" w14:textId="77777777" w:rsidR="00A20762" w:rsidRPr="00403DBC" w:rsidRDefault="00A20762" w:rsidP="00A0341F">
            <w:pPr>
              <w:autoSpaceDE w:val="0"/>
              <w:autoSpaceDN w:val="0"/>
              <w:adjustRightInd w:val="0"/>
              <w:rPr>
                <w:rFonts w:cs="CMR10"/>
                <w:sz w:val="22"/>
                <w:szCs w:val="22"/>
              </w:rPr>
            </w:pPr>
          </w:p>
          <w:p w14:paraId="2A840EF1" w14:textId="77777777" w:rsidR="00A20762" w:rsidRPr="00403DBC" w:rsidRDefault="00A20762" w:rsidP="00A0341F">
            <w:pPr>
              <w:autoSpaceDE w:val="0"/>
              <w:autoSpaceDN w:val="0"/>
              <w:adjustRightInd w:val="0"/>
              <w:rPr>
                <w:rFonts w:cs="CMR10"/>
                <w:sz w:val="22"/>
                <w:szCs w:val="22"/>
              </w:rPr>
            </w:pPr>
            <w:r w:rsidRPr="00403DBC">
              <w:rPr>
                <w:rFonts w:cs="CMR10"/>
                <w:sz w:val="22"/>
                <w:szCs w:val="22"/>
              </w:rPr>
              <w:t>All models account for study-type specific effects and within study-type</w:t>
            </w:r>
          </w:p>
          <w:p w14:paraId="273E0141" w14:textId="77777777" w:rsidR="00A20762" w:rsidRPr="00403DBC" w:rsidRDefault="00A20762" w:rsidP="00A0341F">
            <w:pPr>
              <w:autoSpaceDE w:val="0"/>
              <w:autoSpaceDN w:val="0"/>
              <w:adjustRightInd w:val="0"/>
              <w:rPr>
                <w:rFonts w:cs="CMR10"/>
                <w:sz w:val="22"/>
                <w:szCs w:val="22"/>
              </w:rPr>
            </w:pPr>
            <w:r w:rsidRPr="00403DBC">
              <w:rPr>
                <w:rFonts w:cs="CMR10"/>
                <w:sz w:val="22"/>
                <w:szCs w:val="22"/>
              </w:rPr>
              <w:t>random effects</w:t>
            </w:r>
          </w:p>
          <w:p w14:paraId="10C2DBF4" w14:textId="77777777" w:rsidR="00A20762" w:rsidRPr="00403DBC" w:rsidRDefault="00A20762" w:rsidP="00A0341F">
            <w:pPr>
              <w:autoSpaceDE w:val="0"/>
              <w:autoSpaceDN w:val="0"/>
              <w:adjustRightInd w:val="0"/>
              <w:rPr>
                <w:rFonts w:ascii="CMR10" w:hAnsi="CMR10" w:cs="CMR10"/>
                <w:sz w:val="22"/>
                <w:szCs w:val="22"/>
              </w:rPr>
            </w:pPr>
          </w:p>
        </w:tc>
        <w:tc>
          <w:tcPr>
            <w:tcW w:w="0" w:type="auto"/>
            <w:tcBorders>
              <w:bottom w:val="single" w:sz="4" w:space="0" w:color="auto"/>
            </w:tcBorders>
          </w:tcPr>
          <w:p w14:paraId="1E7CE21B" w14:textId="77777777" w:rsidR="00A20762" w:rsidRPr="00403DBC" w:rsidRDefault="00A20762" w:rsidP="00A0341F">
            <w:pPr>
              <w:rPr>
                <w:sz w:val="22"/>
                <w:szCs w:val="22"/>
              </w:rPr>
            </w:pPr>
            <w:r w:rsidRPr="00403DBC">
              <w:rPr>
                <w:sz w:val="22"/>
                <w:szCs w:val="22"/>
              </w:rPr>
              <w:t>Arm-based</w:t>
            </w:r>
          </w:p>
        </w:tc>
        <w:tc>
          <w:tcPr>
            <w:tcW w:w="0" w:type="auto"/>
            <w:tcBorders>
              <w:bottom w:val="single" w:sz="4" w:space="0" w:color="auto"/>
            </w:tcBorders>
          </w:tcPr>
          <w:p w14:paraId="37FADDB5" w14:textId="77777777" w:rsidR="00A20762" w:rsidRPr="00403DBC" w:rsidRDefault="00A20762" w:rsidP="00A0341F">
            <w:pPr>
              <w:rPr>
                <w:sz w:val="22"/>
                <w:szCs w:val="22"/>
              </w:rPr>
            </w:pPr>
            <w:r w:rsidRPr="00403DBC">
              <w:rPr>
                <w:sz w:val="22"/>
                <w:szCs w:val="22"/>
              </w:rPr>
              <w:t>Full cross-tabulations, partially crossed-tabulations, 2x2 tables for each test versus GS only</w:t>
            </w:r>
          </w:p>
        </w:tc>
        <w:tc>
          <w:tcPr>
            <w:tcW w:w="0" w:type="auto"/>
            <w:tcBorders>
              <w:bottom w:val="single" w:sz="4" w:space="0" w:color="auto"/>
            </w:tcBorders>
          </w:tcPr>
          <w:p w14:paraId="2E182F90" w14:textId="77777777" w:rsidR="00A20762" w:rsidRPr="00403DBC" w:rsidRDefault="00A20762" w:rsidP="00A0341F">
            <w:pPr>
              <w:rPr>
                <w:sz w:val="22"/>
                <w:szCs w:val="22"/>
              </w:rPr>
            </w:pPr>
            <w:r w:rsidRPr="00403DBC">
              <w:rPr>
                <w:sz w:val="22"/>
                <w:szCs w:val="22"/>
              </w:rPr>
              <w:t>3 index tests + GS</w:t>
            </w:r>
          </w:p>
        </w:tc>
        <w:tc>
          <w:tcPr>
            <w:tcW w:w="0" w:type="auto"/>
            <w:tcBorders>
              <w:bottom w:val="single" w:sz="4" w:space="0" w:color="auto"/>
            </w:tcBorders>
          </w:tcPr>
          <w:p w14:paraId="70E573BD" w14:textId="77777777" w:rsidR="00A20762" w:rsidRPr="00403DBC" w:rsidRDefault="00A20762" w:rsidP="00A0341F">
            <w:pPr>
              <w:rPr>
                <w:sz w:val="22"/>
                <w:szCs w:val="22"/>
              </w:rPr>
            </w:pPr>
            <w:r w:rsidRPr="00403DBC">
              <w:rPr>
                <w:sz w:val="22"/>
                <w:szCs w:val="22"/>
              </w:rPr>
              <w:t>No</w:t>
            </w:r>
          </w:p>
          <w:p w14:paraId="2D95FDFE" w14:textId="77777777" w:rsidR="00A20762" w:rsidRPr="00403DBC" w:rsidRDefault="00A20762" w:rsidP="00A0341F">
            <w:pPr>
              <w:rPr>
                <w:sz w:val="22"/>
                <w:szCs w:val="22"/>
              </w:rPr>
            </w:pPr>
          </w:p>
          <w:p w14:paraId="6E3DB523" w14:textId="77777777" w:rsidR="00A20762" w:rsidRPr="00403DBC" w:rsidRDefault="00A20762" w:rsidP="00A0341F">
            <w:pPr>
              <w:rPr>
                <w:sz w:val="22"/>
                <w:szCs w:val="22"/>
              </w:rPr>
            </w:pPr>
          </w:p>
          <w:p w14:paraId="505B04F0" w14:textId="77777777" w:rsidR="00A20762" w:rsidRPr="00403DBC" w:rsidRDefault="00A20762" w:rsidP="00A0341F">
            <w:pPr>
              <w:rPr>
                <w:sz w:val="22"/>
                <w:szCs w:val="22"/>
              </w:rPr>
            </w:pPr>
          </w:p>
          <w:p w14:paraId="4ED94387" w14:textId="77777777" w:rsidR="00A20762" w:rsidRPr="00403DBC" w:rsidRDefault="00A20762" w:rsidP="00A0341F">
            <w:pPr>
              <w:rPr>
                <w:sz w:val="22"/>
                <w:szCs w:val="22"/>
              </w:rPr>
            </w:pPr>
          </w:p>
          <w:p w14:paraId="000071CE" w14:textId="77777777" w:rsidR="00A20762" w:rsidRPr="00403DBC" w:rsidRDefault="00A20762" w:rsidP="00A0341F">
            <w:pPr>
              <w:rPr>
                <w:sz w:val="22"/>
                <w:szCs w:val="22"/>
              </w:rPr>
            </w:pPr>
            <w:r w:rsidRPr="00403DBC">
              <w:rPr>
                <w:sz w:val="22"/>
                <w:szCs w:val="22"/>
              </w:rPr>
              <w:t>Yes</w:t>
            </w:r>
          </w:p>
          <w:p w14:paraId="2C1AA48F" w14:textId="77777777" w:rsidR="00A20762" w:rsidRPr="00403DBC" w:rsidRDefault="00A20762" w:rsidP="00A0341F">
            <w:pPr>
              <w:rPr>
                <w:sz w:val="22"/>
                <w:szCs w:val="22"/>
              </w:rPr>
            </w:pPr>
          </w:p>
          <w:p w14:paraId="1527C8B0" w14:textId="77777777" w:rsidR="00A20762" w:rsidRPr="00403DBC" w:rsidRDefault="00A20762" w:rsidP="00A0341F">
            <w:pPr>
              <w:rPr>
                <w:sz w:val="22"/>
                <w:szCs w:val="22"/>
              </w:rPr>
            </w:pPr>
          </w:p>
          <w:p w14:paraId="324AB4D2" w14:textId="77777777" w:rsidR="00A20762" w:rsidRPr="00403DBC" w:rsidRDefault="00A20762" w:rsidP="00A0341F">
            <w:pPr>
              <w:rPr>
                <w:sz w:val="22"/>
                <w:szCs w:val="22"/>
              </w:rPr>
            </w:pPr>
          </w:p>
          <w:p w14:paraId="7707AE8F" w14:textId="77777777" w:rsidR="00A20762" w:rsidRPr="00403DBC" w:rsidRDefault="00A20762" w:rsidP="00A0341F">
            <w:pPr>
              <w:rPr>
                <w:sz w:val="22"/>
                <w:szCs w:val="22"/>
              </w:rPr>
            </w:pPr>
          </w:p>
          <w:p w14:paraId="7CC08EB8" w14:textId="77777777" w:rsidR="00A20762" w:rsidRPr="00403DBC" w:rsidRDefault="00A20762" w:rsidP="00A0341F">
            <w:pPr>
              <w:rPr>
                <w:sz w:val="22"/>
                <w:szCs w:val="22"/>
              </w:rPr>
            </w:pPr>
            <w:r w:rsidRPr="00403DBC">
              <w:rPr>
                <w:sz w:val="22"/>
                <w:szCs w:val="22"/>
              </w:rPr>
              <w:t>No</w:t>
            </w:r>
          </w:p>
        </w:tc>
        <w:tc>
          <w:tcPr>
            <w:tcW w:w="0" w:type="auto"/>
            <w:tcBorders>
              <w:bottom w:val="single" w:sz="4" w:space="0" w:color="auto"/>
            </w:tcBorders>
          </w:tcPr>
          <w:p w14:paraId="023022E8" w14:textId="77777777" w:rsidR="00A20762" w:rsidRPr="00403DBC" w:rsidRDefault="00A20762" w:rsidP="00A0341F">
            <w:pPr>
              <w:rPr>
                <w:sz w:val="22"/>
                <w:szCs w:val="22"/>
              </w:rPr>
            </w:pPr>
            <w:r w:rsidRPr="00403DBC">
              <w:rPr>
                <w:sz w:val="22"/>
                <w:szCs w:val="22"/>
              </w:rPr>
              <w:t>No</w:t>
            </w:r>
          </w:p>
        </w:tc>
      </w:tr>
      <w:tr w:rsidR="00705C0D" w:rsidRPr="00403DBC" w14:paraId="65790CB9" w14:textId="77777777" w:rsidTr="001C25C8">
        <w:tc>
          <w:tcPr>
            <w:tcW w:w="13950" w:type="dxa"/>
            <w:gridSpan w:val="8"/>
            <w:tcBorders>
              <w:left w:val="nil"/>
              <w:bottom w:val="nil"/>
              <w:right w:val="nil"/>
            </w:tcBorders>
          </w:tcPr>
          <w:p w14:paraId="57F8238F" w14:textId="55CE353E" w:rsidR="00705C0D" w:rsidRPr="00403DBC" w:rsidRDefault="00705C0D" w:rsidP="00A0341F">
            <w:pPr>
              <w:rPr>
                <w:sz w:val="22"/>
                <w:szCs w:val="22"/>
              </w:rPr>
            </w:pPr>
            <w:r>
              <w:rPr>
                <w:sz w:val="22"/>
                <w:szCs w:val="22"/>
              </w:rPr>
              <w:t>GS: Gold standard</w:t>
            </w:r>
          </w:p>
        </w:tc>
      </w:tr>
    </w:tbl>
    <w:p w14:paraId="74BF8255" w14:textId="77777777" w:rsidR="00A20762" w:rsidRDefault="00A20762" w:rsidP="00A20762">
      <w:pPr>
        <w:widowControl w:val="0"/>
        <w:autoSpaceDE w:val="0"/>
        <w:autoSpaceDN w:val="0"/>
        <w:adjustRightInd w:val="0"/>
        <w:spacing w:after="160" w:line="259" w:lineRule="auto"/>
        <w:sectPr w:rsidR="00A20762" w:rsidSect="00A20762">
          <w:pgSz w:w="16840" w:h="11900" w:orient="landscape"/>
          <w:pgMar w:top="1800" w:right="1440" w:bottom="1800" w:left="1440" w:header="708" w:footer="708" w:gutter="0"/>
          <w:cols w:space="708"/>
          <w:docGrid w:linePitch="360"/>
        </w:sectPr>
      </w:pPr>
    </w:p>
    <w:p w14:paraId="146F9864" w14:textId="6366D3BF" w:rsidR="00D85A1A" w:rsidRDefault="00616E36" w:rsidP="00D85A1A">
      <w:pPr>
        <w:spacing w:line="360" w:lineRule="auto"/>
        <w:rPr>
          <w:b/>
        </w:rPr>
      </w:pPr>
      <w:r>
        <w:rPr>
          <w:b/>
        </w:rPr>
        <w:lastRenderedPageBreak/>
        <w:t>References</w:t>
      </w:r>
    </w:p>
    <w:p w14:paraId="36B4DBF8" w14:textId="77777777" w:rsidR="00B047CC" w:rsidRPr="00B047CC" w:rsidRDefault="00D85A1A" w:rsidP="00B047CC">
      <w:pPr>
        <w:pStyle w:val="EndNoteBibliography"/>
        <w:rPr>
          <w:noProof/>
        </w:rPr>
      </w:pPr>
      <w:r>
        <w:rPr>
          <w:b/>
        </w:rPr>
        <w:fldChar w:fldCharType="begin"/>
      </w:r>
      <w:r>
        <w:rPr>
          <w:b/>
        </w:rPr>
        <w:instrText xml:space="preserve"> ADDIN EN.REFLIST </w:instrText>
      </w:r>
      <w:r>
        <w:rPr>
          <w:b/>
        </w:rPr>
        <w:fldChar w:fldCharType="separate"/>
      </w:r>
      <w:r w:rsidR="00B047CC" w:rsidRPr="00B047CC">
        <w:rPr>
          <w:noProof/>
        </w:rPr>
        <w:t>1.</w:t>
      </w:r>
      <w:r w:rsidR="00B047CC" w:rsidRPr="00B047CC">
        <w:rPr>
          <w:noProof/>
        </w:rPr>
        <w:tab/>
        <w:t>National Institute for Health and Care Excellence. Guide to the Methods of Technology Appraisal 2013. NICE Process and Methods Guides. London2013.</w:t>
      </w:r>
    </w:p>
    <w:p w14:paraId="5C16F02D" w14:textId="77777777" w:rsidR="00B047CC" w:rsidRPr="00B047CC" w:rsidRDefault="00B047CC" w:rsidP="00B047CC">
      <w:pPr>
        <w:pStyle w:val="EndNoteBibliography"/>
        <w:rPr>
          <w:noProof/>
        </w:rPr>
      </w:pPr>
      <w:r w:rsidRPr="00B047CC">
        <w:rPr>
          <w:noProof/>
        </w:rPr>
        <w:t>2.</w:t>
      </w:r>
      <w:r w:rsidRPr="00B047CC">
        <w:rPr>
          <w:noProof/>
        </w:rPr>
        <w:tab/>
        <w:t>Leeflang MM, Deeks JJ, Gatsonis C, Bossuyt PM, Group CDTAW. Systematic reviews of diagnostic test accuracy. Ann Intern Med. 2008;149(12):889-97.</w:t>
      </w:r>
    </w:p>
    <w:p w14:paraId="2930B160" w14:textId="77777777" w:rsidR="00B047CC" w:rsidRPr="00B047CC" w:rsidRDefault="00B047CC" w:rsidP="00B047CC">
      <w:pPr>
        <w:pStyle w:val="EndNoteBibliography"/>
        <w:rPr>
          <w:noProof/>
        </w:rPr>
      </w:pPr>
      <w:r w:rsidRPr="00B047CC">
        <w:rPr>
          <w:noProof/>
        </w:rPr>
        <w:t>3.</w:t>
      </w:r>
      <w:r w:rsidRPr="00B047CC">
        <w:rPr>
          <w:noProof/>
        </w:rPr>
        <w:tab/>
        <w:t>Steinhauser S, Schumacher M, Rucker G. Modelling multiple thresholds in meta-analysis of diagnostic test accuracy studies. BMC Med Res Methodol. 2016;16(1):97.</w:t>
      </w:r>
    </w:p>
    <w:p w14:paraId="0A58E236" w14:textId="77777777" w:rsidR="00B047CC" w:rsidRPr="00B047CC" w:rsidRDefault="00B047CC" w:rsidP="00B047CC">
      <w:pPr>
        <w:pStyle w:val="EndNoteBibliography"/>
        <w:rPr>
          <w:noProof/>
        </w:rPr>
      </w:pPr>
      <w:r w:rsidRPr="00B047CC">
        <w:rPr>
          <w:noProof/>
        </w:rPr>
        <w:t>4.</w:t>
      </w:r>
      <w:r w:rsidRPr="00B047CC">
        <w:rPr>
          <w:noProof/>
        </w:rPr>
        <w:tab/>
        <w:t>Novielli N, Sutton AJ, Cooper NJ. Meta-Analysis of the Accuracy of Two Diagnostic Tests Used in Combination: Application to the Ddimer Test and the Wells Score for the Diagnosis of Deep Vein Thrombosis. Value in Health. 2013;16(4):619-28.</w:t>
      </w:r>
    </w:p>
    <w:p w14:paraId="3D0517F3" w14:textId="77777777" w:rsidR="00B047CC" w:rsidRPr="00B047CC" w:rsidRDefault="00B047CC" w:rsidP="00B047CC">
      <w:pPr>
        <w:pStyle w:val="EndNoteBibliography"/>
        <w:rPr>
          <w:noProof/>
        </w:rPr>
      </w:pPr>
      <w:r w:rsidRPr="00B047CC">
        <w:rPr>
          <w:noProof/>
        </w:rPr>
        <w:t>5.</w:t>
      </w:r>
      <w:r w:rsidRPr="00B047CC">
        <w:rPr>
          <w:noProof/>
        </w:rPr>
        <w:tab/>
        <w:t>Deeks JJ, Altman DG. Effect Measures for Meta‒Analysis of Trials with Binary Outcomes, in Systematic Reviews in Health Care: Meta-Analysis in Context, Second Edition (eds M. Egger, G. D. Smith and D. G. Altman). London, UK: BMJ Publishing Group; 2001.</w:t>
      </w:r>
    </w:p>
    <w:p w14:paraId="430A0C8B" w14:textId="77777777" w:rsidR="00B047CC" w:rsidRPr="00B047CC" w:rsidRDefault="00B047CC" w:rsidP="00B047CC">
      <w:pPr>
        <w:pStyle w:val="EndNoteBibliography"/>
        <w:rPr>
          <w:noProof/>
        </w:rPr>
      </w:pPr>
      <w:r w:rsidRPr="00B047CC">
        <w:rPr>
          <w:noProof/>
        </w:rPr>
        <w:t>6.</w:t>
      </w:r>
      <w:r w:rsidRPr="00B047CC">
        <w:rPr>
          <w:noProof/>
        </w:rPr>
        <w:tab/>
        <w:t>Littenberg B, Moses LE. Estimating diagnostic accuracy from multiple conflicting reports: a new meta-analytic method. Medical Decision Making. 1993;13(4):313-21.</w:t>
      </w:r>
    </w:p>
    <w:p w14:paraId="0A807B0F" w14:textId="77777777" w:rsidR="00B047CC" w:rsidRPr="00B047CC" w:rsidRDefault="00B047CC" w:rsidP="00B047CC">
      <w:pPr>
        <w:pStyle w:val="EndNoteBibliography"/>
        <w:rPr>
          <w:noProof/>
        </w:rPr>
      </w:pPr>
      <w:r w:rsidRPr="00B047CC">
        <w:rPr>
          <w:rFonts w:hint="eastAsia"/>
          <w:noProof/>
        </w:rPr>
        <w:t>7.</w:t>
      </w:r>
      <w:r w:rsidRPr="00B047CC">
        <w:rPr>
          <w:rFonts w:hint="eastAsia"/>
          <w:noProof/>
        </w:rPr>
        <w:tab/>
        <w:t>Rutter CM, Gatsonis CA. A hierarchical regression approach to meta</w:t>
      </w:r>
      <w:r w:rsidRPr="00B047CC">
        <w:rPr>
          <w:rFonts w:hint="eastAsia"/>
          <w:noProof/>
        </w:rPr>
        <w:t>‐</w:t>
      </w:r>
      <w:r w:rsidRPr="00B047CC">
        <w:rPr>
          <w:rFonts w:hint="eastAsia"/>
          <w:noProof/>
        </w:rPr>
        <w:t>analysis of diagnostic test accuracy evaluations. Statistics in medicine. 2001;20(</w:t>
      </w:r>
      <w:r w:rsidRPr="00B047CC">
        <w:rPr>
          <w:noProof/>
        </w:rPr>
        <w:t>19):2865-84.</w:t>
      </w:r>
    </w:p>
    <w:p w14:paraId="07B541B4" w14:textId="77777777" w:rsidR="00B047CC" w:rsidRPr="00B047CC" w:rsidRDefault="00B047CC" w:rsidP="00B047CC">
      <w:pPr>
        <w:pStyle w:val="EndNoteBibliography"/>
        <w:rPr>
          <w:noProof/>
        </w:rPr>
      </w:pPr>
      <w:r w:rsidRPr="00B047CC">
        <w:rPr>
          <w:noProof/>
        </w:rPr>
        <w:t>8.</w:t>
      </w:r>
      <w:r w:rsidRPr="00B047CC">
        <w:rPr>
          <w:noProof/>
        </w:rPr>
        <w:tab/>
        <w:t>Reitsma JB, Glas AS, Rutjes AW, Scholten RJ, Bossuyt PM, Zwinderman AH. Bivariate analysis of sensitivity and specificity produces informative summary measures in diagnostic reviews. Journal of clinical epidemiology. 2005;58(10):982-90.</w:t>
      </w:r>
    </w:p>
    <w:p w14:paraId="3C27BCAD" w14:textId="77777777" w:rsidR="00B047CC" w:rsidRPr="00B047CC" w:rsidRDefault="00B047CC" w:rsidP="00B047CC">
      <w:pPr>
        <w:pStyle w:val="EndNoteBibliography"/>
        <w:rPr>
          <w:noProof/>
        </w:rPr>
      </w:pPr>
      <w:r w:rsidRPr="00B047CC">
        <w:rPr>
          <w:noProof/>
        </w:rPr>
        <w:t>9.</w:t>
      </w:r>
      <w:r w:rsidRPr="00B047CC">
        <w:rPr>
          <w:noProof/>
        </w:rPr>
        <w:tab/>
        <w:t>Harbord RM, Deeks JJ, Egger M, Whiting P, Sterne JA. A unification of models for meta-analysis of diagnostic accuracy studies. Biostatistics. 2007;8(2):239-51.</w:t>
      </w:r>
    </w:p>
    <w:p w14:paraId="25184883" w14:textId="77777777" w:rsidR="00B047CC" w:rsidRPr="00B047CC" w:rsidRDefault="00B047CC" w:rsidP="00B047CC">
      <w:pPr>
        <w:pStyle w:val="EndNoteBibliography"/>
        <w:rPr>
          <w:noProof/>
        </w:rPr>
      </w:pPr>
      <w:r w:rsidRPr="00B047CC">
        <w:rPr>
          <w:rFonts w:hint="eastAsia"/>
          <w:noProof/>
        </w:rPr>
        <w:t>10.</w:t>
      </w:r>
      <w:r w:rsidRPr="00B047CC">
        <w:rPr>
          <w:rFonts w:hint="eastAsia"/>
          <w:noProof/>
        </w:rPr>
        <w:tab/>
        <w:t>Dukic V, Gatsonis C. Meta</w:t>
      </w:r>
      <w:r w:rsidRPr="00B047CC">
        <w:rPr>
          <w:rFonts w:hint="eastAsia"/>
          <w:noProof/>
        </w:rPr>
        <w:t>‐</w:t>
      </w:r>
      <w:r w:rsidRPr="00B047CC">
        <w:rPr>
          <w:rFonts w:hint="eastAsia"/>
          <w:noProof/>
        </w:rPr>
        <w:t>analysis of Diagnostic Test Accuracy Assessment Studies with Var</w:t>
      </w:r>
      <w:r w:rsidRPr="00B047CC">
        <w:rPr>
          <w:noProof/>
        </w:rPr>
        <w:t>ying Number of Thresholds. Biometrics. 2003;59(4):936-46.</w:t>
      </w:r>
    </w:p>
    <w:p w14:paraId="0A7EE601" w14:textId="77777777" w:rsidR="00B047CC" w:rsidRPr="00B047CC" w:rsidRDefault="00B047CC" w:rsidP="00B047CC">
      <w:pPr>
        <w:pStyle w:val="EndNoteBibliography"/>
        <w:rPr>
          <w:noProof/>
        </w:rPr>
      </w:pPr>
      <w:r w:rsidRPr="00B047CC">
        <w:rPr>
          <w:noProof/>
        </w:rPr>
        <w:t>11.</w:t>
      </w:r>
      <w:r w:rsidRPr="00B047CC">
        <w:rPr>
          <w:noProof/>
        </w:rPr>
        <w:tab/>
        <w:t>Hamza TH, Arends LR, van Houwelingen HC, Stijnen T. Multivariate random effects meta-analysis of diagnostic tests with multiple thresholds. BMC medical research methodology. 2009;9(1):73.</w:t>
      </w:r>
    </w:p>
    <w:p w14:paraId="3A83F04D" w14:textId="77777777" w:rsidR="00B047CC" w:rsidRPr="00B047CC" w:rsidRDefault="00B047CC" w:rsidP="00B047CC">
      <w:pPr>
        <w:pStyle w:val="EndNoteBibliography"/>
        <w:rPr>
          <w:noProof/>
        </w:rPr>
      </w:pPr>
      <w:r w:rsidRPr="00B047CC">
        <w:rPr>
          <w:noProof/>
        </w:rPr>
        <w:t>12.</w:t>
      </w:r>
      <w:r w:rsidRPr="00B047CC">
        <w:rPr>
          <w:noProof/>
        </w:rPr>
        <w:tab/>
        <w:t>P</w:t>
      </w:r>
      <w:r w:rsidRPr="00B047CC">
        <w:rPr>
          <w:rFonts w:hint="eastAsia"/>
          <w:noProof/>
        </w:rPr>
        <w:t>utter H, Fiocco M, Stijnen T. Meta</w:t>
      </w:r>
      <w:r w:rsidRPr="00B047CC">
        <w:rPr>
          <w:rFonts w:hint="eastAsia"/>
          <w:noProof/>
        </w:rPr>
        <w:t>‐</w:t>
      </w:r>
      <w:r w:rsidRPr="00B047CC">
        <w:rPr>
          <w:rFonts w:hint="eastAsia"/>
          <w:noProof/>
        </w:rPr>
        <w:t>Analysis of Diagnostic Test Accuracy Studies with Multiple Thresholds using Survival Methods. Biometrical Journal. 2010;52(1):95-110.</w:t>
      </w:r>
    </w:p>
    <w:p w14:paraId="21EA4159" w14:textId="77777777" w:rsidR="00B047CC" w:rsidRPr="00B047CC" w:rsidRDefault="00B047CC" w:rsidP="00B047CC">
      <w:pPr>
        <w:pStyle w:val="EndNoteBibliography"/>
        <w:rPr>
          <w:noProof/>
        </w:rPr>
      </w:pPr>
      <w:r w:rsidRPr="00B047CC">
        <w:rPr>
          <w:noProof/>
        </w:rPr>
        <w:t>13.</w:t>
      </w:r>
      <w:r w:rsidRPr="00B047CC">
        <w:rPr>
          <w:noProof/>
        </w:rPr>
        <w:tab/>
        <w:t>Riley RD, Takwoingi Y, Trikalinos T, Guha A, Biswas A, Ensor J, et al. Meta-analysis of test accuracy studies with multiple and missing thresholds: a multivariate-normal model. J Biomed Biostat. 2014;5:196.</w:t>
      </w:r>
    </w:p>
    <w:p w14:paraId="629CC376" w14:textId="77777777" w:rsidR="00B047CC" w:rsidRPr="00B047CC" w:rsidRDefault="00B047CC" w:rsidP="00B047CC">
      <w:pPr>
        <w:pStyle w:val="EndNoteBibliography"/>
        <w:rPr>
          <w:noProof/>
        </w:rPr>
      </w:pPr>
      <w:r w:rsidRPr="00B047CC">
        <w:rPr>
          <w:rFonts w:hint="eastAsia"/>
          <w:noProof/>
        </w:rPr>
        <w:t>14.</w:t>
      </w:r>
      <w:r w:rsidRPr="00B047CC">
        <w:rPr>
          <w:rFonts w:hint="eastAsia"/>
          <w:noProof/>
        </w:rPr>
        <w:tab/>
        <w:t>Hoyer A, Hirt S, Kuss O. Meta</w:t>
      </w:r>
      <w:r w:rsidRPr="00B047CC">
        <w:rPr>
          <w:rFonts w:hint="eastAsia"/>
          <w:noProof/>
        </w:rPr>
        <w:t>‐</w:t>
      </w:r>
      <w:r w:rsidRPr="00B047CC">
        <w:rPr>
          <w:rFonts w:hint="eastAsia"/>
          <w:noProof/>
        </w:rPr>
        <w:t>analysis of full ROC curves using bivariate time</w:t>
      </w:r>
      <w:r w:rsidRPr="00B047CC">
        <w:rPr>
          <w:rFonts w:hint="eastAsia"/>
          <w:noProof/>
        </w:rPr>
        <w:t>‐</w:t>
      </w:r>
      <w:r w:rsidRPr="00B047CC">
        <w:rPr>
          <w:rFonts w:hint="eastAsia"/>
          <w:noProof/>
        </w:rPr>
        <w:t>to</w:t>
      </w:r>
      <w:r w:rsidRPr="00B047CC">
        <w:rPr>
          <w:rFonts w:hint="eastAsia"/>
          <w:noProof/>
        </w:rPr>
        <w:t>‐</w:t>
      </w:r>
      <w:r w:rsidRPr="00B047CC">
        <w:rPr>
          <w:rFonts w:hint="eastAsia"/>
          <w:noProof/>
        </w:rPr>
        <w:t>event models for interval</w:t>
      </w:r>
      <w:r w:rsidRPr="00B047CC">
        <w:rPr>
          <w:rFonts w:hint="eastAsia"/>
          <w:noProof/>
        </w:rPr>
        <w:t>‐</w:t>
      </w:r>
      <w:r w:rsidRPr="00B047CC">
        <w:rPr>
          <w:rFonts w:hint="eastAsia"/>
          <w:noProof/>
        </w:rPr>
        <w:t>censored data. Res</w:t>
      </w:r>
      <w:r w:rsidRPr="00B047CC">
        <w:rPr>
          <w:noProof/>
        </w:rPr>
        <w:t>earch synthesis methods. 2017.</w:t>
      </w:r>
    </w:p>
    <w:p w14:paraId="25EB385D" w14:textId="77777777" w:rsidR="00B047CC" w:rsidRPr="00B047CC" w:rsidRDefault="00B047CC" w:rsidP="00B047CC">
      <w:pPr>
        <w:pStyle w:val="EndNoteBibliography"/>
        <w:rPr>
          <w:noProof/>
        </w:rPr>
      </w:pPr>
      <w:r w:rsidRPr="00B047CC">
        <w:rPr>
          <w:noProof/>
        </w:rPr>
        <w:t>15.</w:t>
      </w:r>
      <w:r w:rsidRPr="00B047CC">
        <w:rPr>
          <w:noProof/>
        </w:rPr>
        <w:tab/>
        <w:t>Sutton AJ, Cooper NJ, Goodacre S, Stevenson M. Integration of meta-analysis and economic decision modeling for evaluating diagnostic tests. Medical Decision Making. 2008;28(5):650-67.</w:t>
      </w:r>
    </w:p>
    <w:p w14:paraId="090DD38B" w14:textId="77777777" w:rsidR="00B047CC" w:rsidRPr="00B047CC" w:rsidRDefault="00B047CC" w:rsidP="00B047CC">
      <w:pPr>
        <w:pStyle w:val="EndNoteBibliography"/>
        <w:rPr>
          <w:noProof/>
        </w:rPr>
      </w:pPr>
      <w:r w:rsidRPr="00B047CC">
        <w:rPr>
          <w:noProof/>
        </w:rPr>
        <w:lastRenderedPageBreak/>
        <w:t>16.</w:t>
      </w:r>
      <w:r w:rsidRPr="00B047CC">
        <w:rPr>
          <w:noProof/>
        </w:rPr>
        <w:tab/>
        <w:t>Menten J, Lesaffre E. A general framework for comparative Bayesian meta-analysis of diagnostic studies. BMC Med Res Methodol. 2015;15:70.</w:t>
      </w:r>
    </w:p>
    <w:p w14:paraId="0B8976B8" w14:textId="77777777" w:rsidR="00B047CC" w:rsidRPr="00B047CC" w:rsidRDefault="00B047CC" w:rsidP="00B047CC">
      <w:pPr>
        <w:pStyle w:val="EndNoteBibliography"/>
        <w:rPr>
          <w:noProof/>
        </w:rPr>
      </w:pPr>
      <w:r w:rsidRPr="00B047CC">
        <w:rPr>
          <w:noProof/>
        </w:rPr>
        <w:t>17.</w:t>
      </w:r>
      <w:r w:rsidRPr="00B047CC">
        <w:rPr>
          <w:noProof/>
        </w:rPr>
        <w:tab/>
        <w:t>Suzuki S, Moro-oka T, Choudhry NK. The conditional relative odds ratio provided less biased results for comparing diagnostic test accuracy in meta-analyses. Journal of clinical epidemiology. 2004;57(5):461-9.</w:t>
      </w:r>
    </w:p>
    <w:p w14:paraId="74756DCF" w14:textId="77777777" w:rsidR="00B047CC" w:rsidRPr="00B047CC" w:rsidRDefault="00B047CC" w:rsidP="00B047CC">
      <w:pPr>
        <w:pStyle w:val="EndNoteBibliography"/>
        <w:rPr>
          <w:noProof/>
        </w:rPr>
      </w:pPr>
      <w:r w:rsidRPr="00B047CC">
        <w:rPr>
          <w:noProof/>
        </w:rPr>
        <w:t>18.</w:t>
      </w:r>
      <w:r w:rsidRPr="00B047CC">
        <w:rPr>
          <w:noProof/>
        </w:rPr>
        <w:tab/>
        <w:t>Siadaty MS, Philbrick JT, Heim SW, Schectman JM. Repeated-measures modeling improved comparison of diagnostic tests in meta-analysis of dependent studies. Journal of clinical epidemiology. 2004;57(7):698-711.</w:t>
      </w:r>
    </w:p>
    <w:p w14:paraId="785E1D55" w14:textId="77777777" w:rsidR="00B047CC" w:rsidRPr="00B047CC" w:rsidRDefault="00B047CC" w:rsidP="00B047CC">
      <w:pPr>
        <w:pStyle w:val="EndNoteBibliography"/>
        <w:rPr>
          <w:noProof/>
        </w:rPr>
      </w:pPr>
      <w:r w:rsidRPr="00B047CC">
        <w:rPr>
          <w:noProof/>
        </w:rPr>
        <w:t>19.</w:t>
      </w:r>
      <w:r w:rsidRPr="00B047CC">
        <w:rPr>
          <w:noProof/>
        </w:rPr>
        <w:tab/>
        <w:t>Lees R, Fearon P, Harrison JK, Broomfield NM, Quinn TJ. Cognitive and mood assessment in stroke research: focused review of contemporary studies. Stroke. 2012;43(6):1678-80.</w:t>
      </w:r>
    </w:p>
    <w:p w14:paraId="2BA511C7" w14:textId="77777777" w:rsidR="00B047CC" w:rsidRPr="00B047CC" w:rsidRDefault="00B047CC" w:rsidP="00B047CC">
      <w:pPr>
        <w:pStyle w:val="EndNoteBibliography"/>
        <w:rPr>
          <w:noProof/>
        </w:rPr>
      </w:pPr>
      <w:r w:rsidRPr="00B047CC">
        <w:rPr>
          <w:noProof/>
        </w:rPr>
        <w:t>20.</w:t>
      </w:r>
      <w:r w:rsidRPr="00B047CC">
        <w:rPr>
          <w:noProof/>
        </w:rPr>
        <w:tab/>
        <w:t>Lees R, Selvarajah J, Fenton C, Pendlebury ST, Langhorne P, Stott DJ, et al. Test accuracy of cognitive screening tests for diagnosis of dementia and multidomain cognitive impairment in stroke. Stroke. 2014:STROKEAHA. 114.005842.</w:t>
      </w:r>
    </w:p>
    <w:p w14:paraId="6486B9E7" w14:textId="77777777" w:rsidR="00B047CC" w:rsidRPr="00B047CC" w:rsidRDefault="00B047CC" w:rsidP="00B047CC">
      <w:pPr>
        <w:pStyle w:val="EndNoteBibliography"/>
        <w:rPr>
          <w:noProof/>
        </w:rPr>
      </w:pPr>
      <w:r w:rsidRPr="00B047CC">
        <w:rPr>
          <w:noProof/>
        </w:rPr>
        <w:t>21.</w:t>
      </w:r>
      <w:r w:rsidRPr="00B047CC">
        <w:rPr>
          <w:noProof/>
        </w:rPr>
        <w:tab/>
        <w:t>DuMouchel W. Repeated measures meta-analysis. Bulletin of the International Statistical Institute, Session 51, Tome LVII, Book 1: 285-288. 1997.</w:t>
      </w:r>
    </w:p>
    <w:p w14:paraId="73E6EF34" w14:textId="77777777" w:rsidR="00B047CC" w:rsidRPr="00B047CC" w:rsidRDefault="00B047CC" w:rsidP="00B047CC">
      <w:pPr>
        <w:pStyle w:val="EndNoteBibliography"/>
        <w:rPr>
          <w:noProof/>
        </w:rPr>
      </w:pPr>
      <w:r w:rsidRPr="00B047CC">
        <w:rPr>
          <w:noProof/>
        </w:rPr>
        <w:t>22.</w:t>
      </w:r>
      <w:r w:rsidRPr="00B047CC">
        <w:rPr>
          <w:noProof/>
        </w:rPr>
        <w:tab/>
        <w:t>Lunn DJ, Thomas A, Best N, Spiegelhalter D. WinBUGS-a Bayesian modelling framework: concepts, structure, and extensibility. Statistics and computing. 2000;10(4):325-37.</w:t>
      </w:r>
    </w:p>
    <w:p w14:paraId="17679C7F" w14:textId="77777777" w:rsidR="00B047CC" w:rsidRPr="00B047CC" w:rsidRDefault="00B047CC" w:rsidP="00B047CC">
      <w:pPr>
        <w:pStyle w:val="EndNoteBibliography"/>
        <w:rPr>
          <w:noProof/>
        </w:rPr>
      </w:pPr>
      <w:r w:rsidRPr="00B047CC">
        <w:rPr>
          <w:noProof/>
        </w:rPr>
        <w:t>23.</w:t>
      </w:r>
      <w:r w:rsidRPr="00B047CC">
        <w:rPr>
          <w:noProof/>
        </w:rPr>
        <w:tab/>
        <w:t>Owen RK, Tincello DG, Keith RA. Network meta-analysis: development of a three-level hierarchical modeling approach incorporating dose-related constraints. Value Health. 2015;18(1):116-26.</w:t>
      </w:r>
    </w:p>
    <w:p w14:paraId="4FEE0486" w14:textId="77777777" w:rsidR="00B047CC" w:rsidRPr="00B047CC" w:rsidRDefault="00B047CC" w:rsidP="00B047CC">
      <w:pPr>
        <w:pStyle w:val="EndNoteBibliography"/>
        <w:rPr>
          <w:noProof/>
        </w:rPr>
      </w:pPr>
      <w:r w:rsidRPr="00B047CC">
        <w:rPr>
          <w:noProof/>
        </w:rPr>
        <w:t>24.</w:t>
      </w:r>
      <w:r w:rsidRPr="00B047CC">
        <w:rPr>
          <w:noProof/>
        </w:rPr>
        <w:tab/>
        <w:t>Novielli N, Cooper NJ, Sutton AJ. Evaluating the Cost-Effectiveness of Diagnostic Tests in Combination: Is It Important to Allow for Performance Dependency? Value in Health. 2013;16(4):536-41.</w:t>
      </w:r>
    </w:p>
    <w:p w14:paraId="148A5276" w14:textId="77777777" w:rsidR="00B047CC" w:rsidRPr="00B047CC" w:rsidRDefault="00B047CC" w:rsidP="00B047CC">
      <w:pPr>
        <w:pStyle w:val="EndNoteBibliography"/>
        <w:rPr>
          <w:noProof/>
        </w:rPr>
      </w:pPr>
      <w:r w:rsidRPr="00B047CC">
        <w:rPr>
          <w:noProof/>
        </w:rPr>
        <w:t>25.</w:t>
      </w:r>
      <w:r w:rsidRPr="00B047CC">
        <w:rPr>
          <w:noProof/>
        </w:rPr>
        <w:tab/>
        <w:t>Schneider A, Linde K, Reitsma JB, Steinhauser S, Rücker G. A novel statistical model for analyzing data of a systematic review generates optimal cutoff values for fractional exhaled nitric oxide for asthma diagnosis. Journal of clinical epidemiology. 2017;92:69-78.</w:t>
      </w:r>
    </w:p>
    <w:p w14:paraId="46DA5BB7" w14:textId="77777777" w:rsidR="00B047CC" w:rsidRPr="00B047CC" w:rsidRDefault="00B047CC" w:rsidP="00B047CC">
      <w:pPr>
        <w:pStyle w:val="EndNoteBibliography"/>
        <w:rPr>
          <w:noProof/>
        </w:rPr>
      </w:pPr>
      <w:r w:rsidRPr="00B047CC">
        <w:rPr>
          <w:rFonts w:hint="eastAsia"/>
          <w:noProof/>
        </w:rPr>
        <w:t>26.</w:t>
      </w:r>
      <w:r w:rsidRPr="00B047CC">
        <w:rPr>
          <w:rFonts w:hint="eastAsia"/>
          <w:noProof/>
        </w:rPr>
        <w:tab/>
        <w:t>Trikalinos TA, Hoaglin DC, Small KM, Terrin N, Schmid CH. Methods for the joint meta</w:t>
      </w:r>
      <w:r w:rsidRPr="00B047CC">
        <w:rPr>
          <w:rFonts w:hint="eastAsia"/>
          <w:noProof/>
        </w:rPr>
        <w:t>‐</w:t>
      </w:r>
      <w:r w:rsidRPr="00B047CC">
        <w:rPr>
          <w:rFonts w:hint="eastAsia"/>
          <w:noProof/>
        </w:rPr>
        <w:t>analysis of multiple tests</w:t>
      </w:r>
      <w:r w:rsidRPr="00B047CC">
        <w:rPr>
          <w:noProof/>
        </w:rPr>
        <w:t>. Research synthesis methods. 2014;5(4):294-312.</w:t>
      </w:r>
    </w:p>
    <w:p w14:paraId="647EBBDF" w14:textId="77777777" w:rsidR="00B047CC" w:rsidRPr="00B047CC" w:rsidRDefault="00B047CC" w:rsidP="00B047CC">
      <w:pPr>
        <w:pStyle w:val="EndNoteBibliography"/>
        <w:rPr>
          <w:noProof/>
        </w:rPr>
      </w:pPr>
      <w:r w:rsidRPr="00B047CC">
        <w:rPr>
          <w:noProof/>
        </w:rPr>
        <w:t>27.</w:t>
      </w:r>
      <w:r w:rsidRPr="00B047CC">
        <w:rPr>
          <w:noProof/>
        </w:rPr>
        <w:tab/>
        <w:t>Hoyer A, Kuss O. Meta-analysis for the comparison of two diagnostic tests to a common gold standard: A generalized linear mixed model approach. Statistical methods in medical research. 2016:0962280216661587.</w:t>
      </w:r>
    </w:p>
    <w:p w14:paraId="59053CF0" w14:textId="77777777" w:rsidR="00B047CC" w:rsidRPr="00B047CC" w:rsidRDefault="00B047CC" w:rsidP="00B047CC">
      <w:pPr>
        <w:pStyle w:val="EndNoteBibliography"/>
        <w:rPr>
          <w:noProof/>
        </w:rPr>
      </w:pPr>
      <w:r w:rsidRPr="00B047CC">
        <w:rPr>
          <w:noProof/>
        </w:rPr>
        <w:t>28.</w:t>
      </w:r>
      <w:r w:rsidRPr="00B047CC">
        <w:rPr>
          <w:noProof/>
        </w:rPr>
        <w:tab/>
        <w:t>Nyaga VN, Aerts M, Arbyn M. ANOVA model for network meta-analysis of diagnostic test accuracy data. Statistical methods in medical research. 2016:0962280216669182.</w:t>
      </w:r>
    </w:p>
    <w:p w14:paraId="5518FDA2" w14:textId="0820EF6C" w:rsidR="00B047CC" w:rsidRPr="00B047CC" w:rsidRDefault="00B047CC" w:rsidP="00B047CC">
      <w:pPr>
        <w:pStyle w:val="EndNoteBibliography"/>
        <w:rPr>
          <w:noProof/>
        </w:rPr>
      </w:pPr>
      <w:r w:rsidRPr="00B047CC">
        <w:rPr>
          <w:noProof/>
        </w:rPr>
        <w:t>29.</w:t>
      </w:r>
      <w:r w:rsidRPr="00B047CC">
        <w:rPr>
          <w:noProof/>
        </w:rPr>
        <w:tab/>
        <w:t xml:space="preserve">Nyaga VN, Arbyn M, Aerts M. Beta-binomial analysis of variance model for network meta-analysis of diagnostic test accuracy data. Statistical </w:t>
      </w:r>
      <w:r w:rsidR="00D74061">
        <w:rPr>
          <w:noProof/>
        </w:rPr>
        <w:t>Methods in Medical Research.2016</w:t>
      </w:r>
      <w:r w:rsidRPr="00B047CC">
        <w:rPr>
          <w:noProof/>
        </w:rPr>
        <w:t>:0962280216682532.</w:t>
      </w:r>
    </w:p>
    <w:p w14:paraId="614B490C" w14:textId="77777777" w:rsidR="00B047CC" w:rsidRPr="00B047CC" w:rsidRDefault="00B047CC" w:rsidP="00B047CC">
      <w:pPr>
        <w:pStyle w:val="EndNoteBibliography"/>
        <w:rPr>
          <w:noProof/>
        </w:rPr>
      </w:pPr>
      <w:r w:rsidRPr="00B047CC">
        <w:rPr>
          <w:rFonts w:hint="eastAsia"/>
          <w:noProof/>
        </w:rPr>
        <w:t>30.</w:t>
      </w:r>
      <w:r w:rsidRPr="00B047CC">
        <w:rPr>
          <w:rFonts w:hint="eastAsia"/>
          <w:noProof/>
        </w:rPr>
        <w:tab/>
        <w:t>Dimou NL, Adam M, Bagos PG. A multivariate method for meta</w:t>
      </w:r>
      <w:r w:rsidRPr="00B047CC">
        <w:rPr>
          <w:rFonts w:hint="eastAsia"/>
          <w:noProof/>
        </w:rPr>
        <w:t>‐</w:t>
      </w:r>
      <w:r w:rsidRPr="00B047CC">
        <w:rPr>
          <w:rFonts w:hint="eastAsia"/>
          <w:noProof/>
        </w:rPr>
        <w:t>analysis and comparison of diagnostic tests. Statistics in medicine. 2016;35(</w:t>
      </w:r>
      <w:r w:rsidRPr="00B047CC">
        <w:rPr>
          <w:noProof/>
        </w:rPr>
        <w:t>20):3509-23.</w:t>
      </w:r>
    </w:p>
    <w:p w14:paraId="0F70399C" w14:textId="77777777" w:rsidR="00B047CC" w:rsidRPr="00B047CC" w:rsidRDefault="00B047CC" w:rsidP="00B047CC">
      <w:pPr>
        <w:pStyle w:val="EndNoteBibliography"/>
        <w:rPr>
          <w:noProof/>
        </w:rPr>
      </w:pPr>
      <w:r w:rsidRPr="00B047CC">
        <w:rPr>
          <w:noProof/>
        </w:rPr>
        <w:t>31.</w:t>
      </w:r>
      <w:r w:rsidRPr="00B047CC">
        <w:rPr>
          <w:noProof/>
        </w:rPr>
        <w:tab/>
        <w:t>Cheng W. Network Meta-Analysis of Diagnostic Accuracy Studies: Brown University; 2016.</w:t>
      </w:r>
    </w:p>
    <w:p w14:paraId="14A8F139" w14:textId="203E41D5" w:rsidR="00D85A1A" w:rsidRPr="00901219" w:rsidRDefault="00D85A1A" w:rsidP="00D85A1A">
      <w:pPr>
        <w:spacing w:line="360" w:lineRule="auto"/>
        <w:rPr>
          <w:b/>
        </w:rPr>
      </w:pPr>
      <w:r>
        <w:rPr>
          <w:b/>
        </w:rPr>
        <w:fldChar w:fldCharType="end"/>
      </w:r>
    </w:p>
    <w:p w14:paraId="303AD36D" w14:textId="44445FF0" w:rsidR="009A5EE2" w:rsidRDefault="00E20BAE">
      <w:r>
        <w:fldChar w:fldCharType="begin"/>
      </w:r>
      <w:r>
        <w:instrText xml:space="preserve"> ADDIN </w:instrText>
      </w:r>
      <w:r>
        <w:fldChar w:fldCharType="end"/>
      </w:r>
    </w:p>
    <w:sectPr w:rsidR="009A5EE2" w:rsidSect="009257F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1FBBB" w14:textId="77777777" w:rsidR="00841709" w:rsidRDefault="00841709" w:rsidP="00244FB4">
      <w:r>
        <w:separator/>
      </w:r>
    </w:p>
  </w:endnote>
  <w:endnote w:type="continuationSeparator" w:id="0">
    <w:p w14:paraId="5052286A" w14:textId="77777777" w:rsidR="00841709" w:rsidRDefault="00841709" w:rsidP="0024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MR12">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427882"/>
      <w:docPartObj>
        <w:docPartGallery w:val="Page Numbers (Bottom of Page)"/>
        <w:docPartUnique/>
      </w:docPartObj>
    </w:sdtPr>
    <w:sdtEndPr>
      <w:rPr>
        <w:noProof/>
      </w:rPr>
    </w:sdtEndPr>
    <w:sdtContent>
      <w:p w14:paraId="700ECFCE" w14:textId="560DB817" w:rsidR="00841709" w:rsidRDefault="00841709">
        <w:pPr>
          <w:pStyle w:val="Footer"/>
          <w:jc w:val="right"/>
        </w:pPr>
        <w:r>
          <w:fldChar w:fldCharType="begin"/>
        </w:r>
        <w:r>
          <w:instrText xml:space="preserve"> PAGE   \* MERGEFORMAT </w:instrText>
        </w:r>
        <w:r>
          <w:fldChar w:fldCharType="separate"/>
        </w:r>
        <w:r w:rsidR="00F10CA8">
          <w:rPr>
            <w:noProof/>
          </w:rPr>
          <w:t>1</w:t>
        </w:r>
        <w:r>
          <w:rPr>
            <w:noProof/>
          </w:rPr>
          <w:fldChar w:fldCharType="end"/>
        </w:r>
      </w:p>
    </w:sdtContent>
  </w:sdt>
  <w:p w14:paraId="154D1939" w14:textId="77777777" w:rsidR="00841709" w:rsidRDefault="00841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7157D" w14:textId="77777777" w:rsidR="00841709" w:rsidRDefault="00841709" w:rsidP="00244FB4">
      <w:r>
        <w:separator/>
      </w:r>
    </w:p>
  </w:footnote>
  <w:footnote w:type="continuationSeparator" w:id="0">
    <w:p w14:paraId="5032E31B" w14:textId="77777777" w:rsidR="00841709" w:rsidRDefault="00841709" w:rsidP="00244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B7A"/>
    <w:multiLevelType w:val="hybridMultilevel"/>
    <w:tmpl w:val="B572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E1C10"/>
    <w:multiLevelType w:val="multilevel"/>
    <w:tmpl w:val="A8B23E8E"/>
    <w:lvl w:ilvl="0">
      <w:start w:val="2"/>
      <w:numFmt w:val="decimal"/>
      <w:pStyle w:val="Heading1"/>
      <w:lvlText w:val="%1."/>
      <w:lvlJc w:val="left"/>
      <w:pPr>
        <w:ind w:left="432" w:hanging="432"/>
      </w:pPr>
      <w:rPr>
        <w:rFonts w:asciiTheme="minorHAnsi" w:hAnsiTheme="minorHAnsi"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1E11F8D"/>
    <w:multiLevelType w:val="hybridMultilevel"/>
    <w:tmpl w:val="2D0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E4EA2"/>
    <w:multiLevelType w:val="hybridMultilevel"/>
    <w:tmpl w:val="B14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33E39"/>
    <w:multiLevelType w:val="hybridMultilevel"/>
    <w:tmpl w:val="86E8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vw95d2utfswoerdv25dfpxxx5wvrefvdee&quot;&gt;My EndNote Library&lt;record-ids&gt;&lt;item&gt;6&lt;/item&gt;&lt;item&gt;8&lt;/item&gt;&lt;item&gt;9&lt;/item&gt;&lt;item&gt;10&lt;/item&gt;&lt;item&gt;11&lt;/item&gt;&lt;item&gt;14&lt;/item&gt;&lt;item&gt;15&lt;/item&gt;&lt;item&gt;24&lt;/item&gt;&lt;item&gt;25&lt;/item&gt;&lt;item&gt;26&lt;/item&gt;&lt;item&gt;27&lt;/item&gt;&lt;item&gt;28&lt;/item&gt;&lt;item&gt;29&lt;/item&gt;&lt;item&gt;36&lt;/item&gt;&lt;item&gt;37&lt;/item&gt;&lt;item&gt;38&lt;/item&gt;&lt;item&gt;40&lt;/item&gt;&lt;item&gt;41&lt;/item&gt;&lt;item&gt;348&lt;/item&gt;&lt;item&gt;349&lt;/item&gt;&lt;item&gt;350&lt;/item&gt;&lt;item&gt;351&lt;/item&gt;&lt;item&gt;352&lt;/item&gt;&lt;item&gt;353&lt;/item&gt;&lt;item&gt;355&lt;/item&gt;&lt;item&gt;356&lt;/item&gt;&lt;item&gt;357&lt;/item&gt;&lt;item&gt;358&lt;/item&gt;&lt;item&gt;359&lt;/item&gt;&lt;item&gt;360&lt;/item&gt;&lt;item&gt;361&lt;/item&gt;&lt;/record-ids&gt;&lt;/item&gt;&lt;/Libraries&gt;"/>
  </w:docVars>
  <w:rsids>
    <w:rsidRoot w:val="00D85A1A"/>
    <w:rsid w:val="00012D8F"/>
    <w:rsid w:val="00016AC5"/>
    <w:rsid w:val="00017F53"/>
    <w:rsid w:val="0002267C"/>
    <w:rsid w:val="00026FA7"/>
    <w:rsid w:val="0002746A"/>
    <w:rsid w:val="00027A1E"/>
    <w:rsid w:val="00027A7C"/>
    <w:rsid w:val="00030495"/>
    <w:rsid w:val="000421F4"/>
    <w:rsid w:val="00051B3E"/>
    <w:rsid w:val="000635BE"/>
    <w:rsid w:val="0006545C"/>
    <w:rsid w:val="000807E6"/>
    <w:rsid w:val="00090D0E"/>
    <w:rsid w:val="00092005"/>
    <w:rsid w:val="00092A3C"/>
    <w:rsid w:val="000A228E"/>
    <w:rsid w:val="000A292D"/>
    <w:rsid w:val="000A3DBF"/>
    <w:rsid w:val="000B065A"/>
    <w:rsid w:val="000B1C64"/>
    <w:rsid w:val="000B1F0E"/>
    <w:rsid w:val="000C1197"/>
    <w:rsid w:val="000C11A2"/>
    <w:rsid w:val="000C32F7"/>
    <w:rsid w:val="000C4FDE"/>
    <w:rsid w:val="000C7713"/>
    <w:rsid w:val="000D0F69"/>
    <w:rsid w:val="000D4057"/>
    <w:rsid w:val="000D482B"/>
    <w:rsid w:val="000D7B6C"/>
    <w:rsid w:val="000E09DA"/>
    <w:rsid w:val="000E4136"/>
    <w:rsid w:val="000F0ADA"/>
    <w:rsid w:val="000F1D65"/>
    <w:rsid w:val="000F546D"/>
    <w:rsid w:val="00101996"/>
    <w:rsid w:val="001069A2"/>
    <w:rsid w:val="00110B9C"/>
    <w:rsid w:val="001135AA"/>
    <w:rsid w:val="001147EC"/>
    <w:rsid w:val="00114993"/>
    <w:rsid w:val="00115814"/>
    <w:rsid w:val="00117719"/>
    <w:rsid w:val="00132B40"/>
    <w:rsid w:val="00132D28"/>
    <w:rsid w:val="001366FA"/>
    <w:rsid w:val="001445E5"/>
    <w:rsid w:val="0015215C"/>
    <w:rsid w:val="001576B4"/>
    <w:rsid w:val="00165231"/>
    <w:rsid w:val="001745E5"/>
    <w:rsid w:val="00174AF0"/>
    <w:rsid w:val="00181F2F"/>
    <w:rsid w:val="001A2280"/>
    <w:rsid w:val="001A26B3"/>
    <w:rsid w:val="001A2830"/>
    <w:rsid w:val="001A2F85"/>
    <w:rsid w:val="001B5018"/>
    <w:rsid w:val="001B70C1"/>
    <w:rsid w:val="001C1F22"/>
    <w:rsid w:val="001C25C8"/>
    <w:rsid w:val="001C7BD3"/>
    <w:rsid w:val="001E0750"/>
    <w:rsid w:val="001E0B44"/>
    <w:rsid w:val="001E323D"/>
    <w:rsid w:val="001F3197"/>
    <w:rsid w:val="001F7061"/>
    <w:rsid w:val="002053D5"/>
    <w:rsid w:val="00207F90"/>
    <w:rsid w:val="0021501F"/>
    <w:rsid w:val="00221980"/>
    <w:rsid w:val="00233D8B"/>
    <w:rsid w:val="00237046"/>
    <w:rsid w:val="00244FB4"/>
    <w:rsid w:val="00260AD6"/>
    <w:rsid w:val="00262933"/>
    <w:rsid w:val="0026385C"/>
    <w:rsid w:val="00264CC1"/>
    <w:rsid w:val="002714B9"/>
    <w:rsid w:val="00286030"/>
    <w:rsid w:val="00291D08"/>
    <w:rsid w:val="002958E1"/>
    <w:rsid w:val="002F1D48"/>
    <w:rsid w:val="002F54A7"/>
    <w:rsid w:val="00303F34"/>
    <w:rsid w:val="003055D2"/>
    <w:rsid w:val="00307AD3"/>
    <w:rsid w:val="0031211A"/>
    <w:rsid w:val="00315B7F"/>
    <w:rsid w:val="00325F58"/>
    <w:rsid w:val="00330CC5"/>
    <w:rsid w:val="00334946"/>
    <w:rsid w:val="00335398"/>
    <w:rsid w:val="00341CFB"/>
    <w:rsid w:val="00342CC6"/>
    <w:rsid w:val="00344D61"/>
    <w:rsid w:val="0035410E"/>
    <w:rsid w:val="00356061"/>
    <w:rsid w:val="00357D78"/>
    <w:rsid w:val="003846B6"/>
    <w:rsid w:val="00392366"/>
    <w:rsid w:val="003C2BFB"/>
    <w:rsid w:val="003C4D5E"/>
    <w:rsid w:val="003C5411"/>
    <w:rsid w:val="003C6ECB"/>
    <w:rsid w:val="003D30A5"/>
    <w:rsid w:val="00407680"/>
    <w:rsid w:val="004111C0"/>
    <w:rsid w:val="00411434"/>
    <w:rsid w:val="0042320E"/>
    <w:rsid w:val="004412C8"/>
    <w:rsid w:val="004412E7"/>
    <w:rsid w:val="004412F8"/>
    <w:rsid w:val="004455E4"/>
    <w:rsid w:val="00445C33"/>
    <w:rsid w:val="00480920"/>
    <w:rsid w:val="00483BB4"/>
    <w:rsid w:val="00483D89"/>
    <w:rsid w:val="00491684"/>
    <w:rsid w:val="004A6187"/>
    <w:rsid w:val="004C127F"/>
    <w:rsid w:val="004C7DC5"/>
    <w:rsid w:val="004D155E"/>
    <w:rsid w:val="004E5F9B"/>
    <w:rsid w:val="004E66F2"/>
    <w:rsid w:val="004F0911"/>
    <w:rsid w:val="004F433B"/>
    <w:rsid w:val="004F5B4B"/>
    <w:rsid w:val="00505E82"/>
    <w:rsid w:val="005207E8"/>
    <w:rsid w:val="005232FF"/>
    <w:rsid w:val="0055267C"/>
    <w:rsid w:val="005535E0"/>
    <w:rsid w:val="00564944"/>
    <w:rsid w:val="00576481"/>
    <w:rsid w:val="00577DF6"/>
    <w:rsid w:val="005951C2"/>
    <w:rsid w:val="00596950"/>
    <w:rsid w:val="005A0867"/>
    <w:rsid w:val="005A4BFF"/>
    <w:rsid w:val="005B0E9F"/>
    <w:rsid w:val="005D6F8D"/>
    <w:rsid w:val="005E0311"/>
    <w:rsid w:val="005E0E8A"/>
    <w:rsid w:val="00603A69"/>
    <w:rsid w:val="00611020"/>
    <w:rsid w:val="006146AE"/>
    <w:rsid w:val="00616E36"/>
    <w:rsid w:val="006177DD"/>
    <w:rsid w:val="00621986"/>
    <w:rsid w:val="00622F01"/>
    <w:rsid w:val="00633FCF"/>
    <w:rsid w:val="006370C4"/>
    <w:rsid w:val="0064270D"/>
    <w:rsid w:val="0064356A"/>
    <w:rsid w:val="0065248E"/>
    <w:rsid w:val="00652950"/>
    <w:rsid w:val="006564A9"/>
    <w:rsid w:val="00677E23"/>
    <w:rsid w:val="0069087F"/>
    <w:rsid w:val="0069629F"/>
    <w:rsid w:val="006965F7"/>
    <w:rsid w:val="006A5D7F"/>
    <w:rsid w:val="006B0F29"/>
    <w:rsid w:val="006B1B4B"/>
    <w:rsid w:val="006E3291"/>
    <w:rsid w:val="007012C5"/>
    <w:rsid w:val="00702994"/>
    <w:rsid w:val="00705C0D"/>
    <w:rsid w:val="00707388"/>
    <w:rsid w:val="007078CF"/>
    <w:rsid w:val="007111D9"/>
    <w:rsid w:val="00724FDC"/>
    <w:rsid w:val="00731CAD"/>
    <w:rsid w:val="00733712"/>
    <w:rsid w:val="00740E87"/>
    <w:rsid w:val="00744966"/>
    <w:rsid w:val="0074609E"/>
    <w:rsid w:val="0075052B"/>
    <w:rsid w:val="00754051"/>
    <w:rsid w:val="00754E06"/>
    <w:rsid w:val="00765320"/>
    <w:rsid w:val="00775F2D"/>
    <w:rsid w:val="00780E0A"/>
    <w:rsid w:val="00790603"/>
    <w:rsid w:val="007920D6"/>
    <w:rsid w:val="00795AFF"/>
    <w:rsid w:val="007A14DE"/>
    <w:rsid w:val="007B00F5"/>
    <w:rsid w:val="007B5593"/>
    <w:rsid w:val="007B705F"/>
    <w:rsid w:val="007C166A"/>
    <w:rsid w:val="007D0DE5"/>
    <w:rsid w:val="007D2572"/>
    <w:rsid w:val="007D2908"/>
    <w:rsid w:val="007D3611"/>
    <w:rsid w:val="007D5438"/>
    <w:rsid w:val="007E1C1B"/>
    <w:rsid w:val="007E62C0"/>
    <w:rsid w:val="007E746F"/>
    <w:rsid w:val="007F21B2"/>
    <w:rsid w:val="008033B9"/>
    <w:rsid w:val="0080494C"/>
    <w:rsid w:val="00806107"/>
    <w:rsid w:val="00824915"/>
    <w:rsid w:val="0082501D"/>
    <w:rsid w:val="008373EE"/>
    <w:rsid w:val="00841709"/>
    <w:rsid w:val="00841851"/>
    <w:rsid w:val="00845D8A"/>
    <w:rsid w:val="00850EBA"/>
    <w:rsid w:val="00862E57"/>
    <w:rsid w:val="00867EA0"/>
    <w:rsid w:val="0087273D"/>
    <w:rsid w:val="0087315B"/>
    <w:rsid w:val="00877F45"/>
    <w:rsid w:val="008901BB"/>
    <w:rsid w:val="008B23D0"/>
    <w:rsid w:val="008C5A7B"/>
    <w:rsid w:val="008D7192"/>
    <w:rsid w:val="008E4038"/>
    <w:rsid w:val="008E7F10"/>
    <w:rsid w:val="008F3E96"/>
    <w:rsid w:val="00916F7F"/>
    <w:rsid w:val="009257FA"/>
    <w:rsid w:val="00927FF9"/>
    <w:rsid w:val="00935E93"/>
    <w:rsid w:val="00943526"/>
    <w:rsid w:val="0094629E"/>
    <w:rsid w:val="00947D5F"/>
    <w:rsid w:val="009513C5"/>
    <w:rsid w:val="009515B4"/>
    <w:rsid w:val="00960FB6"/>
    <w:rsid w:val="0097174F"/>
    <w:rsid w:val="00975DF0"/>
    <w:rsid w:val="00977515"/>
    <w:rsid w:val="00977F6F"/>
    <w:rsid w:val="00987EA3"/>
    <w:rsid w:val="00996132"/>
    <w:rsid w:val="00997A4B"/>
    <w:rsid w:val="009A4FBF"/>
    <w:rsid w:val="009A5EE2"/>
    <w:rsid w:val="009B07E5"/>
    <w:rsid w:val="009B0FF2"/>
    <w:rsid w:val="009B3E17"/>
    <w:rsid w:val="009B5428"/>
    <w:rsid w:val="009C215D"/>
    <w:rsid w:val="009C34EE"/>
    <w:rsid w:val="009C6B8C"/>
    <w:rsid w:val="009C77FB"/>
    <w:rsid w:val="009D0731"/>
    <w:rsid w:val="009D28A9"/>
    <w:rsid w:val="009D5D47"/>
    <w:rsid w:val="009D609E"/>
    <w:rsid w:val="00A0341F"/>
    <w:rsid w:val="00A1725F"/>
    <w:rsid w:val="00A20762"/>
    <w:rsid w:val="00A2537E"/>
    <w:rsid w:val="00A32790"/>
    <w:rsid w:val="00A5431D"/>
    <w:rsid w:val="00A63227"/>
    <w:rsid w:val="00A76CAB"/>
    <w:rsid w:val="00A944CE"/>
    <w:rsid w:val="00A94FDC"/>
    <w:rsid w:val="00AA47F0"/>
    <w:rsid w:val="00AB2970"/>
    <w:rsid w:val="00AC3473"/>
    <w:rsid w:val="00AF08F7"/>
    <w:rsid w:val="00AF3080"/>
    <w:rsid w:val="00AF61F2"/>
    <w:rsid w:val="00AF74CC"/>
    <w:rsid w:val="00B047CC"/>
    <w:rsid w:val="00B051A7"/>
    <w:rsid w:val="00B05DF0"/>
    <w:rsid w:val="00B12FF1"/>
    <w:rsid w:val="00B22C95"/>
    <w:rsid w:val="00B27237"/>
    <w:rsid w:val="00B27899"/>
    <w:rsid w:val="00B33276"/>
    <w:rsid w:val="00B509A5"/>
    <w:rsid w:val="00B67C62"/>
    <w:rsid w:val="00B75067"/>
    <w:rsid w:val="00B8398E"/>
    <w:rsid w:val="00B865D5"/>
    <w:rsid w:val="00B86EEB"/>
    <w:rsid w:val="00BA69EF"/>
    <w:rsid w:val="00BB6B1F"/>
    <w:rsid w:val="00BB6FAF"/>
    <w:rsid w:val="00BC66CF"/>
    <w:rsid w:val="00BC6CB1"/>
    <w:rsid w:val="00BD252C"/>
    <w:rsid w:val="00BD4E14"/>
    <w:rsid w:val="00BF238D"/>
    <w:rsid w:val="00BF3908"/>
    <w:rsid w:val="00C023AE"/>
    <w:rsid w:val="00C10F7F"/>
    <w:rsid w:val="00C15236"/>
    <w:rsid w:val="00C24F0D"/>
    <w:rsid w:val="00C307E9"/>
    <w:rsid w:val="00C35509"/>
    <w:rsid w:val="00C366DE"/>
    <w:rsid w:val="00C4541F"/>
    <w:rsid w:val="00C474E5"/>
    <w:rsid w:val="00C54468"/>
    <w:rsid w:val="00C65885"/>
    <w:rsid w:val="00C731FE"/>
    <w:rsid w:val="00C73704"/>
    <w:rsid w:val="00C759B8"/>
    <w:rsid w:val="00C81D19"/>
    <w:rsid w:val="00C93686"/>
    <w:rsid w:val="00C94BC0"/>
    <w:rsid w:val="00CA4EE4"/>
    <w:rsid w:val="00CB15D8"/>
    <w:rsid w:val="00CB1923"/>
    <w:rsid w:val="00CB2E4B"/>
    <w:rsid w:val="00CB5109"/>
    <w:rsid w:val="00CB7415"/>
    <w:rsid w:val="00CC12D7"/>
    <w:rsid w:val="00CC618F"/>
    <w:rsid w:val="00CD6794"/>
    <w:rsid w:val="00CE162E"/>
    <w:rsid w:val="00CE446D"/>
    <w:rsid w:val="00CE4E38"/>
    <w:rsid w:val="00CF0AB7"/>
    <w:rsid w:val="00CF6DCC"/>
    <w:rsid w:val="00D17131"/>
    <w:rsid w:val="00D30E95"/>
    <w:rsid w:val="00D32ED2"/>
    <w:rsid w:val="00D54C9E"/>
    <w:rsid w:val="00D5505C"/>
    <w:rsid w:val="00D637AC"/>
    <w:rsid w:val="00D719A2"/>
    <w:rsid w:val="00D74061"/>
    <w:rsid w:val="00D85A1A"/>
    <w:rsid w:val="00D96A60"/>
    <w:rsid w:val="00DA00AD"/>
    <w:rsid w:val="00DA4DFE"/>
    <w:rsid w:val="00DB389D"/>
    <w:rsid w:val="00DC6077"/>
    <w:rsid w:val="00DD39D6"/>
    <w:rsid w:val="00DD7B97"/>
    <w:rsid w:val="00DE408B"/>
    <w:rsid w:val="00DF0C37"/>
    <w:rsid w:val="00DF567B"/>
    <w:rsid w:val="00DF741A"/>
    <w:rsid w:val="00E02C31"/>
    <w:rsid w:val="00E11A37"/>
    <w:rsid w:val="00E125B4"/>
    <w:rsid w:val="00E145F1"/>
    <w:rsid w:val="00E20BAE"/>
    <w:rsid w:val="00E2250F"/>
    <w:rsid w:val="00E2753D"/>
    <w:rsid w:val="00E4537C"/>
    <w:rsid w:val="00E469B3"/>
    <w:rsid w:val="00E512F7"/>
    <w:rsid w:val="00E56114"/>
    <w:rsid w:val="00E567E4"/>
    <w:rsid w:val="00E63EDD"/>
    <w:rsid w:val="00E659FB"/>
    <w:rsid w:val="00E678B5"/>
    <w:rsid w:val="00E71279"/>
    <w:rsid w:val="00E732FB"/>
    <w:rsid w:val="00E82C8F"/>
    <w:rsid w:val="00E8628C"/>
    <w:rsid w:val="00E95CE5"/>
    <w:rsid w:val="00EA0F20"/>
    <w:rsid w:val="00EA352A"/>
    <w:rsid w:val="00EB0635"/>
    <w:rsid w:val="00ED4F93"/>
    <w:rsid w:val="00EE058C"/>
    <w:rsid w:val="00EF1678"/>
    <w:rsid w:val="00EF547A"/>
    <w:rsid w:val="00F034BF"/>
    <w:rsid w:val="00F10832"/>
    <w:rsid w:val="00F10CA8"/>
    <w:rsid w:val="00F435F7"/>
    <w:rsid w:val="00F46DE0"/>
    <w:rsid w:val="00F5592F"/>
    <w:rsid w:val="00F66550"/>
    <w:rsid w:val="00F8788B"/>
    <w:rsid w:val="00F925A9"/>
    <w:rsid w:val="00F950CA"/>
    <w:rsid w:val="00F95830"/>
    <w:rsid w:val="00F97518"/>
    <w:rsid w:val="00FA12D3"/>
    <w:rsid w:val="00FB3701"/>
    <w:rsid w:val="00FC3791"/>
    <w:rsid w:val="00FC6784"/>
    <w:rsid w:val="00FD6757"/>
    <w:rsid w:val="00FF1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00DF3"/>
  <w15:docId w15:val="{87FDA9D1-B4A1-4183-B88D-ED566B2E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1A"/>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D85A1A"/>
    <w:pPr>
      <w:keepNext/>
      <w:keepLines/>
      <w:numPr>
        <w:numId w:val="1"/>
      </w:numPr>
      <w:spacing w:before="480"/>
      <w:jc w:val="center"/>
      <w:outlineLvl w:val="0"/>
    </w:pPr>
    <w:rPr>
      <w:rFonts w:ascii="Cambria" w:eastAsiaTheme="majorEastAsia" w:hAnsi="Cambria" w:cstheme="majorBidi"/>
      <w:b/>
      <w:bCs/>
      <w:sz w:val="32"/>
      <w:szCs w:val="32"/>
    </w:rPr>
  </w:style>
  <w:style w:type="paragraph" w:styleId="Heading2">
    <w:name w:val="heading 2"/>
    <w:basedOn w:val="Normal"/>
    <w:next w:val="Normal"/>
    <w:link w:val="Heading2Char"/>
    <w:autoRedefine/>
    <w:uiPriority w:val="9"/>
    <w:unhideWhenUsed/>
    <w:qFormat/>
    <w:rsid w:val="00D85A1A"/>
    <w:pPr>
      <w:keepNext/>
      <w:keepLines/>
      <w:numPr>
        <w:ilvl w:val="1"/>
        <w:numId w:val="1"/>
      </w:num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D85A1A"/>
    <w:pPr>
      <w:keepNext/>
      <w:keepLines/>
      <w:numPr>
        <w:ilvl w:val="2"/>
        <w:numId w:val="1"/>
      </w:numPr>
      <w:spacing w:before="200" w:line="36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D85A1A"/>
    <w:pPr>
      <w:keepNext/>
      <w:keepLines/>
      <w:numPr>
        <w:ilvl w:val="3"/>
        <w:numId w:val="1"/>
      </w:numPr>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A1A"/>
    <w:rPr>
      <w:rFonts w:ascii="Cambria" w:eastAsiaTheme="majorEastAsia" w:hAnsi="Cambria" w:cstheme="majorBidi"/>
      <w:b/>
      <w:bCs/>
      <w:sz w:val="32"/>
      <w:szCs w:val="32"/>
      <w:lang w:val="en-US"/>
    </w:rPr>
  </w:style>
  <w:style w:type="character" w:customStyle="1" w:styleId="Heading2Char">
    <w:name w:val="Heading 2 Char"/>
    <w:basedOn w:val="DefaultParagraphFont"/>
    <w:link w:val="Heading2"/>
    <w:uiPriority w:val="9"/>
    <w:rsid w:val="00D85A1A"/>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D85A1A"/>
    <w:rPr>
      <w:rFonts w:eastAsiaTheme="majorEastAsia" w:cstheme="majorBidi"/>
      <w:b/>
      <w:bCs/>
      <w:sz w:val="24"/>
      <w:szCs w:val="24"/>
      <w:lang w:val="en-US"/>
    </w:rPr>
  </w:style>
  <w:style w:type="character" w:customStyle="1" w:styleId="Heading4Char">
    <w:name w:val="Heading 4 Char"/>
    <w:basedOn w:val="DefaultParagraphFont"/>
    <w:link w:val="Heading4"/>
    <w:uiPriority w:val="9"/>
    <w:rsid w:val="00D85A1A"/>
    <w:rPr>
      <w:rFonts w:eastAsiaTheme="majorEastAsia" w:cstheme="majorBidi"/>
      <w:b/>
      <w:bCs/>
      <w:iCs/>
      <w:sz w:val="24"/>
      <w:szCs w:val="24"/>
      <w:lang w:val="en-US"/>
    </w:rPr>
  </w:style>
  <w:style w:type="paragraph" w:styleId="BalloonText">
    <w:name w:val="Balloon Text"/>
    <w:basedOn w:val="Normal"/>
    <w:link w:val="BalloonTextChar"/>
    <w:uiPriority w:val="99"/>
    <w:semiHidden/>
    <w:unhideWhenUsed/>
    <w:rsid w:val="00D85A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A1A"/>
    <w:rPr>
      <w:rFonts w:ascii="Lucida Grande" w:eastAsiaTheme="minorEastAsia" w:hAnsi="Lucida Grande" w:cs="Lucida Grande"/>
      <w:sz w:val="18"/>
      <w:szCs w:val="18"/>
      <w:lang w:val="en-US"/>
    </w:rPr>
  </w:style>
  <w:style w:type="paragraph" w:styleId="ListParagraph">
    <w:name w:val="List Paragraph"/>
    <w:basedOn w:val="Normal"/>
    <w:uiPriority w:val="34"/>
    <w:qFormat/>
    <w:rsid w:val="00D85A1A"/>
    <w:pPr>
      <w:ind w:left="720"/>
      <w:contextualSpacing/>
    </w:pPr>
  </w:style>
  <w:style w:type="character" w:styleId="PlaceholderText">
    <w:name w:val="Placeholder Text"/>
    <w:basedOn w:val="DefaultParagraphFont"/>
    <w:uiPriority w:val="99"/>
    <w:semiHidden/>
    <w:rsid w:val="00D85A1A"/>
    <w:rPr>
      <w:color w:val="808080"/>
    </w:rPr>
  </w:style>
  <w:style w:type="character" w:styleId="CommentReference">
    <w:name w:val="annotation reference"/>
    <w:basedOn w:val="DefaultParagraphFont"/>
    <w:uiPriority w:val="99"/>
    <w:semiHidden/>
    <w:unhideWhenUsed/>
    <w:rsid w:val="00D85A1A"/>
    <w:rPr>
      <w:sz w:val="18"/>
      <w:szCs w:val="18"/>
    </w:rPr>
  </w:style>
  <w:style w:type="paragraph" w:styleId="CommentText">
    <w:name w:val="annotation text"/>
    <w:basedOn w:val="Normal"/>
    <w:link w:val="CommentTextChar"/>
    <w:uiPriority w:val="99"/>
    <w:semiHidden/>
    <w:unhideWhenUsed/>
    <w:rsid w:val="00D85A1A"/>
  </w:style>
  <w:style w:type="character" w:customStyle="1" w:styleId="CommentTextChar">
    <w:name w:val="Comment Text Char"/>
    <w:basedOn w:val="DefaultParagraphFont"/>
    <w:link w:val="CommentText"/>
    <w:uiPriority w:val="99"/>
    <w:semiHidden/>
    <w:rsid w:val="00D85A1A"/>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D85A1A"/>
    <w:rPr>
      <w:b/>
      <w:bCs/>
      <w:sz w:val="20"/>
      <w:szCs w:val="20"/>
    </w:rPr>
  </w:style>
  <w:style w:type="character" w:customStyle="1" w:styleId="CommentSubjectChar">
    <w:name w:val="Comment Subject Char"/>
    <w:basedOn w:val="CommentTextChar"/>
    <w:link w:val="CommentSubject"/>
    <w:uiPriority w:val="99"/>
    <w:semiHidden/>
    <w:rsid w:val="00D85A1A"/>
    <w:rPr>
      <w:rFonts w:eastAsiaTheme="minorEastAsia"/>
      <w:b/>
      <w:bCs/>
      <w:sz w:val="20"/>
      <w:szCs w:val="20"/>
      <w:lang w:val="en-US"/>
    </w:rPr>
  </w:style>
  <w:style w:type="paragraph" w:customStyle="1" w:styleId="EndNoteBibliographyTitle">
    <w:name w:val="EndNote Bibliography Title"/>
    <w:basedOn w:val="Normal"/>
    <w:rsid w:val="00D85A1A"/>
    <w:pPr>
      <w:jc w:val="center"/>
    </w:pPr>
    <w:rPr>
      <w:rFonts w:ascii="Cambria" w:hAnsi="Cambria"/>
    </w:rPr>
  </w:style>
  <w:style w:type="paragraph" w:customStyle="1" w:styleId="EndNoteBibliography">
    <w:name w:val="EndNote Bibliography"/>
    <w:basedOn w:val="Normal"/>
    <w:rsid w:val="00D85A1A"/>
    <w:rPr>
      <w:rFonts w:ascii="Cambria" w:hAnsi="Cambria"/>
    </w:rPr>
  </w:style>
  <w:style w:type="table" w:styleId="TableGrid">
    <w:name w:val="Table Grid"/>
    <w:basedOn w:val="TableNormal"/>
    <w:uiPriority w:val="39"/>
    <w:rsid w:val="00D85A1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5A1A"/>
    <w:pPr>
      <w:spacing w:after="200"/>
    </w:pPr>
    <w:rPr>
      <w:b/>
      <w:bCs/>
      <w:color w:val="5B9BD5" w:themeColor="accent1"/>
      <w:sz w:val="18"/>
      <w:szCs w:val="18"/>
    </w:rPr>
  </w:style>
  <w:style w:type="character" w:styleId="Strong">
    <w:name w:val="Strong"/>
    <w:basedOn w:val="DefaultParagraphFont"/>
    <w:uiPriority w:val="22"/>
    <w:qFormat/>
    <w:rsid w:val="004D155E"/>
    <w:rPr>
      <w:b/>
      <w:bCs/>
    </w:rPr>
  </w:style>
  <w:style w:type="character" w:customStyle="1" w:styleId="apple-converted-space">
    <w:name w:val="apple-converted-space"/>
    <w:basedOn w:val="DefaultParagraphFont"/>
    <w:rsid w:val="004D155E"/>
  </w:style>
  <w:style w:type="paragraph" w:styleId="Revision">
    <w:name w:val="Revision"/>
    <w:hidden/>
    <w:uiPriority w:val="99"/>
    <w:semiHidden/>
    <w:rsid w:val="00EF1678"/>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4A6187"/>
    <w:rPr>
      <w:color w:val="0563C1" w:themeColor="hyperlink"/>
      <w:u w:val="single"/>
    </w:rPr>
  </w:style>
  <w:style w:type="character" w:styleId="FollowedHyperlink">
    <w:name w:val="FollowedHyperlink"/>
    <w:basedOn w:val="DefaultParagraphFont"/>
    <w:uiPriority w:val="99"/>
    <w:semiHidden/>
    <w:unhideWhenUsed/>
    <w:rsid w:val="0075052B"/>
    <w:rPr>
      <w:color w:val="954F72" w:themeColor="followedHyperlink"/>
      <w:u w:val="single"/>
    </w:rPr>
  </w:style>
  <w:style w:type="paragraph" w:styleId="Header">
    <w:name w:val="header"/>
    <w:basedOn w:val="Normal"/>
    <w:link w:val="HeaderChar"/>
    <w:uiPriority w:val="99"/>
    <w:unhideWhenUsed/>
    <w:rsid w:val="00244FB4"/>
    <w:pPr>
      <w:tabs>
        <w:tab w:val="center" w:pos="4513"/>
        <w:tab w:val="right" w:pos="9026"/>
      </w:tabs>
    </w:pPr>
  </w:style>
  <w:style w:type="character" w:customStyle="1" w:styleId="HeaderChar">
    <w:name w:val="Header Char"/>
    <w:basedOn w:val="DefaultParagraphFont"/>
    <w:link w:val="Header"/>
    <w:uiPriority w:val="99"/>
    <w:rsid w:val="00244FB4"/>
    <w:rPr>
      <w:rFonts w:eastAsiaTheme="minorEastAsia"/>
      <w:sz w:val="24"/>
      <w:szCs w:val="24"/>
      <w:lang w:val="en-US"/>
    </w:rPr>
  </w:style>
  <w:style w:type="paragraph" w:styleId="Footer">
    <w:name w:val="footer"/>
    <w:basedOn w:val="Normal"/>
    <w:link w:val="FooterChar"/>
    <w:uiPriority w:val="99"/>
    <w:unhideWhenUsed/>
    <w:rsid w:val="00244FB4"/>
    <w:pPr>
      <w:tabs>
        <w:tab w:val="center" w:pos="4513"/>
        <w:tab w:val="right" w:pos="9026"/>
      </w:tabs>
    </w:pPr>
  </w:style>
  <w:style w:type="character" w:customStyle="1" w:styleId="FooterChar">
    <w:name w:val="Footer Char"/>
    <w:basedOn w:val="DefaultParagraphFont"/>
    <w:link w:val="Footer"/>
    <w:uiPriority w:val="99"/>
    <w:rsid w:val="00244FB4"/>
    <w:rPr>
      <w:rFonts w:eastAsiaTheme="minorEastAsia"/>
      <w:sz w:val="24"/>
      <w:szCs w:val="24"/>
      <w:lang w:val="en-US"/>
    </w:rPr>
  </w:style>
  <w:style w:type="paragraph" w:styleId="NormalWeb">
    <w:name w:val="Normal (Web)"/>
    <w:basedOn w:val="Normal"/>
    <w:uiPriority w:val="99"/>
    <w:semiHidden/>
    <w:unhideWhenUsed/>
    <w:rsid w:val="00996132"/>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475">
      <w:bodyDiv w:val="1"/>
      <w:marLeft w:val="0"/>
      <w:marRight w:val="0"/>
      <w:marTop w:val="0"/>
      <w:marBottom w:val="0"/>
      <w:divBdr>
        <w:top w:val="none" w:sz="0" w:space="0" w:color="auto"/>
        <w:left w:val="none" w:sz="0" w:space="0" w:color="auto"/>
        <w:bottom w:val="none" w:sz="0" w:space="0" w:color="auto"/>
        <w:right w:val="none" w:sz="0" w:space="0" w:color="auto"/>
      </w:divBdr>
    </w:div>
    <w:div w:id="287972720">
      <w:bodyDiv w:val="1"/>
      <w:marLeft w:val="0"/>
      <w:marRight w:val="0"/>
      <w:marTop w:val="0"/>
      <w:marBottom w:val="0"/>
      <w:divBdr>
        <w:top w:val="none" w:sz="0" w:space="0" w:color="auto"/>
        <w:left w:val="none" w:sz="0" w:space="0" w:color="auto"/>
        <w:bottom w:val="none" w:sz="0" w:space="0" w:color="auto"/>
        <w:right w:val="none" w:sz="0" w:space="0" w:color="auto"/>
      </w:divBdr>
      <w:divsChild>
        <w:div w:id="772171061">
          <w:marLeft w:val="0"/>
          <w:marRight w:val="0"/>
          <w:marTop w:val="0"/>
          <w:marBottom w:val="30"/>
          <w:divBdr>
            <w:top w:val="none" w:sz="0" w:space="0" w:color="auto"/>
            <w:left w:val="none" w:sz="0" w:space="0" w:color="auto"/>
            <w:bottom w:val="none" w:sz="0" w:space="0" w:color="auto"/>
            <w:right w:val="none" w:sz="0" w:space="0" w:color="auto"/>
          </w:divBdr>
        </w:div>
        <w:div w:id="1254436707">
          <w:marLeft w:val="0"/>
          <w:marRight w:val="1500"/>
          <w:marTop w:val="0"/>
          <w:marBottom w:val="0"/>
          <w:divBdr>
            <w:top w:val="none" w:sz="0" w:space="0" w:color="auto"/>
            <w:left w:val="none" w:sz="0" w:space="0" w:color="auto"/>
            <w:bottom w:val="none" w:sz="0" w:space="0" w:color="auto"/>
            <w:right w:val="none" w:sz="0" w:space="0" w:color="auto"/>
          </w:divBdr>
        </w:div>
      </w:divsChild>
    </w:div>
    <w:div w:id="474377993">
      <w:bodyDiv w:val="1"/>
      <w:marLeft w:val="0"/>
      <w:marRight w:val="0"/>
      <w:marTop w:val="0"/>
      <w:marBottom w:val="0"/>
      <w:divBdr>
        <w:top w:val="none" w:sz="0" w:space="0" w:color="auto"/>
        <w:left w:val="none" w:sz="0" w:space="0" w:color="auto"/>
        <w:bottom w:val="none" w:sz="0" w:space="0" w:color="auto"/>
        <w:right w:val="none" w:sz="0" w:space="0" w:color="auto"/>
      </w:divBdr>
    </w:div>
    <w:div w:id="776364630">
      <w:bodyDiv w:val="1"/>
      <w:marLeft w:val="0"/>
      <w:marRight w:val="0"/>
      <w:marTop w:val="0"/>
      <w:marBottom w:val="0"/>
      <w:divBdr>
        <w:top w:val="none" w:sz="0" w:space="0" w:color="auto"/>
        <w:left w:val="none" w:sz="0" w:space="0" w:color="auto"/>
        <w:bottom w:val="none" w:sz="0" w:space="0" w:color="auto"/>
        <w:right w:val="none" w:sz="0" w:space="0" w:color="auto"/>
      </w:divBdr>
    </w:div>
    <w:div w:id="20605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nnon.owen@le.ac.uk" TargetMode="External"/><Relationship Id="rId13"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6706-782C-4EC2-9F75-6401B9E2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F3988572.dotm</Template>
  <TotalTime>0</TotalTime>
  <Pages>27</Pages>
  <Words>17263</Words>
  <Characters>98400</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Rhiannon K.</dc:creator>
  <cp:lastModifiedBy>Owen, Rhiannon K. (Dr.)</cp:lastModifiedBy>
  <cp:revision>3</cp:revision>
  <cp:lastPrinted>2018-02-21T17:35:00Z</cp:lastPrinted>
  <dcterms:created xsi:type="dcterms:W3CDTF">2018-03-05T11:07:00Z</dcterms:created>
  <dcterms:modified xsi:type="dcterms:W3CDTF">2018-03-05T11:12:00Z</dcterms:modified>
</cp:coreProperties>
</file>