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Y="1223"/>
        <w:tblW w:w="968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85"/>
        <w:gridCol w:w="1139"/>
        <w:gridCol w:w="1281"/>
        <w:gridCol w:w="996"/>
        <w:gridCol w:w="1281"/>
        <w:gridCol w:w="998"/>
      </w:tblGrid>
      <w:tr w:rsidR="004F2519" w:rsidRPr="009507C6" w:rsidTr="004F2519">
        <w:trPr>
          <w:trHeight w:val="135"/>
        </w:trPr>
        <w:tc>
          <w:tcPr>
            <w:tcW w:w="9680" w:type="dxa"/>
            <w:gridSpan w:val="6"/>
            <w:noWrap/>
            <w:vAlign w:val="bottom"/>
          </w:tcPr>
          <w:p w:rsidR="004F2519" w:rsidRDefault="004F2519" w:rsidP="009507C6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val="en-GB" w:eastAsia="fr-FR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en-GB" w:eastAsia="fr-FR"/>
              </w:rPr>
              <w:t xml:space="preserve">Supplementary Table 2: </w:t>
            </w:r>
            <w:r w:rsidR="009507C6">
              <w:rPr>
                <w:rFonts w:ascii="Times New Roman" w:hAnsi="Times New Roman" w:cs="Times New Roman"/>
                <w:kern w:val="0"/>
                <w:lang w:val="en-GB" w:eastAsia="fr-FR"/>
              </w:rPr>
              <w:t>Responder and non-responder</w:t>
            </w:r>
            <w:r>
              <w:rPr>
                <w:rFonts w:ascii="Times New Roman" w:hAnsi="Times New Roman" w:cs="Times New Roman"/>
                <w:kern w:val="0"/>
                <w:lang w:val="en-GB" w:eastAsia="fr-FR"/>
              </w:rPr>
              <w:t xml:space="preserve"> characteristics</w:t>
            </w:r>
          </w:p>
        </w:tc>
      </w:tr>
      <w:tr w:rsidR="004F2519" w:rsidRPr="009507C6" w:rsidTr="004F2519">
        <w:trPr>
          <w:trHeight w:val="116"/>
        </w:trPr>
        <w:tc>
          <w:tcPr>
            <w:tcW w:w="39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519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b/>
                <w:bCs/>
                <w:color w:val="000000"/>
                <w:kern w:val="0"/>
                <w:szCs w:val="20"/>
                <w:lang w:val="en-GB" w:eastAsia="fr-FR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Cs w:val="20"/>
                <w:lang w:val="en-GB" w:eastAsia="fr-FR"/>
              </w:rPr>
              <w:t xml:space="preserve">   Responders</w:t>
            </w:r>
            <w:r w:rsidRPr="00057755">
              <w:rPr>
                <w:rFonts w:cs="Times New Roman"/>
                <w:b/>
                <w:bCs/>
                <w:color w:val="000000"/>
                <w:kern w:val="0"/>
                <w:szCs w:val="20"/>
                <w:lang w:val="en-GB" w:eastAsia="fr-FR"/>
              </w:rPr>
              <w:t xml:space="preserve"> at 2 years</w:t>
            </w:r>
          </w:p>
          <w:p w:rsidR="004F2519" w:rsidRPr="00ED4714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ED4714"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  <w:t>(N=4322)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b/>
                <w:bCs/>
                <w:color w:val="000000"/>
                <w:kern w:val="0"/>
                <w:szCs w:val="20"/>
                <w:lang w:val="en-GB" w:eastAsia="fr-FR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Cs w:val="20"/>
                <w:lang w:val="en-GB" w:eastAsia="fr-FR"/>
              </w:rPr>
              <w:t xml:space="preserve">Non-responders </w:t>
            </w:r>
            <w:r w:rsidRPr="00057755">
              <w:rPr>
                <w:rFonts w:cs="Times New Roman"/>
                <w:b/>
                <w:bCs/>
                <w:color w:val="000000"/>
                <w:kern w:val="0"/>
                <w:szCs w:val="20"/>
                <w:lang w:val="en-GB" w:eastAsia="fr-FR"/>
              </w:rPr>
              <w:t>at 2 years</w:t>
            </w:r>
            <w:r>
              <w:rPr>
                <w:rFonts w:cs="Times New Roman"/>
                <w:b/>
                <w:bCs/>
                <w:color w:val="000000"/>
                <w:kern w:val="0"/>
                <w:szCs w:val="20"/>
                <w:lang w:val="en-GB" w:eastAsia="fr-FR"/>
              </w:rPr>
              <w:t xml:space="preserve"> </w:t>
            </w:r>
            <w:r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  <w:t>(N=2</w:t>
            </w:r>
            <w:r w:rsidRPr="00ED4714"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  <w:t>059)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b/>
                <w:bCs/>
                <w:color w:val="000000"/>
                <w:kern w:val="0"/>
                <w:szCs w:val="20"/>
                <w:lang w:val="en-GB" w:eastAsia="fr-FR"/>
              </w:rPr>
            </w:pPr>
          </w:p>
        </w:tc>
      </w:tr>
      <w:tr w:rsidR="004F2519" w:rsidRPr="00057755" w:rsidTr="004F2519">
        <w:trPr>
          <w:trHeight w:val="58"/>
        </w:trPr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b/>
                <w:i/>
                <w:color w:val="000000"/>
                <w:kern w:val="0"/>
                <w:szCs w:val="20"/>
                <w:lang w:val="en-GB" w:eastAsia="fr-F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b/>
                <w:bCs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b/>
                <w:bCs/>
                <w:color w:val="000000"/>
                <w:kern w:val="0"/>
                <w:szCs w:val="20"/>
                <w:lang w:val="en-GB" w:eastAsia="fr-FR"/>
              </w:rPr>
              <w:t>n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b/>
                <w:bCs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b/>
                <w:bCs/>
                <w:color w:val="000000"/>
                <w:kern w:val="0"/>
                <w:szCs w:val="20"/>
                <w:lang w:val="en-GB" w:eastAsia="fr-FR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b/>
                <w:bCs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b/>
                <w:bCs/>
                <w:color w:val="000000"/>
                <w:kern w:val="0"/>
                <w:szCs w:val="20"/>
                <w:lang w:val="en-GB" w:eastAsia="fr-FR"/>
              </w:rPr>
              <w:t>n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b/>
                <w:bCs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b/>
                <w:bCs/>
                <w:color w:val="000000"/>
                <w:kern w:val="0"/>
                <w:szCs w:val="20"/>
                <w:lang w:val="en-GB" w:eastAsia="fr-FR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b/>
                <w:bCs/>
                <w:color w:val="000000"/>
                <w:kern w:val="0"/>
                <w:szCs w:val="20"/>
                <w:lang w:val="en-GB" w:eastAsia="fr-FR"/>
              </w:rPr>
            </w:pPr>
            <w:r w:rsidRPr="001503B0">
              <w:rPr>
                <w:rFonts w:cs="Times New Roman"/>
                <w:b/>
                <w:bCs/>
                <w:i/>
                <w:iCs/>
                <w:color w:val="000000"/>
                <w:kern w:val="0"/>
                <w:szCs w:val="20"/>
                <w:lang w:val="en-GB" w:eastAsia="fr-FR"/>
              </w:rPr>
              <w:t>p</w:t>
            </w:r>
            <w:r w:rsidRPr="00057755">
              <w:rPr>
                <w:rFonts w:cs="Times New Roman"/>
                <w:b/>
                <w:bCs/>
                <w:color w:val="000000"/>
                <w:kern w:val="0"/>
                <w:szCs w:val="20"/>
                <w:lang w:val="en-GB" w:eastAsia="fr-FR"/>
              </w:rPr>
              <w:t>*</w:t>
            </w:r>
          </w:p>
        </w:tc>
      </w:tr>
      <w:tr w:rsidR="004F2519" w:rsidRPr="00057755" w:rsidTr="004F2519">
        <w:trPr>
          <w:trHeight w:val="63"/>
        </w:trPr>
        <w:tc>
          <w:tcPr>
            <w:tcW w:w="3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b/>
                <w:bCs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b/>
                <w:bCs/>
                <w:color w:val="000000"/>
                <w:kern w:val="0"/>
                <w:szCs w:val="20"/>
                <w:lang w:val="en-GB" w:eastAsia="fr-FR"/>
              </w:rPr>
              <w:t>Gestational age, weeks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b/>
                <w:bCs/>
                <w:color w:val="000000"/>
                <w:kern w:val="0"/>
                <w:szCs w:val="20"/>
                <w:lang w:val="en-GB" w:eastAsia="fr-F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Arial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Arial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Arial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0.241</w:t>
            </w:r>
          </w:p>
        </w:tc>
      </w:tr>
      <w:tr w:rsidR="004F2519" w:rsidRPr="00057755" w:rsidTr="004F2519">
        <w:trPr>
          <w:trHeight w:val="116"/>
        </w:trPr>
        <w:tc>
          <w:tcPr>
            <w:tcW w:w="3985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  <w:t>&lt;26</w:t>
            </w:r>
          </w:p>
        </w:tc>
        <w:tc>
          <w:tcPr>
            <w:tcW w:w="1139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324</w:t>
            </w:r>
          </w:p>
        </w:tc>
        <w:tc>
          <w:tcPr>
            <w:tcW w:w="1281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7.5</w:t>
            </w:r>
          </w:p>
        </w:tc>
        <w:tc>
          <w:tcPr>
            <w:tcW w:w="996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175</w:t>
            </w:r>
          </w:p>
        </w:tc>
        <w:tc>
          <w:tcPr>
            <w:tcW w:w="1281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8.5</w:t>
            </w:r>
          </w:p>
        </w:tc>
        <w:tc>
          <w:tcPr>
            <w:tcW w:w="998" w:type="dxa"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kern w:val="0"/>
                <w:szCs w:val="20"/>
                <w:lang w:val="en-GB" w:eastAsia="fr-FR"/>
              </w:rPr>
            </w:pPr>
          </w:p>
        </w:tc>
      </w:tr>
      <w:tr w:rsidR="004F2519" w:rsidRPr="00057755" w:rsidTr="004F2519">
        <w:trPr>
          <w:trHeight w:val="116"/>
        </w:trPr>
        <w:tc>
          <w:tcPr>
            <w:tcW w:w="3985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  <w:t>26-27</w:t>
            </w:r>
          </w:p>
        </w:tc>
        <w:tc>
          <w:tcPr>
            <w:tcW w:w="1139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759</w:t>
            </w:r>
          </w:p>
        </w:tc>
        <w:tc>
          <w:tcPr>
            <w:tcW w:w="1281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17.6</w:t>
            </w:r>
          </w:p>
        </w:tc>
        <w:tc>
          <w:tcPr>
            <w:tcW w:w="996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297</w:t>
            </w:r>
          </w:p>
        </w:tc>
        <w:tc>
          <w:tcPr>
            <w:tcW w:w="1281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14.4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kern w:val="0"/>
                <w:szCs w:val="20"/>
                <w:lang w:val="en-GB" w:eastAsia="fr-FR"/>
              </w:rPr>
            </w:pPr>
          </w:p>
        </w:tc>
      </w:tr>
      <w:tr w:rsidR="004F2519" w:rsidRPr="00057755" w:rsidTr="004F2519">
        <w:trPr>
          <w:trHeight w:val="116"/>
        </w:trPr>
        <w:tc>
          <w:tcPr>
            <w:tcW w:w="3985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  <w:t>28-29</w:t>
            </w:r>
          </w:p>
        </w:tc>
        <w:tc>
          <w:tcPr>
            <w:tcW w:w="1139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1152</w:t>
            </w:r>
          </w:p>
        </w:tc>
        <w:tc>
          <w:tcPr>
            <w:tcW w:w="1281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26.7</w:t>
            </w:r>
          </w:p>
        </w:tc>
        <w:tc>
          <w:tcPr>
            <w:tcW w:w="996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554</w:t>
            </w:r>
          </w:p>
        </w:tc>
        <w:tc>
          <w:tcPr>
            <w:tcW w:w="1281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26.9</w:t>
            </w:r>
          </w:p>
        </w:tc>
        <w:tc>
          <w:tcPr>
            <w:tcW w:w="998" w:type="dxa"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kern w:val="0"/>
                <w:szCs w:val="20"/>
                <w:lang w:val="en-GB" w:eastAsia="fr-FR"/>
              </w:rPr>
            </w:pPr>
          </w:p>
        </w:tc>
      </w:tr>
      <w:tr w:rsidR="004F2519" w:rsidRPr="00057755" w:rsidTr="004F2519">
        <w:trPr>
          <w:trHeight w:val="116"/>
        </w:trPr>
        <w:tc>
          <w:tcPr>
            <w:tcW w:w="3985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  <w:t>30-31</w:t>
            </w:r>
          </w:p>
        </w:tc>
        <w:tc>
          <w:tcPr>
            <w:tcW w:w="1139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2087</w:t>
            </w:r>
          </w:p>
        </w:tc>
        <w:tc>
          <w:tcPr>
            <w:tcW w:w="1281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48.3</w:t>
            </w:r>
          </w:p>
        </w:tc>
        <w:tc>
          <w:tcPr>
            <w:tcW w:w="996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1033</w:t>
            </w:r>
          </w:p>
        </w:tc>
        <w:tc>
          <w:tcPr>
            <w:tcW w:w="1281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50.2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kern w:val="0"/>
                <w:szCs w:val="20"/>
                <w:lang w:val="en-GB" w:eastAsia="fr-FR"/>
              </w:rPr>
            </w:pPr>
          </w:p>
        </w:tc>
      </w:tr>
      <w:tr w:rsidR="004F2519" w:rsidRPr="00057755" w:rsidTr="004F2519">
        <w:trPr>
          <w:trHeight w:val="116"/>
        </w:trPr>
        <w:tc>
          <w:tcPr>
            <w:tcW w:w="3985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i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i/>
                <w:color w:val="000000"/>
                <w:kern w:val="0"/>
                <w:szCs w:val="20"/>
                <w:lang w:val="en-GB" w:eastAsia="fr-FR"/>
              </w:rPr>
              <w:t xml:space="preserve">Total </w:t>
            </w:r>
          </w:p>
        </w:tc>
        <w:tc>
          <w:tcPr>
            <w:tcW w:w="1139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4322</w:t>
            </w:r>
          </w:p>
        </w:tc>
        <w:tc>
          <w:tcPr>
            <w:tcW w:w="1281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100.0</w:t>
            </w:r>
          </w:p>
        </w:tc>
        <w:tc>
          <w:tcPr>
            <w:tcW w:w="996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2059</w:t>
            </w:r>
          </w:p>
        </w:tc>
        <w:tc>
          <w:tcPr>
            <w:tcW w:w="1281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100.0</w:t>
            </w:r>
          </w:p>
        </w:tc>
        <w:tc>
          <w:tcPr>
            <w:tcW w:w="998" w:type="dxa"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kern w:val="0"/>
                <w:szCs w:val="20"/>
                <w:lang w:val="en-GB" w:eastAsia="fr-FR"/>
              </w:rPr>
            </w:pPr>
          </w:p>
        </w:tc>
      </w:tr>
      <w:tr w:rsidR="004F2519" w:rsidRPr="00057755" w:rsidTr="004F2519">
        <w:trPr>
          <w:trHeight w:val="116"/>
        </w:trPr>
        <w:tc>
          <w:tcPr>
            <w:tcW w:w="3985" w:type="dxa"/>
            <w:shd w:val="clear" w:color="auto" w:fill="F2F2F2"/>
            <w:noWrap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i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b/>
                <w:bCs/>
                <w:color w:val="000000"/>
                <w:kern w:val="0"/>
                <w:szCs w:val="16"/>
                <w:lang w:val="en-GB" w:eastAsia="fr-FR"/>
              </w:rPr>
              <w:t>Multiple birth</w:t>
            </w:r>
          </w:p>
        </w:tc>
        <w:tc>
          <w:tcPr>
            <w:tcW w:w="1139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</w:p>
        </w:tc>
        <w:tc>
          <w:tcPr>
            <w:tcW w:w="1281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</w:p>
        </w:tc>
        <w:tc>
          <w:tcPr>
            <w:tcW w:w="996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</w:p>
        </w:tc>
        <w:tc>
          <w:tcPr>
            <w:tcW w:w="1281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0.001</w:t>
            </w:r>
          </w:p>
        </w:tc>
      </w:tr>
      <w:tr w:rsidR="004F2519" w:rsidRPr="00057755" w:rsidTr="004F2519">
        <w:trPr>
          <w:trHeight w:val="116"/>
        </w:trPr>
        <w:tc>
          <w:tcPr>
            <w:tcW w:w="3985" w:type="dxa"/>
            <w:noWrap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i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color w:val="000000"/>
                <w:kern w:val="0"/>
                <w:szCs w:val="16"/>
                <w:lang w:val="en-GB" w:eastAsia="fr-FR"/>
              </w:rPr>
              <w:t>Singleton</w:t>
            </w:r>
          </w:p>
        </w:tc>
        <w:tc>
          <w:tcPr>
            <w:tcW w:w="1139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2890</w:t>
            </w:r>
          </w:p>
        </w:tc>
        <w:tc>
          <w:tcPr>
            <w:tcW w:w="1281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66.9</w:t>
            </w:r>
          </w:p>
        </w:tc>
        <w:tc>
          <w:tcPr>
            <w:tcW w:w="996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1456</w:t>
            </w:r>
          </w:p>
        </w:tc>
        <w:tc>
          <w:tcPr>
            <w:tcW w:w="1281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70.8</w:t>
            </w:r>
          </w:p>
        </w:tc>
        <w:tc>
          <w:tcPr>
            <w:tcW w:w="998" w:type="dxa"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kern w:val="0"/>
                <w:szCs w:val="20"/>
                <w:lang w:val="en-GB" w:eastAsia="fr-FR"/>
              </w:rPr>
            </w:pPr>
          </w:p>
        </w:tc>
      </w:tr>
      <w:tr w:rsidR="004F2519" w:rsidRPr="00057755" w:rsidTr="004F2519">
        <w:trPr>
          <w:trHeight w:val="116"/>
        </w:trPr>
        <w:tc>
          <w:tcPr>
            <w:tcW w:w="3985" w:type="dxa"/>
            <w:shd w:val="clear" w:color="auto" w:fill="F2F2F2"/>
            <w:noWrap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i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color w:val="000000"/>
                <w:kern w:val="0"/>
                <w:szCs w:val="16"/>
                <w:lang w:val="en-GB" w:eastAsia="fr-FR"/>
              </w:rPr>
              <w:t>Twins or triplets</w:t>
            </w:r>
          </w:p>
        </w:tc>
        <w:tc>
          <w:tcPr>
            <w:tcW w:w="1139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1432</w:t>
            </w:r>
          </w:p>
        </w:tc>
        <w:tc>
          <w:tcPr>
            <w:tcW w:w="1281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33.1</w:t>
            </w:r>
          </w:p>
        </w:tc>
        <w:tc>
          <w:tcPr>
            <w:tcW w:w="996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602</w:t>
            </w:r>
          </w:p>
        </w:tc>
        <w:tc>
          <w:tcPr>
            <w:tcW w:w="1281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29.3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kern w:val="0"/>
                <w:szCs w:val="20"/>
                <w:lang w:val="en-GB" w:eastAsia="fr-FR"/>
              </w:rPr>
            </w:pPr>
          </w:p>
        </w:tc>
      </w:tr>
      <w:tr w:rsidR="004F2519" w:rsidRPr="00057755" w:rsidTr="004F2519">
        <w:trPr>
          <w:trHeight w:val="67"/>
        </w:trPr>
        <w:tc>
          <w:tcPr>
            <w:tcW w:w="3985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i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i/>
                <w:color w:val="000000"/>
                <w:kern w:val="0"/>
                <w:szCs w:val="20"/>
                <w:lang w:val="en-GB" w:eastAsia="fr-FR"/>
              </w:rPr>
              <w:t>Total</w:t>
            </w:r>
          </w:p>
        </w:tc>
        <w:tc>
          <w:tcPr>
            <w:tcW w:w="1139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4322</w:t>
            </w:r>
          </w:p>
        </w:tc>
        <w:tc>
          <w:tcPr>
            <w:tcW w:w="1281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100.0</w:t>
            </w:r>
          </w:p>
        </w:tc>
        <w:tc>
          <w:tcPr>
            <w:tcW w:w="996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2058</w:t>
            </w:r>
          </w:p>
        </w:tc>
        <w:tc>
          <w:tcPr>
            <w:tcW w:w="1281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100.0</w:t>
            </w:r>
          </w:p>
        </w:tc>
        <w:tc>
          <w:tcPr>
            <w:tcW w:w="998" w:type="dxa"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kern w:val="0"/>
                <w:szCs w:val="20"/>
                <w:lang w:val="en-GB" w:eastAsia="fr-FR"/>
              </w:rPr>
            </w:pPr>
          </w:p>
        </w:tc>
      </w:tr>
      <w:tr w:rsidR="004F2519" w:rsidRPr="00057755" w:rsidTr="004F2519">
        <w:trPr>
          <w:trHeight w:val="151"/>
        </w:trPr>
        <w:tc>
          <w:tcPr>
            <w:tcW w:w="3985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kern w:val="0"/>
                <w:szCs w:val="12"/>
                <w:lang w:val="en-GB" w:eastAsia="fr-FR"/>
              </w:rPr>
            </w:pPr>
            <w:r w:rsidRPr="00057755">
              <w:rPr>
                <w:rFonts w:cs="Times New Roman"/>
                <w:b/>
                <w:bCs/>
                <w:color w:val="000000"/>
                <w:kern w:val="0"/>
                <w:szCs w:val="20"/>
                <w:lang w:val="en-GB" w:eastAsia="fr-FR"/>
              </w:rPr>
              <w:t>Sex of child</w:t>
            </w:r>
          </w:p>
        </w:tc>
        <w:tc>
          <w:tcPr>
            <w:tcW w:w="1139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59" w:lineRule="auto"/>
              <w:textAlignment w:val="auto"/>
              <w:rPr>
                <w:rFonts w:cs="Times New Roman"/>
                <w:kern w:val="0"/>
                <w:szCs w:val="12"/>
                <w:lang w:val="en-GB" w:eastAsia="fr-FR"/>
              </w:rPr>
            </w:pPr>
          </w:p>
        </w:tc>
        <w:tc>
          <w:tcPr>
            <w:tcW w:w="1281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59" w:lineRule="auto"/>
              <w:textAlignment w:val="auto"/>
              <w:rPr>
                <w:rFonts w:cs="Arial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59" w:lineRule="auto"/>
              <w:textAlignment w:val="auto"/>
              <w:rPr>
                <w:rFonts w:cs="Arial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281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59" w:lineRule="auto"/>
              <w:textAlignment w:val="auto"/>
              <w:rPr>
                <w:rFonts w:cs="Arial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0.799</w:t>
            </w:r>
          </w:p>
        </w:tc>
      </w:tr>
      <w:tr w:rsidR="004F2519" w:rsidRPr="00057755" w:rsidTr="004F2519">
        <w:trPr>
          <w:trHeight w:val="124"/>
        </w:trPr>
        <w:tc>
          <w:tcPr>
            <w:tcW w:w="3985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  <w:t xml:space="preserve">Male </w:t>
            </w:r>
          </w:p>
        </w:tc>
        <w:tc>
          <w:tcPr>
            <w:tcW w:w="1139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2296</w:t>
            </w:r>
          </w:p>
        </w:tc>
        <w:tc>
          <w:tcPr>
            <w:tcW w:w="1281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53.1</w:t>
            </w:r>
          </w:p>
        </w:tc>
        <w:tc>
          <w:tcPr>
            <w:tcW w:w="996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1115</w:t>
            </w:r>
          </w:p>
        </w:tc>
        <w:tc>
          <w:tcPr>
            <w:tcW w:w="1281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54.2</w:t>
            </w:r>
          </w:p>
        </w:tc>
        <w:tc>
          <w:tcPr>
            <w:tcW w:w="998" w:type="dxa"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kern w:val="0"/>
                <w:szCs w:val="20"/>
                <w:lang w:val="en-GB" w:eastAsia="fr-FR"/>
              </w:rPr>
            </w:pPr>
          </w:p>
        </w:tc>
      </w:tr>
      <w:tr w:rsidR="004F2519" w:rsidRPr="00057755" w:rsidTr="004F2519">
        <w:trPr>
          <w:trHeight w:val="116"/>
        </w:trPr>
        <w:tc>
          <w:tcPr>
            <w:tcW w:w="3985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  <w:t>Female</w:t>
            </w:r>
          </w:p>
        </w:tc>
        <w:tc>
          <w:tcPr>
            <w:tcW w:w="1139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2026</w:t>
            </w:r>
          </w:p>
        </w:tc>
        <w:tc>
          <w:tcPr>
            <w:tcW w:w="1281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46.9</w:t>
            </w:r>
          </w:p>
        </w:tc>
        <w:tc>
          <w:tcPr>
            <w:tcW w:w="996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943</w:t>
            </w:r>
          </w:p>
        </w:tc>
        <w:tc>
          <w:tcPr>
            <w:tcW w:w="1281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45.8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</w:p>
        </w:tc>
      </w:tr>
      <w:tr w:rsidR="004F2519" w:rsidRPr="00057755" w:rsidTr="004F2519">
        <w:trPr>
          <w:trHeight w:val="116"/>
        </w:trPr>
        <w:tc>
          <w:tcPr>
            <w:tcW w:w="3985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  <w:t>Undetermined</w:t>
            </w:r>
          </w:p>
        </w:tc>
        <w:tc>
          <w:tcPr>
            <w:tcW w:w="1139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0.0</w:t>
            </w:r>
          </w:p>
        </w:tc>
        <w:tc>
          <w:tcPr>
            <w:tcW w:w="996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</w:t>
            </w:r>
          </w:p>
        </w:tc>
        <w:tc>
          <w:tcPr>
            <w:tcW w:w="1281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0.1</w:t>
            </w:r>
          </w:p>
        </w:tc>
        <w:tc>
          <w:tcPr>
            <w:tcW w:w="998" w:type="dxa"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</w:p>
        </w:tc>
      </w:tr>
      <w:tr w:rsidR="004F2519" w:rsidRPr="00057755" w:rsidTr="004F2519">
        <w:trPr>
          <w:trHeight w:val="116"/>
        </w:trPr>
        <w:tc>
          <w:tcPr>
            <w:tcW w:w="3985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i/>
                <w:color w:val="000000"/>
                <w:kern w:val="0"/>
                <w:szCs w:val="20"/>
                <w:lang w:val="en-GB" w:eastAsia="fr-FR"/>
              </w:rPr>
              <w:t xml:space="preserve">Total </w:t>
            </w:r>
          </w:p>
        </w:tc>
        <w:tc>
          <w:tcPr>
            <w:tcW w:w="1139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4322</w:t>
            </w:r>
          </w:p>
        </w:tc>
        <w:tc>
          <w:tcPr>
            <w:tcW w:w="1281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100.0</w:t>
            </w:r>
          </w:p>
        </w:tc>
        <w:tc>
          <w:tcPr>
            <w:tcW w:w="996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2059</w:t>
            </w:r>
          </w:p>
        </w:tc>
        <w:tc>
          <w:tcPr>
            <w:tcW w:w="1281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100.0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</w:p>
        </w:tc>
      </w:tr>
      <w:tr w:rsidR="004F2519" w:rsidRPr="00057755" w:rsidTr="004F2519">
        <w:trPr>
          <w:trHeight w:val="97"/>
        </w:trPr>
        <w:tc>
          <w:tcPr>
            <w:tcW w:w="5124" w:type="dxa"/>
            <w:gridSpan w:val="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b/>
                <w:color w:val="000000"/>
                <w:kern w:val="0"/>
                <w:szCs w:val="20"/>
                <w:lang w:val="en-GB" w:eastAsia="fr-FR"/>
              </w:rPr>
            </w:pPr>
            <w:r>
              <w:rPr>
                <w:rFonts w:cs="Times New Roman"/>
                <w:b/>
                <w:color w:val="000000"/>
                <w:kern w:val="0"/>
                <w:szCs w:val="20"/>
                <w:lang w:val="en-GB" w:eastAsia="fr-FR"/>
              </w:rPr>
              <w:t>Small for gestational age</w:t>
            </w:r>
          </w:p>
        </w:tc>
        <w:tc>
          <w:tcPr>
            <w:tcW w:w="1281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59" w:lineRule="auto"/>
              <w:textAlignment w:val="auto"/>
              <w:rPr>
                <w:rFonts w:cs="Times New Roman"/>
                <w:b/>
                <w:color w:val="000000"/>
                <w:kern w:val="0"/>
                <w:szCs w:val="20"/>
                <w:lang w:val="en-GB" w:eastAsia="fr-FR"/>
              </w:rPr>
            </w:pPr>
          </w:p>
        </w:tc>
        <w:tc>
          <w:tcPr>
            <w:tcW w:w="996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59" w:lineRule="auto"/>
              <w:textAlignment w:val="auto"/>
              <w:rPr>
                <w:rFonts w:cs="Arial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281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</w:p>
        </w:tc>
        <w:tc>
          <w:tcPr>
            <w:tcW w:w="998" w:type="dxa"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cs="Arial"/>
                <w:color w:val="000000"/>
                <w:kern w:val="0"/>
                <w:lang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0.905</w:t>
            </w:r>
          </w:p>
        </w:tc>
      </w:tr>
      <w:tr w:rsidR="004F2519" w:rsidRPr="00057755" w:rsidTr="004F2519">
        <w:trPr>
          <w:trHeight w:val="116"/>
        </w:trPr>
        <w:tc>
          <w:tcPr>
            <w:tcW w:w="3985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bCs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  <w:t>No (&gt;10</w:t>
            </w:r>
            <w:r w:rsidRPr="00057755">
              <w:rPr>
                <w:rFonts w:cs="Times New Roman"/>
                <w:color w:val="000000"/>
                <w:kern w:val="0"/>
                <w:szCs w:val="20"/>
                <w:vertAlign w:val="superscript"/>
                <w:lang w:val="en-GB" w:eastAsia="fr-FR"/>
              </w:rPr>
              <w:t>th</w:t>
            </w:r>
            <w:r w:rsidRPr="00057755"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  <w:t xml:space="preserve"> percentile)</w:t>
            </w:r>
          </w:p>
        </w:tc>
        <w:tc>
          <w:tcPr>
            <w:tcW w:w="1139" w:type="dxa"/>
            <w:shd w:val="clear" w:color="auto" w:fill="F2F2F2"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bCs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2909</w:t>
            </w:r>
          </w:p>
        </w:tc>
        <w:tc>
          <w:tcPr>
            <w:tcW w:w="1281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67.3</w:t>
            </w:r>
          </w:p>
        </w:tc>
        <w:tc>
          <w:tcPr>
            <w:tcW w:w="996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1401</w:t>
            </w:r>
          </w:p>
        </w:tc>
        <w:tc>
          <w:tcPr>
            <w:tcW w:w="1281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68.1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</w:p>
        </w:tc>
      </w:tr>
      <w:tr w:rsidR="004F2519" w:rsidRPr="00057755" w:rsidTr="004F2519">
        <w:trPr>
          <w:trHeight w:val="116"/>
        </w:trPr>
        <w:tc>
          <w:tcPr>
            <w:tcW w:w="3985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bCs/>
                <w:color w:val="000000"/>
                <w:kern w:val="0"/>
                <w:szCs w:val="20"/>
                <w:lang w:val="en-GB" w:eastAsia="fr-FR"/>
              </w:rPr>
              <w:t>Yes (</w:t>
            </w:r>
            <w:r w:rsidRPr="00057755">
              <w:rPr>
                <w:rFonts w:cs="Times New Roman"/>
                <w:bCs/>
                <w:color w:val="000000"/>
                <w:kern w:val="0"/>
                <w:szCs w:val="20"/>
                <w:u w:val="single"/>
                <w:lang w:val="en-GB" w:eastAsia="fr-FR"/>
              </w:rPr>
              <w:t>&lt;</w:t>
            </w:r>
            <w:r w:rsidRPr="00057755">
              <w:rPr>
                <w:rFonts w:cs="Times New Roman"/>
                <w:bCs/>
                <w:color w:val="000000"/>
                <w:kern w:val="0"/>
                <w:szCs w:val="20"/>
                <w:lang w:val="en-GB" w:eastAsia="fr-FR"/>
              </w:rPr>
              <w:t>10</w:t>
            </w:r>
            <w:r w:rsidRPr="00057755">
              <w:rPr>
                <w:rFonts w:cs="Times New Roman"/>
                <w:bCs/>
                <w:color w:val="000000"/>
                <w:kern w:val="0"/>
                <w:szCs w:val="20"/>
                <w:vertAlign w:val="superscript"/>
                <w:lang w:val="en-GB" w:eastAsia="fr-FR"/>
              </w:rPr>
              <w:t>th</w:t>
            </w:r>
            <w:r w:rsidRPr="00057755">
              <w:rPr>
                <w:rFonts w:cs="Times New Roman"/>
                <w:bCs/>
                <w:color w:val="000000"/>
                <w:kern w:val="0"/>
                <w:szCs w:val="20"/>
                <w:lang w:val="en-GB" w:eastAsia="fr-FR"/>
              </w:rPr>
              <w:t xml:space="preserve"> percentile)</w:t>
            </w:r>
          </w:p>
        </w:tc>
        <w:tc>
          <w:tcPr>
            <w:tcW w:w="1139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1413</w:t>
            </w:r>
          </w:p>
        </w:tc>
        <w:tc>
          <w:tcPr>
            <w:tcW w:w="1281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32.7</w:t>
            </w:r>
          </w:p>
        </w:tc>
        <w:tc>
          <w:tcPr>
            <w:tcW w:w="996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657</w:t>
            </w:r>
          </w:p>
        </w:tc>
        <w:tc>
          <w:tcPr>
            <w:tcW w:w="1281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31.9</w:t>
            </w:r>
          </w:p>
        </w:tc>
        <w:tc>
          <w:tcPr>
            <w:tcW w:w="998" w:type="dxa"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</w:p>
        </w:tc>
      </w:tr>
      <w:tr w:rsidR="004F2519" w:rsidRPr="00057755" w:rsidTr="004F2519">
        <w:trPr>
          <w:trHeight w:val="116"/>
        </w:trPr>
        <w:tc>
          <w:tcPr>
            <w:tcW w:w="3985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i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i/>
                <w:color w:val="000000"/>
                <w:kern w:val="0"/>
                <w:szCs w:val="20"/>
                <w:lang w:val="en-GB" w:eastAsia="fr-FR"/>
              </w:rPr>
              <w:t xml:space="preserve">Total </w:t>
            </w:r>
          </w:p>
        </w:tc>
        <w:tc>
          <w:tcPr>
            <w:tcW w:w="1139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4322</w:t>
            </w:r>
          </w:p>
        </w:tc>
        <w:tc>
          <w:tcPr>
            <w:tcW w:w="1281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100.0</w:t>
            </w:r>
          </w:p>
        </w:tc>
        <w:tc>
          <w:tcPr>
            <w:tcW w:w="996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2058</w:t>
            </w:r>
          </w:p>
        </w:tc>
        <w:tc>
          <w:tcPr>
            <w:tcW w:w="1281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100.0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</w:p>
        </w:tc>
      </w:tr>
      <w:tr w:rsidR="004F2519" w:rsidRPr="00057755" w:rsidTr="004F2519">
        <w:trPr>
          <w:trHeight w:val="67"/>
        </w:trPr>
        <w:tc>
          <w:tcPr>
            <w:tcW w:w="3985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b/>
                <w:bCs/>
                <w:kern w:val="0"/>
                <w:szCs w:val="20"/>
                <w:lang w:val="en-GB" w:eastAsia="fr-FR"/>
              </w:rPr>
              <w:t>Congenital anomaly</w:t>
            </w:r>
          </w:p>
        </w:tc>
        <w:tc>
          <w:tcPr>
            <w:tcW w:w="1139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59" w:lineRule="auto"/>
              <w:textAlignment w:val="auto"/>
              <w:rPr>
                <w:rFonts w:cs="Times New Roman"/>
                <w:kern w:val="0"/>
                <w:szCs w:val="20"/>
                <w:lang w:val="en-GB" w:eastAsia="fr-FR"/>
              </w:rPr>
            </w:pPr>
          </w:p>
        </w:tc>
        <w:tc>
          <w:tcPr>
            <w:tcW w:w="1281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59" w:lineRule="auto"/>
              <w:textAlignment w:val="auto"/>
              <w:rPr>
                <w:rFonts w:cs="Arial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59" w:lineRule="auto"/>
              <w:textAlignment w:val="auto"/>
              <w:rPr>
                <w:rFonts w:cs="Arial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281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59" w:lineRule="auto"/>
              <w:textAlignment w:val="auto"/>
              <w:rPr>
                <w:rFonts w:cs="Arial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998" w:type="dxa"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0.234</w:t>
            </w:r>
          </w:p>
        </w:tc>
      </w:tr>
      <w:tr w:rsidR="004F2519" w:rsidRPr="00057755" w:rsidTr="004F2519">
        <w:trPr>
          <w:trHeight w:val="116"/>
        </w:trPr>
        <w:tc>
          <w:tcPr>
            <w:tcW w:w="3985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b/>
                <w:bCs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kern w:val="0"/>
                <w:szCs w:val="20"/>
                <w:lang w:val="en-GB" w:eastAsia="fr-FR"/>
              </w:rPr>
              <w:t xml:space="preserve">None </w:t>
            </w:r>
          </w:p>
        </w:tc>
        <w:tc>
          <w:tcPr>
            <w:tcW w:w="1139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3957</w:t>
            </w:r>
          </w:p>
        </w:tc>
        <w:tc>
          <w:tcPr>
            <w:tcW w:w="1281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91.6</w:t>
            </w:r>
          </w:p>
        </w:tc>
        <w:tc>
          <w:tcPr>
            <w:tcW w:w="996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1898</w:t>
            </w:r>
          </w:p>
        </w:tc>
        <w:tc>
          <w:tcPr>
            <w:tcW w:w="1281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92.2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</w:p>
        </w:tc>
      </w:tr>
      <w:tr w:rsidR="004F2519" w:rsidRPr="00057755" w:rsidTr="004F2519">
        <w:trPr>
          <w:trHeight w:val="132"/>
        </w:trPr>
        <w:tc>
          <w:tcPr>
            <w:tcW w:w="3985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kern w:val="0"/>
                <w:szCs w:val="20"/>
                <w:lang w:val="en-GB" w:eastAsia="fr-FR"/>
              </w:rPr>
              <w:t>Non-severe</w:t>
            </w:r>
          </w:p>
        </w:tc>
        <w:tc>
          <w:tcPr>
            <w:tcW w:w="1139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315</w:t>
            </w:r>
          </w:p>
        </w:tc>
        <w:tc>
          <w:tcPr>
            <w:tcW w:w="1281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7.3</w:t>
            </w:r>
          </w:p>
        </w:tc>
        <w:tc>
          <w:tcPr>
            <w:tcW w:w="996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138</w:t>
            </w:r>
          </w:p>
        </w:tc>
        <w:tc>
          <w:tcPr>
            <w:tcW w:w="1281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6.7</w:t>
            </w:r>
          </w:p>
        </w:tc>
        <w:tc>
          <w:tcPr>
            <w:tcW w:w="998" w:type="dxa"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</w:p>
        </w:tc>
      </w:tr>
      <w:tr w:rsidR="004F2519" w:rsidRPr="00057755" w:rsidTr="004F2519">
        <w:trPr>
          <w:trHeight w:val="116"/>
        </w:trPr>
        <w:tc>
          <w:tcPr>
            <w:tcW w:w="3985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kern w:val="0"/>
                <w:szCs w:val="20"/>
                <w:lang w:val="en-GB" w:eastAsia="fr-FR"/>
              </w:rPr>
              <w:t>Severe</w:t>
            </w:r>
          </w:p>
        </w:tc>
        <w:tc>
          <w:tcPr>
            <w:tcW w:w="1139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49</w:t>
            </w:r>
          </w:p>
        </w:tc>
        <w:tc>
          <w:tcPr>
            <w:tcW w:w="1281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1.1</w:t>
            </w:r>
          </w:p>
        </w:tc>
        <w:tc>
          <w:tcPr>
            <w:tcW w:w="996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23</w:t>
            </w:r>
          </w:p>
        </w:tc>
        <w:tc>
          <w:tcPr>
            <w:tcW w:w="1281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1.1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</w:p>
        </w:tc>
      </w:tr>
      <w:tr w:rsidR="004F2519" w:rsidRPr="00057755" w:rsidTr="004F2519">
        <w:trPr>
          <w:trHeight w:val="116"/>
        </w:trPr>
        <w:tc>
          <w:tcPr>
            <w:tcW w:w="3985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i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i/>
                <w:kern w:val="0"/>
                <w:szCs w:val="20"/>
                <w:lang w:val="en-GB" w:eastAsia="fr-FR"/>
              </w:rPr>
              <w:t>Total</w:t>
            </w:r>
          </w:p>
        </w:tc>
        <w:tc>
          <w:tcPr>
            <w:tcW w:w="1139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4321</w:t>
            </w:r>
          </w:p>
        </w:tc>
        <w:tc>
          <w:tcPr>
            <w:tcW w:w="1281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100.0</w:t>
            </w:r>
          </w:p>
        </w:tc>
        <w:tc>
          <w:tcPr>
            <w:tcW w:w="996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2059</w:t>
            </w:r>
          </w:p>
        </w:tc>
        <w:tc>
          <w:tcPr>
            <w:tcW w:w="1281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100.0</w:t>
            </w:r>
          </w:p>
        </w:tc>
        <w:tc>
          <w:tcPr>
            <w:tcW w:w="998" w:type="dxa"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</w:p>
        </w:tc>
      </w:tr>
      <w:tr w:rsidR="004F2519" w:rsidRPr="00057755" w:rsidTr="004F2519">
        <w:trPr>
          <w:trHeight w:val="214"/>
        </w:trPr>
        <w:tc>
          <w:tcPr>
            <w:tcW w:w="5124" w:type="dxa"/>
            <w:gridSpan w:val="2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exact"/>
              <w:textAlignment w:val="auto"/>
              <w:rPr>
                <w:rFonts w:cs="Times New Roman"/>
                <w:b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b/>
                <w:color w:val="000000"/>
                <w:kern w:val="0"/>
                <w:szCs w:val="20"/>
                <w:lang w:val="en-GB" w:eastAsia="fr-FR"/>
              </w:rPr>
              <w:t>Bronchopulmonary dysplasia</w:t>
            </w:r>
            <w:r>
              <w:rPr>
                <w:rFonts w:cs="Times New Roman"/>
                <w:b/>
                <w:color w:val="000000"/>
                <w:kern w:val="0"/>
                <w:szCs w:val="20"/>
                <w:lang w:val="en-GB" w:eastAsia="fr-FR"/>
              </w:rPr>
              <w:t xml:space="preserve"> at 36 weeks postmenstrual age</w:t>
            </w:r>
          </w:p>
        </w:tc>
        <w:tc>
          <w:tcPr>
            <w:tcW w:w="1281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59" w:lineRule="auto"/>
              <w:textAlignment w:val="auto"/>
              <w:rPr>
                <w:rFonts w:cs="Times New Roman"/>
                <w:b/>
                <w:color w:val="000000"/>
                <w:kern w:val="0"/>
                <w:szCs w:val="20"/>
                <w:lang w:val="en-GB" w:eastAsia="fr-FR"/>
              </w:rPr>
            </w:pPr>
            <w:r w:rsidRPr="00F76F40">
              <w:rPr>
                <w:rFonts w:cs="Arial"/>
                <w:color w:val="000000"/>
                <w:kern w:val="0"/>
                <w:lang w:val="en-US" w:eastAsia="en-US"/>
              </w:rPr>
              <w:t> </w:t>
            </w:r>
          </w:p>
        </w:tc>
        <w:tc>
          <w:tcPr>
            <w:tcW w:w="996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</w:p>
        </w:tc>
        <w:tc>
          <w:tcPr>
            <w:tcW w:w="1281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cs="Arial"/>
                <w:color w:val="000000"/>
                <w:kern w:val="0"/>
                <w:lang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0.153</w:t>
            </w:r>
          </w:p>
        </w:tc>
      </w:tr>
      <w:tr w:rsidR="004F2519" w:rsidRPr="00057755" w:rsidTr="004F2519">
        <w:trPr>
          <w:trHeight w:val="116"/>
        </w:trPr>
        <w:tc>
          <w:tcPr>
            <w:tcW w:w="3985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  <w:t>No</w:t>
            </w:r>
          </w:p>
        </w:tc>
        <w:tc>
          <w:tcPr>
            <w:tcW w:w="1139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3692</w:t>
            </w:r>
          </w:p>
        </w:tc>
        <w:tc>
          <w:tcPr>
            <w:tcW w:w="1281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87.4</w:t>
            </w:r>
          </w:p>
        </w:tc>
        <w:tc>
          <w:tcPr>
            <w:tcW w:w="996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1740</w:t>
            </w:r>
          </w:p>
        </w:tc>
        <w:tc>
          <w:tcPr>
            <w:tcW w:w="1281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86.3</w:t>
            </w:r>
          </w:p>
        </w:tc>
        <w:tc>
          <w:tcPr>
            <w:tcW w:w="998" w:type="dxa"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</w:p>
        </w:tc>
      </w:tr>
      <w:tr w:rsidR="004F2519" w:rsidRPr="00057755" w:rsidTr="004F2519">
        <w:trPr>
          <w:trHeight w:val="116"/>
        </w:trPr>
        <w:tc>
          <w:tcPr>
            <w:tcW w:w="3985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  <w:t>Yes</w:t>
            </w:r>
          </w:p>
        </w:tc>
        <w:tc>
          <w:tcPr>
            <w:tcW w:w="1139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533</w:t>
            </w:r>
          </w:p>
        </w:tc>
        <w:tc>
          <w:tcPr>
            <w:tcW w:w="1281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12.6</w:t>
            </w:r>
          </w:p>
        </w:tc>
        <w:tc>
          <w:tcPr>
            <w:tcW w:w="996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276</w:t>
            </w:r>
          </w:p>
        </w:tc>
        <w:tc>
          <w:tcPr>
            <w:tcW w:w="1281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13.7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</w:p>
        </w:tc>
      </w:tr>
      <w:tr w:rsidR="004F2519" w:rsidRPr="00057755" w:rsidTr="004F2519">
        <w:trPr>
          <w:trHeight w:val="227"/>
        </w:trPr>
        <w:tc>
          <w:tcPr>
            <w:tcW w:w="3985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i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i/>
                <w:color w:val="000000"/>
                <w:kern w:val="0"/>
                <w:szCs w:val="20"/>
                <w:lang w:val="en-GB" w:eastAsia="fr-FR"/>
              </w:rPr>
              <w:t xml:space="preserve">Total </w:t>
            </w:r>
          </w:p>
        </w:tc>
        <w:tc>
          <w:tcPr>
            <w:tcW w:w="1139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4225</w:t>
            </w:r>
          </w:p>
        </w:tc>
        <w:tc>
          <w:tcPr>
            <w:tcW w:w="1281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100.0</w:t>
            </w:r>
          </w:p>
        </w:tc>
        <w:tc>
          <w:tcPr>
            <w:tcW w:w="996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2016</w:t>
            </w:r>
          </w:p>
        </w:tc>
        <w:tc>
          <w:tcPr>
            <w:tcW w:w="1281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100.0</w:t>
            </w:r>
          </w:p>
        </w:tc>
        <w:tc>
          <w:tcPr>
            <w:tcW w:w="998" w:type="dxa"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</w:p>
        </w:tc>
      </w:tr>
      <w:tr w:rsidR="004F2519" w:rsidRPr="00057755" w:rsidTr="004F2519">
        <w:trPr>
          <w:trHeight w:val="243"/>
        </w:trPr>
        <w:tc>
          <w:tcPr>
            <w:tcW w:w="5124" w:type="dxa"/>
            <w:gridSpan w:val="2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b/>
                <w:color w:val="000000"/>
                <w:kern w:val="0"/>
                <w:szCs w:val="20"/>
                <w:lang w:val="en-GB" w:eastAsia="fr-FR"/>
              </w:rPr>
              <w:t xml:space="preserve">Retinopathy of prematurity </w:t>
            </w:r>
            <w:r>
              <w:rPr>
                <w:rFonts w:cs="Times New Roman"/>
                <w:b/>
                <w:color w:val="000000"/>
                <w:kern w:val="0"/>
                <w:szCs w:val="20"/>
                <w:lang w:val="en-GB" w:eastAsia="fr-FR"/>
              </w:rPr>
              <w:t>stages</w:t>
            </w:r>
            <w:r w:rsidRPr="00057755">
              <w:rPr>
                <w:rFonts w:cs="Times New Roman"/>
                <w:b/>
                <w:color w:val="000000"/>
                <w:kern w:val="0"/>
                <w:szCs w:val="20"/>
                <w:lang w:val="en-GB" w:eastAsia="fr-FR"/>
              </w:rPr>
              <w:t xml:space="preserve"> III-V</w:t>
            </w:r>
          </w:p>
        </w:tc>
        <w:tc>
          <w:tcPr>
            <w:tcW w:w="1281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59" w:lineRule="auto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</w:p>
        </w:tc>
        <w:tc>
          <w:tcPr>
            <w:tcW w:w="996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</w:p>
        </w:tc>
        <w:tc>
          <w:tcPr>
            <w:tcW w:w="1281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</w:p>
        </w:tc>
        <w:tc>
          <w:tcPr>
            <w:tcW w:w="998" w:type="dxa"/>
            <w:shd w:val="clear" w:color="auto" w:fill="F2F2F2"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US" w:eastAsia="en-US"/>
              </w:rPr>
            </w:pPr>
            <w:r w:rsidRPr="00057755">
              <w:rPr>
                <w:rFonts w:cs="Arial"/>
                <w:color w:val="000000"/>
                <w:kern w:val="0"/>
                <w:lang w:val="en-US" w:eastAsia="en-US"/>
              </w:rPr>
              <w:t>0.178</w:t>
            </w:r>
          </w:p>
        </w:tc>
      </w:tr>
      <w:tr w:rsidR="004F2519" w:rsidRPr="00057755" w:rsidTr="004F2519">
        <w:trPr>
          <w:trHeight w:val="121"/>
        </w:trPr>
        <w:tc>
          <w:tcPr>
            <w:tcW w:w="3985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b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  <w:t>No</w:t>
            </w:r>
          </w:p>
        </w:tc>
        <w:tc>
          <w:tcPr>
            <w:tcW w:w="1139" w:type="dxa"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b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4111</w:t>
            </w:r>
          </w:p>
        </w:tc>
        <w:tc>
          <w:tcPr>
            <w:tcW w:w="1281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96.2</w:t>
            </w:r>
          </w:p>
        </w:tc>
        <w:tc>
          <w:tcPr>
            <w:tcW w:w="996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1952</w:t>
            </w:r>
          </w:p>
        </w:tc>
        <w:tc>
          <w:tcPr>
            <w:tcW w:w="1281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96.6</w:t>
            </w:r>
          </w:p>
        </w:tc>
        <w:tc>
          <w:tcPr>
            <w:tcW w:w="998" w:type="dxa"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</w:p>
        </w:tc>
      </w:tr>
      <w:tr w:rsidR="004F2519" w:rsidRPr="00057755" w:rsidTr="004F2519">
        <w:trPr>
          <w:trHeight w:val="129"/>
        </w:trPr>
        <w:tc>
          <w:tcPr>
            <w:tcW w:w="3985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  <w:t>Yes</w:t>
            </w:r>
          </w:p>
        </w:tc>
        <w:tc>
          <w:tcPr>
            <w:tcW w:w="1139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161</w:t>
            </w:r>
          </w:p>
        </w:tc>
        <w:tc>
          <w:tcPr>
            <w:tcW w:w="1281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3.8</w:t>
            </w:r>
          </w:p>
        </w:tc>
        <w:tc>
          <w:tcPr>
            <w:tcW w:w="996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68</w:t>
            </w:r>
          </w:p>
        </w:tc>
        <w:tc>
          <w:tcPr>
            <w:tcW w:w="1281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3.4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</w:p>
        </w:tc>
      </w:tr>
      <w:tr w:rsidR="004F2519" w:rsidRPr="00057755" w:rsidTr="004F2519">
        <w:trPr>
          <w:trHeight w:val="116"/>
        </w:trPr>
        <w:tc>
          <w:tcPr>
            <w:tcW w:w="3985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i/>
                <w:color w:val="000000"/>
                <w:kern w:val="0"/>
                <w:szCs w:val="20"/>
                <w:lang w:val="en-GB" w:eastAsia="fr-FR"/>
              </w:rPr>
              <w:t xml:space="preserve">Total </w:t>
            </w:r>
          </w:p>
        </w:tc>
        <w:tc>
          <w:tcPr>
            <w:tcW w:w="1139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4272</w:t>
            </w:r>
          </w:p>
        </w:tc>
        <w:tc>
          <w:tcPr>
            <w:tcW w:w="1281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100.0</w:t>
            </w:r>
          </w:p>
        </w:tc>
        <w:tc>
          <w:tcPr>
            <w:tcW w:w="996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2020</w:t>
            </w:r>
          </w:p>
        </w:tc>
        <w:tc>
          <w:tcPr>
            <w:tcW w:w="1281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100.0</w:t>
            </w:r>
          </w:p>
        </w:tc>
        <w:tc>
          <w:tcPr>
            <w:tcW w:w="998" w:type="dxa"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</w:p>
        </w:tc>
      </w:tr>
      <w:tr w:rsidR="004F2519" w:rsidRPr="00057755" w:rsidTr="004F2519">
        <w:trPr>
          <w:trHeight w:val="277"/>
        </w:trPr>
        <w:tc>
          <w:tcPr>
            <w:tcW w:w="5124" w:type="dxa"/>
            <w:gridSpan w:val="2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exact"/>
              <w:textAlignment w:val="auto"/>
              <w:rPr>
                <w:rFonts w:cs="Times New Roman"/>
                <w:b/>
                <w:bCs/>
                <w:color w:val="000000"/>
                <w:kern w:val="0"/>
                <w:szCs w:val="16"/>
                <w:lang w:val="en-GB" w:eastAsia="fr-FR"/>
              </w:rPr>
            </w:pPr>
            <w:r w:rsidRPr="00057755">
              <w:rPr>
                <w:rFonts w:cs="Times New Roman"/>
                <w:b/>
                <w:bCs/>
                <w:color w:val="000000"/>
                <w:kern w:val="0"/>
                <w:szCs w:val="16"/>
                <w:lang w:val="en-GB" w:eastAsia="fr-FR"/>
              </w:rPr>
              <w:t>Intraventricular haemorrhage grade</w:t>
            </w:r>
            <w:r>
              <w:rPr>
                <w:rFonts w:cs="Times New Roman"/>
                <w:b/>
                <w:bCs/>
                <w:color w:val="000000"/>
                <w:kern w:val="0"/>
                <w:szCs w:val="16"/>
                <w:lang w:val="en-GB" w:eastAsia="fr-FR"/>
              </w:rPr>
              <w:t>s III-</w:t>
            </w:r>
            <w:r w:rsidRPr="00057755">
              <w:rPr>
                <w:rFonts w:cs="Times New Roman"/>
                <w:b/>
                <w:bCs/>
                <w:color w:val="000000"/>
                <w:kern w:val="0"/>
                <w:szCs w:val="16"/>
                <w:lang w:val="en-GB" w:eastAsia="fr-FR"/>
              </w:rPr>
              <w:t xml:space="preserve">IV </w:t>
            </w:r>
          </w:p>
          <w:p w:rsidR="004F2519" w:rsidRPr="00F76F40" w:rsidRDefault="004F2519" w:rsidP="004F2519">
            <w:pPr>
              <w:suppressAutoHyphens w:val="0"/>
              <w:autoSpaceDN/>
              <w:spacing w:line="240" w:lineRule="exact"/>
              <w:textAlignment w:val="auto"/>
              <w:rPr>
                <w:rFonts w:cs="Times New Roman"/>
                <w:color w:val="000000"/>
                <w:kern w:val="0"/>
                <w:szCs w:val="20"/>
                <w:lang w:eastAsia="fr-FR"/>
              </w:rPr>
            </w:pPr>
            <w:r w:rsidRPr="00057755">
              <w:rPr>
                <w:rFonts w:cs="Times New Roman"/>
                <w:b/>
                <w:bCs/>
                <w:color w:val="000000"/>
                <w:kern w:val="0"/>
                <w:szCs w:val="16"/>
                <w:lang w:val="en-GB" w:eastAsia="fr-FR"/>
              </w:rPr>
              <w:t xml:space="preserve">or </w:t>
            </w:r>
            <w:r>
              <w:rPr>
                <w:rFonts w:cs="Times New Roman"/>
                <w:b/>
                <w:bCs/>
                <w:color w:val="000000"/>
                <w:kern w:val="0"/>
                <w:szCs w:val="16"/>
                <w:lang w:val="en-GB" w:eastAsia="fr-FR"/>
              </w:rPr>
              <w:t xml:space="preserve">cystic </w:t>
            </w:r>
            <w:r w:rsidRPr="00057755">
              <w:rPr>
                <w:rFonts w:cs="Times New Roman"/>
                <w:b/>
                <w:bCs/>
                <w:color w:val="000000"/>
                <w:kern w:val="0"/>
                <w:szCs w:val="16"/>
                <w:lang w:val="en-GB" w:eastAsia="fr-FR"/>
              </w:rPr>
              <w:t>periventricular leukomalacia</w:t>
            </w:r>
          </w:p>
        </w:tc>
        <w:tc>
          <w:tcPr>
            <w:tcW w:w="1281" w:type="dxa"/>
            <w:shd w:val="clear" w:color="auto" w:fill="F2F2F2"/>
            <w:noWrap/>
            <w:vAlign w:val="bottom"/>
          </w:tcPr>
          <w:p w:rsidR="004F2519" w:rsidRPr="00F76F40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eastAsia="fr-FR"/>
              </w:rPr>
            </w:pPr>
          </w:p>
        </w:tc>
        <w:tc>
          <w:tcPr>
            <w:tcW w:w="996" w:type="dxa"/>
            <w:shd w:val="clear" w:color="auto" w:fill="F2F2F2"/>
            <w:noWrap/>
            <w:vAlign w:val="bottom"/>
          </w:tcPr>
          <w:p w:rsidR="004F2519" w:rsidRPr="00F76F40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eastAsia="fr-FR"/>
              </w:rPr>
            </w:pPr>
          </w:p>
        </w:tc>
        <w:tc>
          <w:tcPr>
            <w:tcW w:w="1281" w:type="dxa"/>
            <w:shd w:val="clear" w:color="auto" w:fill="F2F2F2"/>
            <w:noWrap/>
            <w:vAlign w:val="center"/>
          </w:tcPr>
          <w:p w:rsidR="004F2519" w:rsidRPr="00F76F40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eastAsia="fr-FR"/>
              </w:rPr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cs="Arial"/>
                <w:color w:val="000000"/>
                <w:kern w:val="0"/>
                <w:lang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0.118</w:t>
            </w:r>
          </w:p>
        </w:tc>
      </w:tr>
      <w:tr w:rsidR="004F2519" w:rsidRPr="00057755" w:rsidTr="004F2519">
        <w:trPr>
          <w:trHeight w:val="116"/>
        </w:trPr>
        <w:tc>
          <w:tcPr>
            <w:tcW w:w="3985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i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  <w:t>No</w:t>
            </w:r>
          </w:p>
        </w:tc>
        <w:tc>
          <w:tcPr>
            <w:tcW w:w="1139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4018</w:t>
            </w:r>
          </w:p>
        </w:tc>
        <w:tc>
          <w:tcPr>
            <w:tcW w:w="1281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93.9</w:t>
            </w:r>
          </w:p>
        </w:tc>
        <w:tc>
          <w:tcPr>
            <w:tcW w:w="996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1882</w:t>
            </w:r>
          </w:p>
        </w:tc>
        <w:tc>
          <w:tcPr>
            <w:tcW w:w="1281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92.8</w:t>
            </w:r>
          </w:p>
        </w:tc>
        <w:tc>
          <w:tcPr>
            <w:tcW w:w="998" w:type="dxa"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</w:p>
        </w:tc>
      </w:tr>
      <w:tr w:rsidR="004F2519" w:rsidRPr="00057755" w:rsidTr="004F2519">
        <w:trPr>
          <w:trHeight w:val="116"/>
        </w:trPr>
        <w:tc>
          <w:tcPr>
            <w:tcW w:w="3985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i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  <w:t>Yes</w:t>
            </w:r>
          </w:p>
        </w:tc>
        <w:tc>
          <w:tcPr>
            <w:tcW w:w="1139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260</w:t>
            </w:r>
          </w:p>
        </w:tc>
        <w:tc>
          <w:tcPr>
            <w:tcW w:w="1281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6.1</w:t>
            </w:r>
          </w:p>
        </w:tc>
        <w:tc>
          <w:tcPr>
            <w:tcW w:w="996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146</w:t>
            </w:r>
          </w:p>
        </w:tc>
        <w:tc>
          <w:tcPr>
            <w:tcW w:w="1281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7.2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</w:p>
        </w:tc>
      </w:tr>
      <w:tr w:rsidR="004F2519" w:rsidRPr="00057755" w:rsidTr="004F2519">
        <w:trPr>
          <w:trHeight w:val="116"/>
        </w:trPr>
        <w:tc>
          <w:tcPr>
            <w:tcW w:w="3985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i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i/>
                <w:color w:val="000000"/>
                <w:kern w:val="0"/>
                <w:szCs w:val="20"/>
                <w:lang w:val="en-GB" w:eastAsia="fr-FR"/>
              </w:rPr>
              <w:t>Total</w:t>
            </w:r>
          </w:p>
        </w:tc>
        <w:tc>
          <w:tcPr>
            <w:tcW w:w="1139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4278</w:t>
            </w:r>
          </w:p>
        </w:tc>
        <w:tc>
          <w:tcPr>
            <w:tcW w:w="1281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100.0</w:t>
            </w:r>
          </w:p>
        </w:tc>
        <w:tc>
          <w:tcPr>
            <w:tcW w:w="996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2028</w:t>
            </w:r>
          </w:p>
        </w:tc>
        <w:tc>
          <w:tcPr>
            <w:tcW w:w="1281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100.0</w:t>
            </w:r>
          </w:p>
        </w:tc>
        <w:tc>
          <w:tcPr>
            <w:tcW w:w="998" w:type="dxa"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</w:p>
        </w:tc>
      </w:tr>
      <w:tr w:rsidR="004F2519" w:rsidRPr="00057755" w:rsidTr="004F2519">
        <w:trPr>
          <w:trHeight w:val="247"/>
        </w:trPr>
        <w:tc>
          <w:tcPr>
            <w:tcW w:w="3985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b/>
                <w:bCs/>
                <w:iCs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b/>
                <w:bCs/>
                <w:iCs/>
                <w:color w:val="000000"/>
                <w:kern w:val="0"/>
                <w:szCs w:val="20"/>
                <w:lang w:val="en-GB" w:eastAsia="fr-FR"/>
              </w:rPr>
              <w:t>N</w:t>
            </w:r>
            <w:r>
              <w:rPr>
                <w:rFonts w:cs="Times New Roman"/>
                <w:b/>
                <w:bCs/>
                <w:iCs/>
                <w:color w:val="000000"/>
                <w:kern w:val="0"/>
                <w:szCs w:val="20"/>
                <w:lang w:val="en-GB" w:eastAsia="fr-FR"/>
              </w:rPr>
              <w:t>ecrotising enterocolitis with surgery</w:t>
            </w:r>
          </w:p>
        </w:tc>
        <w:tc>
          <w:tcPr>
            <w:tcW w:w="1139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</w:p>
        </w:tc>
        <w:tc>
          <w:tcPr>
            <w:tcW w:w="1281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</w:p>
        </w:tc>
        <w:tc>
          <w:tcPr>
            <w:tcW w:w="996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</w:p>
        </w:tc>
        <w:tc>
          <w:tcPr>
            <w:tcW w:w="1281" w:type="dxa"/>
            <w:shd w:val="clear" w:color="auto" w:fill="F2F2F2"/>
            <w:noWrap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cs="Arial"/>
                <w:color w:val="000000"/>
                <w:kern w:val="0"/>
                <w:lang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0.680</w:t>
            </w:r>
          </w:p>
        </w:tc>
      </w:tr>
      <w:tr w:rsidR="004F2519" w:rsidRPr="00057755" w:rsidTr="004F2519">
        <w:trPr>
          <w:trHeight w:val="116"/>
        </w:trPr>
        <w:tc>
          <w:tcPr>
            <w:tcW w:w="3985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i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  <w:t>No</w:t>
            </w:r>
          </w:p>
        </w:tc>
        <w:tc>
          <w:tcPr>
            <w:tcW w:w="1139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4255</w:t>
            </w:r>
          </w:p>
        </w:tc>
        <w:tc>
          <w:tcPr>
            <w:tcW w:w="1281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98.5</w:t>
            </w:r>
          </w:p>
        </w:tc>
        <w:tc>
          <w:tcPr>
            <w:tcW w:w="996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2020</w:t>
            </w:r>
          </w:p>
        </w:tc>
        <w:tc>
          <w:tcPr>
            <w:tcW w:w="1281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98.1</w:t>
            </w:r>
          </w:p>
        </w:tc>
        <w:tc>
          <w:tcPr>
            <w:tcW w:w="998" w:type="dxa"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</w:p>
        </w:tc>
      </w:tr>
      <w:tr w:rsidR="004F2519" w:rsidRPr="00057755" w:rsidTr="004F2519">
        <w:trPr>
          <w:trHeight w:val="116"/>
        </w:trPr>
        <w:tc>
          <w:tcPr>
            <w:tcW w:w="3985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i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  <w:t>Yes</w:t>
            </w:r>
          </w:p>
        </w:tc>
        <w:tc>
          <w:tcPr>
            <w:tcW w:w="1139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67</w:t>
            </w:r>
          </w:p>
        </w:tc>
        <w:tc>
          <w:tcPr>
            <w:tcW w:w="1281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1.6</w:t>
            </w:r>
          </w:p>
        </w:tc>
        <w:tc>
          <w:tcPr>
            <w:tcW w:w="996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39</w:t>
            </w:r>
          </w:p>
        </w:tc>
        <w:tc>
          <w:tcPr>
            <w:tcW w:w="1281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1.9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</w:p>
        </w:tc>
      </w:tr>
      <w:tr w:rsidR="004F2519" w:rsidRPr="00057755" w:rsidTr="004F2519">
        <w:trPr>
          <w:trHeight w:val="116"/>
        </w:trPr>
        <w:tc>
          <w:tcPr>
            <w:tcW w:w="3985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i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i/>
                <w:color w:val="000000"/>
                <w:kern w:val="0"/>
                <w:szCs w:val="20"/>
                <w:lang w:val="en-GB" w:eastAsia="fr-FR"/>
              </w:rPr>
              <w:t>Total</w:t>
            </w:r>
          </w:p>
        </w:tc>
        <w:tc>
          <w:tcPr>
            <w:tcW w:w="1139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4322</w:t>
            </w:r>
          </w:p>
        </w:tc>
        <w:tc>
          <w:tcPr>
            <w:tcW w:w="1281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100.0</w:t>
            </w:r>
          </w:p>
        </w:tc>
        <w:tc>
          <w:tcPr>
            <w:tcW w:w="996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2059</w:t>
            </w:r>
          </w:p>
        </w:tc>
        <w:tc>
          <w:tcPr>
            <w:tcW w:w="1281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100.0</w:t>
            </w:r>
          </w:p>
        </w:tc>
        <w:tc>
          <w:tcPr>
            <w:tcW w:w="998" w:type="dxa"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</w:p>
        </w:tc>
      </w:tr>
      <w:tr w:rsidR="004F2519" w:rsidRPr="00057755" w:rsidTr="004F2519">
        <w:trPr>
          <w:trHeight w:val="59"/>
        </w:trPr>
        <w:tc>
          <w:tcPr>
            <w:tcW w:w="3985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b/>
                <w:bCs/>
                <w:color w:val="000000"/>
                <w:kern w:val="0"/>
                <w:szCs w:val="20"/>
                <w:lang w:val="en-GB" w:eastAsia="fr-FR"/>
              </w:rPr>
              <w:t>Overall perinatal risk</w:t>
            </w:r>
          </w:p>
        </w:tc>
        <w:tc>
          <w:tcPr>
            <w:tcW w:w="1139" w:type="dxa"/>
            <w:shd w:val="clear" w:color="auto" w:fill="F2F2F2"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</w:p>
        </w:tc>
        <w:tc>
          <w:tcPr>
            <w:tcW w:w="1281" w:type="dxa"/>
            <w:shd w:val="clear" w:color="auto" w:fill="F2F2F2"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</w:p>
        </w:tc>
        <w:tc>
          <w:tcPr>
            <w:tcW w:w="996" w:type="dxa"/>
            <w:shd w:val="clear" w:color="auto" w:fill="F2F2F2"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</w:p>
        </w:tc>
        <w:tc>
          <w:tcPr>
            <w:tcW w:w="1281" w:type="dxa"/>
            <w:shd w:val="clear" w:color="auto" w:fill="F2F2F2"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0.513</w:t>
            </w:r>
          </w:p>
        </w:tc>
      </w:tr>
      <w:tr w:rsidR="004F2519" w:rsidRPr="00057755" w:rsidTr="004F2519">
        <w:trPr>
          <w:trHeight w:val="116"/>
        </w:trPr>
        <w:tc>
          <w:tcPr>
            <w:tcW w:w="3985" w:type="dxa"/>
            <w:shd w:val="clear" w:color="auto" w:fill="FFFFFF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  <w:t>Low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1132</w:t>
            </w:r>
          </w:p>
        </w:tc>
        <w:tc>
          <w:tcPr>
            <w:tcW w:w="1281" w:type="dxa"/>
            <w:shd w:val="clear" w:color="auto" w:fill="FFFFFF"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26.9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575</w:t>
            </w:r>
          </w:p>
        </w:tc>
        <w:tc>
          <w:tcPr>
            <w:tcW w:w="1281" w:type="dxa"/>
            <w:shd w:val="clear" w:color="auto" w:fill="FFFFFF"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28.7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</w:p>
        </w:tc>
      </w:tr>
      <w:tr w:rsidR="004F2519" w:rsidRPr="00057755" w:rsidTr="004F2519">
        <w:trPr>
          <w:trHeight w:val="67"/>
        </w:trPr>
        <w:tc>
          <w:tcPr>
            <w:tcW w:w="3985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  <w:t>Moderate</w:t>
            </w:r>
          </w:p>
        </w:tc>
        <w:tc>
          <w:tcPr>
            <w:tcW w:w="1139" w:type="dxa"/>
            <w:shd w:val="clear" w:color="auto" w:fill="F2F2F2"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1636</w:t>
            </w:r>
          </w:p>
        </w:tc>
        <w:tc>
          <w:tcPr>
            <w:tcW w:w="1281" w:type="dxa"/>
            <w:shd w:val="clear" w:color="auto" w:fill="F2F2F2"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38.8</w:t>
            </w:r>
          </w:p>
        </w:tc>
        <w:tc>
          <w:tcPr>
            <w:tcW w:w="996" w:type="dxa"/>
            <w:shd w:val="clear" w:color="auto" w:fill="F2F2F2"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764</w:t>
            </w:r>
          </w:p>
        </w:tc>
        <w:tc>
          <w:tcPr>
            <w:tcW w:w="1281" w:type="dxa"/>
            <w:shd w:val="clear" w:color="auto" w:fill="F2F2F2"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38.2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</w:p>
        </w:tc>
      </w:tr>
      <w:tr w:rsidR="004F2519" w:rsidRPr="00057755" w:rsidTr="004F2519">
        <w:trPr>
          <w:trHeight w:val="67"/>
        </w:trPr>
        <w:tc>
          <w:tcPr>
            <w:tcW w:w="3985" w:type="dxa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  <w:t>High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1447</w:t>
            </w:r>
          </w:p>
        </w:tc>
        <w:tc>
          <w:tcPr>
            <w:tcW w:w="1281" w:type="dxa"/>
            <w:shd w:val="clear" w:color="auto" w:fill="FFFFFF"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34.3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662</w:t>
            </w:r>
          </w:p>
        </w:tc>
        <w:tc>
          <w:tcPr>
            <w:tcW w:w="1281" w:type="dxa"/>
            <w:shd w:val="clear" w:color="auto" w:fill="FFFFFF"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33.1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</w:p>
        </w:tc>
      </w:tr>
      <w:tr w:rsidR="004F2519" w:rsidRPr="00057755" w:rsidTr="004F2519">
        <w:trPr>
          <w:trHeight w:val="116"/>
        </w:trPr>
        <w:tc>
          <w:tcPr>
            <w:tcW w:w="3985" w:type="dxa"/>
            <w:shd w:val="clear" w:color="auto" w:fill="F2F2F2"/>
            <w:noWrap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i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i/>
                <w:color w:val="000000"/>
                <w:kern w:val="0"/>
                <w:szCs w:val="20"/>
                <w:lang w:val="en-GB" w:eastAsia="fr-FR"/>
              </w:rPr>
              <w:t>T</w:t>
            </w:r>
            <w:r w:rsidRPr="00057755">
              <w:rPr>
                <w:rFonts w:cs="Times New Roman"/>
                <w:i/>
                <w:color w:val="000000"/>
                <w:kern w:val="0"/>
                <w:szCs w:val="20"/>
                <w:shd w:val="clear" w:color="auto" w:fill="F2F2F2"/>
                <w:lang w:val="en-GB" w:eastAsia="fr-FR"/>
              </w:rPr>
              <w:t xml:space="preserve">otal </w:t>
            </w:r>
          </w:p>
        </w:tc>
        <w:tc>
          <w:tcPr>
            <w:tcW w:w="1139" w:type="dxa"/>
            <w:shd w:val="clear" w:color="auto" w:fill="F2F2F2"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4215</w:t>
            </w:r>
          </w:p>
        </w:tc>
        <w:tc>
          <w:tcPr>
            <w:tcW w:w="1281" w:type="dxa"/>
            <w:shd w:val="clear" w:color="auto" w:fill="F2F2F2"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100.0</w:t>
            </w:r>
          </w:p>
        </w:tc>
        <w:tc>
          <w:tcPr>
            <w:tcW w:w="996" w:type="dxa"/>
            <w:shd w:val="clear" w:color="auto" w:fill="F2F2F2"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2001</w:t>
            </w:r>
          </w:p>
        </w:tc>
        <w:tc>
          <w:tcPr>
            <w:tcW w:w="1281" w:type="dxa"/>
            <w:shd w:val="clear" w:color="auto" w:fill="F2F2F2"/>
            <w:vAlign w:val="bottom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100.0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4F2519" w:rsidRPr="00057755" w:rsidRDefault="004F2519" w:rsidP="004F251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FF0000"/>
                <w:kern w:val="0"/>
                <w:szCs w:val="20"/>
                <w:lang w:val="en-GB" w:eastAsia="fr-FR"/>
              </w:rPr>
            </w:pPr>
          </w:p>
        </w:tc>
      </w:tr>
      <w:tr w:rsidR="004F2519" w:rsidRPr="009507C6" w:rsidTr="004F2519">
        <w:trPr>
          <w:trHeight w:val="58"/>
        </w:trPr>
        <w:tc>
          <w:tcPr>
            <w:tcW w:w="9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F2519" w:rsidRDefault="004F2519" w:rsidP="004F251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GB" w:eastAsia="fr-FR"/>
              </w:rPr>
            </w:pPr>
            <w:r w:rsidRPr="0001780A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val="en-GB" w:eastAsia="fr-FR"/>
              </w:rPr>
              <w:t xml:space="preserve">*P-values from logistic regression adjusting for region    </w:t>
            </w:r>
          </w:p>
        </w:tc>
      </w:tr>
    </w:tbl>
    <w:tbl>
      <w:tblPr>
        <w:tblW w:w="9977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9"/>
        <w:gridCol w:w="1134"/>
        <w:gridCol w:w="1276"/>
        <w:gridCol w:w="1134"/>
        <w:gridCol w:w="1276"/>
        <w:gridCol w:w="1188"/>
      </w:tblGrid>
      <w:tr w:rsidR="004F2519" w:rsidRPr="00017663" w:rsidTr="00D4196E">
        <w:trPr>
          <w:trHeight w:val="128"/>
          <w:jc w:val="center"/>
        </w:trPr>
        <w:tc>
          <w:tcPr>
            <w:tcW w:w="9977" w:type="dxa"/>
            <w:gridSpan w:val="6"/>
            <w:noWrap/>
            <w:vAlign w:val="bottom"/>
          </w:tcPr>
          <w:p w:rsidR="004F2519" w:rsidRDefault="004F2519" w:rsidP="00D4196E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b/>
                <w:bCs/>
                <w:color w:val="000000"/>
                <w:kern w:val="0"/>
                <w:szCs w:val="20"/>
                <w:lang w:val="en-GB" w:eastAsia="fr-FR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en-GB" w:eastAsia="fr-FR"/>
              </w:rPr>
              <w:lastRenderedPageBreak/>
              <w:t xml:space="preserve">Supplementary Table 2, continued: </w:t>
            </w:r>
            <w:r w:rsidR="00017663">
              <w:rPr>
                <w:rFonts w:ascii="Times New Roman" w:hAnsi="Times New Roman" w:cs="Times New Roman"/>
                <w:kern w:val="0"/>
                <w:lang w:val="en-GB" w:eastAsia="fr-FR"/>
              </w:rPr>
              <w:t>Responder and non-responder characteristics</w:t>
            </w:r>
          </w:p>
        </w:tc>
      </w:tr>
      <w:tr w:rsidR="004F2519" w:rsidRPr="009507C6" w:rsidTr="00D4196E">
        <w:trPr>
          <w:trHeight w:val="128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color w:val="000000"/>
                <w:kern w:val="0"/>
                <w:sz w:val="24"/>
                <w:szCs w:val="20"/>
                <w:lang w:val="en-GB" w:eastAsia="fr-F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519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b/>
                <w:bCs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b/>
                <w:bCs/>
                <w:color w:val="000000"/>
                <w:kern w:val="0"/>
                <w:szCs w:val="20"/>
                <w:lang w:val="en-GB" w:eastAsia="fr-FR"/>
              </w:rPr>
              <w:t xml:space="preserve">   </w:t>
            </w:r>
            <w:r>
              <w:rPr>
                <w:rFonts w:cs="Times New Roman"/>
                <w:b/>
                <w:bCs/>
                <w:color w:val="000000"/>
                <w:kern w:val="0"/>
                <w:szCs w:val="20"/>
                <w:lang w:val="en-GB" w:eastAsia="fr-FR"/>
              </w:rPr>
              <w:t>Responders</w:t>
            </w:r>
            <w:r w:rsidRPr="00057755">
              <w:rPr>
                <w:rFonts w:cs="Times New Roman"/>
                <w:b/>
                <w:bCs/>
                <w:color w:val="000000"/>
                <w:kern w:val="0"/>
                <w:szCs w:val="20"/>
                <w:lang w:val="en-GB" w:eastAsia="fr-FR"/>
              </w:rPr>
              <w:t xml:space="preserve"> at 2 years</w:t>
            </w:r>
          </w:p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b/>
                <w:bCs/>
                <w:color w:val="000000"/>
                <w:kern w:val="0"/>
                <w:szCs w:val="20"/>
                <w:lang w:val="en-GB" w:eastAsia="fr-FR"/>
              </w:rPr>
            </w:pPr>
            <w:r w:rsidRPr="00ED4714"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  <w:t>(N=4322)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b/>
                <w:bCs/>
                <w:color w:val="000000"/>
                <w:kern w:val="0"/>
                <w:szCs w:val="20"/>
                <w:lang w:val="en-GB" w:eastAsia="fr-FR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Cs w:val="20"/>
                <w:lang w:val="en-GB" w:eastAsia="fr-FR"/>
              </w:rPr>
              <w:t xml:space="preserve">Non-responders </w:t>
            </w:r>
            <w:r w:rsidRPr="00057755">
              <w:rPr>
                <w:rFonts w:cs="Times New Roman"/>
                <w:b/>
                <w:bCs/>
                <w:color w:val="000000"/>
                <w:kern w:val="0"/>
                <w:szCs w:val="20"/>
                <w:lang w:val="en-GB" w:eastAsia="fr-FR"/>
              </w:rPr>
              <w:t>at 2 years</w:t>
            </w:r>
            <w:r>
              <w:rPr>
                <w:rFonts w:cs="Times New Roman"/>
                <w:b/>
                <w:bCs/>
                <w:color w:val="000000"/>
                <w:kern w:val="0"/>
                <w:szCs w:val="20"/>
                <w:lang w:val="en-GB" w:eastAsia="fr-FR"/>
              </w:rPr>
              <w:t xml:space="preserve"> </w:t>
            </w:r>
            <w:r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  <w:t>(N=2</w:t>
            </w:r>
            <w:r w:rsidRPr="00ED4714"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  <w:t>059)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b/>
                <w:bCs/>
                <w:color w:val="000000"/>
                <w:kern w:val="0"/>
                <w:szCs w:val="20"/>
                <w:lang w:val="en-GB" w:eastAsia="fr-FR"/>
              </w:rPr>
            </w:pPr>
          </w:p>
        </w:tc>
      </w:tr>
      <w:tr w:rsidR="004F2519" w:rsidRPr="00057755" w:rsidTr="00D4196E">
        <w:trPr>
          <w:trHeight w:val="140"/>
          <w:jc w:val="center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b/>
                <w:i/>
                <w:color w:val="000000"/>
                <w:kern w:val="0"/>
                <w:sz w:val="24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b/>
                <w:bCs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b/>
                <w:bCs/>
                <w:color w:val="000000"/>
                <w:kern w:val="0"/>
                <w:szCs w:val="20"/>
                <w:lang w:val="en-GB" w:eastAsia="fr-FR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b/>
                <w:bCs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b/>
                <w:bCs/>
                <w:color w:val="000000"/>
                <w:kern w:val="0"/>
                <w:szCs w:val="20"/>
                <w:lang w:val="en-GB" w:eastAsia="fr-FR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b/>
                <w:bCs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b/>
                <w:bCs/>
                <w:color w:val="000000"/>
                <w:kern w:val="0"/>
                <w:szCs w:val="20"/>
                <w:lang w:val="en-GB" w:eastAsia="fr-FR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b/>
                <w:bCs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b/>
                <w:bCs/>
                <w:color w:val="000000"/>
                <w:kern w:val="0"/>
                <w:szCs w:val="20"/>
                <w:lang w:val="en-GB" w:eastAsia="fr-FR"/>
              </w:rPr>
              <w:t>%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2519" w:rsidRPr="001503B0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b/>
                <w:bCs/>
                <w:i/>
                <w:iCs/>
                <w:color w:val="000000"/>
                <w:kern w:val="0"/>
                <w:szCs w:val="20"/>
                <w:lang w:val="en-GB" w:eastAsia="fr-FR"/>
              </w:rPr>
            </w:pPr>
            <w:r w:rsidRPr="001503B0">
              <w:rPr>
                <w:rFonts w:cs="Times New Roman"/>
                <w:b/>
                <w:bCs/>
                <w:i/>
                <w:iCs/>
                <w:color w:val="000000"/>
                <w:kern w:val="0"/>
                <w:szCs w:val="20"/>
                <w:lang w:val="en-GB" w:eastAsia="fr-FR"/>
              </w:rPr>
              <w:t>p</w:t>
            </w:r>
          </w:p>
        </w:tc>
      </w:tr>
      <w:tr w:rsidR="004F2519" w:rsidRPr="00057755" w:rsidTr="00D4196E">
        <w:trPr>
          <w:trHeight w:val="230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b/>
                <w:bCs/>
                <w:color w:val="000000"/>
                <w:kern w:val="0"/>
                <w:lang w:val="en-GB" w:eastAsia="fr-FR"/>
              </w:rPr>
            </w:pPr>
            <w:r w:rsidRPr="00057755">
              <w:rPr>
                <w:rFonts w:cs="Times New Roman"/>
                <w:b/>
                <w:bCs/>
                <w:color w:val="000000"/>
                <w:kern w:val="0"/>
                <w:szCs w:val="20"/>
                <w:lang w:val="en-GB" w:eastAsia="fr-FR"/>
              </w:rPr>
              <w:t>Mother’s age at birth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&lt;0.001*</w:t>
            </w:r>
          </w:p>
        </w:tc>
      </w:tr>
      <w:tr w:rsidR="004F2519" w:rsidRPr="00057755" w:rsidTr="00D4196E">
        <w:trPr>
          <w:trHeight w:val="240"/>
          <w:jc w:val="center"/>
        </w:trPr>
        <w:tc>
          <w:tcPr>
            <w:tcW w:w="3969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Times New Roman"/>
                <w:color w:val="000000"/>
                <w:kern w:val="0"/>
                <w:szCs w:val="20"/>
                <w:u w:val="single"/>
                <w:lang w:val="en-GB" w:eastAsia="fr-FR"/>
              </w:rPr>
              <w:t>&lt;</w:t>
            </w:r>
            <w:r w:rsidRPr="00057755"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  <w:t>24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537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12.4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488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23.7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</w:p>
        </w:tc>
      </w:tr>
      <w:tr w:rsidR="004F2519" w:rsidRPr="00057755" w:rsidTr="00D4196E">
        <w:trPr>
          <w:trHeight w:val="240"/>
          <w:jc w:val="center"/>
        </w:trPr>
        <w:tc>
          <w:tcPr>
            <w:tcW w:w="3969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  <w:t>25-34</w:t>
            </w:r>
          </w:p>
        </w:tc>
        <w:tc>
          <w:tcPr>
            <w:tcW w:w="1134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2515</w:t>
            </w:r>
          </w:p>
        </w:tc>
        <w:tc>
          <w:tcPr>
            <w:tcW w:w="1276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58.2</w:t>
            </w:r>
          </w:p>
        </w:tc>
        <w:tc>
          <w:tcPr>
            <w:tcW w:w="1134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1098</w:t>
            </w:r>
          </w:p>
        </w:tc>
        <w:tc>
          <w:tcPr>
            <w:tcW w:w="1276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53.3</w:t>
            </w:r>
          </w:p>
        </w:tc>
        <w:tc>
          <w:tcPr>
            <w:tcW w:w="1188" w:type="dxa"/>
            <w:vAlign w:val="center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</w:p>
        </w:tc>
      </w:tr>
      <w:tr w:rsidR="004F2519" w:rsidRPr="00057755" w:rsidTr="00D4196E">
        <w:trPr>
          <w:trHeight w:val="240"/>
          <w:jc w:val="center"/>
        </w:trPr>
        <w:tc>
          <w:tcPr>
            <w:tcW w:w="3969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  <w:t>≥35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1270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29.4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473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23.0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</w:p>
        </w:tc>
      </w:tr>
      <w:tr w:rsidR="004F2519" w:rsidRPr="00057755" w:rsidTr="00D4196E">
        <w:trPr>
          <w:trHeight w:val="240"/>
          <w:jc w:val="center"/>
        </w:trPr>
        <w:tc>
          <w:tcPr>
            <w:tcW w:w="3969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Times New Roman"/>
                <w:i/>
                <w:color w:val="000000"/>
                <w:kern w:val="0"/>
                <w:szCs w:val="20"/>
                <w:lang w:val="en-GB" w:eastAsia="fr-FR"/>
              </w:rPr>
              <w:t xml:space="preserve">Total </w:t>
            </w:r>
          </w:p>
        </w:tc>
        <w:tc>
          <w:tcPr>
            <w:tcW w:w="1134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4322</w:t>
            </w:r>
          </w:p>
        </w:tc>
        <w:tc>
          <w:tcPr>
            <w:tcW w:w="1276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100.0</w:t>
            </w:r>
          </w:p>
        </w:tc>
        <w:tc>
          <w:tcPr>
            <w:tcW w:w="1134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2059</w:t>
            </w:r>
          </w:p>
        </w:tc>
        <w:tc>
          <w:tcPr>
            <w:tcW w:w="1276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100.0</w:t>
            </w:r>
          </w:p>
        </w:tc>
        <w:tc>
          <w:tcPr>
            <w:tcW w:w="1188" w:type="dxa"/>
            <w:vAlign w:val="center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</w:p>
        </w:tc>
      </w:tr>
      <w:tr w:rsidR="004F2519" w:rsidRPr="00057755" w:rsidTr="00D4196E">
        <w:trPr>
          <w:trHeight w:val="240"/>
          <w:jc w:val="center"/>
        </w:trPr>
        <w:tc>
          <w:tcPr>
            <w:tcW w:w="3969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b/>
                <w:color w:val="000000"/>
                <w:kern w:val="0"/>
                <w:szCs w:val="20"/>
                <w:lang w:val="en-GB" w:eastAsia="fr-FR"/>
              </w:rPr>
            </w:pPr>
            <w:r w:rsidRPr="00057755">
              <w:rPr>
                <w:rFonts w:cs="Times New Roman"/>
                <w:b/>
                <w:color w:val="000000"/>
                <w:kern w:val="0"/>
                <w:szCs w:val="20"/>
                <w:lang w:val="en-GB" w:eastAsia="fr-FR"/>
              </w:rPr>
              <w:t>Mother’s country of birth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</w:p>
        </w:tc>
        <w:tc>
          <w:tcPr>
            <w:tcW w:w="1188" w:type="dxa"/>
            <w:shd w:val="clear" w:color="auto" w:fill="F2F2F2"/>
            <w:vAlign w:val="center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&lt;0.001*</w:t>
            </w:r>
          </w:p>
        </w:tc>
      </w:tr>
      <w:tr w:rsidR="004F2519" w:rsidRPr="00057755" w:rsidTr="00D4196E">
        <w:trPr>
          <w:trHeight w:val="240"/>
          <w:jc w:val="center"/>
        </w:trPr>
        <w:tc>
          <w:tcPr>
            <w:tcW w:w="3969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  <w:t>Foreign-born</w:t>
            </w:r>
          </w:p>
        </w:tc>
        <w:tc>
          <w:tcPr>
            <w:tcW w:w="1134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956</w:t>
            </w:r>
          </w:p>
        </w:tc>
        <w:tc>
          <w:tcPr>
            <w:tcW w:w="1276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22.2</w:t>
            </w:r>
          </w:p>
        </w:tc>
        <w:tc>
          <w:tcPr>
            <w:tcW w:w="1134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500</w:t>
            </w:r>
          </w:p>
        </w:tc>
        <w:tc>
          <w:tcPr>
            <w:tcW w:w="1276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38.4</w:t>
            </w:r>
          </w:p>
        </w:tc>
        <w:tc>
          <w:tcPr>
            <w:tcW w:w="1188" w:type="dxa"/>
            <w:vAlign w:val="center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</w:p>
        </w:tc>
      </w:tr>
      <w:tr w:rsidR="004F2519" w:rsidRPr="00057755" w:rsidTr="00D4196E">
        <w:trPr>
          <w:trHeight w:val="240"/>
          <w:jc w:val="center"/>
        </w:trPr>
        <w:tc>
          <w:tcPr>
            <w:tcW w:w="3969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Times New Roman"/>
                <w:color w:val="000000"/>
                <w:kern w:val="0"/>
                <w:szCs w:val="20"/>
                <w:lang w:val="en-GB" w:eastAsia="fr-FR"/>
              </w:rPr>
              <w:t>Native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3352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77.8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802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61.6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</w:p>
        </w:tc>
      </w:tr>
      <w:tr w:rsidR="004F2519" w:rsidRPr="00057755" w:rsidTr="00D4196E">
        <w:trPr>
          <w:trHeight w:val="240"/>
          <w:jc w:val="center"/>
        </w:trPr>
        <w:tc>
          <w:tcPr>
            <w:tcW w:w="3969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Times New Roman"/>
                <w:i/>
                <w:color w:val="000000"/>
                <w:kern w:val="0"/>
                <w:szCs w:val="20"/>
                <w:lang w:val="en-GB" w:eastAsia="fr-FR"/>
              </w:rPr>
              <w:t>Total</w:t>
            </w:r>
          </w:p>
        </w:tc>
        <w:tc>
          <w:tcPr>
            <w:tcW w:w="1134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4308</w:t>
            </w:r>
          </w:p>
        </w:tc>
        <w:tc>
          <w:tcPr>
            <w:tcW w:w="1276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100.0</w:t>
            </w:r>
          </w:p>
        </w:tc>
        <w:tc>
          <w:tcPr>
            <w:tcW w:w="1134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1302</w:t>
            </w:r>
          </w:p>
        </w:tc>
        <w:tc>
          <w:tcPr>
            <w:tcW w:w="1276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100.0</w:t>
            </w:r>
          </w:p>
        </w:tc>
        <w:tc>
          <w:tcPr>
            <w:tcW w:w="1188" w:type="dxa"/>
            <w:vAlign w:val="center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</w:p>
        </w:tc>
      </w:tr>
      <w:tr w:rsidR="004F2519" w:rsidRPr="00057755" w:rsidTr="00D4196E">
        <w:trPr>
          <w:trHeight w:val="240"/>
          <w:jc w:val="center"/>
        </w:trPr>
        <w:tc>
          <w:tcPr>
            <w:tcW w:w="3969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Times New Roman"/>
                <w:b/>
                <w:bCs/>
                <w:color w:val="000000"/>
                <w:kern w:val="0"/>
                <w:lang w:val="en-GB" w:eastAsia="fr-FR"/>
              </w:rPr>
              <w:t xml:space="preserve">Mother’s educational </w:t>
            </w:r>
            <w:proofErr w:type="spellStart"/>
            <w:r w:rsidRPr="00057755">
              <w:rPr>
                <w:rFonts w:cs="Times New Roman"/>
                <w:b/>
                <w:bCs/>
                <w:color w:val="000000"/>
                <w:kern w:val="0"/>
                <w:lang w:val="en-GB" w:eastAsia="fr-FR"/>
              </w:rPr>
              <w:t>level</w:t>
            </w:r>
            <w:r w:rsidRPr="00057755">
              <w:rPr>
                <w:rFonts w:cs="Times New Roman"/>
                <w:color w:val="000000"/>
                <w:kern w:val="0"/>
                <w:sz w:val="20"/>
                <w:szCs w:val="20"/>
                <w:vertAlign w:val="superscript"/>
                <w:lang w:val="en-GB" w:eastAsia="fr-FR"/>
              </w:rPr>
              <w:t>a</w:t>
            </w:r>
            <w:proofErr w:type="spellEnd"/>
          </w:p>
        </w:tc>
        <w:tc>
          <w:tcPr>
            <w:tcW w:w="1134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eastAsia="en-US"/>
              </w:rPr>
            </w:pP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eastAsia="en-US"/>
              </w:rPr>
            </w:pPr>
          </w:p>
        </w:tc>
        <w:tc>
          <w:tcPr>
            <w:tcW w:w="1188" w:type="dxa"/>
            <w:shd w:val="clear" w:color="auto" w:fill="F2F2F2"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Times New Roman"/>
                <w:color w:val="000000"/>
                <w:kern w:val="0"/>
                <w:lang w:val="en-GB" w:eastAsia="fr-FR"/>
              </w:rPr>
              <w:t>--</w:t>
            </w:r>
          </w:p>
        </w:tc>
      </w:tr>
      <w:tr w:rsidR="004F2519" w:rsidRPr="00057755" w:rsidTr="00D4196E">
        <w:trPr>
          <w:trHeight w:val="240"/>
          <w:jc w:val="center"/>
        </w:trPr>
        <w:tc>
          <w:tcPr>
            <w:tcW w:w="3969" w:type="dxa"/>
            <w:noWrap/>
            <w:vAlign w:val="center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Times New Roman"/>
                <w:color w:val="000000"/>
                <w:kern w:val="0"/>
                <w:lang w:val="en-GB" w:eastAsia="fr-FR"/>
              </w:rPr>
              <w:t xml:space="preserve">High school or </w:t>
            </w:r>
            <w:proofErr w:type="spellStart"/>
            <w:r w:rsidRPr="00057755">
              <w:rPr>
                <w:rFonts w:cs="Times New Roman"/>
                <w:color w:val="000000"/>
                <w:kern w:val="0"/>
                <w:lang w:val="en-GB" w:eastAsia="fr-FR"/>
              </w:rPr>
              <w:t>less</w:t>
            </w:r>
            <w:r w:rsidRPr="00057755">
              <w:rPr>
                <w:rFonts w:cs="Times New Roman"/>
                <w:color w:val="000000"/>
                <w:kern w:val="0"/>
                <w:vertAlign w:val="superscript"/>
                <w:lang w:val="en-GB" w:eastAsia="fr-FR"/>
              </w:rPr>
              <w:t>b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1936</w:t>
            </w:r>
          </w:p>
        </w:tc>
        <w:tc>
          <w:tcPr>
            <w:tcW w:w="1276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46.5</w:t>
            </w:r>
          </w:p>
        </w:tc>
        <w:tc>
          <w:tcPr>
            <w:tcW w:w="1134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eastAsia="en-US"/>
              </w:rPr>
            </w:pPr>
          </w:p>
        </w:tc>
        <w:tc>
          <w:tcPr>
            <w:tcW w:w="1276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eastAsia="en-US"/>
              </w:rPr>
            </w:pPr>
          </w:p>
        </w:tc>
        <w:tc>
          <w:tcPr>
            <w:tcW w:w="1188" w:type="dxa"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</w:p>
        </w:tc>
      </w:tr>
      <w:tr w:rsidR="004F2519" w:rsidRPr="00057755" w:rsidTr="00D4196E">
        <w:trPr>
          <w:trHeight w:val="231"/>
          <w:jc w:val="center"/>
        </w:trPr>
        <w:tc>
          <w:tcPr>
            <w:tcW w:w="3969" w:type="dxa"/>
            <w:shd w:val="clear" w:color="auto" w:fill="F2F2F2"/>
            <w:noWrap/>
            <w:vAlign w:val="center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Times New Roman"/>
                <w:color w:val="000000"/>
                <w:kern w:val="0"/>
                <w:lang w:val="en-GB" w:eastAsia="fr-FR"/>
              </w:rPr>
              <w:t xml:space="preserve">More than high </w:t>
            </w:r>
            <w:proofErr w:type="spellStart"/>
            <w:r w:rsidRPr="00057755">
              <w:rPr>
                <w:rFonts w:cs="Times New Roman"/>
                <w:color w:val="000000"/>
                <w:kern w:val="0"/>
                <w:lang w:val="en-GB" w:eastAsia="fr-FR"/>
              </w:rPr>
              <w:t>school</w:t>
            </w:r>
            <w:r w:rsidRPr="00057755">
              <w:rPr>
                <w:rFonts w:cs="Times New Roman"/>
                <w:color w:val="000000"/>
                <w:kern w:val="0"/>
                <w:vertAlign w:val="superscript"/>
                <w:lang w:val="en-GB" w:eastAsia="fr-FR"/>
              </w:rPr>
              <w:t>c</w:t>
            </w:r>
            <w:proofErr w:type="spellEnd"/>
          </w:p>
        </w:tc>
        <w:tc>
          <w:tcPr>
            <w:tcW w:w="1134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2232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53.6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</w:p>
        </w:tc>
        <w:tc>
          <w:tcPr>
            <w:tcW w:w="1188" w:type="dxa"/>
            <w:shd w:val="clear" w:color="auto" w:fill="F2F2F2"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</w:p>
        </w:tc>
      </w:tr>
      <w:tr w:rsidR="004F2519" w:rsidRPr="00057755" w:rsidTr="00D4196E">
        <w:trPr>
          <w:trHeight w:val="245"/>
          <w:jc w:val="center"/>
        </w:trPr>
        <w:tc>
          <w:tcPr>
            <w:tcW w:w="3969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i/>
                <w:iCs/>
                <w:color w:val="000000"/>
                <w:kern w:val="0"/>
                <w:lang w:val="en-GB" w:eastAsia="fr-FR"/>
              </w:rPr>
            </w:pPr>
            <w:r w:rsidRPr="00057755">
              <w:rPr>
                <w:rFonts w:cs="Times New Roman"/>
                <w:i/>
                <w:iCs/>
                <w:color w:val="000000"/>
                <w:kern w:val="0"/>
                <w:lang w:val="en-GB" w:eastAsia="fr-FR"/>
              </w:rPr>
              <w:t xml:space="preserve">Total </w:t>
            </w:r>
          </w:p>
        </w:tc>
        <w:tc>
          <w:tcPr>
            <w:tcW w:w="1134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4168</w:t>
            </w:r>
          </w:p>
        </w:tc>
        <w:tc>
          <w:tcPr>
            <w:tcW w:w="1276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100.0</w:t>
            </w:r>
          </w:p>
        </w:tc>
        <w:tc>
          <w:tcPr>
            <w:tcW w:w="1134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</w:p>
        </w:tc>
        <w:tc>
          <w:tcPr>
            <w:tcW w:w="1276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</w:p>
        </w:tc>
        <w:tc>
          <w:tcPr>
            <w:tcW w:w="1188" w:type="dxa"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</w:p>
        </w:tc>
      </w:tr>
      <w:tr w:rsidR="004F2519" w:rsidRPr="00057755" w:rsidTr="00D4196E">
        <w:trPr>
          <w:trHeight w:val="200"/>
          <w:jc w:val="center"/>
        </w:trPr>
        <w:tc>
          <w:tcPr>
            <w:tcW w:w="3969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b/>
                <w:bCs/>
                <w:color w:val="000000"/>
                <w:kern w:val="0"/>
                <w:lang w:val="en-GB" w:eastAsia="fr-FR"/>
              </w:rPr>
            </w:pPr>
            <w:r w:rsidRPr="00057755">
              <w:rPr>
                <w:rFonts w:cs="Times New Roman"/>
                <w:b/>
                <w:bCs/>
                <w:color w:val="000000"/>
                <w:kern w:val="0"/>
                <w:lang w:val="en-GB" w:eastAsia="fr-FR"/>
              </w:rPr>
              <w:t>Country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</w:p>
        </w:tc>
        <w:tc>
          <w:tcPr>
            <w:tcW w:w="1188" w:type="dxa"/>
            <w:shd w:val="clear" w:color="auto" w:fill="F2F2F2"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&lt;0.001</w:t>
            </w:r>
          </w:p>
        </w:tc>
      </w:tr>
      <w:tr w:rsidR="004F2519" w:rsidRPr="00057755" w:rsidTr="00D4196E">
        <w:trPr>
          <w:trHeight w:val="128"/>
          <w:jc w:val="center"/>
        </w:trPr>
        <w:tc>
          <w:tcPr>
            <w:tcW w:w="3969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Times New Roman"/>
                <w:color w:val="000000"/>
                <w:kern w:val="0"/>
                <w:lang w:val="en-GB" w:eastAsia="fr-FR"/>
              </w:rPr>
              <w:t>Belgium</w:t>
            </w:r>
          </w:p>
        </w:tc>
        <w:tc>
          <w:tcPr>
            <w:tcW w:w="1134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308</w:t>
            </w:r>
          </w:p>
        </w:tc>
        <w:tc>
          <w:tcPr>
            <w:tcW w:w="1276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7.1</w:t>
            </w:r>
          </w:p>
        </w:tc>
        <w:tc>
          <w:tcPr>
            <w:tcW w:w="1134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345</w:t>
            </w:r>
          </w:p>
        </w:tc>
        <w:tc>
          <w:tcPr>
            <w:tcW w:w="1276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16.8</w:t>
            </w:r>
          </w:p>
        </w:tc>
        <w:tc>
          <w:tcPr>
            <w:tcW w:w="1188" w:type="dxa"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 </w:t>
            </w:r>
          </w:p>
        </w:tc>
      </w:tr>
      <w:tr w:rsidR="004F2519" w:rsidRPr="00057755" w:rsidTr="00D4196E">
        <w:trPr>
          <w:trHeight w:val="128"/>
          <w:jc w:val="center"/>
        </w:trPr>
        <w:tc>
          <w:tcPr>
            <w:tcW w:w="3969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Times New Roman"/>
                <w:color w:val="000000"/>
                <w:kern w:val="0"/>
                <w:lang w:val="en-GB" w:eastAsia="fr-FR"/>
              </w:rPr>
              <w:t>Denmark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180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4.2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106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5.2</w:t>
            </w:r>
          </w:p>
        </w:tc>
        <w:tc>
          <w:tcPr>
            <w:tcW w:w="1188" w:type="dxa"/>
            <w:shd w:val="clear" w:color="auto" w:fill="F2F2F2"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 </w:t>
            </w:r>
          </w:p>
        </w:tc>
      </w:tr>
      <w:tr w:rsidR="004F2519" w:rsidRPr="00057755" w:rsidTr="00D4196E">
        <w:trPr>
          <w:trHeight w:val="128"/>
          <w:jc w:val="center"/>
        </w:trPr>
        <w:tc>
          <w:tcPr>
            <w:tcW w:w="3969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Times New Roman"/>
                <w:color w:val="000000"/>
                <w:kern w:val="0"/>
                <w:lang w:val="en-GB" w:eastAsia="fr-FR"/>
              </w:rPr>
              <w:t>Estonia</w:t>
            </w:r>
          </w:p>
        </w:tc>
        <w:tc>
          <w:tcPr>
            <w:tcW w:w="1134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138</w:t>
            </w:r>
          </w:p>
        </w:tc>
        <w:tc>
          <w:tcPr>
            <w:tcW w:w="1276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3.2</w:t>
            </w:r>
          </w:p>
        </w:tc>
        <w:tc>
          <w:tcPr>
            <w:tcW w:w="1134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0.1</w:t>
            </w:r>
          </w:p>
        </w:tc>
        <w:tc>
          <w:tcPr>
            <w:tcW w:w="1188" w:type="dxa"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 </w:t>
            </w:r>
          </w:p>
        </w:tc>
      </w:tr>
      <w:tr w:rsidR="004F2519" w:rsidRPr="00057755" w:rsidTr="00D4196E">
        <w:trPr>
          <w:trHeight w:val="128"/>
          <w:jc w:val="center"/>
        </w:trPr>
        <w:tc>
          <w:tcPr>
            <w:tcW w:w="3969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Times New Roman"/>
                <w:color w:val="000000"/>
                <w:kern w:val="0"/>
                <w:lang w:val="en-GB" w:eastAsia="fr-FR"/>
              </w:rPr>
              <w:t>France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986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22.8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117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5.7</w:t>
            </w:r>
          </w:p>
        </w:tc>
        <w:tc>
          <w:tcPr>
            <w:tcW w:w="1188" w:type="dxa"/>
            <w:shd w:val="clear" w:color="auto" w:fill="F2F2F2"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 </w:t>
            </w:r>
          </w:p>
        </w:tc>
      </w:tr>
      <w:tr w:rsidR="004F2519" w:rsidRPr="00057755" w:rsidTr="00D4196E">
        <w:trPr>
          <w:trHeight w:val="128"/>
          <w:jc w:val="center"/>
        </w:trPr>
        <w:tc>
          <w:tcPr>
            <w:tcW w:w="3969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Times New Roman"/>
                <w:color w:val="000000"/>
                <w:kern w:val="0"/>
                <w:lang w:val="en-GB" w:eastAsia="fr-FR"/>
              </w:rPr>
              <w:t>Germany</w:t>
            </w:r>
          </w:p>
        </w:tc>
        <w:tc>
          <w:tcPr>
            <w:tcW w:w="1134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435</w:t>
            </w:r>
          </w:p>
        </w:tc>
        <w:tc>
          <w:tcPr>
            <w:tcW w:w="1276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10.1</w:t>
            </w:r>
          </w:p>
        </w:tc>
        <w:tc>
          <w:tcPr>
            <w:tcW w:w="1134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222</w:t>
            </w:r>
          </w:p>
        </w:tc>
        <w:tc>
          <w:tcPr>
            <w:tcW w:w="1276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10.8</w:t>
            </w:r>
          </w:p>
        </w:tc>
        <w:tc>
          <w:tcPr>
            <w:tcW w:w="1188" w:type="dxa"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 </w:t>
            </w:r>
          </w:p>
        </w:tc>
      </w:tr>
      <w:tr w:rsidR="004F2519" w:rsidRPr="00057755" w:rsidTr="00D4196E">
        <w:trPr>
          <w:trHeight w:val="167"/>
          <w:jc w:val="center"/>
        </w:trPr>
        <w:tc>
          <w:tcPr>
            <w:tcW w:w="3969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Times New Roman"/>
                <w:color w:val="000000"/>
                <w:kern w:val="0"/>
                <w:lang w:val="en-GB" w:eastAsia="fr-FR"/>
              </w:rPr>
              <w:t>Italy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731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16.9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237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11.5</w:t>
            </w:r>
          </w:p>
        </w:tc>
        <w:tc>
          <w:tcPr>
            <w:tcW w:w="1188" w:type="dxa"/>
            <w:shd w:val="clear" w:color="auto" w:fill="F2F2F2"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 </w:t>
            </w:r>
          </w:p>
        </w:tc>
      </w:tr>
      <w:tr w:rsidR="004F2519" w:rsidRPr="00057755" w:rsidTr="00D4196E">
        <w:trPr>
          <w:trHeight w:val="128"/>
          <w:jc w:val="center"/>
        </w:trPr>
        <w:tc>
          <w:tcPr>
            <w:tcW w:w="3969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>
              <w:rPr>
                <w:rFonts w:cs="Times New Roman"/>
                <w:color w:val="000000"/>
                <w:kern w:val="0"/>
                <w:lang w:val="en-GB" w:eastAsia="fr-FR"/>
              </w:rPr>
              <w:t xml:space="preserve">The </w:t>
            </w:r>
            <w:r w:rsidRPr="00057755">
              <w:rPr>
                <w:rFonts w:cs="Times New Roman"/>
                <w:color w:val="000000"/>
                <w:kern w:val="0"/>
                <w:lang w:val="en-GB" w:eastAsia="fr-FR"/>
              </w:rPr>
              <w:t>Netherlands</w:t>
            </w:r>
          </w:p>
        </w:tc>
        <w:tc>
          <w:tcPr>
            <w:tcW w:w="1134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229</w:t>
            </w:r>
          </w:p>
        </w:tc>
        <w:tc>
          <w:tcPr>
            <w:tcW w:w="1276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5.3</w:t>
            </w:r>
          </w:p>
        </w:tc>
        <w:tc>
          <w:tcPr>
            <w:tcW w:w="1134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101</w:t>
            </w:r>
          </w:p>
        </w:tc>
        <w:tc>
          <w:tcPr>
            <w:tcW w:w="1276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4.9</w:t>
            </w:r>
          </w:p>
        </w:tc>
        <w:tc>
          <w:tcPr>
            <w:tcW w:w="1188" w:type="dxa"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 </w:t>
            </w:r>
          </w:p>
        </w:tc>
      </w:tr>
      <w:tr w:rsidR="004F2519" w:rsidRPr="00057755" w:rsidTr="00D4196E">
        <w:trPr>
          <w:trHeight w:val="128"/>
          <w:jc w:val="center"/>
        </w:trPr>
        <w:tc>
          <w:tcPr>
            <w:tcW w:w="3969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Times New Roman"/>
                <w:color w:val="000000"/>
                <w:kern w:val="0"/>
                <w:lang w:val="en-GB" w:eastAsia="fr-FR"/>
              </w:rPr>
              <w:t>Poland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199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4.6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50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2.4</w:t>
            </w:r>
          </w:p>
        </w:tc>
        <w:tc>
          <w:tcPr>
            <w:tcW w:w="1188" w:type="dxa"/>
            <w:shd w:val="clear" w:color="auto" w:fill="F2F2F2"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 </w:t>
            </w:r>
          </w:p>
        </w:tc>
      </w:tr>
      <w:tr w:rsidR="004F2519" w:rsidRPr="00057755" w:rsidTr="00D4196E">
        <w:trPr>
          <w:trHeight w:val="128"/>
          <w:jc w:val="center"/>
        </w:trPr>
        <w:tc>
          <w:tcPr>
            <w:tcW w:w="3969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Times New Roman"/>
                <w:color w:val="000000"/>
                <w:kern w:val="0"/>
                <w:lang w:val="en-GB" w:eastAsia="fr-FR"/>
              </w:rPr>
              <w:t>Portugal</w:t>
            </w:r>
          </w:p>
        </w:tc>
        <w:tc>
          <w:tcPr>
            <w:tcW w:w="1134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408</w:t>
            </w:r>
          </w:p>
        </w:tc>
        <w:tc>
          <w:tcPr>
            <w:tcW w:w="1276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9.4</w:t>
            </w:r>
          </w:p>
        </w:tc>
        <w:tc>
          <w:tcPr>
            <w:tcW w:w="1134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197</w:t>
            </w:r>
          </w:p>
        </w:tc>
        <w:tc>
          <w:tcPr>
            <w:tcW w:w="1276" w:type="dxa"/>
            <w:noWrap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9.6</w:t>
            </w:r>
          </w:p>
        </w:tc>
        <w:tc>
          <w:tcPr>
            <w:tcW w:w="1188" w:type="dxa"/>
            <w:vAlign w:val="bottom"/>
          </w:tcPr>
          <w:p w:rsidR="004F2519" w:rsidRPr="00057755" w:rsidRDefault="004F2519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 </w:t>
            </w:r>
          </w:p>
        </w:tc>
      </w:tr>
      <w:tr w:rsidR="00117B8B" w:rsidRPr="00057755" w:rsidTr="00D4196E">
        <w:trPr>
          <w:trHeight w:val="128"/>
          <w:jc w:val="center"/>
        </w:trPr>
        <w:tc>
          <w:tcPr>
            <w:tcW w:w="3969" w:type="dxa"/>
            <w:shd w:val="clear" w:color="auto" w:fill="F2F2F2"/>
            <w:noWrap/>
            <w:vAlign w:val="bottom"/>
          </w:tcPr>
          <w:p w:rsidR="00117B8B" w:rsidRPr="00057755" w:rsidRDefault="00117B8B" w:rsidP="00117B8B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Times New Roman"/>
                <w:color w:val="000000"/>
                <w:kern w:val="0"/>
                <w:lang w:val="en-GB" w:eastAsia="fr-FR"/>
              </w:rPr>
              <w:t>Sweden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:rsidR="00117B8B" w:rsidRPr="00057755" w:rsidRDefault="00117B8B" w:rsidP="00117B8B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165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:rsidR="00117B8B" w:rsidRPr="00057755" w:rsidRDefault="00117B8B" w:rsidP="00117B8B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3.8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:rsidR="00117B8B" w:rsidRPr="00057755" w:rsidRDefault="00117B8B" w:rsidP="00117B8B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75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:rsidR="00117B8B" w:rsidRPr="00057755" w:rsidRDefault="00117B8B" w:rsidP="00117B8B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3.6</w:t>
            </w:r>
          </w:p>
        </w:tc>
        <w:tc>
          <w:tcPr>
            <w:tcW w:w="1188" w:type="dxa"/>
            <w:shd w:val="clear" w:color="auto" w:fill="F2F2F2"/>
            <w:vAlign w:val="bottom"/>
          </w:tcPr>
          <w:p w:rsidR="00117B8B" w:rsidRPr="00057755" w:rsidRDefault="00117B8B" w:rsidP="00117B8B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 </w:t>
            </w:r>
          </w:p>
        </w:tc>
      </w:tr>
      <w:tr w:rsidR="00117B8B" w:rsidRPr="00057755" w:rsidTr="00117B8B">
        <w:trPr>
          <w:trHeight w:val="128"/>
          <w:jc w:val="center"/>
        </w:trPr>
        <w:tc>
          <w:tcPr>
            <w:tcW w:w="3969" w:type="dxa"/>
            <w:shd w:val="clear" w:color="auto" w:fill="auto"/>
            <w:noWrap/>
            <w:vAlign w:val="bottom"/>
          </w:tcPr>
          <w:p w:rsidR="00117B8B" w:rsidRPr="00057755" w:rsidRDefault="00117B8B" w:rsidP="00117B8B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Times New Roman"/>
                <w:color w:val="000000"/>
                <w:kern w:val="0"/>
                <w:lang w:val="en-GB" w:eastAsia="fr-FR"/>
              </w:rPr>
              <w:t>UK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7B8B" w:rsidRPr="00057755" w:rsidRDefault="00117B8B" w:rsidP="00117B8B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543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17B8B" w:rsidRPr="00057755" w:rsidRDefault="00117B8B" w:rsidP="00117B8B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12.6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7B8B" w:rsidRPr="00057755" w:rsidRDefault="00117B8B" w:rsidP="00117B8B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608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17B8B" w:rsidRPr="00057755" w:rsidRDefault="00117B8B" w:rsidP="00117B8B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29.5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117B8B" w:rsidRPr="00057755" w:rsidRDefault="00117B8B" w:rsidP="00117B8B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 </w:t>
            </w:r>
          </w:p>
        </w:tc>
      </w:tr>
      <w:tr w:rsidR="00117B8B" w:rsidRPr="00057755" w:rsidTr="00D4196E">
        <w:trPr>
          <w:trHeight w:val="128"/>
          <w:jc w:val="center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</w:tcPr>
          <w:p w:rsidR="00117B8B" w:rsidRPr="00057755" w:rsidRDefault="00117B8B" w:rsidP="00117B8B">
            <w:pPr>
              <w:suppressAutoHyphens w:val="0"/>
              <w:autoSpaceDN/>
              <w:spacing w:line="240" w:lineRule="auto"/>
              <w:textAlignment w:val="auto"/>
              <w:rPr>
                <w:rFonts w:cs="Times New Roman"/>
                <w:i/>
                <w:color w:val="000000"/>
                <w:kern w:val="0"/>
                <w:lang w:val="en-GB" w:eastAsia="fr-FR"/>
              </w:rPr>
            </w:pPr>
            <w:r w:rsidRPr="00057755">
              <w:rPr>
                <w:rFonts w:cs="Times New Roman"/>
                <w:i/>
                <w:color w:val="000000"/>
                <w:kern w:val="0"/>
                <w:lang w:val="en-GB" w:eastAsia="fr-FR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</w:tcPr>
          <w:p w:rsidR="00117B8B" w:rsidRPr="00057755" w:rsidRDefault="00117B8B" w:rsidP="00117B8B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i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4322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</w:tcPr>
          <w:p w:rsidR="00117B8B" w:rsidRPr="00057755" w:rsidRDefault="00117B8B" w:rsidP="00117B8B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Times New Roman"/>
                <w:i/>
                <w:color w:val="000000"/>
                <w:kern w:val="0"/>
                <w:lang w:val="en-GB" w:eastAsia="fr-FR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</w:tcPr>
          <w:p w:rsidR="00117B8B" w:rsidRPr="00057755" w:rsidRDefault="00117B8B" w:rsidP="00117B8B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i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2059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</w:tcPr>
          <w:p w:rsidR="00117B8B" w:rsidRPr="00057755" w:rsidRDefault="00117B8B" w:rsidP="00117B8B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100.0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</w:tcPr>
          <w:p w:rsidR="00117B8B" w:rsidRPr="00057755" w:rsidRDefault="00117B8B" w:rsidP="00117B8B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kern w:val="0"/>
                <w:lang w:val="en-GB" w:eastAsia="en-US"/>
              </w:rPr>
            </w:pPr>
            <w:r w:rsidRPr="00057755">
              <w:rPr>
                <w:rFonts w:cs="Arial"/>
                <w:color w:val="000000"/>
                <w:kern w:val="0"/>
                <w:lang w:eastAsia="en-US"/>
              </w:rPr>
              <w:t> </w:t>
            </w:r>
          </w:p>
        </w:tc>
      </w:tr>
      <w:tr w:rsidR="00117B8B" w:rsidRPr="009507C6" w:rsidTr="00A05247">
        <w:trPr>
          <w:trHeight w:val="823"/>
          <w:jc w:val="center"/>
        </w:trPr>
        <w:tc>
          <w:tcPr>
            <w:tcW w:w="9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17B8B" w:rsidRPr="00241B59" w:rsidRDefault="00117B8B" w:rsidP="00117B8B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vertAlign w:val="superscript"/>
                <w:lang w:val="en-GB" w:eastAsia="fr-FR"/>
              </w:rPr>
            </w:pPr>
            <w:r w:rsidRPr="00241B59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val="en-GB" w:eastAsia="fr-FR"/>
              </w:rPr>
              <w:t>*P-values from logistic regression adjusting for region</w:t>
            </w:r>
          </w:p>
          <w:p w:rsidR="00117B8B" w:rsidRPr="00241B59" w:rsidRDefault="00117B8B" w:rsidP="0002072B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vertAlign w:val="superscript"/>
                <w:lang w:val="en-GB" w:eastAsia="fr-FR"/>
              </w:rPr>
            </w:pPr>
            <w:proofErr w:type="spellStart"/>
            <w:r w:rsidRPr="00241B59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vertAlign w:val="superscript"/>
                <w:lang w:val="en-GB" w:eastAsia="fr-FR"/>
              </w:rPr>
              <w:t>a</w:t>
            </w:r>
            <w:r w:rsidRPr="00241B59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val="en-GB" w:eastAsia="fr-FR"/>
              </w:rPr>
              <w:t>Not</w:t>
            </w:r>
            <w:proofErr w:type="spellEnd"/>
            <w:r w:rsidRPr="00241B59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val="en-GB" w:eastAsia="fr-FR"/>
              </w:rPr>
              <w:t xml:space="preserve"> available for </w:t>
            </w:r>
            <w:r w:rsidR="0002072B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val="en-GB" w:eastAsia="fr-FR"/>
              </w:rPr>
              <w:t>non-responders</w:t>
            </w:r>
            <w:r w:rsidRPr="00241B59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val="en-GB" w:eastAsia="fr-FR"/>
              </w:rPr>
              <w:t xml:space="preserve"> at 2 years</w:t>
            </w:r>
          </w:p>
          <w:p w:rsidR="00117B8B" w:rsidRPr="00241B59" w:rsidRDefault="00117B8B" w:rsidP="00117B8B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val="en-GB" w:eastAsia="fr-FR"/>
              </w:rPr>
            </w:pPr>
            <w:proofErr w:type="spellStart"/>
            <w:r w:rsidRPr="00241B59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vertAlign w:val="superscript"/>
                <w:lang w:val="en-GB" w:eastAsia="fr-FR"/>
              </w:rPr>
              <w:t>b</w:t>
            </w:r>
            <w:r w:rsidRPr="00241B59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val="en-GB" w:eastAsia="fr-FR"/>
              </w:rPr>
              <w:t>ISCED</w:t>
            </w:r>
            <w:proofErr w:type="spellEnd"/>
            <w:r w:rsidRPr="00241B59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val="en-GB" w:eastAsia="fr-FR"/>
              </w:rPr>
              <w:t xml:space="preserve"> levels 0-3 (early childhood education to upper secondary)</w:t>
            </w:r>
          </w:p>
          <w:p w:rsidR="00117B8B" w:rsidRPr="00241B59" w:rsidRDefault="00117B8B" w:rsidP="00117B8B">
            <w:pPr>
              <w:suppressAutoHyphens w:val="0"/>
              <w:autoSpaceDN/>
              <w:spacing w:after="160" w:line="240" w:lineRule="auto"/>
              <w:ind w:left="2124" w:hanging="2124"/>
              <w:textAlignment w:val="auto"/>
              <w:rPr>
                <w:rFonts w:cs="Times New Roman"/>
                <w:i/>
                <w:iCs/>
                <w:color w:val="000000"/>
                <w:kern w:val="0"/>
                <w:sz w:val="18"/>
                <w:szCs w:val="18"/>
                <w:highlight w:val="yellow"/>
                <w:lang w:val="en-GB" w:eastAsia="fr-FR"/>
              </w:rPr>
            </w:pPr>
            <w:proofErr w:type="spellStart"/>
            <w:r w:rsidRPr="00241B59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vertAlign w:val="superscript"/>
                <w:lang w:val="en-GB" w:eastAsia="fr-FR"/>
              </w:rPr>
              <w:t>c</w:t>
            </w:r>
            <w:r w:rsidR="001A2EC9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val="en-GB" w:eastAsia="fr-FR"/>
              </w:rPr>
              <w:t>ISCED</w:t>
            </w:r>
            <w:proofErr w:type="spellEnd"/>
            <w:r w:rsidR="001A2EC9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val="en-GB" w:eastAsia="fr-FR"/>
              </w:rPr>
              <w:t xml:space="preserve"> levels 4-8 (post-</w:t>
            </w:r>
            <w:r w:rsidRPr="00241B59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val="en-GB" w:eastAsia="fr-FR"/>
              </w:rPr>
              <w:t>secondary to doctoral)</w:t>
            </w:r>
          </w:p>
        </w:tc>
      </w:tr>
    </w:tbl>
    <w:p w:rsidR="00BA14C3" w:rsidRPr="005F409C" w:rsidRDefault="00BA14C3" w:rsidP="005F409C">
      <w:pPr>
        <w:rPr>
          <w:lang w:val="en-US"/>
        </w:rPr>
      </w:pPr>
      <w:bookmarkStart w:id="0" w:name="_GoBack"/>
      <w:bookmarkEnd w:id="0"/>
    </w:p>
    <w:sectPr w:rsidR="00BA14C3" w:rsidRPr="005F4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9C"/>
    <w:rsid w:val="00017663"/>
    <w:rsid w:val="0002072B"/>
    <w:rsid w:val="00117B8B"/>
    <w:rsid w:val="001A2EC9"/>
    <w:rsid w:val="004F2519"/>
    <w:rsid w:val="005F409C"/>
    <w:rsid w:val="009507C6"/>
    <w:rsid w:val="00A05247"/>
    <w:rsid w:val="00BA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1A8D1-FA9B-48A7-BD32-C86E9DC7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09C"/>
    <w:pPr>
      <w:suppressAutoHyphens/>
      <w:autoSpaceDN w:val="0"/>
      <w:spacing w:after="0" w:line="244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2368</Characters>
  <Application>Microsoft Office Word</Application>
  <DocSecurity>0</DocSecurity>
  <Lines>94</Lines>
  <Paragraphs>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Veera Seppänen</dc:creator>
  <cp:keywords/>
  <dc:description/>
  <cp:lastModifiedBy>Veera Seppänen</cp:lastModifiedBy>
  <cp:revision>9</cp:revision>
  <dcterms:created xsi:type="dcterms:W3CDTF">2018-05-29T14:35:00Z</dcterms:created>
  <dcterms:modified xsi:type="dcterms:W3CDTF">2018-05-30T12:53:00Z</dcterms:modified>
</cp:coreProperties>
</file>