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DF79" w14:textId="6CC60E3E" w:rsidR="00126B94" w:rsidRDefault="00A7661B">
      <w:pPr>
        <w:pStyle w:val="Articletitle"/>
        <w:rPr>
          <w:sz w:val="24"/>
          <w:szCs w:val="24"/>
        </w:rPr>
      </w:pPr>
      <w:r>
        <w:rPr>
          <w:sz w:val="24"/>
          <w:szCs w:val="24"/>
        </w:rPr>
        <w:t>Reflections on the epistemology of design</w:t>
      </w:r>
      <w:r>
        <w:rPr>
          <w:sz w:val="24"/>
          <w:szCs w:val="24"/>
        </w:rPr>
        <w:t xml:space="preserve">: a </w:t>
      </w:r>
      <w:proofErr w:type="spellStart"/>
      <w:r>
        <w:rPr>
          <w:sz w:val="24"/>
          <w:szCs w:val="24"/>
        </w:rPr>
        <w:t>Simondonian</w:t>
      </w:r>
      <w:proofErr w:type="spellEnd"/>
      <w:r>
        <w:rPr>
          <w:sz w:val="24"/>
          <w:szCs w:val="24"/>
        </w:rPr>
        <w:t xml:space="preserve"> analysis</w:t>
      </w:r>
    </w:p>
    <w:p w14:paraId="111DDF7A" w14:textId="31F5C0E1" w:rsidR="00126B94" w:rsidRDefault="00A7661B">
      <w:pPr>
        <w:pStyle w:val="Abstract"/>
        <w:rPr>
          <w:sz w:val="24"/>
          <w:szCs w:val="24"/>
        </w:rPr>
      </w:pPr>
      <w:r>
        <w:rPr>
          <w:sz w:val="24"/>
          <w:szCs w:val="24"/>
        </w:rPr>
        <w:t xml:space="preserve">In this paper, I </w:t>
      </w:r>
      <w:r>
        <w:rPr>
          <w:sz w:val="24"/>
          <w:szCs w:val="24"/>
        </w:rPr>
        <w:t>investigate</w:t>
      </w:r>
      <w:r>
        <w:rPr>
          <w:sz w:val="24"/>
          <w:szCs w:val="24"/>
        </w:rPr>
        <w:t xml:space="preserve"> what </w:t>
      </w:r>
      <w:r>
        <w:rPr>
          <w:sz w:val="24"/>
          <w:szCs w:val="24"/>
        </w:rPr>
        <w:t xml:space="preserve">constitutes </w:t>
      </w:r>
      <w:r>
        <w:rPr>
          <w:sz w:val="24"/>
          <w:szCs w:val="24"/>
        </w:rPr>
        <w:t xml:space="preserve">a design object and the process of creating it, </w:t>
      </w:r>
      <w:r>
        <w:rPr>
          <w:sz w:val="24"/>
          <w:szCs w:val="24"/>
        </w:rPr>
        <w:t xml:space="preserve">using a </w:t>
      </w:r>
      <w:proofErr w:type="spellStart"/>
      <w:r>
        <w:rPr>
          <w:sz w:val="24"/>
          <w:szCs w:val="24"/>
        </w:rPr>
        <w:t>Simondonian</w:t>
      </w:r>
      <w:proofErr w:type="spellEnd"/>
      <w:r>
        <w:rPr>
          <w:sz w:val="24"/>
          <w:szCs w:val="24"/>
        </w:rPr>
        <w:t xml:space="preserve"> perspective</w:t>
      </w:r>
      <w:r>
        <w:rPr>
          <w:sz w:val="24"/>
          <w:szCs w:val="24"/>
        </w:rPr>
        <w:t xml:space="preserve">. </w:t>
      </w:r>
      <w:r>
        <w:rPr>
          <w:sz w:val="24"/>
          <w:szCs w:val="24"/>
        </w:rPr>
        <w:t xml:space="preserve">This perspective allows </w:t>
      </w:r>
      <w:r>
        <w:rPr>
          <w:sz w:val="24"/>
          <w:szCs w:val="24"/>
        </w:rPr>
        <w:t>to reflect</w:t>
      </w:r>
      <w:r>
        <w:rPr>
          <w:sz w:val="24"/>
          <w:szCs w:val="24"/>
        </w:rPr>
        <w:t xml:space="preserve"> on</w:t>
      </w:r>
      <w:r>
        <w:rPr>
          <w:sz w:val="24"/>
          <w:szCs w:val="24"/>
        </w:rPr>
        <w:t xml:space="preserve"> </w:t>
      </w:r>
      <w:r>
        <w:rPr>
          <w:sz w:val="24"/>
          <w:szCs w:val="24"/>
        </w:rPr>
        <w:t xml:space="preserve">how </w:t>
      </w:r>
      <w:r>
        <w:rPr>
          <w:sz w:val="24"/>
          <w:szCs w:val="24"/>
        </w:rPr>
        <w:t xml:space="preserve">a design </w:t>
      </w:r>
      <w:r>
        <w:rPr>
          <w:sz w:val="24"/>
          <w:szCs w:val="24"/>
        </w:rPr>
        <w:t>emerges, its epistemological, axiomatic and reflective processes</w:t>
      </w:r>
      <w:r>
        <w:rPr>
          <w:sz w:val="24"/>
          <w:szCs w:val="24"/>
        </w:rPr>
        <w:t>. I</w:t>
      </w:r>
      <w:r>
        <w:rPr>
          <w:sz w:val="24"/>
          <w:szCs w:val="24"/>
        </w:rPr>
        <w:t xml:space="preserve"> will use </w:t>
      </w:r>
      <w:proofErr w:type="spellStart"/>
      <w:r>
        <w:rPr>
          <w:sz w:val="24"/>
          <w:szCs w:val="24"/>
        </w:rPr>
        <w:t>Simondon’s</w:t>
      </w:r>
      <w:proofErr w:type="spellEnd"/>
      <w:r>
        <w:rPr>
          <w:sz w:val="24"/>
          <w:szCs w:val="24"/>
        </w:rPr>
        <w:t xml:space="preserve"> theory </w:t>
      </w:r>
      <w:r>
        <w:rPr>
          <w:sz w:val="24"/>
          <w:szCs w:val="24"/>
        </w:rPr>
        <w:t xml:space="preserve">on </w:t>
      </w:r>
      <w:r>
        <w:rPr>
          <w:sz w:val="24"/>
          <w:szCs w:val="24"/>
        </w:rPr>
        <w:t>the mode of existence of technical objects to study design theories</w:t>
      </w:r>
      <w:r>
        <w:rPr>
          <w:sz w:val="24"/>
          <w:szCs w:val="24"/>
        </w:rPr>
        <w:t xml:space="preserve">. This paper rethinks design as central in contemporary human sciences </w:t>
      </w:r>
      <w:r>
        <w:rPr>
          <w:sz w:val="24"/>
          <w:szCs w:val="24"/>
        </w:rPr>
        <w:t xml:space="preserve">to propose a trans-disciplinary dialogue between </w:t>
      </w:r>
      <w:r>
        <w:rPr>
          <w:sz w:val="24"/>
          <w:szCs w:val="24"/>
        </w:rPr>
        <w:t>design studies and philosophy,</w:t>
      </w:r>
      <w:r>
        <w:rPr>
          <w:sz w:val="24"/>
          <w:szCs w:val="24"/>
        </w:rPr>
        <w:t xml:space="preserve"> </w:t>
      </w:r>
      <w:r>
        <w:rPr>
          <w:sz w:val="24"/>
          <w:szCs w:val="24"/>
        </w:rPr>
        <w:t>reflecting on the generation of knowledge in design</w:t>
      </w:r>
      <w:r>
        <w:rPr>
          <w:sz w:val="24"/>
          <w:szCs w:val="24"/>
        </w:rPr>
        <w:t xml:space="preserve">. </w:t>
      </w:r>
      <w:r>
        <w:rPr>
          <w:sz w:val="24"/>
          <w:szCs w:val="24"/>
        </w:rPr>
        <w:t xml:space="preserve">In this trans-disciplinary dialogue, </w:t>
      </w:r>
      <w:r>
        <w:rPr>
          <w:sz w:val="24"/>
          <w:szCs w:val="24"/>
        </w:rPr>
        <w:t>I will</w:t>
      </w:r>
      <w:r>
        <w:rPr>
          <w:sz w:val="24"/>
          <w:szCs w:val="24"/>
        </w:rPr>
        <w:t xml:space="preserve"> </w:t>
      </w:r>
      <w:proofErr w:type="spellStart"/>
      <w:r>
        <w:rPr>
          <w:sz w:val="24"/>
          <w:szCs w:val="24"/>
        </w:rPr>
        <w:t>analyse</w:t>
      </w:r>
      <w:proofErr w:type="spellEnd"/>
      <w:r>
        <w:rPr>
          <w:sz w:val="24"/>
          <w:szCs w:val="24"/>
        </w:rPr>
        <w:t xml:space="preserve"> </w:t>
      </w:r>
      <w:r>
        <w:rPr>
          <w:sz w:val="24"/>
          <w:szCs w:val="24"/>
        </w:rPr>
        <w:t>design</w:t>
      </w:r>
      <w:r>
        <w:rPr>
          <w:sz w:val="24"/>
          <w:szCs w:val="24"/>
        </w:rPr>
        <w:t xml:space="preserve"> </w:t>
      </w:r>
      <w:r>
        <w:rPr>
          <w:sz w:val="24"/>
          <w:szCs w:val="24"/>
        </w:rPr>
        <w:t xml:space="preserve">as </w:t>
      </w:r>
      <w:r>
        <w:rPr>
          <w:sz w:val="24"/>
          <w:szCs w:val="24"/>
        </w:rPr>
        <w:t xml:space="preserve">the outcome of a process that is innovative, emergent, fragile, existing in </w:t>
      </w:r>
      <w:proofErr w:type="spellStart"/>
      <w:r>
        <w:rPr>
          <w:sz w:val="24"/>
          <w:szCs w:val="24"/>
        </w:rPr>
        <w:t>potentia</w:t>
      </w:r>
      <w:proofErr w:type="spellEnd"/>
      <w:r>
        <w:rPr>
          <w:sz w:val="24"/>
          <w:szCs w:val="24"/>
        </w:rPr>
        <w:t xml:space="preserve"> until its boundaries are closed. </w:t>
      </w:r>
      <w:r>
        <w:rPr>
          <w:sz w:val="24"/>
          <w:szCs w:val="24"/>
        </w:rPr>
        <w:t xml:space="preserve">I will contribute to design studies by demonstrating that the </w:t>
      </w:r>
      <w:r>
        <w:rPr>
          <w:sz w:val="24"/>
          <w:szCs w:val="24"/>
        </w:rPr>
        <w:t xml:space="preserve">design’s </w:t>
      </w:r>
      <w:r>
        <w:rPr>
          <w:sz w:val="24"/>
          <w:szCs w:val="24"/>
        </w:rPr>
        <w:t>materiality is flui</w:t>
      </w:r>
      <w:r>
        <w:rPr>
          <w:sz w:val="24"/>
          <w:szCs w:val="24"/>
        </w:rPr>
        <w:t xml:space="preserve">d and </w:t>
      </w:r>
      <w:r>
        <w:rPr>
          <w:sz w:val="24"/>
          <w:szCs w:val="24"/>
        </w:rPr>
        <w:t>variates,</w:t>
      </w:r>
      <w:r>
        <w:rPr>
          <w:sz w:val="24"/>
          <w:szCs w:val="24"/>
        </w:rPr>
        <w:t xml:space="preserve"> that it </w:t>
      </w:r>
      <w:r>
        <w:rPr>
          <w:sz w:val="24"/>
          <w:szCs w:val="24"/>
        </w:rPr>
        <w:t>changes until it is closed in the final product. Objects are formed at a certain moment, but their technicity and materiality precede and go beyond them. They do not exist as predetermined, multifaceted matter</w:t>
      </w:r>
      <w:r>
        <w:rPr>
          <w:sz w:val="24"/>
          <w:szCs w:val="24"/>
        </w:rPr>
        <w:t xml:space="preserve"> but as of the outcome of </w:t>
      </w:r>
      <w:proofErr w:type="gramStart"/>
      <w:r>
        <w:rPr>
          <w:sz w:val="24"/>
          <w:szCs w:val="24"/>
        </w:rPr>
        <w:t xml:space="preserve">the </w:t>
      </w:r>
      <w:r>
        <w:rPr>
          <w:sz w:val="24"/>
          <w:szCs w:val="24"/>
        </w:rPr>
        <w:t>their</w:t>
      </w:r>
      <w:proofErr w:type="gramEnd"/>
      <w:r>
        <w:rPr>
          <w:sz w:val="24"/>
          <w:szCs w:val="24"/>
        </w:rPr>
        <w:t xml:space="preserve"> </w:t>
      </w:r>
      <w:r>
        <w:rPr>
          <w:sz w:val="24"/>
          <w:szCs w:val="24"/>
        </w:rPr>
        <w:t>variat</w:t>
      </w:r>
      <w:r>
        <w:rPr>
          <w:sz w:val="24"/>
          <w:szCs w:val="24"/>
        </w:rPr>
        <w:t xml:space="preserve">ion and continuity, captured in the evolving form. </w:t>
      </w:r>
      <w:r>
        <w:rPr>
          <w:sz w:val="24"/>
          <w:szCs w:val="24"/>
        </w:rPr>
        <w:t xml:space="preserve">In fact, </w:t>
      </w:r>
      <w:r>
        <w:rPr>
          <w:sz w:val="24"/>
          <w:szCs w:val="24"/>
        </w:rPr>
        <w:t xml:space="preserve">until </w:t>
      </w:r>
      <w:r>
        <w:rPr>
          <w:sz w:val="24"/>
          <w:szCs w:val="24"/>
        </w:rPr>
        <w:t xml:space="preserve">the form is closed, definite, the design is perpetually in assemblage. </w:t>
      </w:r>
    </w:p>
    <w:p w14:paraId="111DDF7B" w14:textId="77777777" w:rsidR="00126B94" w:rsidRDefault="00A7661B">
      <w:pPr>
        <w:pStyle w:val="Abstract"/>
        <w:rPr>
          <w:sz w:val="24"/>
          <w:szCs w:val="24"/>
        </w:rPr>
      </w:pPr>
      <w:r>
        <w:rPr>
          <w:sz w:val="24"/>
          <w:szCs w:val="24"/>
        </w:rPr>
        <w:t xml:space="preserve">Keywords: </w:t>
      </w:r>
      <w:r>
        <w:rPr>
          <w:sz w:val="24"/>
          <w:szCs w:val="24"/>
        </w:rPr>
        <w:t xml:space="preserve">design studies, </w:t>
      </w:r>
      <w:r>
        <w:rPr>
          <w:sz w:val="24"/>
          <w:szCs w:val="24"/>
        </w:rPr>
        <w:t xml:space="preserve">design </w:t>
      </w:r>
      <w:r>
        <w:rPr>
          <w:sz w:val="24"/>
          <w:szCs w:val="24"/>
        </w:rPr>
        <w:t xml:space="preserve">object; design process; technical objects; epistemology of design; </w:t>
      </w:r>
      <w:proofErr w:type="spellStart"/>
      <w:r>
        <w:rPr>
          <w:sz w:val="24"/>
          <w:szCs w:val="24"/>
        </w:rPr>
        <w:t>Simondon</w:t>
      </w:r>
      <w:proofErr w:type="spellEnd"/>
    </w:p>
    <w:p w14:paraId="111DDF7C" w14:textId="77777777" w:rsidR="00126B94" w:rsidRDefault="00126B94">
      <w:pPr>
        <w:pStyle w:val="Body"/>
        <w:rPr>
          <w:rFonts w:ascii="Times New Roman" w:eastAsia="Times New Roman" w:hAnsi="Times New Roman" w:cs="Times New Roman"/>
          <w:sz w:val="24"/>
          <w:szCs w:val="24"/>
        </w:rPr>
      </w:pPr>
    </w:p>
    <w:p w14:paraId="111DDF7D" w14:textId="77777777" w:rsidR="00126B94" w:rsidRDefault="00A7661B">
      <w:pPr>
        <w:pStyle w:val="Heading"/>
        <w:keepNext/>
        <w:pBdr>
          <w:bottom w:val="nil"/>
        </w:pBdr>
        <w:spacing w:before="360" w:after="60" w:line="480" w:lineRule="auto"/>
        <w:ind w:right="567"/>
        <w:jc w:val="left"/>
        <w:rPr>
          <w:rFonts w:ascii="Times New Roman" w:eastAsia="Times New Roman" w:hAnsi="Times New Roman" w:cs="Times New Roman"/>
          <w:b/>
          <w:bCs/>
          <w:caps w:val="0"/>
          <w:color w:val="000000"/>
          <w:spacing w:val="0"/>
          <w:kern w:val="32"/>
          <w:sz w:val="24"/>
          <w:szCs w:val="24"/>
          <w:u w:color="000000"/>
        </w:rPr>
      </w:pPr>
      <w:r>
        <w:rPr>
          <w:rFonts w:ascii="Times New Roman" w:hAnsi="Times New Roman"/>
          <w:b/>
          <w:bCs/>
          <w:caps w:val="0"/>
          <w:color w:val="000000"/>
          <w:spacing w:val="0"/>
          <w:kern w:val="32"/>
          <w:sz w:val="24"/>
          <w:szCs w:val="24"/>
          <w:u w:color="000000"/>
        </w:rPr>
        <w:t xml:space="preserve">Introduction </w:t>
      </w:r>
    </w:p>
    <w:p w14:paraId="111DDF7E" w14:textId="77777777" w:rsidR="00126B94" w:rsidRDefault="00A7661B">
      <w:pPr>
        <w:pStyle w:val="Body"/>
        <w:spacing w:after="0" w:line="480" w:lineRule="auto"/>
        <w:ind w:left="720"/>
        <w:jc w:val="both"/>
        <w:rPr>
          <w:rFonts w:ascii="Times New Roman" w:eastAsia="Times New Roman" w:hAnsi="Times New Roman" w:cs="Times New Roman"/>
          <w:i/>
          <w:iCs/>
          <w:sz w:val="24"/>
          <w:szCs w:val="24"/>
        </w:rPr>
      </w:pPr>
      <w:r>
        <w:rPr>
          <w:rFonts w:ascii="Times New Roman" w:hAnsi="Times New Roman"/>
          <w:i/>
          <w:iCs/>
          <w:sz w:val="24"/>
          <w:szCs w:val="24"/>
        </w:rPr>
        <w:t>In design, your goals are partly determined by others, the stakeholders, because the things you create must fulfil some practical purpose in the wider world. In art,</w:t>
      </w:r>
      <w:r>
        <w:rPr>
          <w:rFonts w:ascii="Times New Roman" w:hAnsi="Times New Roman"/>
          <w:i/>
          <w:iCs/>
          <w:sz w:val="24"/>
          <w:szCs w:val="24"/>
        </w:rPr>
        <w:t xml:space="preserve"> this is not the case. Artists have this freedom because with their creation they do not aim for any practical application but strive to influence the feeling or thinking of an audience (</w:t>
      </w:r>
      <w:proofErr w:type="spellStart"/>
      <w:r>
        <w:rPr>
          <w:rFonts w:ascii="Times New Roman" w:hAnsi="Times New Roman"/>
          <w:i/>
          <w:iCs/>
          <w:sz w:val="24"/>
          <w:szCs w:val="24"/>
        </w:rPr>
        <w:t>Kees</w:t>
      </w:r>
      <w:proofErr w:type="spellEnd"/>
      <w:r>
        <w:rPr>
          <w:rFonts w:ascii="Times New Roman" w:hAnsi="Times New Roman"/>
          <w:i/>
          <w:iCs/>
          <w:sz w:val="24"/>
          <w:szCs w:val="24"/>
        </w:rPr>
        <w:t xml:space="preserve"> </w:t>
      </w:r>
      <w:proofErr w:type="spellStart"/>
      <w:r>
        <w:rPr>
          <w:rFonts w:ascii="Times New Roman" w:hAnsi="Times New Roman"/>
          <w:i/>
          <w:iCs/>
          <w:sz w:val="24"/>
          <w:szCs w:val="24"/>
        </w:rPr>
        <w:t>Dorst</w:t>
      </w:r>
      <w:proofErr w:type="spellEnd"/>
      <w:r>
        <w:rPr>
          <w:rFonts w:ascii="Times New Roman" w:hAnsi="Times New Roman"/>
          <w:i/>
          <w:iCs/>
          <w:sz w:val="24"/>
          <w:szCs w:val="24"/>
        </w:rPr>
        <w:t xml:space="preserve">, </w:t>
      </w:r>
      <w:r>
        <w:rPr>
          <w:rFonts w:ascii="Times New Roman" w:hAnsi="Times New Roman"/>
          <w:i/>
          <w:iCs/>
          <w:sz w:val="24"/>
          <w:szCs w:val="24"/>
        </w:rPr>
        <w:t>“</w:t>
      </w:r>
      <w:r>
        <w:rPr>
          <w:rFonts w:ascii="Times New Roman" w:hAnsi="Times New Roman"/>
          <w:i/>
          <w:iCs/>
          <w:sz w:val="24"/>
          <w:szCs w:val="24"/>
        </w:rPr>
        <w:t>But, it is Art?</w:t>
      </w:r>
      <w:r>
        <w:rPr>
          <w:rFonts w:ascii="Times New Roman" w:hAnsi="Times New Roman"/>
          <w:i/>
          <w:iCs/>
          <w:sz w:val="24"/>
          <w:szCs w:val="24"/>
        </w:rPr>
        <w:t>”</w:t>
      </w:r>
      <w:r>
        <w:rPr>
          <w:rFonts w:ascii="Times New Roman" w:hAnsi="Times New Roman"/>
          <w:i/>
          <w:iCs/>
          <w:sz w:val="24"/>
          <w:szCs w:val="24"/>
        </w:rPr>
        <w:t>//2003)</w:t>
      </w:r>
    </w:p>
    <w:p w14:paraId="111DDF7F"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DF80" w14:textId="2A396766"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What is design? This is an </w:t>
      </w:r>
      <w:r>
        <w:rPr>
          <w:rFonts w:ascii="Times New Roman" w:hAnsi="Times New Roman"/>
          <w:sz w:val="24"/>
          <w:szCs w:val="24"/>
        </w:rPr>
        <w:t>open question since the publication of Simon</w:t>
      </w:r>
      <w:r>
        <w:rPr>
          <w:rFonts w:ascii="Times New Roman" w:hAnsi="Times New Roman"/>
          <w:sz w:val="24"/>
          <w:szCs w:val="24"/>
        </w:rPr>
        <w:t>’</w:t>
      </w:r>
      <w:r w:rsidRPr="00171F12">
        <w:rPr>
          <w:rFonts w:ascii="Times New Roman" w:hAnsi="Times New Roman"/>
          <w:sz w:val="24"/>
          <w:szCs w:val="24"/>
          <w:lang w:val="en-GB"/>
        </w:rPr>
        <w:t xml:space="preserve">s book (Simon 1969). </w:t>
      </w:r>
      <w:r>
        <w:rPr>
          <w:rFonts w:ascii="Times New Roman" w:hAnsi="Times New Roman"/>
          <w:sz w:val="24"/>
          <w:szCs w:val="24"/>
        </w:rPr>
        <w:t>Despite design being one of the most ancient practices in</w:t>
      </w:r>
      <w:r>
        <w:rPr>
          <w:rFonts w:ascii="Times New Roman" w:hAnsi="Times New Roman"/>
          <w:sz w:val="24"/>
          <w:szCs w:val="24"/>
        </w:rPr>
        <w:t xml:space="preserve"> mankind</w:t>
      </w:r>
      <w:r>
        <w:rPr>
          <w:rFonts w:ascii="Times New Roman" w:hAnsi="Times New Roman"/>
          <w:sz w:val="24"/>
          <w:szCs w:val="24"/>
        </w:rPr>
        <w:t xml:space="preserve"> </w:t>
      </w:r>
      <w:r>
        <w:rPr>
          <w:rFonts w:ascii="Times New Roman" w:hAnsi="Times New Roman"/>
          <w:sz w:val="24"/>
          <w:szCs w:val="24"/>
        </w:rPr>
        <w:t>(Rosner 2018)</w:t>
      </w:r>
      <w:r>
        <w:rPr>
          <w:rFonts w:ascii="Times New Roman" w:hAnsi="Times New Roman"/>
          <w:sz w:val="24"/>
          <w:szCs w:val="24"/>
        </w:rPr>
        <w:t xml:space="preserve">, it is </w:t>
      </w:r>
      <w:r>
        <w:rPr>
          <w:rFonts w:ascii="Times New Roman" w:hAnsi="Times New Roman"/>
          <w:sz w:val="24"/>
          <w:szCs w:val="24"/>
        </w:rPr>
        <w:t xml:space="preserve">not </w:t>
      </w:r>
      <w:r>
        <w:rPr>
          <w:rFonts w:ascii="Times New Roman" w:hAnsi="Times New Roman"/>
          <w:sz w:val="24"/>
          <w:szCs w:val="24"/>
        </w:rPr>
        <w:t xml:space="preserve">considered </w:t>
      </w:r>
      <w:proofErr w:type="gramStart"/>
      <w:r>
        <w:rPr>
          <w:rFonts w:ascii="Times New Roman" w:hAnsi="Times New Roman"/>
          <w:sz w:val="24"/>
          <w:szCs w:val="24"/>
        </w:rPr>
        <w:t>an</w:t>
      </w:r>
      <w:proofErr w:type="gramEnd"/>
      <w:r>
        <w:rPr>
          <w:rFonts w:ascii="Times New Roman" w:hAnsi="Times New Roman"/>
          <w:sz w:val="24"/>
          <w:szCs w:val="24"/>
        </w:rPr>
        <w:t xml:space="preserve"> unit of analysis in philosophy </w:t>
      </w:r>
      <w:r>
        <w:rPr>
          <w:rFonts w:ascii="Times New Roman" w:hAnsi="Times New Roman"/>
          <w:sz w:val="24"/>
          <w:szCs w:val="24"/>
        </w:rPr>
        <w:t>(</w:t>
      </w:r>
      <w:proofErr w:type="spellStart"/>
      <w:r>
        <w:rPr>
          <w:rFonts w:ascii="Times New Roman" w:hAnsi="Times New Roman"/>
          <w:sz w:val="24"/>
          <w:szCs w:val="24"/>
        </w:rPr>
        <w:t>Colomina</w:t>
      </w:r>
      <w:proofErr w:type="spellEnd"/>
      <w:r>
        <w:rPr>
          <w:rFonts w:ascii="Times New Roman" w:hAnsi="Times New Roman"/>
          <w:sz w:val="24"/>
          <w:szCs w:val="24"/>
        </w:rPr>
        <w:t xml:space="preserve"> and Wigley 2016)</w:t>
      </w:r>
      <w:r>
        <w:rPr>
          <w:rFonts w:ascii="Times New Roman" w:hAnsi="Times New Roman"/>
          <w:sz w:val="24"/>
          <w:szCs w:val="24"/>
        </w:rPr>
        <w:t>.</w:t>
      </w:r>
      <w:r>
        <w:rPr>
          <w:rFonts w:ascii="Times New Roman" w:hAnsi="Times New Roman"/>
          <w:sz w:val="24"/>
          <w:szCs w:val="24"/>
        </w:rPr>
        <w:t xml:space="preserve"> Not investigating design from a philosophical perspective could become detrimental to the design</w:t>
      </w:r>
      <w:r>
        <w:rPr>
          <w:rFonts w:ascii="Times New Roman" w:hAnsi="Times New Roman"/>
          <w:sz w:val="24"/>
          <w:szCs w:val="24"/>
        </w:rPr>
        <w:t xml:space="preserve"> </w:t>
      </w:r>
      <w:r>
        <w:rPr>
          <w:rFonts w:ascii="Times New Roman" w:hAnsi="Times New Roman"/>
          <w:sz w:val="24"/>
          <w:szCs w:val="24"/>
        </w:rPr>
        <w:t>practice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to mitigate this risk</w:t>
      </w:r>
      <w:r>
        <w:rPr>
          <w:rFonts w:ascii="Times New Roman" w:hAnsi="Times New Roman"/>
          <w:sz w:val="24"/>
          <w:szCs w:val="24"/>
        </w:rPr>
        <w:t>,</w:t>
      </w:r>
      <w:r>
        <w:rPr>
          <w:rFonts w:ascii="Times New Roman" w:hAnsi="Times New Roman"/>
          <w:sz w:val="24"/>
          <w:szCs w:val="24"/>
        </w:rPr>
        <w:t xml:space="preserve"> the paper </w:t>
      </w:r>
      <w:r>
        <w:rPr>
          <w:rFonts w:ascii="Times New Roman" w:hAnsi="Times New Roman"/>
          <w:sz w:val="24"/>
          <w:szCs w:val="24"/>
        </w:rPr>
        <w:t>re</w:t>
      </w:r>
      <w:r>
        <w:rPr>
          <w:rFonts w:ascii="Times New Roman" w:hAnsi="Times New Roman"/>
          <w:sz w:val="24"/>
          <w:szCs w:val="24"/>
        </w:rPr>
        <w:t>think</w:t>
      </w:r>
      <w:r>
        <w:rPr>
          <w:rFonts w:ascii="Times New Roman" w:hAnsi="Times New Roman"/>
          <w:sz w:val="24"/>
          <w:szCs w:val="24"/>
        </w:rPr>
        <w:t>s</w:t>
      </w:r>
      <w:r>
        <w:rPr>
          <w:rFonts w:ascii="Times New Roman" w:hAnsi="Times New Roman"/>
          <w:sz w:val="24"/>
          <w:szCs w:val="24"/>
        </w:rPr>
        <w:t xml:space="preserve"> design as central in contemporary human </w:t>
      </w:r>
      <w:proofErr w:type="gramStart"/>
      <w:r>
        <w:rPr>
          <w:rFonts w:ascii="Times New Roman" w:hAnsi="Times New Roman"/>
          <w:sz w:val="24"/>
          <w:szCs w:val="24"/>
        </w:rPr>
        <w:t xml:space="preserve">sciences, </w:t>
      </w:r>
      <w:r>
        <w:rPr>
          <w:rFonts w:ascii="Times New Roman" w:hAnsi="Times New Roman"/>
          <w:sz w:val="24"/>
          <w:szCs w:val="24"/>
        </w:rPr>
        <w:t>and</w:t>
      </w:r>
      <w:proofErr w:type="gramEnd"/>
      <w:r>
        <w:rPr>
          <w:rFonts w:ascii="Times New Roman" w:hAnsi="Times New Roman"/>
          <w:sz w:val="24"/>
          <w:szCs w:val="24"/>
        </w:rPr>
        <w:t xml:space="preserve"> discuss</w:t>
      </w:r>
      <w:r>
        <w:rPr>
          <w:rFonts w:ascii="Times New Roman" w:hAnsi="Times New Roman"/>
          <w:sz w:val="24"/>
          <w:szCs w:val="24"/>
        </w:rPr>
        <w:t xml:space="preserve">es </w:t>
      </w:r>
      <w:r>
        <w:rPr>
          <w:rFonts w:ascii="Times New Roman" w:hAnsi="Times New Roman"/>
          <w:sz w:val="24"/>
          <w:szCs w:val="24"/>
        </w:rPr>
        <w:t xml:space="preserve">design studies as highly assorted and problematic in </w:t>
      </w:r>
      <w:r>
        <w:rPr>
          <w:rFonts w:ascii="Times New Roman" w:hAnsi="Times New Roman"/>
          <w:sz w:val="24"/>
          <w:szCs w:val="24"/>
        </w:rPr>
        <w:t xml:space="preserve">knowledge production by </w:t>
      </w:r>
      <w:proofErr w:type="spellStart"/>
      <w:r>
        <w:rPr>
          <w:rFonts w:ascii="Times New Roman" w:hAnsi="Times New Roman"/>
          <w:sz w:val="24"/>
          <w:szCs w:val="24"/>
        </w:rPr>
        <w:t>analysing</w:t>
      </w:r>
      <w:proofErr w:type="spellEnd"/>
      <w:r>
        <w:rPr>
          <w:rFonts w:ascii="Times New Roman" w:hAnsi="Times New Roman"/>
          <w:sz w:val="24"/>
          <w:szCs w:val="24"/>
        </w:rPr>
        <w:t xml:space="preserve"> the design process</w:t>
      </w:r>
      <w:r>
        <w:rPr>
          <w:rFonts w:ascii="Times New Roman" w:hAnsi="Times New Roman"/>
          <w:sz w:val="24"/>
          <w:szCs w:val="24"/>
        </w:rPr>
        <w:t xml:space="preserve">. </w:t>
      </w:r>
    </w:p>
    <w:p w14:paraId="111DDF81" w14:textId="5545B15D"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First of all, it is important to </w:t>
      </w:r>
      <w:proofErr w:type="spellStart"/>
      <w:r>
        <w:rPr>
          <w:rFonts w:ascii="Times New Roman" w:hAnsi="Times New Roman"/>
          <w:sz w:val="24"/>
          <w:szCs w:val="24"/>
        </w:rPr>
        <w:t>recognise</w:t>
      </w:r>
      <w:proofErr w:type="spellEnd"/>
      <w:r>
        <w:rPr>
          <w:rFonts w:ascii="Times New Roman" w:hAnsi="Times New Roman"/>
          <w:sz w:val="24"/>
          <w:szCs w:val="24"/>
        </w:rPr>
        <w:t xml:space="preserve"> that design is not art,</w:t>
      </w:r>
      <w:r>
        <w:rPr>
          <w:rFonts w:ascii="Times New Roman" w:hAnsi="Times New Roman"/>
          <w:sz w:val="24"/>
          <w:szCs w:val="24"/>
        </w:rPr>
        <w:t xml:space="preserve"> although design can be at times considered </w:t>
      </w:r>
      <w:r>
        <w:rPr>
          <w:rFonts w:ascii="Times New Roman" w:hAnsi="Times New Roman"/>
          <w:sz w:val="24"/>
          <w:szCs w:val="24"/>
        </w:rPr>
        <w:t>a piece of art</w:t>
      </w:r>
      <w:r>
        <w:rPr>
          <w:rFonts w:ascii="Times New Roman" w:hAnsi="Times New Roman"/>
          <w:sz w:val="24"/>
          <w:szCs w:val="24"/>
        </w:rPr>
        <w:t xml:space="preserve">. </w:t>
      </w:r>
      <w:r w:rsidRPr="00171F12">
        <w:rPr>
          <w:rFonts w:ascii="Times New Roman" w:hAnsi="Times New Roman"/>
          <w:sz w:val="24"/>
          <w:szCs w:val="24"/>
          <w:lang w:val="en-GB"/>
        </w:rPr>
        <w:t>The quote</w:t>
      </w:r>
      <w:r>
        <w:rPr>
          <w:rFonts w:ascii="Times New Roman" w:hAnsi="Times New Roman"/>
          <w:sz w:val="24"/>
          <w:szCs w:val="24"/>
        </w:rPr>
        <w:t xml:space="preserve"> from </w:t>
      </w:r>
      <w:proofErr w:type="spellStart"/>
      <w:r>
        <w:rPr>
          <w:rFonts w:ascii="Times New Roman" w:hAnsi="Times New Roman"/>
          <w:sz w:val="24"/>
          <w:szCs w:val="24"/>
        </w:rPr>
        <w:t>Kees</w:t>
      </w:r>
      <w:proofErr w:type="spellEnd"/>
      <w:r>
        <w:rPr>
          <w:rFonts w:ascii="Times New Roman" w:hAnsi="Times New Roman"/>
          <w:sz w:val="24"/>
          <w:szCs w:val="24"/>
        </w:rPr>
        <w:t xml:space="preserve"> </w:t>
      </w:r>
      <w:proofErr w:type="spellStart"/>
      <w:r>
        <w:rPr>
          <w:rFonts w:ascii="Times New Roman" w:hAnsi="Times New Roman"/>
          <w:sz w:val="24"/>
          <w:szCs w:val="24"/>
        </w:rPr>
        <w:t>Dorst</w:t>
      </w:r>
      <w:proofErr w:type="spellEnd"/>
      <w:r>
        <w:rPr>
          <w:rFonts w:ascii="Times New Roman" w:hAnsi="Times New Roman"/>
          <w:sz w:val="24"/>
          <w:szCs w:val="24"/>
        </w:rPr>
        <w:t xml:space="preserve">, one of the most influential design </w:t>
      </w:r>
      <w:r>
        <w:rPr>
          <w:rFonts w:ascii="Times New Roman" w:hAnsi="Times New Roman"/>
          <w:sz w:val="24"/>
          <w:szCs w:val="24"/>
        </w:rPr>
        <w:t xml:space="preserve">researchers </w:t>
      </w:r>
      <w:r>
        <w:rPr>
          <w:rFonts w:ascii="Times New Roman" w:hAnsi="Times New Roman"/>
          <w:sz w:val="24"/>
          <w:szCs w:val="24"/>
        </w:rPr>
        <w:t xml:space="preserve">on </w:t>
      </w:r>
      <w:r>
        <w:rPr>
          <w:rFonts w:ascii="Times New Roman" w:hAnsi="Times New Roman"/>
          <w:sz w:val="24"/>
          <w:szCs w:val="24"/>
        </w:rPr>
        <w:t>framing design</w:t>
      </w:r>
      <w:r>
        <w:rPr>
          <w:rFonts w:ascii="Times New Roman" w:hAnsi="Times New Roman"/>
          <w:sz w:val="24"/>
          <w:szCs w:val="24"/>
        </w:rPr>
        <w:t>,</w:t>
      </w:r>
      <w:r>
        <w:rPr>
          <w:rFonts w:ascii="Times New Roman" w:hAnsi="Times New Roman"/>
          <w:sz w:val="24"/>
          <w:szCs w:val="24"/>
        </w:rPr>
        <w:t xml:space="preserve"> is quite representative of the </w:t>
      </w:r>
      <w:r>
        <w:rPr>
          <w:rFonts w:ascii="Times New Roman" w:hAnsi="Times New Roman"/>
          <w:sz w:val="24"/>
          <w:szCs w:val="24"/>
        </w:rPr>
        <w:t xml:space="preserve">debates </w:t>
      </w:r>
      <w:r>
        <w:rPr>
          <w:rFonts w:ascii="Times New Roman" w:hAnsi="Times New Roman"/>
          <w:sz w:val="24"/>
          <w:szCs w:val="24"/>
        </w:rPr>
        <w:t>on</w:t>
      </w:r>
      <w:r>
        <w:rPr>
          <w:rFonts w:ascii="Times New Roman" w:hAnsi="Times New Roman"/>
          <w:sz w:val="24"/>
          <w:szCs w:val="24"/>
        </w:rPr>
        <w:t xml:space="preserve"> the differences between art and design. Design, even when </w:t>
      </w:r>
      <w:r>
        <w:rPr>
          <w:rFonts w:ascii="Times New Roman" w:hAnsi="Times New Roman"/>
          <w:sz w:val="24"/>
          <w:szCs w:val="24"/>
        </w:rPr>
        <w:t>judged as beautiful and worth becoming</w:t>
      </w:r>
      <w:r>
        <w:rPr>
          <w:rFonts w:ascii="Times New Roman" w:hAnsi="Times New Roman"/>
          <w:sz w:val="24"/>
          <w:szCs w:val="24"/>
        </w:rPr>
        <w:t xml:space="preserve"> </w:t>
      </w:r>
      <w:r>
        <w:rPr>
          <w:rFonts w:ascii="Times New Roman" w:hAnsi="Times New Roman"/>
          <w:sz w:val="24"/>
          <w:szCs w:val="24"/>
        </w:rPr>
        <w:t xml:space="preserve">a </w:t>
      </w:r>
      <w:r>
        <w:rPr>
          <w:rFonts w:ascii="Times New Roman" w:hAnsi="Times New Roman"/>
          <w:sz w:val="24"/>
          <w:szCs w:val="24"/>
        </w:rPr>
        <w:t>museum exhibit</w:t>
      </w:r>
      <w:r>
        <w:rPr>
          <w:rFonts w:ascii="Times New Roman" w:hAnsi="Times New Roman"/>
          <w:sz w:val="24"/>
          <w:szCs w:val="24"/>
        </w:rPr>
        <w:t>,</w:t>
      </w:r>
      <w:r>
        <w:rPr>
          <w:rFonts w:ascii="Times New Roman" w:hAnsi="Times New Roman"/>
          <w:sz w:val="24"/>
          <w:szCs w:val="24"/>
        </w:rPr>
        <w:t xml:space="preserve"> has always a practical application, and</w:t>
      </w:r>
      <w:r>
        <w:rPr>
          <w:rFonts w:ascii="Times New Roman" w:hAnsi="Times New Roman"/>
          <w:sz w:val="24"/>
          <w:szCs w:val="24"/>
        </w:rPr>
        <w:t xml:space="preserve"> </w:t>
      </w:r>
      <w:r>
        <w:rPr>
          <w:rFonts w:ascii="Times New Roman" w:hAnsi="Times New Roman"/>
          <w:sz w:val="24"/>
          <w:szCs w:val="24"/>
        </w:rPr>
        <w:t xml:space="preserve">it is </w:t>
      </w:r>
      <w:r>
        <w:rPr>
          <w:rFonts w:ascii="Times New Roman" w:hAnsi="Times New Roman"/>
          <w:sz w:val="24"/>
          <w:szCs w:val="24"/>
        </w:rPr>
        <w:t xml:space="preserve">created by thinking about </w:t>
      </w:r>
      <w:r>
        <w:rPr>
          <w:rFonts w:ascii="Times New Roman" w:hAnsi="Times New Roman"/>
          <w:sz w:val="24"/>
          <w:szCs w:val="24"/>
        </w:rPr>
        <w:t>a</w:t>
      </w:r>
      <w:r>
        <w:rPr>
          <w:rFonts w:ascii="Times New Roman" w:hAnsi="Times New Roman"/>
          <w:sz w:val="24"/>
          <w:szCs w:val="24"/>
        </w:rPr>
        <w:t xml:space="preserve"> users</w:t>
      </w:r>
      <w:r>
        <w:rPr>
          <w:rFonts w:ascii="Times New Roman" w:hAnsi="Times New Roman"/>
          <w:sz w:val="24"/>
          <w:szCs w:val="24"/>
        </w:rPr>
        <w:t xml:space="preserve">’ </w:t>
      </w:r>
      <w:r>
        <w:rPr>
          <w:rFonts w:ascii="Times New Roman" w:hAnsi="Times New Roman"/>
          <w:sz w:val="24"/>
          <w:szCs w:val="24"/>
        </w:rPr>
        <w:t xml:space="preserve">needs, </w:t>
      </w:r>
      <w:r>
        <w:rPr>
          <w:rFonts w:ascii="Times New Roman" w:hAnsi="Times New Roman"/>
          <w:sz w:val="24"/>
          <w:szCs w:val="24"/>
        </w:rPr>
        <w:t>how it will be use</w:t>
      </w:r>
      <w:r>
        <w:rPr>
          <w:rFonts w:ascii="Times New Roman" w:hAnsi="Times New Roman"/>
          <w:sz w:val="24"/>
          <w:szCs w:val="24"/>
        </w:rPr>
        <w:t>d,</w:t>
      </w:r>
      <w:r>
        <w:rPr>
          <w:rFonts w:ascii="Times New Roman" w:hAnsi="Times New Roman"/>
          <w:sz w:val="24"/>
          <w:szCs w:val="24"/>
        </w:rPr>
        <w:t xml:space="preserve"> its functionality and </w:t>
      </w:r>
      <w:r>
        <w:rPr>
          <w:rFonts w:ascii="Times New Roman" w:hAnsi="Times New Roman"/>
          <w:sz w:val="24"/>
          <w:szCs w:val="24"/>
        </w:rPr>
        <w:t>aesthetic</w:t>
      </w:r>
      <w:r>
        <w:rPr>
          <w:rFonts w:ascii="Times New Roman" w:hAnsi="Times New Roman"/>
          <w:sz w:val="24"/>
          <w:szCs w:val="24"/>
        </w:rPr>
        <w:t xml:space="preserve">. </w:t>
      </w:r>
    </w:p>
    <w:p w14:paraId="111DDF85" w14:textId="577A91C6"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lang w:val="de-DE"/>
        </w:rPr>
        <w:t>W</w:t>
      </w:r>
      <w:r>
        <w:rPr>
          <w:rFonts w:ascii="Times New Roman" w:hAnsi="Times New Roman"/>
          <w:sz w:val="24"/>
          <w:szCs w:val="24"/>
          <w:lang w:val="da-DK"/>
        </w:rPr>
        <w:t xml:space="preserve">hilst </w:t>
      </w:r>
      <w:r>
        <w:rPr>
          <w:rFonts w:ascii="Times New Roman" w:hAnsi="Times New Roman"/>
          <w:sz w:val="24"/>
          <w:szCs w:val="24"/>
        </w:rPr>
        <w:t>there</w:t>
      </w:r>
      <w:r>
        <w:rPr>
          <w:rFonts w:ascii="Times New Roman" w:hAnsi="Times New Roman"/>
          <w:sz w:val="24"/>
          <w:szCs w:val="24"/>
        </w:rPr>
        <w:t xml:space="preserve"> </w:t>
      </w:r>
      <w:r>
        <w:rPr>
          <w:rFonts w:ascii="Times New Roman" w:hAnsi="Times New Roman"/>
          <w:sz w:val="24"/>
          <w:szCs w:val="24"/>
        </w:rPr>
        <w:t>are</w:t>
      </w:r>
      <w:r>
        <w:rPr>
          <w:rFonts w:ascii="Times New Roman" w:hAnsi="Times New Roman"/>
          <w:sz w:val="24"/>
          <w:szCs w:val="24"/>
        </w:rPr>
        <w:t xml:space="preserve"> </w:t>
      </w:r>
      <w:r>
        <w:rPr>
          <w:rFonts w:ascii="Times New Roman" w:hAnsi="Times New Roman"/>
          <w:sz w:val="24"/>
          <w:szCs w:val="24"/>
        </w:rPr>
        <w:t>shared agreement</w:t>
      </w:r>
      <w:r>
        <w:rPr>
          <w:rFonts w:ascii="Times New Roman" w:hAnsi="Times New Roman"/>
          <w:sz w:val="24"/>
          <w:szCs w:val="24"/>
        </w:rPr>
        <w:t>s</w:t>
      </w:r>
      <w:r>
        <w:rPr>
          <w:rFonts w:ascii="Times New Roman" w:hAnsi="Times New Roman"/>
          <w:sz w:val="24"/>
          <w:szCs w:val="24"/>
        </w:rPr>
        <w:t xml:space="preserve"> o</w:t>
      </w:r>
      <w:r>
        <w:rPr>
          <w:rFonts w:ascii="Times New Roman" w:hAnsi="Times New Roman"/>
          <w:sz w:val="24"/>
          <w:szCs w:val="24"/>
        </w:rPr>
        <w:t>n</w:t>
      </w:r>
      <w:r>
        <w:rPr>
          <w:rFonts w:ascii="Times New Roman" w:hAnsi="Times New Roman"/>
          <w:sz w:val="24"/>
          <w:szCs w:val="24"/>
        </w:rPr>
        <w:t xml:space="preserve"> what </w:t>
      </w:r>
      <w:r>
        <w:rPr>
          <w:rFonts w:ascii="Times New Roman" w:hAnsi="Times New Roman"/>
          <w:sz w:val="24"/>
          <w:szCs w:val="24"/>
        </w:rPr>
        <w:t>is</w:t>
      </w:r>
      <w:r>
        <w:rPr>
          <w:rFonts w:ascii="Times New Roman" w:hAnsi="Times New Roman"/>
          <w:sz w:val="24"/>
          <w:szCs w:val="24"/>
        </w:rPr>
        <w:t xml:space="preserve"> art since Duchamp </w:t>
      </w:r>
      <w:proofErr w:type="spellStart"/>
      <w:r>
        <w:rPr>
          <w:rFonts w:ascii="Times New Roman" w:hAnsi="Times New Roman"/>
          <w:sz w:val="24"/>
          <w:szCs w:val="24"/>
        </w:rPr>
        <w:t>revolutionised</w:t>
      </w:r>
      <w:proofErr w:type="spellEnd"/>
      <w:r>
        <w:rPr>
          <w:rFonts w:ascii="Times New Roman" w:hAnsi="Times New Roman"/>
          <w:sz w:val="24"/>
          <w:szCs w:val="24"/>
        </w:rPr>
        <w:t xml:space="preserve"> its definition</w:t>
      </w:r>
      <w:r>
        <w:rPr>
          <w:rFonts w:ascii="Times New Roman" w:hAnsi="Times New Roman"/>
          <w:sz w:val="24"/>
          <w:szCs w:val="24"/>
        </w:rPr>
        <w:t xml:space="preserve"> and ample debates on philosophical and ethical reflections of art</w:t>
      </w:r>
      <w:r>
        <w:rPr>
          <w:rFonts w:ascii="Times New Roman" w:hAnsi="Times New Roman"/>
          <w:sz w:val="24"/>
          <w:szCs w:val="24"/>
        </w:rPr>
        <w:t xml:space="preserve"> </w:t>
      </w:r>
      <w:r>
        <w:rPr>
          <w:rFonts w:ascii="Times New Roman" w:hAnsi="Times New Roman"/>
          <w:sz w:val="24"/>
          <w:szCs w:val="24"/>
        </w:rPr>
        <w:t>(Carroll 2000)</w:t>
      </w:r>
      <w:r>
        <w:rPr>
          <w:rFonts w:ascii="Times New Roman" w:hAnsi="Times New Roman"/>
          <w:sz w:val="24"/>
          <w:szCs w:val="24"/>
        </w:rPr>
        <w:t xml:space="preserve">, it is still unclear what constitutes design. </w:t>
      </w:r>
      <w:r>
        <w:rPr>
          <w:rFonts w:ascii="Times New Roman" w:hAnsi="Times New Roman"/>
          <w:sz w:val="24"/>
          <w:szCs w:val="24"/>
        </w:rPr>
        <w:t xml:space="preserve">Design objects are different from art objects because they </w:t>
      </w:r>
      <w:r>
        <w:rPr>
          <w:rFonts w:ascii="Times New Roman" w:hAnsi="Times New Roman"/>
          <w:sz w:val="24"/>
          <w:szCs w:val="24"/>
        </w:rPr>
        <w:t>are meant to be used; consequently, they are considered mundane</w:t>
      </w:r>
      <w:r>
        <w:rPr>
          <w:rFonts w:ascii="Times New Roman" w:hAnsi="Times New Roman"/>
          <w:sz w:val="24"/>
          <w:szCs w:val="24"/>
        </w:rPr>
        <w:t xml:space="preserve">. In fact, in philosophical discussions, </w:t>
      </w:r>
      <w:r>
        <w:rPr>
          <w:rFonts w:ascii="Times New Roman" w:hAnsi="Times New Roman"/>
          <w:sz w:val="24"/>
          <w:szCs w:val="24"/>
        </w:rPr>
        <w:t>design objects are presented as multiple modalities between human and econom</w:t>
      </w:r>
      <w:r>
        <w:rPr>
          <w:rFonts w:ascii="Times New Roman" w:hAnsi="Times New Roman"/>
          <w:sz w:val="24"/>
          <w:szCs w:val="24"/>
        </w:rPr>
        <w:t>ic sphere, between being an object of production and</w:t>
      </w:r>
      <w:r>
        <w:rPr>
          <w:rFonts w:ascii="Times New Roman" w:hAnsi="Times New Roman"/>
          <w:sz w:val="24"/>
          <w:szCs w:val="24"/>
        </w:rPr>
        <w:t xml:space="preserve"> an</w:t>
      </w:r>
      <w:r>
        <w:rPr>
          <w:rFonts w:ascii="Times New Roman" w:hAnsi="Times New Roman"/>
          <w:sz w:val="24"/>
          <w:szCs w:val="24"/>
        </w:rPr>
        <w:t xml:space="preserve"> object of consumption, not elevated to the state of art that is worth contemplating</w:t>
      </w:r>
      <w:r>
        <w:rPr>
          <w:vertAlign w:val="superscript"/>
        </w:rPr>
        <w:footnoteReference w:id="2"/>
      </w:r>
      <w:r>
        <w:rPr>
          <w:rFonts w:ascii="Times New Roman" w:hAnsi="Times New Roman"/>
          <w:sz w:val="24"/>
          <w:szCs w:val="24"/>
        </w:rPr>
        <w:t xml:space="preserve">. </w:t>
      </w:r>
      <w:r>
        <w:rPr>
          <w:rFonts w:ascii="Times New Roman" w:hAnsi="Times New Roman"/>
          <w:sz w:val="24"/>
          <w:szCs w:val="24"/>
        </w:rPr>
        <w:t>N</w:t>
      </w:r>
      <w:r>
        <w:rPr>
          <w:rFonts w:ascii="Times New Roman" w:hAnsi="Times New Roman"/>
          <w:sz w:val="24"/>
          <w:szCs w:val="24"/>
        </w:rPr>
        <w:t>ot surprising</w:t>
      </w:r>
      <w:r>
        <w:rPr>
          <w:rFonts w:ascii="Times New Roman" w:hAnsi="Times New Roman"/>
          <w:sz w:val="24"/>
          <w:szCs w:val="24"/>
        </w:rPr>
        <w:t>ly,</w:t>
      </w:r>
      <w:r>
        <w:rPr>
          <w:rFonts w:ascii="Times New Roman" w:hAnsi="Times New Roman"/>
          <w:sz w:val="24"/>
          <w:szCs w:val="24"/>
        </w:rPr>
        <w:t xml:space="preserve"> </w:t>
      </w:r>
      <w:r>
        <w:rPr>
          <w:rFonts w:ascii="Times New Roman" w:hAnsi="Times New Roman"/>
          <w:sz w:val="24"/>
          <w:szCs w:val="24"/>
        </w:rPr>
        <w:t xml:space="preserve">Heskett (2002, pg.1) </w:t>
      </w:r>
      <w:r>
        <w:rPr>
          <w:rFonts w:ascii="Times New Roman" w:hAnsi="Times New Roman"/>
          <w:sz w:val="24"/>
          <w:szCs w:val="24"/>
        </w:rPr>
        <w:t>suggested that</w:t>
      </w:r>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i/>
          <w:iCs/>
          <w:sz w:val="24"/>
          <w:szCs w:val="24"/>
        </w:rPr>
        <w:t>One of the most curious features of the modern world is the manner in which design has been widely transformed into something banal and inconsequential.</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sz w:val="24"/>
          <w:szCs w:val="24"/>
        </w:rPr>
        <w:t>There is a wide discussi</w:t>
      </w:r>
      <w:r>
        <w:rPr>
          <w:rFonts w:ascii="Times New Roman" w:hAnsi="Times New Roman"/>
          <w:sz w:val="24"/>
          <w:szCs w:val="24"/>
        </w:rPr>
        <w:t xml:space="preserve">on on what constitutes design in various disciplines (e.g. history of design, management, sociology, engineering, design studies) but a systematic philosophical investigation on design is rare a part from the book by </w:t>
      </w:r>
      <w:proofErr w:type="spellStart"/>
      <w:r>
        <w:rPr>
          <w:rFonts w:ascii="Times New Roman" w:hAnsi="Times New Roman"/>
          <w:sz w:val="24"/>
          <w:szCs w:val="24"/>
        </w:rPr>
        <w:t>Marenko</w:t>
      </w:r>
      <w:proofErr w:type="spellEnd"/>
      <w:r>
        <w:rPr>
          <w:rFonts w:ascii="Times New Roman" w:hAnsi="Times New Roman"/>
          <w:sz w:val="24"/>
          <w:szCs w:val="24"/>
        </w:rPr>
        <w:t xml:space="preserve"> and </w:t>
      </w:r>
      <w:proofErr w:type="spellStart"/>
      <w:r>
        <w:rPr>
          <w:rFonts w:ascii="Times New Roman" w:hAnsi="Times New Roman"/>
          <w:sz w:val="24"/>
          <w:szCs w:val="24"/>
        </w:rPr>
        <w:t>Breassett</w:t>
      </w:r>
      <w:proofErr w:type="spellEnd"/>
      <w:r>
        <w:rPr>
          <w:rFonts w:ascii="Times New Roman" w:hAnsi="Times New Roman"/>
          <w:sz w:val="24"/>
          <w:szCs w:val="24"/>
        </w:rPr>
        <w:t xml:space="preserve"> (2015) on Deleuze</w:t>
      </w:r>
      <w:r>
        <w:rPr>
          <w:rFonts w:ascii="Times New Roman" w:hAnsi="Times New Roman"/>
          <w:sz w:val="24"/>
          <w:szCs w:val="24"/>
        </w:rPr>
        <w:t xml:space="preserve"> and Design (an edited collection),  </w:t>
      </w:r>
      <w:r>
        <w:rPr>
          <w:rFonts w:ascii="Times New Roman" w:hAnsi="Times New Roman"/>
          <w:sz w:val="24"/>
          <w:szCs w:val="24"/>
        </w:rPr>
        <w:t>by Parson (2015)</w:t>
      </w:r>
      <w:r>
        <w:rPr>
          <w:rFonts w:ascii="Times New Roman" w:hAnsi="Times New Roman"/>
          <w:sz w:val="24"/>
          <w:szCs w:val="24"/>
        </w:rPr>
        <w:t xml:space="preserve">, which provides an introductory reflection on the philosophy of design </w:t>
      </w:r>
      <w:r>
        <w:rPr>
          <w:rFonts w:ascii="Times New Roman" w:hAnsi="Times New Roman"/>
          <w:sz w:val="24"/>
          <w:szCs w:val="24"/>
        </w:rPr>
        <w:t>and</w:t>
      </w:r>
      <w:r>
        <w:rPr>
          <w:rFonts w:ascii="Times New Roman" w:hAnsi="Times New Roman"/>
          <w:sz w:val="24"/>
          <w:szCs w:val="24"/>
        </w:rPr>
        <w:t xml:space="preserve"> more recently</w:t>
      </w:r>
      <w:r>
        <w:rPr>
          <w:rFonts w:ascii="Times New Roman" w:hAnsi="Times New Roman"/>
          <w:sz w:val="24"/>
          <w:szCs w:val="24"/>
        </w:rPr>
        <w:t xml:space="preserve"> by Rosner (2018) </w:t>
      </w:r>
      <w:r>
        <w:rPr>
          <w:rFonts w:ascii="Times New Roman" w:hAnsi="Times New Roman"/>
          <w:sz w:val="24"/>
          <w:szCs w:val="24"/>
        </w:rPr>
        <w:t>on critical fabulations (storytelling) of design from a feminist STS pers</w:t>
      </w:r>
      <w:r>
        <w:rPr>
          <w:rFonts w:ascii="Times New Roman" w:hAnsi="Times New Roman"/>
          <w:sz w:val="24"/>
          <w:szCs w:val="24"/>
        </w:rPr>
        <w:t xml:space="preserve">pective. </w:t>
      </w:r>
    </w:p>
    <w:p w14:paraId="111DDF86" w14:textId="77777777" w:rsidR="00126B94" w:rsidRDefault="00126B94">
      <w:pPr>
        <w:pStyle w:val="Body"/>
        <w:spacing w:after="0" w:line="480" w:lineRule="auto"/>
        <w:ind w:firstLine="720"/>
        <w:jc w:val="both"/>
        <w:rPr>
          <w:rFonts w:ascii="Times New Roman" w:eastAsia="Times New Roman" w:hAnsi="Times New Roman" w:cs="Times New Roman"/>
          <w:sz w:val="24"/>
          <w:szCs w:val="24"/>
        </w:rPr>
      </w:pPr>
    </w:p>
    <w:p w14:paraId="111DDF8A" w14:textId="53B06462" w:rsidR="00126B94" w:rsidRDefault="00A7661B">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Therefore, </w:t>
      </w:r>
      <w:r>
        <w:rPr>
          <w:rFonts w:ascii="Times New Roman" w:hAnsi="Times New Roman"/>
          <w:sz w:val="24"/>
          <w:szCs w:val="24"/>
        </w:rPr>
        <w:t xml:space="preserve">in order to make this mundane </w:t>
      </w:r>
      <w:r>
        <w:rPr>
          <w:rFonts w:ascii="Times New Roman" w:hAnsi="Times New Roman"/>
          <w:sz w:val="24"/>
          <w:szCs w:val="24"/>
        </w:rPr>
        <w:t>practice part of the philosophical debate, I will</w:t>
      </w:r>
      <w:r>
        <w:rPr>
          <w:rFonts w:ascii="Times New Roman" w:hAnsi="Times New Roman"/>
          <w:sz w:val="24"/>
          <w:szCs w:val="24"/>
        </w:rPr>
        <w:t xml:space="preserve"> </w:t>
      </w:r>
      <w:r>
        <w:rPr>
          <w:rFonts w:ascii="Times New Roman" w:hAnsi="Times New Roman"/>
          <w:sz w:val="24"/>
          <w:szCs w:val="24"/>
        </w:rPr>
        <w:t>reflect upon</w:t>
      </w:r>
      <w:r>
        <w:rPr>
          <w:rFonts w:ascii="Times New Roman" w:hAnsi="Times New Roman"/>
          <w:sz w:val="24"/>
          <w:szCs w:val="24"/>
        </w:rPr>
        <w:t xml:space="preserve"> </w:t>
      </w:r>
      <w:r>
        <w:rPr>
          <w:rFonts w:ascii="Times New Roman" w:hAnsi="Times New Roman"/>
          <w:sz w:val="24"/>
          <w:szCs w:val="24"/>
        </w:rPr>
        <w:t xml:space="preserve">what epistemologically </w:t>
      </w:r>
      <w:proofErr w:type="spellStart"/>
      <w:r>
        <w:rPr>
          <w:rFonts w:ascii="Times New Roman" w:hAnsi="Times New Roman"/>
          <w:sz w:val="24"/>
          <w:szCs w:val="24"/>
          <w:lang w:val="fr-FR"/>
        </w:rPr>
        <w:t>constitutes</w:t>
      </w:r>
      <w:proofErr w:type="spellEnd"/>
      <w:r>
        <w:rPr>
          <w:rFonts w:ascii="Times New Roman" w:hAnsi="Times New Roman"/>
          <w:sz w:val="24"/>
          <w:szCs w:val="24"/>
        </w:rPr>
        <w:t xml:space="preserve"> a</w:t>
      </w:r>
      <w:r>
        <w:rPr>
          <w:rFonts w:ascii="Times New Roman" w:hAnsi="Times New Roman"/>
          <w:sz w:val="24"/>
          <w:szCs w:val="24"/>
        </w:rPr>
        <w:t xml:space="preserve"> design</w:t>
      </w:r>
      <w:r>
        <w:rPr>
          <w:rFonts w:ascii="Times New Roman" w:hAnsi="Times New Roman"/>
          <w:sz w:val="24"/>
          <w:szCs w:val="24"/>
        </w:rPr>
        <w:t xml:space="preserve"> </w:t>
      </w:r>
      <w:proofErr w:type="spellStart"/>
      <w:r>
        <w:rPr>
          <w:rFonts w:ascii="Times New Roman" w:hAnsi="Times New Roman"/>
          <w:sz w:val="24"/>
          <w:szCs w:val="24"/>
          <w:lang w:val="pt-PT"/>
        </w:rPr>
        <w:t>process</w:t>
      </w:r>
      <w:proofErr w:type="spellEnd"/>
      <w:r>
        <w:rPr>
          <w:rFonts w:ascii="Times New Roman" w:hAnsi="Times New Roman"/>
          <w:sz w:val="24"/>
          <w:szCs w:val="24"/>
        </w:rPr>
        <w:t xml:space="preserve">. </w:t>
      </w:r>
    </w:p>
    <w:p w14:paraId="111DDF8B" w14:textId="2C767E76"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I will </w:t>
      </w:r>
      <w:proofErr w:type="spellStart"/>
      <w:r>
        <w:rPr>
          <w:rFonts w:ascii="Times New Roman" w:hAnsi="Times New Roman"/>
          <w:sz w:val="24"/>
          <w:szCs w:val="24"/>
        </w:rPr>
        <w:t>analyse</w:t>
      </w:r>
      <w:proofErr w:type="spellEnd"/>
      <w:r>
        <w:rPr>
          <w:rFonts w:ascii="Times New Roman" w:hAnsi="Times New Roman"/>
          <w:sz w:val="24"/>
          <w:szCs w:val="24"/>
        </w:rPr>
        <w:t xml:space="preserve"> the theories of design th</w:t>
      </w:r>
      <w:r>
        <w:rPr>
          <w:rFonts w:ascii="Times New Roman" w:hAnsi="Times New Roman"/>
          <w:sz w:val="24"/>
          <w:szCs w:val="24"/>
        </w:rPr>
        <w:t xml:space="preserve">rough the theoretical lenses of philosophy of the technical objects, </w:t>
      </w:r>
      <w:r>
        <w:rPr>
          <w:rFonts w:ascii="Times New Roman" w:hAnsi="Times New Roman"/>
          <w:sz w:val="24"/>
          <w:szCs w:val="24"/>
        </w:rPr>
        <w:t>in particular of the concepts of</w:t>
      </w:r>
      <w:r>
        <w:rPr>
          <w:rFonts w:ascii="Times New Roman" w:hAnsi="Times New Roman"/>
          <w:sz w:val="24"/>
          <w:szCs w:val="24"/>
        </w:rPr>
        <w:t xml:space="preserve"> </w:t>
      </w:r>
      <w:r>
        <w:rPr>
          <w:rFonts w:ascii="Times New Roman" w:hAnsi="Times New Roman"/>
          <w:sz w:val="24"/>
          <w:szCs w:val="24"/>
        </w:rPr>
        <w:t>ontogenesis, technics, and technology,</w:t>
      </w:r>
      <w:r>
        <w:rPr>
          <w:rFonts w:ascii="Times New Roman" w:hAnsi="Times New Roman"/>
          <w:sz w:val="24"/>
          <w:szCs w:val="24"/>
        </w:rPr>
        <w:t xml:space="preserve"> </w:t>
      </w:r>
      <w:r>
        <w:rPr>
          <w:rFonts w:ascii="Times New Roman" w:hAnsi="Times New Roman"/>
          <w:sz w:val="24"/>
          <w:szCs w:val="24"/>
        </w:rPr>
        <w:t xml:space="preserve">terms that will be explained in the </w:t>
      </w:r>
      <w:r>
        <w:rPr>
          <w:rFonts w:ascii="Times New Roman" w:hAnsi="Times New Roman"/>
          <w:sz w:val="24"/>
          <w:szCs w:val="24"/>
        </w:rPr>
        <w:t>“</w:t>
      </w:r>
      <w:r>
        <w:rPr>
          <w:rFonts w:ascii="Times New Roman" w:hAnsi="Times New Roman"/>
          <w:sz w:val="24"/>
          <w:szCs w:val="24"/>
        </w:rPr>
        <w:t>Analytical framework</w:t>
      </w:r>
      <w:r>
        <w:rPr>
          <w:rFonts w:ascii="Times New Roman" w:hAnsi="Times New Roman"/>
          <w:sz w:val="24"/>
          <w:szCs w:val="24"/>
        </w:rPr>
        <w:t xml:space="preserve">” </w:t>
      </w:r>
      <w:r>
        <w:rPr>
          <w:rFonts w:ascii="Times New Roman" w:hAnsi="Times New Roman"/>
          <w:sz w:val="24"/>
          <w:szCs w:val="24"/>
          <w:lang w:val="fr-FR"/>
        </w:rPr>
        <w:t>section</w:t>
      </w:r>
      <w:r>
        <w:rPr>
          <w:rFonts w:ascii="Times New Roman" w:hAnsi="Times New Roman"/>
          <w:sz w:val="24"/>
          <w:szCs w:val="24"/>
        </w:rPr>
        <w:t xml:space="preserve">. </w:t>
      </w:r>
    </w:p>
    <w:p w14:paraId="111DDF8C" w14:textId="77777777" w:rsidR="00126B94" w:rsidRDefault="00126B94">
      <w:pPr>
        <w:pStyle w:val="Body"/>
        <w:spacing w:after="0" w:line="480" w:lineRule="auto"/>
        <w:ind w:firstLine="720"/>
        <w:jc w:val="both"/>
        <w:rPr>
          <w:rFonts w:ascii="Times New Roman" w:eastAsia="Times New Roman" w:hAnsi="Times New Roman" w:cs="Times New Roman"/>
          <w:sz w:val="24"/>
          <w:szCs w:val="24"/>
        </w:rPr>
      </w:pPr>
    </w:p>
    <w:p w14:paraId="111DDF97" w14:textId="2C9CA802"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Before presenting the arguments, I would like to clarify the meaning of design. </w:t>
      </w:r>
      <w:r>
        <w:rPr>
          <w:rFonts w:ascii="Times New Roman" w:hAnsi="Times New Roman"/>
          <w:sz w:val="24"/>
          <w:szCs w:val="24"/>
        </w:rPr>
        <w:t>D</w:t>
      </w:r>
      <w:r>
        <w:rPr>
          <w:rFonts w:ascii="Times New Roman" w:hAnsi="Times New Roman"/>
          <w:sz w:val="24"/>
          <w:szCs w:val="24"/>
        </w:rPr>
        <w:t>esign can be</w:t>
      </w:r>
      <w:r>
        <w:rPr>
          <w:rFonts w:ascii="Times New Roman" w:hAnsi="Times New Roman"/>
          <w:sz w:val="24"/>
          <w:szCs w:val="24"/>
        </w:rPr>
        <w:t xml:space="preserve"> </w:t>
      </w:r>
      <w:r>
        <w:rPr>
          <w:rFonts w:ascii="Times New Roman" w:hAnsi="Times New Roman"/>
          <w:sz w:val="24"/>
          <w:szCs w:val="24"/>
        </w:rPr>
        <w:t xml:space="preserve">an object </w:t>
      </w:r>
      <w:r>
        <w:rPr>
          <w:rFonts w:ascii="Times New Roman" w:hAnsi="Times New Roman"/>
          <w:sz w:val="24"/>
          <w:szCs w:val="24"/>
        </w:rPr>
        <w:t>or</w:t>
      </w:r>
      <w:r>
        <w:rPr>
          <w:rFonts w:ascii="Times New Roman" w:hAnsi="Times New Roman"/>
          <w:sz w:val="24"/>
          <w:szCs w:val="24"/>
        </w:rPr>
        <w:t xml:space="preserve"> a</w:t>
      </w:r>
      <w:r>
        <w:rPr>
          <w:rFonts w:ascii="Times New Roman" w:hAnsi="Times New Roman"/>
          <w:sz w:val="24"/>
          <w:szCs w:val="24"/>
        </w:rPr>
        <w:t xml:space="preserve"> process. As an object, it is intended a</w:t>
      </w:r>
      <w:r>
        <w:rPr>
          <w:rFonts w:ascii="Times New Roman" w:hAnsi="Times New Roman"/>
          <w:sz w:val="24"/>
          <w:szCs w:val="24"/>
        </w:rPr>
        <w:t>s</w:t>
      </w:r>
      <w:r>
        <w:rPr>
          <w:rFonts w:ascii="Times New Roman" w:hAnsi="Times New Roman"/>
          <w:sz w:val="24"/>
          <w:szCs w:val="24"/>
        </w:rPr>
        <w:t xml:space="preserve"> final output (e.g. a chair, a table, a lamp); as process</w:t>
      </w:r>
      <w:r>
        <w:rPr>
          <w:rFonts w:ascii="Times New Roman" w:hAnsi="Times New Roman"/>
          <w:sz w:val="24"/>
          <w:szCs w:val="24"/>
        </w:rPr>
        <w:t>,</w:t>
      </w:r>
      <w:r>
        <w:rPr>
          <w:rFonts w:ascii="Times New Roman" w:hAnsi="Times New Roman"/>
          <w:sz w:val="24"/>
          <w:szCs w:val="24"/>
        </w:rPr>
        <w:t xml:space="preserve"> it is intended as the</w:t>
      </w:r>
      <w:r>
        <w:rPr>
          <w:rFonts w:ascii="Times New Roman" w:hAnsi="Times New Roman"/>
          <w:sz w:val="24"/>
          <w:szCs w:val="24"/>
        </w:rPr>
        <w:t xml:space="preserve"> set of</w:t>
      </w:r>
      <w:r>
        <w:rPr>
          <w:rFonts w:ascii="Times New Roman" w:hAnsi="Times New Roman"/>
          <w:sz w:val="24"/>
          <w:szCs w:val="24"/>
        </w:rPr>
        <w:t xml:space="preserve"> practices and actions that are necessary to make it. The </w:t>
      </w:r>
      <w:r>
        <w:rPr>
          <w:rFonts w:ascii="Times New Roman" w:hAnsi="Times New Roman"/>
          <w:sz w:val="24"/>
          <w:szCs w:val="24"/>
        </w:rPr>
        <w:t xml:space="preserve">difference in the meaning (process or object) </w:t>
      </w:r>
      <w:r>
        <w:rPr>
          <w:rFonts w:ascii="Times New Roman" w:hAnsi="Times New Roman"/>
          <w:sz w:val="24"/>
          <w:szCs w:val="24"/>
        </w:rPr>
        <w:t xml:space="preserve">is derived from the etymology of design, as design comes from the </w:t>
      </w:r>
      <w:r>
        <w:rPr>
          <w:rFonts w:ascii="Times New Roman" w:hAnsi="Times New Roman"/>
          <w:sz w:val="24"/>
          <w:szCs w:val="24"/>
          <w:lang w:val="fr-FR"/>
        </w:rPr>
        <w:t xml:space="preserve">Latin </w:t>
      </w:r>
      <w:proofErr w:type="spellStart"/>
      <w:r w:rsidRPr="00171F12">
        <w:rPr>
          <w:rFonts w:ascii="Times New Roman" w:hAnsi="Times New Roman"/>
          <w:i/>
          <w:iCs/>
          <w:sz w:val="24"/>
          <w:szCs w:val="24"/>
          <w:lang w:val="en-GB"/>
        </w:rPr>
        <w:t>designare</w:t>
      </w:r>
      <w:proofErr w:type="spellEnd"/>
      <w:r w:rsidRPr="00171F12">
        <w:rPr>
          <w:rFonts w:ascii="Times New Roman" w:hAnsi="Times New Roman"/>
          <w:i/>
          <w:iCs/>
          <w:sz w:val="24"/>
          <w:szCs w:val="24"/>
          <w:lang w:val="en-GB"/>
        </w:rPr>
        <w:t xml:space="preserve"> </w:t>
      </w:r>
      <w:r>
        <w:rPr>
          <w:rFonts w:ascii="Times New Roman" w:hAnsi="Times New Roman"/>
          <w:sz w:val="24"/>
          <w:szCs w:val="24"/>
        </w:rPr>
        <w:t>(to draw) and in English is used both as a noun (sig</w:t>
      </w:r>
      <w:r>
        <w:rPr>
          <w:rFonts w:ascii="Times New Roman" w:hAnsi="Times New Roman"/>
          <w:sz w:val="24"/>
          <w:szCs w:val="24"/>
        </w:rPr>
        <w:t xml:space="preserve">n =object) and as verb (to draw= to design). </w:t>
      </w:r>
      <w:r>
        <w:rPr>
          <w:rFonts w:ascii="Times New Roman" w:hAnsi="Times New Roman"/>
          <w:sz w:val="24"/>
          <w:szCs w:val="24"/>
        </w:rPr>
        <w:t xml:space="preserve">Recently, it </w:t>
      </w:r>
      <w:r>
        <w:rPr>
          <w:rFonts w:ascii="Times New Roman" w:hAnsi="Times New Roman"/>
          <w:sz w:val="24"/>
          <w:szCs w:val="24"/>
        </w:rPr>
        <w:t xml:space="preserve">become a tool for innovating products and </w:t>
      </w:r>
      <w:r>
        <w:rPr>
          <w:rFonts w:ascii="Times New Roman" w:hAnsi="Times New Roman"/>
          <w:sz w:val="24"/>
          <w:szCs w:val="24"/>
        </w:rPr>
        <w:t xml:space="preserve">solving problems in the </w:t>
      </w:r>
      <w:proofErr w:type="spellStart"/>
      <w:r>
        <w:rPr>
          <w:rFonts w:ascii="Times New Roman" w:hAnsi="Times New Roman"/>
          <w:sz w:val="24"/>
          <w:szCs w:val="24"/>
        </w:rPr>
        <w:t>organisational</w:t>
      </w:r>
      <w:proofErr w:type="spellEnd"/>
      <w:r>
        <w:rPr>
          <w:rFonts w:ascii="Times New Roman" w:hAnsi="Times New Roman"/>
          <w:sz w:val="24"/>
          <w:szCs w:val="24"/>
        </w:rPr>
        <w:t>, public sector and social context (e</w:t>
      </w:r>
      <w:r>
        <w:rPr>
          <w:rFonts w:ascii="Times New Roman" w:hAnsi="Times New Roman"/>
          <w:sz w:val="24"/>
          <w:szCs w:val="24"/>
        </w:rPr>
        <w:t>.g.</w:t>
      </w:r>
      <w:r>
        <w:rPr>
          <w:rFonts w:ascii="Times New Roman" w:hAnsi="Times New Roman"/>
          <w:sz w:val="24"/>
          <w:szCs w:val="24"/>
        </w:rPr>
        <w:t xml:space="preserve"> </w:t>
      </w:r>
      <w:proofErr w:type="spellStart"/>
      <w:r>
        <w:rPr>
          <w:rFonts w:ascii="Times New Roman" w:hAnsi="Times New Roman"/>
          <w:sz w:val="24"/>
          <w:szCs w:val="24"/>
        </w:rPr>
        <w:t>Dorst</w:t>
      </w:r>
      <w:proofErr w:type="spellEnd"/>
      <w:r>
        <w:rPr>
          <w:rFonts w:ascii="Times New Roman" w:hAnsi="Times New Roman"/>
          <w:sz w:val="24"/>
          <w:szCs w:val="24"/>
        </w:rPr>
        <w:t xml:space="preserve"> 2015)</w:t>
      </w:r>
      <w:r>
        <w:rPr>
          <w:rFonts w:ascii="Times New Roman" w:hAnsi="Times New Roman"/>
          <w:sz w:val="24"/>
          <w:szCs w:val="24"/>
        </w:rPr>
        <w:t xml:space="preserve">. </w:t>
      </w:r>
    </w:p>
    <w:p w14:paraId="111DDF9E" w14:textId="1F6316B7" w:rsidR="00126B94" w:rsidRDefault="00A7661B">
      <w:pPr>
        <w:pStyle w:val="Body"/>
        <w:spacing w:after="0" w:line="480" w:lineRule="auto"/>
        <w:jc w:val="both"/>
        <w:rPr>
          <w:rFonts w:ascii="Times New Roman" w:eastAsia="Times New Roman" w:hAnsi="Times New Roman" w:cs="Times New Roman"/>
          <w:sz w:val="24"/>
          <w:szCs w:val="24"/>
        </w:rPr>
      </w:pPr>
      <w:proofErr w:type="spellStart"/>
      <w:r w:rsidRPr="00171F12">
        <w:rPr>
          <w:rFonts w:ascii="Times New Roman" w:hAnsi="Times New Roman"/>
          <w:sz w:val="24"/>
          <w:szCs w:val="24"/>
          <w:lang w:val="en-GB"/>
        </w:rPr>
        <w:t>Verganti</w:t>
      </w:r>
      <w:proofErr w:type="spellEnd"/>
      <w:r w:rsidRPr="00171F12">
        <w:rPr>
          <w:rFonts w:ascii="Times New Roman" w:hAnsi="Times New Roman"/>
          <w:sz w:val="24"/>
          <w:szCs w:val="24"/>
          <w:lang w:val="en-GB"/>
        </w:rPr>
        <w:t xml:space="preserve"> </w:t>
      </w:r>
      <w:r>
        <w:rPr>
          <w:rFonts w:ascii="Times New Roman" w:hAnsi="Times New Roman"/>
          <w:sz w:val="24"/>
          <w:szCs w:val="24"/>
        </w:rPr>
        <w:t>(</w:t>
      </w:r>
      <w:r>
        <w:rPr>
          <w:rFonts w:ascii="Times New Roman" w:hAnsi="Times New Roman"/>
          <w:sz w:val="24"/>
          <w:szCs w:val="24"/>
        </w:rPr>
        <w:t>2011)</w:t>
      </w:r>
      <w:r>
        <w:rPr>
          <w:rFonts w:ascii="Times New Roman" w:hAnsi="Times New Roman"/>
          <w:sz w:val="24"/>
          <w:szCs w:val="24"/>
        </w:rPr>
        <w:t xml:space="preserve">, </w:t>
      </w:r>
      <w:r>
        <w:rPr>
          <w:rFonts w:ascii="Times New Roman" w:hAnsi="Times New Roman"/>
          <w:sz w:val="24"/>
          <w:szCs w:val="24"/>
        </w:rPr>
        <w:t xml:space="preserve">one of the leading researchers in innovation management, </w:t>
      </w:r>
      <w:r>
        <w:rPr>
          <w:rFonts w:ascii="Times New Roman" w:hAnsi="Times New Roman"/>
          <w:sz w:val="24"/>
          <w:szCs w:val="24"/>
        </w:rPr>
        <w:t xml:space="preserve">writes that one of the issues with design is </w:t>
      </w:r>
      <w:r>
        <w:rPr>
          <w:rFonts w:ascii="Times New Roman" w:hAnsi="Times New Roman"/>
          <w:sz w:val="24"/>
          <w:szCs w:val="24"/>
        </w:rPr>
        <w:t xml:space="preserve">that it has not been </w:t>
      </w:r>
      <w:r>
        <w:rPr>
          <w:rFonts w:ascii="Times New Roman" w:hAnsi="Times New Roman"/>
          <w:sz w:val="24"/>
          <w:szCs w:val="24"/>
        </w:rPr>
        <w:t>well defined, it is fluid</w:t>
      </w:r>
      <w:r>
        <w:rPr>
          <w:rFonts w:ascii="Times New Roman" w:hAnsi="Times New Roman"/>
          <w:sz w:val="24"/>
          <w:szCs w:val="24"/>
        </w:rPr>
        <w:t>,</w:t>
      </w:r>
      <w:r>
        <w:rPr>
          <w:rFonts w:ascii="Times New Roman" w:hAnsi="Times New Roman"/>
          <w:sz w:val="24"/>
          <w:szCs w:val="24"/>
        </w:rPr>
        <w:t xml:space="preserve"> and the absence of a definition creates problems in managing it.</w:t>
      </w:r>
      <w:r>
        <w:rPr>
          <w:rFonts w:ascii="Times New Roman" w:hAnsi="Times New Roman"/>
          <w:sz w:val="24"/>
          <w:szCs w:val="24"/>
        </w:rPr>
        <w:t xml:space="preserve"> </w:t>
      </w:r>
      <w:proofErr w:type="spellStart"/>
      <w:r>
        <w:rPr>
          <w:rFonts w:ascii="Times New Roman" w:hAnsi="Times New Roman"/>
          <w:sz w:val="24"/>
          <w:szCs w:val="24"/>
        </w:rPr>
        <w:t>Marenko</w:t>
      </w:r>
      <w:proofErr w:type="spellEnd"/>
      <w:r>
        <w:rPr>
          <w:rFonts w:ascii="Times New Roman" w:hAnsi="Times New Roman"/>
          <w:sz w:val="24"/>
          <w:szCs w:val="24"/>
        </w:rPr>
        <w:t xml:space="preserve"> and </w:t>
      </w:r>
      <w:proofErr w:type="spellStart"/>
      <w:r>
        <w:rPr>
          <w:rFonts w:ascii="Times New Roman" w:hAnsi="Times New Roman"/>
          <w:sz w:val="24"/>
          <w:szCs w:val="24"/>
        </w:rPr>
        <w:t>Breasset</w:t>
      </w:r>
      <w:r>
        <w:rPr>
          <w:rFonts w:ascii="Times New Roman" w:hAnsi="Times New Roman"/>
          <w:sz w:val="24"/>
          <w:szCs w:val="24"/>
        </w:rPr>
        <w:t>t</w:t>
      </w:r>
      <w:proofErr w:type="spellEnd"/>
      <w:r>
        <w:rPr>
          <w:rFonts w:ascii="Times New Roman" w:hAnsi="Times New Roman"/>
          <w:sz w:val="24"/>
          <w:szCs w:val="24"/>
        </w:rPr>
        <w:t xml:space="preserve"> (2015) suggest that the scholars </w:t>
      </w:r>
      <w:r>
        <w:rPr>
          <w:rFonts w:ascii="Times New Roman" w:hAnsi="Times New Roman"/>
          <w:sz w:val="24"/>
          <w:szCs w:val="24"/>
          <w:lang w:val="de-DE"/>
        </w:rPr>
        <w:t xml:space="preserve">like </w:t>
      </w:r>
      <w:proofErr w:type="spellStart"/>
      <w:r>
        <w:rPr>
          <w:rFonts w:ascii="Times New Roman" w:hAnsi="Times New Roman"/>
          <w:sz w:val="24"/>
          <w:szCs w:val="24"/>
          <w:lang w:val="de-DE"/>
        </w:rPr>
        <w:t>Verganti</w:t>
      </w:r>
      <w:proofErr w:type="spellEnd"/>
      <w:r>
        <w:rPr>
          <w:rFonts w:ascii="Times New Roman" w:hAnsi="Times New Roman"/>
          <w:sz w:val="24"/>
          <w:szCs w:val="24"/>
        </w:rPr>
        <w:t>, who are</w:t>
      </w:r>
      <w:r>
        <w:rPr>
          <w:rFonts w:ascii="Times New Roman" w:hAnsi="Times New Roman"/>
          <w:sz w:val="24"/>
          <w:szCs w:val="24"/>
        </w:rPr>
        <w:t xml:space="preserve"> </w:t>
      </w:r>
      <w:r>
        <w:rPr>
          <w:rFonts w:ascii="Times New Roman" w:hAnsi="Times New Roman"/>
          <w:sz w:val="24"/>
          <w:szCs w:val="24"/>
        </w:rPr>
        <w:t>working in a linear manner</w:t>
      </w:r>
      <w:r>
        <w:rPr>
          <w:rFonts w:ascii="Times New Roman" w:hAnsi="Times New Roman"/>
          <w:sz w:val="24"/>
          <w:szCs w:val="24"/>
        </w:rPr>
        <w:t>,</w:t>
      </w:r>
      <w:r>
        <w:rPr>
          <w:rFonts w:ascii="Times New Roman" w:hAnsi="Times New Roman"/>
          <w:sz w:val="24"/>
          <w:szCs w:val="24"/>
        </w:rPr>
        <w:t xml:space="preserve"> are approaching design concept normatively, and they tend to close the boundaries of its definition and </w:t>
      </w:r>
      <w:r>
        <w:rPr>
          <w:rFonts w:ascii="Times New Roman" w:hAnsi="Times New Roman"/>
          <w:sz w:val="24"/>
          <w:szCs w:val="24"/>
        </w:rPr>
        <w:t xml:space="preserve">of </w:t>
      </w:r>
      <w:r>
        <w:rPr>
          <w:rFonts w:ascii="Times New Roman" w:hAnsi="Times New Roman"/>
          <w:sz w:val="24"/>
          <w:szCs w:val="24"/>
        </w:rPr>
        <w:t xml:space="preserve">the object of study. </w:t>
      </w:r>
    </w:p>
    <w:p w14:paraId="111DDFA0" w14:textId="3AA4C9FB"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Closing the boundaries of a definition </w:t>
      </w:r>
      <w:r>
        <w:rPr>
          <w:rFonts w:ascii="Times New Roman" w:hAnsi="Times New Roman"/>
          <w:sz w:val="24"/>
          <w:szCs w:val="24"/>
        </w:rPr>
        <w:t xml:space="preserve">is </w:t>
      </w:r>
      <w:r>
        <w:rPr>
          <w:rFonts w:ascii="Times New Roman" w:hAnsi="Times New Roman"/>
          <w:sz w:val="24"/>
          <w:szCs w:val="24"/>
        </w:rPr>
        <w:t xml:space="preserve">bizarre from a philosophical perspective, </w:t>
      </w:r>
      <w:r>
        <w:rPr>
          <w:rFonts w:ascii="Times New Roman" w:hAnsi="Times New Roman"/>
          <w:sz w:val="24"/>
          <w:szCs w:val="24"/>
        </w:rPr>
        <w:t>as t</w:t>
      </w:r>
      <w:r>
        <w:rPr>
          <w:rFonts w:ascii="Times New Roman" w:hAnsi="Times New Roman"/>
          <w:sz w:val="24"/>
          <w:szCs w:val="24"/>
        </w:rPr>
        <w:t xml:space="preserve">he process of closing the boundaries makes the investigated object </w:t>
      </w:r>
      <w:r>
        <w:rPr>
          <w:rFonts w:ascii="Times New Roman" w:hAnsi="Times New Roman"/>
          <w:sz w:val="24"/>
          <w:szCs w:val="24"/>
        </w:rPr>
        <w:t xml:space="preserve">a-problematic, taking it for granted because it </w:t>
      </w:r>
      <w:r>
        <w:rPr>
          <w:rFonts w:ascii="Times New Roman" w:hAnsi="Times New Roman"/>
          <w:sz w:val="24"/>
          <w:szCs w:val="24"/>
        </w:rPr>
        <w:t xml:space="preserve">becomes </w:t>
      </w:r>
      <w:r>
        <w:rPr>
          <w:rFonts w:ascii="Times New Roman" w:hAnsi="Times New Roman"/>
          <w:sz w:val="24"/>
          <w:szCs w:val="24"/>
        </w:rPr>
        <w:t>well defined, and consequently it is not necessary to question</w:t>
      </w:r>
      <w:r>
        <w:rPr>
          <w:rFonts w:ascii="Times New Roman" w:hAnsi="Times New Roman"/>
          <w:sz w:val="24"/>
          <w:szCs w:val="24"/>
        </w:rPr>
        <w:t xml:space="preserve"> it</w:t>
      </w:r>
      <w:r>
        <w:rPr>
          <w:rFonts w:ascii="Times New Roman" w:hAnsi="Times New Roman"/>
          <w:sz w:val="24"/>
          <w:szCs w:val="24"/>
        </w:rPr>
        <w:t xml:space="preserve">. </w:t>
      </w:r>
      <w:r>
        <w:rPr>
          <w:rFonts w:ascii="Times New Roman" w:hAnsi="Times New Roman"/>
          <w:sz w:val="24"/>
          <w:szCs w:val="24"/>
        </w:rPr>
        <w:t>This approach of closing the definition</w:t>
      </w:r>
      <w:r>
        <w:rPr>
          <w:rFonts w:ascii="Times New Roman" w:hAnsi="Times New Roman"/>
          <w:sz w:val="24"/>
          <w:szCs w:val="24"/>
        </w:rPr>
        <w:t>’</w:t>
      </w:r>
      <w:r>
        <w:rPr>
          <w:rFonts w:ascii="Times New Roman" w:hAnsi="Times New Roman"/>
          <w:sz w:val="24"/>
          <w:szCs w:val="24"/>
        </w:rPr>
        <w:t xml:space="preserve">s boundaries </w:t>
      </w:r>
      <w:r>
        <w:rPr>
          <w:rFonts w:ascii="Times New Roman" w:hAnsi="Times New Roman"/>
          <w:sz w:val="24"/>
          <w:szCs w:val="24"/>
        </w:rPr>
        <w:t xml:space="preserve">by determining a priori </w:t>
      </w:r>
      <w:r>
        <w:rPr>
          <w:rFonts w:ascii="Times New Roman" w:hAnsi="Times New Roman"/>
          <w:sz w:val="24"/>
          <w:szCs w:val="24"/>
        </w:rPr>
        <w:t>‘</w:t>
      </w:r>
      <w:r>
        <w:rPr>
          <w:rFonts w:ascii="Times New Roman" w:hAnsi="Times New Roman"/>
          <w:sz w:val="24"/>
          <w:szCs w:val="24"/>
        </w:rPr>
        <w:t xml:space="preserve">what is </w:t>
      </w:r>
      <w:r>
        <w:rPr>
          <w:rFonts w:ascii="Times New Roman" w:hAnsi="Times New Roman"/>
          <w:sz w:val="24"/>
          <w:szCs w:val="24"/>
        </w:rPr>
        <w:t>design</w:t>
      </w:r>
      <w:r>
        <w:rPr>
          <w:rFonts w:ascii="Times New Roman" w:hAnsi="Times New Roman"/>
          <w:sz w:val="24"/>
          <w:szCs w:val="24"/>
          <w:lang w:val="zh-TW" w:eastAsia="zh-TW"/>
        </w:rPr>
        <w:t>?</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creates phenomenal do</w:t>
      </w:r>
      <w:r>
        <w:rPr>
          <w:rFonts w:ascii="Times New Roman" w:hAnsi="Times New Roman"/>
          <w:sz w:val="24"/>
          <w:szCs w:val="24"/>
        </w:rPr>
        <w:t>xa and un</w:t>
      </w:r>
      <w:r>
        <w:rPr>
          <w:rFonts w:ascii="Times New Roman" w:hAnsi="Times New Roman"/>
          <w:sz w:val="24"/>
          <w:szCs w:val="24"/>
        </w:rPr>
        <w:t>-</w:t>
      </w:r>
      <w:r>
        <w:rPr>
          <w:rFonts w:ascii="Times New Roman" w:hAnsi="Times New Roman"/>
          <w:sz w:val="24"/>
          <w:szCs w:val="24"/>
        </w:rPr>
        <w:t xml:space="preserve">reflexive thinking, which has been hindering the development of its philosophical </w:t>
      </w:r>
      <w:proofErr w:type="spellStart"/>
      <w:r>
        <w:rPr>
          <w:rFonts w:ascii="Times New Roman" w:hAnsi="Times New Roman"/>
          <w:sz w:val="24"/>
          <w:szCs w:val="24"/>
        </w:rPr>
        <w:t>theorisation</w:t>
      </w:r>
      <w:proofErr w:type="spellEnd"/>
      <w:r>
        <w:rPr>
          <w:rFonts w:ascii="Times New Roman" w:hAnsi="Times New Roman"/>
          <w:sz w:val="24"/>
          <w:szCs w:val="24"/>
        </w:rPr>
        <w:t xml:space="preserve">, creating a black box on its meaning, transforming the design into a matter of fact rather than matter of concern. </w:t>
      </w:r>
    </w:p>
    <w:p w14:paraId="111DDFA5" w14:textId="565A75EF"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When black</w:t>
      </w:r>
      <w:r>
        <w:rPr>
          <w:rFonts w:ascii="Times New Roman" w:hAnsi="Times New Roman"/>
          <w:sz w:val="24"/>
          <w:szCs w:val="24"/>
        </w:rPr>
        <w:t>-</w:t>
      </w:r>
      <w:r>
        <w:rPr>
          <w:rFonts w:ascii="Times New Roman" w:hAnsi="Times New Roman"/>
          <w:sz w:val="24"/>
          <w:szCs w:val="24"/>
        </w:rPr>
        <w:t xml:space="preserve">boxed, </w:t>
      </w:r>
      <w:r>
        <w:rPr>
          <w:rFonts w:ascii="Times New Roman" w:hAnsi="Times New Roman"/>
          <w:sz w:val="24"/>
          <w:szCs w:val="24"/>
        </w:rPr>
        <w:t>des</w:t>
      </w:r>
      <w:r>
        <w:rPr>
          <w:rFonts w:ascii="Times New Roman" w:hAnsi="Times New Roman"/>
          <w:sz w:val="24"/>
          <w:szCs w:val="24"/>
        </w:rPr>
        <w:t>ign</w:t>
      </w:r>
      <w:r>
        <w:rPr>
          <w:rFonts w:ascii="Times New Roman" w:hAnsi="Times New Roman"/>
          <w:sz w:val="24"/>
          <w:szCs w:val="24"/>
        </w:rPr>
        <w:t xml:space="preserve"> </w:t>
      </w:r>
      <w:r>
        <w:rPr>
          <w:rFonts w:ascii="Times New Roman" w:hAnsi="Times New Roman"/>
          <w:sz w:val="24"/>
          <w:szCs w:val="24"/>
        </w:rPr>
        <w:t xml:space="preserve">becomes a matter of fact, </w:t>
      </w:r>
      <w:r>
        <w:rPr>
          <w:rFonts w:ascii="Times New Roman" w:hAnsi="Times New Roman"/>
          <w:sz w:val="24"/>
          <w:szCs w:val="24"/>
        </w:rPr>
        <w:t xml:space="preserve">unproblematic, its mode of existence becomes objective, mechanical and determined, </w:t>
      </w:r>
      <w:proofErr w:type="spellStart"/>
      <w:r>
        <w:rPr>
          <w:rFonts w:ascii="Times New Roman" w:hAnsi="Times New Roman"/>
          <w:sz w:val="24"/>
          <w:szCs w:val="24"/>
        </w:rPr>
        <w:t>monoculturalist</w:t>
      </w:r>
      <w:proofErr w:type="spellEnd"/>
      <w:r>
        <w:rPr>
          <w:rFonts w:ascii="Times New Roman" w:hAnsi="Times New Roman"/>
          <w:sz w:val="24"/>
          <w:szCs w:val="24"/>
        </w:rPr>
        <w:t xml:space="preserve"> rather than multiculturalist, making </w:t>
      </w:r>
      <w:r>
        <w:rPr>
          <w:rFonts w:ascii="Times New Roman" w:hAnsi="Times New Roman"/>
          <w:sz w:val="24"/>
          <w:szCs w:val="24"/>
        </w:rPr>
        <w:t xml:space="preserve">it </w:t>
      </w:r>
      <w:r>
        <w:rPr>
          <w:rFonts w:ascii="Times New Roman" w:hAnsi="Times New Roman"/>
          <w:sz w:val="24"/>
          <w:szCs w:val="24"/>
        </w:rPr>
        <w:t xml:space="preserve">disconnected from the social-material assemblage that it creates (Latour 2008). </w:t>
      </w:r>
    </w:p>
    <w:p w14:paraId="111DDFA6" w14:textId="676B4583"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In the next section, I </w:t>
      </w:r>
      <w:proofErr w:type="spellStart"/>
      <w:r>
        <w:rPr>
          <w:rFonts w:ascii="Times New Roman" w:hAnsi="Times New Roman"/>
          <w:sz w:val="24"/>
          <w:szCs w:val="24"/>
        </w:rPr>
        <w:t>analyse</w:t>
      </w:r>
      <w:proofErr w:type="spellEnd"/>
      <w:r>
        <w:rPr>
          <w:rFonts w:ascii="Times New Roman" w:hAnsi="Times New Roman"/>
          <w:sz w:val="24"/>
          <w:szCs w:val="24"/>
        </w:rPr>
        <w:t xml:space="preserve"> </w:t>
      </w:r>
      <w:proofErr w:type="spellStart"/>
      <w:r w:rsidRPr="00171F12">
        <w:rPr>
          <w:rFonts w:ascii="Times New Roman" w:hAnsi="Times New Roman"/>
          <w:sz w:val="24"/>
          <w:szCs w:val="24"/>
          <w:lang w:val="en-GB"/>
        </w:rPr>
        <w:t>Simondon</w:t>
      </w:r>
      <w:proofErr w:type="spellEnd"/>
      <w:r>
        <w:rPr>
          <w:rFonts w:ascii="Times New Roman" w:hAnsi="Times New Roman"/>
          <w:sz w:val="24"/>
          <w:szCs w:val="24"/>
        </w:rPr>
        <w:t xml:space="preserve"> as analytical framework to open the </w:t>
      </w:r>
      <w:proofErr w:type="gramStart"/>
      <w:r>
        <w:rPr>
          <w:rFonts w:ascii="Times New Roman" w:hAnsi="Times New Roman"/>
          <w:sz w:val="24"/>
          <w:szCs w:val="24"/>
        </w:rPr>
        <w:t>black-box</w:t>
      </w:r>
      <w:proofErr w:type="gramEnd"/>
      <w:r>
        <w:rPr>
          <w:rFonts w:ascii="Times New Roman" w:hAnsi="Times New Roman"/>
          <w:sz w:val="24"/>
          <w:szCs w:val="24"/>
        </w:rPr>
        <w:t>.</w:t>
      </w:r>
    </w:p>
    <w:p w14:paraId="111DDFB3" w14:textId="77777777" w:rsidR="00126B94" w:rsidRDefault="00126B94">
      <w:pPr>
        <w:pStyle w:val="Body"/>
        <w:spacing w:after="0" w:line="480" w:lineRule="auto"/>
        <w:jc w:val="both"/>
        <w:rPr>
          <w:rFonts w:ascii="Times New Roman" w:eastAsia="Times New Roman" w:hAnsi="Times New Roman" w:cs="Times New Roman"/>
          <w:b/>
          <w:bCs/>
          <w:sz w:val="24"/>
          <w:szCs w:val="24"/>
        </w:rPr>
      </w:pPr>
    </w:p>
    <w:p w14:paraId="111DDFB4" w14:textId="77777777" w:rsidR="00126B94" w:rsidRDefault="00A7661B">
      <w:pPr>
        <w:pStyle w:val="Heading"/>
        <w:keepNext/>
        <w:pBdr>
          <w:bottom w:val="nil"/>
        </w:pBdr>
        <w:spacing w:before="360" w:after="60" w:line="480" w:lineRule="auto"/>
        <w:ind w:right="567"/>
        <w:jc w:val="left"/>
        <w:rPr>
          <w:rFonts w:ascii="Times New Roman" w:eastAsia="Times New Roman" w:hAnsi="Times New Roman" w:cs="Times New Roman"/>
          <w:b/>
          <w:bCs/>
          <w:caps w:val="0"/>
          <w:color w:val="000000"/>
          <w:spacing w:val="0"/>
          <w:kern w:val="32"/>
          <w:sz w:val="24"/>
          <w:szCs w:val="24"/>
          <w:u w:color="000000"/>
        </w:rPr>
      </w:pPr>
      <w:r>
        <w:rPr>
          <w:rFonts w:ascii="Times New Roman" w:hAnsi="Times New Roman"/>
          <w:b/>
          <w:bCs/>
          <w:caps w:val="0"/>
          <w:color w:val="000000"/>
          <w:spacing w:val="0"/>
          <w:kern w:val="32"/>
          <w:sz w:val="24"/>
          <w:szCs w:val="24"/>
          <w:u w:color="000000"/>
          <w:lang w:val="en-US"/>
        </w:rPr>
        <w:t>Analytical framework</w:t>
      </w:r>
    </w:p>
    <w:p w14:paraId="111DDFB5" w14:textId="0785EEB6"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In order to </w:t>
      </w:r>
      <w:r>
        <w:rPr>
          <w:rFonts w:ascii="Times New Roman" w:hAnsi="Times New Roman"/>
          <w:sz w:val="24"/>
          <w:szCs w:val="24"/>
        </w:rPr>
        <w:t>make</w:t>
      </w:r>
      <w:r>
        <w:rPr>
          <w:rFonts w:ascii="Times New Roman" w:hAnsi="Times New Roman"/>
          <w:sz w:val="24"/>
          <w:szCs w:val="24"/>
        </w:rPr>
        <w:t xml:space="preserve"> design</w:t>
      </w:r>
      <w:r>
        <w:rPr>
          <w:rFonts w:ascii="Times New Roman" w:hAnsi="Times New Roman"/>
          <w:sz w:val="24"/>
          <w:szCs w:val="24"/>
        </w:rPr>
        <w:t xml:space="preserve"> central to human </w:t>
      </w:r>
      <w:r>
        <w:rPr>
          <w:rFonts w:ascii="Times New Roman" w:hAnsi="Times New Roman"/>
          <w:sz w:val="24"/>
          <w:szCs w:val="24"/>
        </w:rPr>
        <w:t>sciences</w:t>
      </w:r>
      <w:r>
        <w:rPr>
          <w:rFonts w:ascii="Times New Roman" w:hAnsi="Times New Roman"/>
          <w:sz w:val="24"/>
          <w:szCs w:val="24"/>
        </w:rPr>
        <w:t>, I propose a trans-disciplinary dialogue</w:t>
      </w:r>
      <w:r>
        <w:rPr>
          <w:rFonts w:ascii="Times New Roman" w:hAnsi="Times New Roman"/>
          <w:sz w:val="24"/>
          <w:szCs w:val="24"/>
        </w:rPr>
        <w:t xml:space="preserve"> between design studies and philosophy</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In particular, I will investigate the mode of existence of design, how it emerges, how it is </w:t>
      </w:r>
      <w:proofErr w:type="spellStart"/>
      <w:r>
        <w:rPr>
          <w:rFonts w:ascii="Times New Roman" w:hAnsi="Times New Roman"/>
          <w:sz w:val="24"/>
          <w:szCs w:val="24"/>
        </w:rPr>
        <w:t>socialised</w:t>
      </w:r>
      <w:proofErr w:type="spellEnd"/>
      <w:r>
        <w:rPr>
          <w:rFonts w:ascii="Times New Roman" w:hAnsi="Times New Roman"/>
          <w:sz w:val="24"/>
          <w:szCs w:val="24"/>
        </w:rPr>
        <w:t xml:space="preserve"> in the collec</w:t>
      </w:r>
      <w:r>
        <w:rPr>
          <w:rFonts w:ascii="Times New Roman" w:hAnsi="Times New Roman"/>
          <w:sz w:val="24"/>
          <w:szCs w:val="24"/>
        </w:rPr>
        <w:t xml:space="preserve">tive, which are reflexive, epistemological and </w:t>
      </w:r>
      <w:proofErr w:type="spellStart"/>
      <w:r>
        <w:rPr>
          <w:rFonts w:ascii="Times New Roman" w:hAnsi="Times New Roman"/>
          <w:sz w:val="24"/>
          <w:szCs w:val="24"/>
        </w:rPr>
        <w:t>axiontological</w:t>
      </w:r>
      <w:proofErr w:type="spellEnd"/>
      <w:r>
        <w:rPr>
          <w:rFonts w:ascii="Times New Roman" w:hAnsi="Times New Roman"/>
          <w:sz w:val="24"/>
          <w:szCs w:val="24"/>
        </w:rPr>
        <w:t xml:space="preserve"> problems, mediated by the theory of </w:t>
      </w:r>
      <w:proofErr w:type="spellStart"/>
      <w:r>
        <w:rPr>
          <w:rFonts w:ascii="Times New Roman" w:hAnsi="Times New Roman"/>
          <w:sz w:val="24"/>
          <w:szCs w:val="24"/>
        </w:rPr>
        <w:t>Simondon</w:t>
      </w:r>
      <w:proofErr w:type="spellEnd"/>
      <w:r>
        <w:rPr>
          <w:rFonts w:ascii="Times New Roman" w:hAnsi="Times New Roman"/>
          <w:sz w:val="24"/>
          <w:szCs w:val="24"/>
        </w:rPr>
        <w:t xml:space="preserve">. Although </w:t>
      </w:r>
      <w:proofErr w:type="spellStart"/>
      <w:r>
        <w:rPr>
          <w:rFonts w:ascii="Times New Roman" w:hAnsi="Times New Roman"/>
          <w:sz w:val="24"/>
          <w:szCs w:val="24"/>
        </w:rPr>
        <w:t>Simondon</w:t>
      </w:r>
      <w:proofErr w:type="spellEnd"/>
      <w:r>
        <w:rPr>
          <w:rFonts w:ascii="Times New Roman" w:hAnsi="Times New Roman"/>
          <w:sz w:val="24"/>
          <w:szCs w:val="24"/>
        </w:rPr>
        <w:t xml:space="preserve"> has not discussed design in his seminal work (the first book on design, by Simon 1969, was published 10 years later</w:t>
      </w:r>
      <w:r>
        <w:rPr>
          <w:rFonts w:ascii="Times New Roman" w:hAnsi="Times New Roman"/>
          <w:sz w:val="24"/>
          <w:szCs w:val="24"/>
        </w:rPr>
        <w:t xml:space="preserve"> than </w:t>
      </w:r>
      <w:r>
        <w:rPr>
          <w:rFonts w:ascii="Times New Roman" w:hAnsi="Times New Roman"/>
          <w:sz w:val="24"/>
          <w:szCs w:val="24"/>
        </w:rPr>
        <w:t xml:space="preserve">Modes of Existence of Technical Objects) his philosophy can be used as a framework to appreciate a design object through the modes of existence of technical objects and experience. </w:t>
      </w:r>
    </w:p>
    <w:p w14:paraId="111DDFB8" w14:textId="7AC20863" w:rsidR="00126B94" w:rsidRDefault="00A7661B">
      <w:pPr>
        <w:pStyle w:val="Body"/>
        <w:spacing w:after="0" w:line="48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Simondon</w:t>
      </w:r>
      <w:proofErr w:type="spellEnd"/>
      <w:r>
        <w:rPr>
          <w:rFonts w:ascii="Times New Roman" w:hAnsi="Times New Roman"/>
          <w:sz w:val="24"/>
          <w:szCs w:val="24"/>
        </w:rPr>
        <w:t xml:space="preserve"> </w:t>
      </w:r>
      <w:proofErr w:type="spellStart"/>
      <w:r>
        <w:rPr>
          <w:rFonts w:ascii="Times New Roman" w:hAnsi="Times New Roman"/>
          <w:sz w:val="24"/>
          <w:szCs w:val="24"/>
        </w:rPr>
        <w:t>criticises</w:t>
      </w:r>
      <w:proofErr w:type="spellEnd"/>
      <w:r>
        <w:rPr>
          <w:rFonts w:ascii="Times New Roman" w:hAnsi="Times New Roman"/>
          <w:sz w:val="24"/>
          <w:szCs w:val="24"/>
        </w:rPr>
        <w:t xml:space="preserve"> the accepted idea that the form of technica</w:t>
      </w:r>
      <w:r>
        <w:rPr>
          <w:rFonts w:ascii="Times New Roman" w:hAnsi="Times New Roman"/>
          <w:sz w:val="24"/>
          <w:szCs w:val="24"/>
        </w:rPr>
        <w:t>l objects is fixed</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homogeneous, which</w:t>
      </w:r>
      <w:r>
        <w:rPr>
          <w:rFonts w:ascii="Times New Roman" w:hAnsi="Times New Roman"/>
          <w:sz w:val="24"/>
          <w:szCs w:val="24"/>
        </w:rPr>
        <w:t xml:space="preserve"> </w:t>
      </w:r>
      <w:proofErr w:type="spellStart"/>
      <w:r>
        <w:rPr>
          <w:rFonts w:ascii="Times New Roman" w:hAnsi="Times New Roman"/>
          <w:sz w:val="24"/>
          <w:szCs w:val="24"/>
          <w:lang w:val="pt-PT"/>
        </w:rPr>
        <w:t>is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problematic</w:t>
      </w:r>
      <w:proofErr w:type="spellEnd"/>
      <w:r>
        <w:rPr>
          <w:rFonts w:ascii="Times New Roman" w:hAnsi="Times New Roman"/>
          <w:sz w:val="24"/>
          <w:szCs w:val="24"/>
        </w:rPr>
        <w:t>. Since</w:t>
      </w:r>
      <w:r>
        <w:rPr>
          <w:rFonts w:ascii="Times New Roman" w:hAnsi="Times New Roman"/>
          <w:sz w:val="24"/>
          <w:szCs w:val="24"/>
        </w:rPr>
        <w:t xml:space="preserve"> </w:t>
      </w:r>
      <w:r>
        <w:rPr>
          <w:rFonts w:ascii="Times New Roman" w:hAnsi="Times New Roman"/>
          <w:sz w:val="24"/>
          <w:szCs w:val="24"/>
        </w:rPr>
        <w:t>form and matter are not distinct and separate entities</w:t>
      </w:r>
      <w:r>
        <w:rPr>
          <w:rFonts w:ascii="Times New Roman" w:hAnsi="Times New Roman"/>
          <w:sz w:val="24"/>
          <w:szCs w:val="24"/>
        </w:rPr>
        <w:t>,</w:t>
      </w:r>
      <w:r>
        <w:rPr>
          <w:rFonts w:ascii="Times New Roman" w:hAnsi="Times New Roman"/>
          <w:sz w:val="24"/>
          <w:szCs w:val="24"/>
        </w:rPr>
        <w:t xml:space="preserve"> if we </w:t>
      </w:r>
      <w:proofErr w:type="gramStart"/>
      <w:r>
        <w:rPr>
          <w:rFonts w:ascii="Times New Roman" w:hAnsi="Times New Roman"/>
          <w:sz w:val="24"/>
          <w:szCs w:val="24"/>
        </w:rPr>
        <w:t>assume</w:t>
      </w:r>
      <w:proofErr w:type="gramEnd"/>
      <w:r>
        <w:rPr>
          <w:rFonts w:ascii="Times New Roman" w:hAnsi="Times New Roman"/>
          <w:sz w:val="24"/>
          <w:szCs w:val="24"/>
        </w:rPr>
        <w:t xml:space="preserve"> </w:t>
      </w:r>
      <w:r>
        <w:rPr>
          <w:rFonts w:ascii="Times New Roman" w:hAnsi="Times New Roman"/>
          <w:sz w:val="24"/>
          <w:szCs w:val="24"/>
        </w:rPr>
        <w:t>they are fixed, it is not possible to account for the active and affective dynamism that permeate</w:t>
      </w:r>
      <w:r>
        <w:rPr>
          <w:rFonts w:ascii="Times New Roman" w:hAnsi="Times New Roman"/>
          <w:sz w:val="24"/>
          <w:szCs w:val="24"/>
        </w:rPr>
        <w:t>s</w:t>
      </w:r>
      <w:r>
        <w:rPr>
          <w:rFonts w:ascii="Times New Roman" w:hAnsi="Times New Roman"/>
          <w:sz w:val="24"/>
          <w:szCs w:val="24"/>
        </w:rPr>
        <w:t xml:space="preserve"> the matter. Objects</w:t>
      </w:r>
      <w:r>
        <w:rPr>
          <w:rFonts w:ascii="Times New Roman" w:hAnsi="Times New Roman"/>
          <w:sz w:val="24"/>
          <w:szCs w:val="24"/>
        </w:rPr>
        <w:t xml:space="preserve">’ </w:t>
      </w:r>
      <w:r>
        <w:rPr>
          <w:rFonts w:ascii="Times New Roman" w:hAnsi="Times New Roman"/>
          <w:sz w:val="24"/>
          <w:szCs w:val="24"/>
        </w:rPr>
        <w:t>and technical artefacts</w:t>
      </w:r>
      <w:r>
        <w:rPr>
          <w:rFonts w:ascii="Times New Roman" w:hAnsi="Times New Roman"/>
          <w:sz w:val="24"/>
          <w:szCs w:val="24"/>
        </w:rPr>
        <w:t xml:space="preserve">’ </w:t>
      </w:r>
      <w:r>
        <w:rPr>
          <w:rFonts w:ascii="Times New Roman" w:hAnsi="Times New Roman"/>
          <w:sz w:val="24"/>
          <w:szCs w:val="24"/>
        </w:rPr>
        <w:t xml:space="preserve">materiality remain fluid, variates, changes until it is closed in the final product. Objects are formed at a certain moment, but their technicity </w:t>
      </w:r>
      <w:r>
        <w:rPr>
          <w:rFonts w:ascii="Times New Roman" w:hAnsi="Times New Roman"/>
          <w:sz w:val="24"/>
          <w:szCs w:val="24"/>
        </w:rPr>
        <w:t>“</w:t>
      </w:r>
      <w:r>
        <w:rPr>
          <w:rFonts w:ascii="Times New Roman" w:hAnsi="Times New Roman"/>
          <w:i/>
          <w:iCs/>
          <w:sz w:val="24"/>
          <w:szCs w:val="24"/>
        </w:rPr>
        <w:t>precedes them and goes beyond them</w:t>
      </w:r>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Simondon</w:t>
      </w:r>
      <w:proofErr w:type="spellEnd"/>
      <w:r>
        <w:rPr>
          <w:rFonts w:ascii="Times New Roman" w:hAnsi="Times New Roman"/>
          <w:sz w:val="24"/>
          <w:szCs w:val="24"/>
        </w:rPr>
        <w:t xml:space="preserve">, 1958, pg. 176). Therefore, they do not exist as predetermined </w:t>
      </w:r>
      <w:r>
        <w:rPr>
          <w:rFonts w:ascii="Times New Roman" w:hAnsi="Times New Roman"/>
          <w:sz w:val="24"/>
          <w:szCs w:val="24"/>
        </w:rPr>
        <w:t xml:space="preserve">and multifaceted form and matter, but as the outcome of the continuous variation of the matter captured in an evolving form. In fact, designers work on this past and present applying reflections-in-actions </w:t>
      </w:r>
      <w:r w:rsidRPr="00171F12">
        <w:rPr>
          <w:rFonts w:ascii="Times New Roman" w:hAnsi="Times New Roman"/>
          <w:sz w:val="24"/>
          <w:szCs w:val="24"/>
          <w:lang w:val="en-GB"/>
        </w:rPr>
        <w:t>(</w:t>
      </w:r>
      <w:proofErr w:type="spellStart"/>
      <w:r w:rsidRPr="00171F12">
        <w:rPr>
          <w:rFonts w:ascii="Times New Roman" w:hAnsi="Times New Roman"/>
          <w:sz w:val="24"/>
          <w:szCs w:val="24"/>
          <w:lang w:val="en-GB"/>
        </w:rPr>
        <w:t>Cossentino</w:t>
      </w:r>
      <w:proofErr w:type="spellEnd"/>
      <w:r w:rsidRPr="00171F12">
        <w:rPr>
          <w:rFonts w:ascii="Times New Roman" w:hAnsi="Times New Roman"/>
          <w:sz w:val="24"/>
          <w:szCs w:val="24"/>
          <w:lang w:val="en-GB"/>
        </w:rPr>
        <w:t xml:space="preserve"> 2010)</w:t>
      </w:r>
      <w:r>
        <w:rPr>
          <w:rFonts w:ascii="Times New Roman" w:hAnsi="Times New Roman"/>
          <w:sz w:val="24"/>
          <w:szCs w:val="24"/>
        </w:rPr>
        <w:t xml:space="preserve">, </w:t>
      </w:r>
      <w:r>
        <w:rPr>
          <w:rFonts w:ascii="Times New Roman" w:hAnsi="Times New Roman"/>
          <w:sz w:val="24"/>
          <w:szCs w:val="24"/>
        </w:rPr>
        <w:t xml:space="preserve">even though </w:t>
      </w:r>
      <w:r>
        <w:rPr>
          <w:rFonts w:ascii="Times New Roman" w:hAnsi="Times New Roman"/>
          <w:sz w:val="24"/>
          <w:szCs w:val="24"/>
        </w:rPr>
        <w:t>“</w:t>
      </w:r>
      <w:r>
        <w:rPr>
          <w:rFonts w:ascii="Times New Roman" w:hAnsi="Times New Roman"/>
          <w:sz w:val="24"/>
          <w:szCs w:val="24"/>
        </w:rPr>
        <w:t>o</w:t>
      </w:r>
      <w:r>
        <w:rPr>
          <w:rFonts w:ascii="Times New Roman" w:hAnsi="Times New Roman"/>
          <w:sz w:val="24"/>
          <w:szCs w:val="24"/>
        </w:rPr>
        <w:t xml:space="preserve">ften cannot explain what they </w:t>
      </w:r>
      <w:proofErr w:type="gramStart"/>
      <w:r>
        <w:rPr>
          <w:rFonts w:ascii="Times New Roman" w:hAnsi="Times New Roman"/>
          <w:sz w:val="24"/>
          <w:szCs w:val="24"/>
        </w:rPr>
        <w:t>do</w:t>
      </w:r>
      <w:r>
        <w:rPr>
          <w:rFonts w:ascii="Times New Roman" w:hAnsi="Times New Roman"/>
          <w:sz w:val="24"/>
          <w:szCs w:val="24"/>
        </w:rPr>
        <w:t xml:space="preserve">”  </w:t>
      </w:r>
      <w:r>
        <w:rPr>
          <w:rFonts w:ascii="Times New Roman" w:hAnsi="Times New Roman"/>
          <w:sz w:val="24"/>
          <w:szCs w:val="24"/>
        </w:rPr>
        <w:t>(</w:t>
      </w:r>
      <w:proofErr w:type="spellStart"/>
      <w:proofErr w:type="gramEnd"/>
      <w:r>
        <w:rPr>
          <w:rFonts w:ascii="Times New Roman" w:hAnsi="Times New Roman"/>
          <w:sz w:val="24"/>
          <w:szCs w:val="24"/>
        </w:rPr>
        <w:t>Hatleskog</w:t>
      </w:r>
      <w:proofErr w:type="spellEnd"/>
      <w:r>
        <w:rPr>
          <w:rFonts w:ascii="Times New Roman" w:hAnsi="Times New Roman"/>
          <w:sz w:val="24"/>
          <w:szCs w:val="24"/>
        </w:rPr>
        <w:t xml:space="preserve"> 2014, pg. 144)</w:t>
      </w:r>
      <w:r>
        <w:rPr>
          <w:rFonts w:ascii="Times New Roman" w:hAnsi="Times New Roman"/>
          <w:sz w:val="24"/>
          <w:szCs w:val="24"/>
        </w:rPr>
        <w:t xml:space="preserve">. </w:t>
      </w:r>
      <w:r>
        <w:rPr>
          <w:rFonts w:ascii="Times New Roman" w:hAnsi="Times New Roman"/>
          <w:sz w:val="24"/>
          <w:szCs w:val="24"/>
        </w:rPr>
        <w:t>In</w:t>
      </w:r>
      <w:r>
        <w:rPr>
          <w:rFonts w:ascii="Times New Roman" w:hAnsi="Times New Roman"/>
          <w:sz w:val="24"/>
          <w:szCs w:val="24"/>
        </w:rPr>
        <w:t xml:space="preserve"> design, until the form is closed and becomes definite, it is perpetually in assemblage. </w:t>
      </w:r>
    </w:p>
    <w:p w14:paraId="111DDFB9" w14:textId="609FB4E5" w:rsidR="00126B94" w:rsidRDefault="00A7661B">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Design objects are constituted by technical objects and technics of design. </w:t>
      </w:r>
      <w:r>
        <w:rPr>
          <w:rFonts w:ascii="Times New Roman" w:hAnsi="Times New Roman"/>
          <w:sz w:val="24"/>
          <w:szCs w:val="24"/>
          <w:lang w:val="pt-PT"/>
        </w:rPr>
        <w:t xml:space="preserve">As </w:t>
      </w:r>
      <w:r>
        <w:rPr>
          <w:rFonts w:ascii="Times New Roman" w:hAnsi="Times New Roman"/>
          <w:sz w:val="24"/>
          <w:szCs w:val="24"/>
        </w:rPr>
        <w:t xml:space="preserve">technical objects, design objects are going through a process of </w:t>
      </w:r>
      <w:proofErr w:type="spellStart"/>
      <w:r>
        <w:rPr>
          <w:rFonts w:ascii="Times New Roman" w:hAnsi="Times New Roman"/>
          <w:sz w:val="24"/>
          <w:szCs w:val="24"/>
        </w:rPr>
        <w:t>concretisation</w:t>
      </w:r>
      <w:proofErr w:type="spellEnd"/>
      <w:r>
        <w:rPr>
          <w:rFonts w:ascii="Times New Roman" w:hAnsi="Times New Roman"/>
          <w:sz w:val="24"/>
          <w:szCs w:val="24"/>
        </w:rPr>
        <w:t xml:space="preserve"> by </w:t>
      </w:r>
      <w:r>
        <w:rPr>
          <w:rFonts w:ascii="Times New Roman" w:hAnsi="Times New Roman"/>
          <w:sz w:val="24"/>
          <w:szCs w:val="24"/>
        </w:rPr>
        <w:t xml:space="preserve">synergistically moving towards </w:t>
      </w:r>
      <w:r>
        <w:rPr>
          <w:rFonts w:ascii="Times New Roman" w:hAnsi="Times New Roman"/>
          <w:sz w:val="24"/>
          <w:szCs w:val="24"/>
        </w:rPr>
        <w:t>internal consistency and resonance.</w:t>
      </w:r>
      <w:r>
        <w:rPr>
          <w:rFonts w:ascii="Times New Roman" w:hAnsi="Times New Roman"/>
          <w:sz w:val="24"/>
          <w:szCs w:val="24"/>
        </w:rPr>
        <w:t xml:space="preserve"> </w:t>
      </w:r>
      <w:r>
        <w:rPr>
          <w:rFonts w:ascii="Times New Roman" w:hAnsi="Times New Roman"/>
          <w:sz w:val="24"/>
          <w:szCs w:val="24"/>
        </w:rPr>
        <w:t>In fact, i</w:t>
      </w:r>
      <w:r>
        <w:rPr>
          <w:rFonts w:ascii="Times New Roman" w:hAnsi="Times New Roman"/>
          <w:sz w:val="24"/>
          <w:szCs w:val="24"/>
        </w:rPr>
        <w:t>n addition of being a technical object, they are also an aesthetic form.</w:t>
      </w:r>
      <w:r>
        <w:rPr>
          <w:rFonts w:ascii="Times New Roman" w:hAnsi="Times New Roman"/>
          <w:sz w:val="24"/>
          <w:szCs w:val="24"/>
        </w:rPr>
        <w:t xml:space="preserve"> </w:t>
      </w:r>
      <w:r>
        <w:rPr>
          <w:rFonts w:ascii="Times New Roman" w:hAnsi="Times New Roman"/>
          <w:sz w:val="24"/>
          <w:szCs w:val="24"/>
        </w:rPr>
        <w:t>T</w:t>
      </w:r>
      <w:r>
        <w:rPr>
          <w:rFonts w:ascii="Times New Roman" w:hAnsi="Times New Roman"/>
          <w:sz w:val="24"/>
          <w:szCs w:val="24"/>
        </w:rPr>
        <w:t xml:space="preserve">heir mode of existence and immanence is produced by the mode of activity called design </w:t>
      </w:r>
      <w:proofErr w:type="spellStart"/>
      <w:r>
        <w:rPr>
          <w:rFonts w:ascii="Times New Roman" w:hAnsi="Times New Roman"/>
          <w:sz w:val="24"/>
          <w:szCs w:val="24"/>
          <w:lang w:val="pt-PT"/>
        </w:rPr>
        <w:t>process</w:t>
      </w:r>
      <w:proofErr w:type="spellEnd"/>
      <w:r>
        <w:rPr>
          <w:rFonts w:ascii="Times New Roman" w:hAnsi="Times New Roman"/>
          <w:sz w:val="24"/>
          <w:szCs w:val="24"/>
        </w:rPr>
        <w:t>, and they are brought to be used in the everyday life of a society</w:t>
      </w:r>
      <w:r>
        <w:rPr>
          <w:rFonts w:ascii="Times New Roman" w:hAnsi="Times New Roman"/>
          <w:sz w:val="24"/>
          <w:szCs w:val="24"/>
        </w:rPr>
        <w:t xml:space="preserve">. </w:t>
      </w:r>
    </w:p>
    <w:p w14:paraId="111DDFBB"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DFBE" w14:textId="7BC42FA8"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Th</w:t>
      </w:r>
      <w:r>
        <w:rPr>
          <w:rFonts w:ascii="Times New Roman" w:hAnsi="Times New Roman"/>
          <w:sz w:val="24"/>
          <w:szCs w:val="24"/>
        </w:rPr>
        <w:t xml:space="preserve">ere are three concepts in </w:t>
      </w:r>
      <w:proofErr w:type="spellStart"/>
      <w:r>
        <w:rPr>
          <w:rFonts w:ascii="Times New Roman" w:hAnsi="Times New Roman"/>
          <w:sz w:val="24"/>
          <w:szCs w:val="24"/>
        </w:rPr>
        <w:t>Simondon</w:t>
      </w:r>
      <w:r>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writing that are useful </w:t>
      </w:r>
      <w:r>
        <w:rPr>
          <w:rFonts w:ascii="Times New Roman" w:hAnsi="Times New Roman"/>
          <w:sz w:val="24"/>
          <w:szCs w:val="24"/>
        </w:rPr>
        <w:t>for the</w:t>
      </w:r>
      <w:r>
        <w:rPr>
          <w:rFonts w:ascii="Times New Roman" w:hAnsi="Times New Roman"/>
          <w:sz w:val="24"/>
          <w:szCs w:val="24"/>
        </w:rPr>
        <w:t xml:space="preserve"> analys</w:t>
      </w:r>
      <w:r>
        <w:rPr>
          <w:rFonts w:ascii="Times New Roman" w:hAnsi="Times New Roman"/>
          <w:sz w:val="24"/>
          <w:szCs w:val="24"/>
        </w:rPr>
        <w:t>is of design (as object and as process): ontogenesis, tec</w:t>
      </w:r>
      <w:r>
        <w:rPr>
          <w:rFonts w:ascii="Times New Roman" w:hAnsi="Times New Roman"/>
          <w:sz w:val="24"/>
          <w:szCs w:val="24"/>
        </w:rPr>
        <w:t>h</w:t>
      </w:r>
      <w:r>
        <w:rPr>
          <w:rFonts w:ascii="Times New Roman" w:hAnsi="Times New Roman"/>
          <w:sz w:val="24"/>
          <w:szCs w:val="24"/>
        </w:rPr>
        <w:t xml:space="preserve">nics and technical. </w:t>
      </w:r>
    </w:p>
    <w:p w14:paraId="111DDFCC" w14:textId="3AB6B9DA" w:rsidR="00126B94" w:rsidRDefault="00A7661B">
      <w:pPr>
        <w:pStyle w:val="Body"/>
        <w:spacing w:after="0" w:line="480" w:lineRule="auto"/>
        <w:ind w:firstLine="720"/>
        <w:jc w:val="both"/>
        <w:rPr>
          <w:rFonts w:ascii="Times New Roman" w:eastAsia="Times New Roman" w:hAnsi="Times New Roman" w:cs="Times New Roman"/>
          <w:sz w:val="24"/>
          <w:szCs w:val="24"/>
        </w:rPr>
      </w:pPr>
      <w:r w:rsidRPr="00171F12">
        <w:rPr>
          <w:rFonts w:ascii="Times New Roman" w:hAnsi="Times New Roman"/>
          <w:sz w:val="24"/>
          <w:szCs w:val="24"/>
          <w:lang w:val="en-GB"/>
        </w:rPr>
        <w:t>The question</w:t>
      </w:r>
      <w:r>
        <w:rPr>
          <w:rFonts w:ascii="Times New Roman" w:hAnsi="Times New Roman"/>
          <w:sz w:val="24"/>
          <w:szCs w:val="24"/>
        </w:rPr>
        <w:t xml:space="preserve"> of ontogenesis</w:t>
      </w:r>
      <w:r>
        <w:rPr>
          <w:rFonts w:ascii="Times New Roman" w:hAnsi="Times New Roman"/>
          <w:sz w:val="24"/>
          <w:szCs w:val="24"/>
        </w:rPr>
        <w:t xml:space="preserve"> </w:t>
      </w:r>
      <w:r>
        <w:rPr>
          <w:rFonts w:ascii="Times New Roman" w:hAnsi="Times New Roman"/>
          <w:sz w:val="24"/>
          <w:szCs w:val="24"/>
        </w:rPr>
        <w:t>is a question of individuation</w:t>
      </w:r>
      <w:r>
        <w:rPr>
          <w:rFonts w:ascii="Times New Roman" w:hAnsi="Times New Roman"/>
          <w:sz w:val="24"/>
          <w:szCs w:val="24"/>
        </w:rPr>
        <w:t xml:space="preserve"> </w:t>
      </w:r>
      <w:r>
        <w:rPr>
          <w:rFonts w:ascii="Times New Roman" w:hAnsi="Times New Roman"/>
          <w:sz w:val="24"/>
          <w:szCs w:val="24"/>
        </w:rPr>
        <w:t>(Bardin 2015)</w:t>
      </w:r>
      <w:r>
        <w:rPr>
          <w:rFonts w:ascii="Times New Roman" w:hAnsi="Times New Roman"/>
          <w:sz w:val="24"/>
          <w:szCs w:val="24"/>
        </w:rPr>
        <w:t xml:space="preserve">. Ontogenesis </w:t>
      </w:r>
      <w:r>
        <w:rPr>
          <w:rFonts w:ascii="Times New Roman" w:hAnsi="Times New Roman"/>
          <w:sz w:val="24"/>
          <w:szCs w:val="24"/>
        </w:rPr>
        <w:t xml:space="preserve">investigates the becoming of </w:t>
      </w:r>
      <w:r>
        <w:rPr>
          <w:rFonts w:ascii="Times New Roman" w:hAnsi="Times New Roman"/>
          <w:sz w:val="24"/>
          <w:szCs w:val="24"/>
        </w:rPr>
        <w:t xml:space="preserve">a </w:t>
      </w:r>
      <w:r>
        <w:rPr>
          <w:rFonts w:ascii="Times New Roman" w:hAnsi="Times New Roman"/>
          <w:sz w:val="24"/>
          <w:szCs w:val="24"/>
        </w:rPr>
        <w:t>technical object</w:t>
      </w:r>
      <w:r>
        <w:rPr>
          <w:rFonts w:ascii="Times New Roman" w:hAnsi="Times New Roman"/>
          <w:sz w:val="24"/>
          <w:szCs w:val="24"/>
        </w:rPr>
        <w:t xml:space="preserve">, </w:t>
      </w:r>
      <w:r>
        <w:rPr>
          <w:rFonts w:ascii="Times New Roman" w:hAnsi="Times New Roman"/>
          <w:sz w:val="24"/>
          <w:szCs w:val="24"/>
        </w:rPr>
        <w:t xml:space="preserve">and it is approached from an epistemological </w:t>
      </w:r>
      <w:r>
        <w:rPr>
          <w:rFonts w:ascii="Times New Roman" w:hAnsi="Times New Roman"/>
          <w:sz w:val="24"/>
          <w:szCs w:val="24"/>
        </w:rPr>
        <w:t xml:space="preserve">and </w:t>
      </w:r>
      <w:r>
        <w:rPr>
          <w:rFonts w:ascii="Times New Roman" w:hAnsi="Times New Roman"/>
          <w:sz w:val="24"/>
          <w:szCs w:val="24"/>
        </w:rPr>
        <w:t xml:space="preserve">an </w:t>
      </w:r>
      <w:r>
        <w:rPr>
          <w:rFonts w:ascii="Times New Roman" w:hAnsi="Times New Roman"/>
          <w:sz w:val="24"/>
          <w:szCs w:val="24"/>
        </w:rPr>
        <w:t xml:space="preserve">ontological perspective. Ontological because it is the process of </w:t>
      </w:r>
      <w:r>
        <w:rPr>
          <w:rFonts w:ascii="Times New Roman" w:hAnsi="Times New Roman"/>
          <w:sz w:val="24"/>
          <w:szCs w:val="24"/>
        </w:rPr>
        <w:t>individuation (Bardin</w:t>
      </w:r>
      <w:r>
        <w:rPr>
          <w:rFonts w:ascii="Times New Roman" w:hAnsi="Times New Roman"/>
          <w:sz w:val="24"/>
          <w:szCs w:val="24"/>
        </w:rPr>
        <w:t xml:space="preserve"> 2015); </w:t>
      </w:r>
      <w:r>
        <w:rPr>
          <w:rFonts w:ascii="Times New Roman" w:hAnsi="Times New Roman"/>
          <w:sz w:val="24"/>
          <w:szCs w:val="24"/>
        </w:rPr>
        <w:t xml:space="preserve">epistemological because </w:t>
      </w:r>
      <w:r>
        <w:rPr>
          <w:rFonts w:ascii="Times New Roman" w:hAnsi="Times New Roman"/>
          <w:sz w:val="24"/>
          <w:szCs w:val="24"/>
        </w:rPr>
        <w:t>it is</w:t>
      </w:r>
      <w:r>
        <w:rPr>
          <w:rFonts w:ascii="Times New Roman" w:hAnsi="Times New Roman"/>
          <w:sz w:val="24"/>
          <w:szCs w:val="24"/>
        </w:rPr>
        <w:t xml:space="preserve"> </w:t>
      </w:r>
      <w:r>
        <w:rPr>
          <w:rFonts w:ascii="Times New Roman" w:hAnsi="Times New Roman"/>
          <w:sz w:val="24"/>
          <w:szCs w:val="24"/>
        </w:rPr>
        <w:t>constitutively entangled with mo</w:t>
      </w:r>
      <w:r>
        <w:rPr>
          <w:rFonts w:ascii="Times New Roman" w:hAnsi="Times New Roman"/>
          <w:sz w:val="24"/>
          <w:szCs w:val="24"/>
        </w:rPr>
        <w:t>des of knowledge and their associated practices. In the ontogenesis,</w:t>
      </w:r>
      <w:r>
        <w:rPr>
          <w:rFonts w:ascii="Times New Roman" w:hAnsi="Times New Roman"/>
          <w:sz w:val="24"/>
          <w:szCs w:val="24"/>
        </w:rPr>
        <w:t xml:space="preserve"> the individuation of thought is happening by the same token of an individuation of matter, which is embedded in</w:t>
      </w:r>
      <w:r>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technological innovation</w:t>
      </w:r>
      <w:r>
        <w:rPr>
          <w:rFonts w:ascii="Times New Roman" w:hAnsi="Times New Roman"/>
          <w:sz w:val="24"/>
          <w:szCs w:val="24"/>
        </w:rPr>
        <w:t xml:space="preserve">, </w:t>
      </w:r>
      <w:r>
        <w:rPr>
          <w:rFonts w:ascii="Times New Roman" w:hAnsi="Times New Roman"/>
          <w:sz w:val="24"/>
          <w:szCs w:val="24"/>
        </w:rPr>
        <w:t xml:space="preserve">key embodiment of the becoming </w:t>
      </w:r>
      <w:r>
        <w:rPr>
          <w:rFonts w:ascii="Times New Roman" w:hAnsi="Times New Roman"/>
          <w:sz w:val="24"/>
          <w:szCs w:val="24"/>
          <w:lang w:val="nl-NL"/>
        </w:rPr>
        <w:t>(De Boever et al. 2012)</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At the foundations of the ontogenesis</w:t>
      </w:r>
      <w:r>
        <w:rPr>
          <w:rFonts w:ascii="Times New Roman" w:hAnsi="Times New Roman"/>
          <w:sz w:val="24"/>
          <w:szCs w:val="24"/>
        </w:rPr>
        <w:t xml:space="preserve">, there </w:t>
      </w:r>
      <w:r>
        <w:rPr>
          <w:rFonts w:ascii="Times New Roman" w:hAnsi="Times New Roman"/>
          <w:sz w:val="24"/>
          <w:szCs w:val="24"/>
        </w:rPr>
        <w:t xml:space="preserve">are </w:t>
      </w:r>
      <w:r>
        <w:rPr>
          <w:rFonts w:ascii="Times New Roman" w:hAnsi="Times New Roman"/>
          <w:sz w:val="24"/>
          <w:szCs w:val="24"/>
        </w:rPr>
        <w:t>the</w:t>
      </w:r>
      <w:r>
        <w:rPr>
          <w:rFonts w:ascii="Times New Roman" w:hAnsi="Times New Roman"/>
          <w:sz w:val="24"/>
          <w:szCs w:val="24"/>
        </w:rPr>
        <w:t xml:space="preserve"> </w:t>
      </w:r>
      <w:r>
        <w:rPr>
          <w:rFonts w:ascii="Times New Roman" w:hAnsi="Times New Roman"/>
          <w:sz w:val="24"/>
          <w:szCs w:val="24"/>
        </w:rPr>
        <w:t>theor</w:t>
      </w:r>
      <w:r>
        <w:rPr>
          <w:rFonts w:ascii="Times New Roman" w:hAnsi="Times New Roman"/>
          <w:sz w:val="24"/>
          <w:szCs w:val="24"/>
        </w:rPr>
        <w:t>ies</w:t>
      </w:r>
      <w:r>
        <w:rPr>
          <w:rFonts w:ascii="Times New Roman" w:hAnsi="Times New Roman"/>
          <w:sz w:val="24"/>
          <w:szCs w:val="24"/>
        </w:rPr>
        <w:t xml:space="preserve"> of exchanges and of state modifications, processes of singularization </w:t>
      </w:r>
      <w:r>
        <w:rPr>
          <w:rFonts w:ascii="Times New Roman" w:hAnsi="Times New Roman"/>
          <w:sz w:val="24"/>
          <w:szCs w:val="24"/>
        </w:rPr>
        <w:t xml:space="preserve">and </w:t>
      </w:r>
      <w:proofErr w:type="spellStart"/>
      <w:r>
        <w:rPr>
          <w:rFonts w:ascii="Times New Roman" w:hAnsi="Times New Roman"/>
          <w:sz w:val="24"/>
          <w:szCs w:val="24"/>
        </w:rPr>
        <w:t>transductivization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Bardin</w:t>
      </w:r>
      <w:proofErr w:type="spellEnd"/>
      <w:r>
        <w:rPr>
          <w:rFonts w:ascii="Times New Roman" w:hAnsi="Times New Roman"/>
          <w:sz w:val="24"/>
          <w:szCs w:val="24"/>
        </w:rPr>
        <w:t xml:space="preserve"> 2015)</w:t>
      </w:r>
      <w:r>
        <w:rPr>
          <w:rFonts w:ascii="Times New Roman" w:hAnsi="Times New Roman"/>
          <w:sz w:val="24"/>
          <w:szCs w:val="24"/>
        </w:rPr>
        <w:t>. This individuation process is associated with both an individual (individuated</w:t>
      </w:r>
      <w:r>
        <w:rPr>
          <w:rFonts w:ascii="Times New Roman" w:hAnsi="Times New Roman"/>
          <w:sz w:val="24"/>
          <w:szCs w:val="24"/>
        </w:rPr>
        <w:t>’</w:t>
      </w:r>
      <w:r>
        <w:rPr>
          <w:rFonts w:ascii="Times New Roman" w:hAnsi="Times New Roman"/>
          <w:sz w:val="24"/>
          <w:szCs w:val="24"/>
        </w:rPr>
        <w:t>) and with a system milieu (Bardin</w:t>
      </w:r>
      <w:r>
        <w:rPr>
          <w:rFonts w:ascii="Times New Roman" w:hAnsi="Times New Roman"/>
          <w:sz w:val="24"/>
          <w:szCs w:val="24"/>
        </w:rPr>
        <w:t xml:space="preserve"> 2015)</w:t>
      </w:r>
      <w:r>
        <w:rPr>
          <w:rFonts w:ascii="Times New Roman" w:hAnsi="Times New Roman"/>
          <w:sz w:val="24"/>
          <w:szCs w:val="24"/>
        </w:rPr>
        <w:t xml:space="preserve"> that</w:t>
      </w:r>
      <w:r>
        <w:rPr>
          <w:rFonts w:ascii="Times New Roman" w:hAnsi="Times New Roman"/>
          <w:sz w:val="24"/>
          <w:szCs w:val="24"/>
        </w:rPr>
        <w:t xml:space="preserve"> </w:t>
      </w:r>
      <w:r>
        <w:rPr>
          <w:rFonts w:ascii="Times New Roman" w:hAnsi="Times New Roman"/>
          <w:sz w:val="24"/>
          <w:szCs w:val="24"/>
        </w:rPr>
        <w:t>influences the individual. Therefore</w:t>
      </w:r>
      <w:r>
        <w:rPr>
          <w:rFonts w:ascii="Times New Roman" w:hAnsi="Times New Roman"/>
          <w:sz w:val="24"/>
          <w:szCs w:val="24"/>
        </w:rPr>
        <w:t>, an</w:t>
      </w:r>
      <w:r>
        <w:rPr>
          <w:rFonts w:ascii="Times New Roman" w:hAnsi="Times New Roman"/>
          <w:sz w:val="24"/>
          <w:szCs w:val="24"/>
        </w:rPr>
        <w:t xml:space="preserve"> individual is not something that is only individuated and</w:t>
      </w:r>
      <w:r>
        <w:rPr>
          <w:rFonts w:ascii="Times New Roman" w:hAnsi="Times New Roman"/>
          <w:sz w:val="24"/>
          <w:szCs w:val="24"/>
        </w:rPr>
        <w:t xml:space="preserve"> </w:t>
      </w:r>
      <w:r>
        <w:rPr>
          <w:rFonts w:ascii="Times New Roman" w:hAnsi="Times New Roman"/>
          <w:sz w:val="24"/>
          <w:szCs w:val="24"/>
        </w:rPr>
        <w:t>separated, but it is a constant space for individuation</w:t>
      </w:r>
      <w:r>
        <w:rPr>
          <w:rFonts w:ascii="Times New Roman" w:hAnsi="Times New Roman"/>
          <w:sz w:val="24"/>
          <w:szCs w:val="24"/>
        </w:rPr>
        <w:t xml:space="preserve">(s). </w:t>
      </w:r>
    </w:p>
    <w:p w14:paraId="111DDFCD" w14:textId="77777777"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In terms of technics, the design objects have a degree of technicity</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for example cars as design objects are both technologica</w:t>
      </w:r>
      <w:r>
        <w:rPr>
          <w:rFonts w:ascii="Times New Roman" w:hAnsi="Times New Roman"/>
          <w:sz w:val="24"/>
          <w:szCs w:val="24"/>
        </w:rPr>
        <w:t>l and technical object</w:t>
      </w:r>
      <w:r>
        <w:rPr>
          <w:rFonts w:ascii="Times New Roman" w:hAnsi="Times New Roman"/>
          <w:sz w:val="24"/>
          <w:szCs w:val="24"/>
        </w:rPr>
        <w:t>s</w:t>
      </w:r>
      <w:r>
        <w:rPr>
          <w:rFonts w:ascii="Times New Roman" w:hAnsi="Times New Roman"/>
          <w:sz w:val="24"/>
          <w:szCs w:val="24"/>
        </w:rPr>
        <w:t xml:space="preserve"> but they are meant to be sold, purchased and used by a final user, not necessarily by a technician (as in the </w:t>
      </w:r>
      <w:proofErr w:type="spellStart"/>
      <w:r w:rsidRPr="00171F12">
        <w:rPr>
          <w:rFonts w:ascii="Times New Roman" w:hAnsi="Times New Roman"/>
          <w:sz w:val="24"/>
          <w:szCs w:val="24"/>
          <w:lang w:val="en-GB"/>
        </w:rPr>
        <w:t>Simondon</w:t>
      </w:r>
      <w:proofErr w:type="spellEnd"/>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xml:space="preserve"> book), and they have a degree of aesthetics. </w:t>
      </w:r>
    </w:p>
    <w:p w14:paraId="111DDFCF" w14:textId="3BC5E0DF"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Technicity </w:t>
      </w:r>
      <w:r>
        <w:rPr>
          <w:rFonts w:ascii="Times New Roman" w:hAnsi="Times New Roman"/>
          <w:sz w:val="24"/>
          <w:szCs w:val="24"/>
        </w:rPr>
        <w:t xml:space="preserve">refers to the technical mentality. </w:t>
      </w:r>
    </w:p>
    <w:p w14:paraId="111DDFEF" w14:textId="3E0CC608" w:rsidR="00126B94" w:rsidRDefault="00A7661B">
      <w:pPr>
        <w:pStyle w:val="Body"/>
        <w:spacing w:after="0" w:line="480" w:lineRule="auto"/>
        <w:ind w:left="720"/>
        <w:jc w:val="both"/>
        <w:rPr>
          <w:rFonts w:ascii="Times New Roman" w:eastAsia="Times New Roman" w:hAnsi="Times New Roman" w:cs="Times New Roman"/>
          <w:sz w:val="24"/>
          <w:szCs w:val="24"/>
        </w:rPr>
      </w:pPr>
      <w:r>
        <w:rPr>
          <w:rFonts w:ascii="Times New Roman" w:hAnsi="Times New Roman"/>
          <w:sz w:val="24"/>
          <w:szCs w:val="24"/>
        </w:rPr>
        <w:t xml:space="preserve">Technics provides the basis for a representation more powerful than formalism, because it absorbs the subject-object relations through the reversible mediation between the tool </w:t>
      </w:r>
      <w:r>
        <w:rPr>
          <w:rFonts w:ascii="Times New Roman" w:hAnsi="Times New Roman"/>
          <w:sz w:val="24"/>
          <w:szCs w:val="24"/>
        </w:rPr>
        <w:t>and the instrument, which is the third reality of technical objects, suturing the human being and the world, and the paradigm of the relation between the living and its milieu</w:t>
      </w:r>
      <w:r>
        <w:rPr>
          <w:rFonts w:ascii="Times New Roman" w:hAnsi="Times New Roman"/>
          <w:sz w:val="24"/>
          <w:szCs w:val="24"/>
        </w:rPr>
        <w:t xml:space="preserve"> </w:t>
      </w:r>
      <w:r>
        <w:rPr>
          <w:rFonts w:ascii="Times New Roman" w:hAnsi="Times New Roman"/>
          <w:sz w:val="24"/>
          <w:szCs w:val="24"/>
          <w:lang w:val="fr-FR"/>
        </w:rPr>
        <w:t>(</w:t>
      </w:r>
      <w:proofErr w:type="spellStart"/>
      <w:r>
        <w:rPr>
          <w:rFonts w:ascii="Times New Roman" w:hAnsi="Times New Roman"/>
          <w:sz w:val="24"/>
          <w:szCs w:val="24"/>
          <w:lang w:val="fr-FR"/>
        </w:rPr>
        <w:t>Bardin</w:t>
      </w:r>
      <w:proofErr w:type="spellEnd"/>
      <w:r>
        <w:rPr>
          <w:rFonts w:ascii="Times New Roman" w:hAnsi="Times New Roman"/>
          <w:sz w:val="24"/>
          <w:szCs w:val="24"/>
        </w:rPr>
        <w:t xml:space="preserve"> 2015</w:t>
      </w:r>
      <w:r>
        <w:rPr>
          <w:rFonts w:ascii="Times New Roman" w:hAnsi="Times New Roman"/>
          <w:sz w:val="24"/>
          <w:szCs w:val="24"/>
        </w:rPr>
        <w:t xml:space="preserve"> p. 156) . </w:t>
      </w:r>
    </w:p>
    <w:p w14:paraId="111DDFF4" w14:textId="78B3A286"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Technics and culture are </w:t>
      </w:r>
      <w:r>
        <w:rPr>
          <w:rFonts w:ascii="Times New Roman" w:hAnsi="Times New Roman"/>
          <w:sz w:val="24"/>
          <w:szCs w:val="24"/>
        </w:rPr>
        <w:t>related</w:t>
      </w:r>
      <w:r>
        <w:rPr>
          <w:rFonts w:ascii="Times New Roman" w:hAnsi="Times New Roman"/>
          <w:sz w:val="24"/>
          <w:szCs w:val="24"/>
        </w:rPr>
        <w:t xml:space="preserve">: </w:t>
      </w:r>
      <w:r>
        <w:rPr>
          <w:rFonts w:ascii="Times New Roman" w:hAnsi="Times New Roman"/>
          <w:sz w:val="24"/>
          <w:szCs w:val="24"/>
        </w:rPr>
        <w:t xml:space="preserve"> </w:t>
      </w:r>
    </w:p>
    <w:p w14:paraId="111DDFF5" w14:textId="74BC82CE" w:rsidR="00126B94" w:rsidRDefault="00A7661B">
      <w:pPr>
        <w:pStyle w:val="Body"/>
        <w:spacing w:after="0" w:line="480" w:lineRule="auto"/>
        <w:ind w:left="720"/>
        <w:jc w:val="both"/>
        <w:rPr>
          <w:rFonts w:ascii="Times New Roman" w:eastAsia="Times New Roman" w:hAnsi="Times New Roman" w:cs="Times New Roman"/>
          <w:sz w:val="24"/>
          <w:szCs w:val="24"/>
        </w:rPr>
      </w:pPr>
      <w:r>
        <w:rPr>
          <w:rFonts w:ascii="Times New Roman" w:hAnsi="Times New Roman"/>
          <w:sz w:val="24"/>
          <w:szCs w:val="24"/>
        </w:rPr>
        <w:t>technics [</w:t>
      </w:r>
      <w:r>
        <w:rPr>
          <w:rFonts w:ascii="Times New Roman" w:hAnsi="Times New Roman"/>
          <w:sz w:val="24"/>
          <w:szCs w:val="24"/>
          <w:lang w:val="fr-FR"/>
        </w:rPr>
        <w:t>la technique</w:t>
      </w:r>
      <w:r>
        <w:rPr>
          <w:rFonts w:ascii="Times New Roman" w:hAnsi="Times New Roman"/>
          <w:sz w:val="24"/>
          <w:szCs w:val="24"/>
        </w:rPr>
        <w:t>] is an organization of otherwise indif</w:t>
      </w:r>
      <w:r>
        <w:rPr>
          <w:rFonts w:ascii="Times New Roman" w:hAnsi="Times New Roman"/>
          <w:sz w:val="24"/>
          <w:szCs w:val="24"/>
        </w:rPr>
        <w:t xml:space="preserve">ferent means towards ulterior ends; culture becomes a kingdom of ends, while technics tends to be a kingdom of means that must </w:t>
      </w:r>
      <w:r>
        <w:rPr>
          <w:rFonts w:ascii="Times New Roman" w:hAnsi="Times New Roman"/>
          <w:sz w:val="24"/>
          <w:szCs w:val="24"/>
        </w:rPr>
        <w:t>sustain a being under the authority of the kingdom of ends; culture has domesticated technics like an enslaved species [</w:t>
      </w:r>
      <w:proofErr w:type="spellStart"/>
      <w:r>
        <w:rPr>
          <w:rFonts w:ascii="Times New Roman" w:hAnsi="Times New Roman"/>
          <w:sz w:val="24"/>
          <w:szCs w:val="24"/>
          <w:lang w:val="es-ES_tradnl"/>
        </w:rPr>
        <w:t>espe</w:t>
      </w:r>
      <w:proofErr w:type="spellEnd"/>
      <w:r>
        <w:rPr>
          <w:rFonts w:ascii="Times New Roman" w:hAnsi="Times New Roman"/>
          <w:sz w:val="24"/>
          <w:szCs w:val="24"/>
        </w:rPr>
        <w:t>̀</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sidRPr="00171F12">
        <w:rPr>
          <w:rFonts w:ascii="Times New Roman" w:hAnsi="Times New Roman"/>
          <w:sz w:val="24"/>
          <w:szCs w:val="24"/>
          <w:lang w:val="en-GB"/>
        </w:rPr>
        <w:t>asservie</w:t>
      </w:r>
      <w:proofErr w:type="spellEnd"/>
      <w:r>
        <w:rPr>
          <w:rFonts w:ascii="Times New Roman" w:hAnsi="Times New Roman"/>
          <w:sz w:val="24"/>
          <w:szCs w:val="24"/>
          <w:lang w:val="pt-PT"/>
        </w:rPr>
        <w:t>]</w:t>
      </w:r>
      <w:r>
        <w:rPr>
          <w:rFonts w:ascii="Times New Roman" w:hAnsi="Times New Roman"/>
          <w:sz w:val="24"/>
          <w:szCs w:val="24"/>
        </w:rPr>
        <w:t xml:space="preserve"> </w:t>
      </w:r>
      <w:r w:rsidRPr="00171F12">
        <w:rPr>
          <w:rFonts w:ascii="Times New Roman" w:hAnsi="Times New Roman"/>
          <w:sz w:val="24"/>
          <w:szCs w:val="24"/>
          <w:lang w:val="en-GB"/>
        </w:rPr>
        <w:t>(</w:t>
      </w:r>
      <w:proofErr w:type="spellStart"/>
      <w:r w:rsidRPr="00171F12">
        <w:rPr>
          <w:rFonts w:ascii="Times New Roman" w:hAnsi="Times New Roman"/>
          <w:sz w:val="24"/>
          <w:szCs w:val="24"/>
          <w:lang w:val="en-GB"/>
        </w:rPr>
        <w:t>Simondon</w:t>
      </w:r>
      <w:proofErr w:type="spellEnd"/>
      <w:r w:rsidRPr="00171F12">
        <w:rPr>
          <w:rFonts w:ascii="Times New Roman" w:hAnsi="Times New Roman"/>
          <w:sz w:val="24"/>
          <w:szCs w:val="24"/>
          <w:lang w:val="en-GB"/>
        </w:rPr>
        <w:t xml:space="preserve"> 2015</w:t>
      </w:r>
      <w:r>
        <w:rPr>
          <w:rFonts w:ascii="Times New Roman" w:hAnsi="Times New Roman"/>
          <w:sz w:val="24"/>
          <w:szCs w:val="24"/>
        </w:rPr>
        <w:t xml:space="preserve">, </w:t>
      </w:r>
      <w:proofErr w:type="spellStart"/>
      <w:r>
        <w:rPr>
          <w:rFonts w:ascii="Times New Roman" w:hAnsi="Times New Roman"/>
          <w:sz w:val="24"/>
          <w:szCs w:val="24"/>
        </w:rPr>
        <w:t>pg</w:t>
      </w:r>
      <w:proofErr w:type="spellEnd"/>
      <w:r>
        <w:rPr>
          <w:rFonts w:ascii="Times New Roman" w:hAnsi="Times New Roman"/>
          <w:sz w:val="24"/>
          <w:szCs w:val="24"/>
        </w:rPr>
        <w:t xml:space="preserve"> 17</w:t>
      </w:r>
      <w:r>
        <w:rPr>
          <w:rFonts w:ascii="Times New Roman" w:hAnsi="Times New Roman"/>
          <w:sz w:val="24"/>
          <w:szCs w:val="24"/>
        </w:rPr>
        <w:t>)</w:t>
      </w:r>
      <w:r>
        <w:rPr>
          <w:rFonts w:ascii="Times New Roman" w:hAnsi="Times New Roman"/>
          <w:sz w:val="24"/>
          <w:szCs w:val="24"/>
        </w:rPr>
        <w:t xml:space="preserve">. </w:t>
      </w:r>
    </w:p>
    <w:p w14:paraId="111DDFF7"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DFF9" w14:textId="2BFE1213"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 technics helps the designer to </w:t>
      </w:r>
      <w:proofErr w:type="spellStart"/>
      <w:r>
        <w:rPr>
          <w:rFonts w:ascii="Times New Roman" w:hAnsi="Times New Roman"/>
          <w:sz w:val="24"/>
          <w:szCs w:val="24"/>
        </w:rPr>
        <w:t>familiarise</w:t>
      </w:r>
      <w:proofErr w:type="spellEnd"/>
      <w:r>
        <w:rPr>
          <w:rFonts w:ascii="Times New Roman" w:hAnsi="Times New Roman"/>
          <w:sz w:val="24"/>
          <w:szCs w:val="24"/>
        </w:rPr>
        <w:t xml:space="preserve"> with </w:t>
      </w:r>
      <w:r>
        <w:rPr>
          <w:rFonts w:ascii="Times New Roman" w:hAnsi="Times New Roman"/>
          <w:sz w:val="24"/>
          <w:szCs w:val="24"/>
        </w:rPr>
        <w:t xml:space="preserve">the </w:t>
      </w:r>
      <w:r>
        <w:rPr>
          <w:rFonts w:ascii="Times New Roman" w:hAnsi="Times New Roman"/>
          <w:sz w:val="24"/>
          <w:szCs w:val="24"/>
        </w:rPr>
        <w:t>new organic schema of the extended human environment,</w:t>
      </w:r>
      <w:r w:rsidRPr="00171F12">
        <w:rPr>
          <w:rFonts w:ascii="Times New Roman" w:hAnsi="Times New Roman"/>
          <w:sz w:val="24"/>
          <w:szCs w:val="24"/>
          <w:lang w:val="en-GB"/>
        </w:rPr>
        <w:t xml:space="preserve"> </w:t>
      </w:r>
      <w:proofErr w:type="spellStart"/>
      <w:r w:rsidRPr="00171F12">
        <w:rPr>
          <w:rFonts w:ascii="Times New Roman" w:hAnsi="Times New Roman"/>
          <w:sz w:val="24"/>
          <w:szCs w:val="24"/>
          <w:lang w:val="en-GB"/>
        </w:rPr>
        <w:t>reconciliati</w:t>
      </w:r>
      <w:proofErr w:type="spellEnd"/>
      <w:r>
        <w:rPr>
          <w:rFonts w:ascii="Times New Roman" w:hAnsi="Times New Roman"/>
          <w:sz w:val="24"/>
          <w:szCs w:val="24"/>
        </w:rPr>
        <w:t>ng</w:t>
      </w:r>
      <w:r>
        <w:rPr>
          <w:rFonts w:ascii="Times New Roman" w:hAnsi="Times New Roman"/>
          <w:sz w:val="24"/>
          <w:szCs w:val="24"/>
        </w:rPr>
        <w:t xml:space="preserve"> </w:t>
      </w:r>
      <w:r>
        <w:rPr>
          <w:rFonts w:ascii="Times New Roman" w:hAnsi="Times New Roman"/>
          <w:sz w:val="24"/>
          <w:szCs w:val="24"/>
        </w:rPr>
        <w:t>cultur</w:t>
      </w:r>
      <w:r>
        <w:rPr>
          <w:rFonts w:ascii="Times New Roman" w:hAnsi="Times New Roman"/>
          <w:sz w:val="24"/>
          <w:szCs w:val="24"/>
        </w:rPr>
        <w:t xml:space="preserve">e and technics </w:t>
      </w:r>
      <w:r>
        <w:rPr>
          <w:rFonts w:ascii="Times New Roman" w:hAnsi="Times New Roman"/>
          <w:sz w:val="24"/>
          <w:szCs w:val="24"/>
        </w:rPr>
        <w:t>by</w:t>
      </w:r>
      <w:r>
        <w:rPr>
          <w:rFonts w:ascii="Times New Roman" w:hAnsi="Times New Roman"/>
          <w:sz w:val="24"/>
          <w:szCs w:val="24"/>
        </w:rPr>
        <w:t xml:space="preserve"> simultaneously encountering with the mental contents </w:t>
      </w:r>
      <w:r>
        <w:rPr>
          <w:rFonts w:ascii="Times New Roman" w:hAnsi="Times New Roman"/>
          <w:sz w:val="24"/>
          <w:szCs w:val="24"/>
        </w:rPr>
        <w:t>concerning culture and technics</w:t>
      </w:r>
      <w:r>
        <w:rPr>
          <w:rFonts w:ascii="Times New Roman" w:hAnsi="Times New Roman"/>
          <w:sz w:val="24"/>
          <w:szCs w:val="24"/>
        </w:rPr>
        <w:t xml:space="preserve"> </w:t>
      </w:r>
      <w:r>
        <w:rPr>
          <w:rFonts w:ascii="Times New Roman" w:hAnsi="Times New Roman"/>
          <w:sz w:val="24"/>
          <w:szCs w:val="24"/>
        </w:rPr>
        <w:t>throughout one</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xml:space="preserve"> culture and education</w:t>
      </w:r>
      <w:r>
        <w:rPr>
          <w:rFonts w:ascii="Times New Roman" w:hAnsi="Times New Roman"/>
          <w:sz w:val="24"/>
          <w:szCs w:val="24"/>
        </w:rPr>
        <w:t xml:space="preserve">. </w:t>
      </w:r>
    </w:p>
    <w:p w14:paraId="111DDFFA"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DFFC" w14:textId="1A31FCD8"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D</w:t>
      </w:r>
      <w:r>
        <w:rPr>
          <w:rFonts w:ascii="Times New Roman" w:hAnsi="Times New Roman"/>
          <w:sz w:val="24"/>
          <w:szCs w:val="24"/>
        </w:rPr>
        <w:t xml:space="preserve">esign is </w:t>
      </w:r>
      <w:r>
        <w:rPr>
          <w:rFonts w:ascii="Times New Roman" w:hAnsi="Times New Roman"/>
          <w:sz w:val="24"/>
          <w:szCs w:val="24"/>
        </w:rPr>
        <w:t xml:space="preserve">in </w:t>
      </w:r>
      <w:proofErr w:type="spellStart"/>
      <w:r>
        <w:rPr>
          <w:rFonts w:ascii="Times New Roman" w:hAnsi="Times New Roman"/>
          <w:sz w:val="24"/>
          <w:szCs w:val="24"/>
        </w:rPr>
        <w:t>potentia</w:t>
      </w:r>
      <w:proofErr w:type="spellEnd"/>
      <w:r>
        <w:rPr>
          <w:rFonts w:ascii="Times New Roman" w:hAnsi="Times New Roman"/>
          <w:sz w:val="24"/>
          <w:szCs w:val="24"/>
        </w:rPr>
        <w:t>; this</w:t>
      </w:r>
      <w:r>
        <w:rPr>
          <w:rFonts w:ascii="Times New Roman" w:hAnsi="Times New Roman"/>
          <w:sz w:val="24"/>
          <w:szCs w:val="24"/>
        </w:rPr>
        <w:t xml:space="preserve"> does not involve exclusively only the material form, but also the technical, functional, emotional, aesthetic and political dimension</w:t>
      </w:r>
      <w:r>
        <w:rPr>
          <w:rFonts w:ascii="Times New Roman" w:hAnsi="Times New Roman"/>
          <w:sz w:val="24"/>
          <w:szCs w:val="24"/>
        </w:rPr>
        <w:t>s</w:t>
      </w:r>
      <w:r>
        <w:rPr>
          <w:rFonts w:ascii="Times New Roman" w:hAnsi="Times New Roman"/>
          <w:sz w:val="24"/>
          <w:szCs w:val="24"/>
        </w:rPr>
        <w:t xml:space="preserve"> of the design. The degree of </w:t>
      </w:r>
      <w:proofErr w:type="spellStart"/>
      <w:r>
        <w:rPr>
          <w:rFonts w:ascii="Times New Roman" w:hAnsi="Times New Roman"/>
          <w:sz w:val="24"/>
          <w:szCs w:val="24"/>
        </w:rPr>
        <w:t>potentia</w:t>
      </w:r>
      <w:proofErr w:type="spellEnd"/>
      <w:r>
        <w:rPr>
          <w:rFonts w:ascii="Times New Roman" w:hAnsi="Times New Roman"/>
          <w:sz w:val="24"/>
          <w:szCs w:val="24"/>
        </w:rPr>
        <w:t xml:space="preserve"> diminishes when the level of technical details increases, as in a technical object</w:t>
      </w:r>
      <w:r>
        <w:rPr>
          <w:rFonts w:ascii="Times New Roman" w:hAnsi="Times New Roman"/>
          <w:sz w:val="24"/>
          <w:szCs w:val="24"/>
        </w:rPr>
        <w:t xml:space="preserve">: higher the technicity of an element, </w:t>
      </w:r>
      <w:r>
        <w:rPr>
          <w:rFonts w:ascii="Times New Roman" w:hAnsi="Times New Roman"/>
          <w:sz w:val="24"/>
          <w:szCs w:val="24"/>
        </w:rPr>
        <w:t xml:space="preserve">more the margin of indeterminacy </w:t>
      </w:r>
      <w:r>
        <w:rPr>
          <w:rFonts w:ascii="Times New Roman" w:hAnsi="Times New Roman"/>
          <w:sz w:val="24"/>
          <w:szCs w:val="24"/>
        </w:rPr>
        <w:t xml:space="preserve">diminishes, making the </w:t>
      </w:r>
      <w:r>
        <w:rPr>
          <w:rFonts w:ascii="Times New Roman" w:hAnsi="Times New Roman"/>
          <w:sz w:val="24"/>
          <w:szCs w:val="24"/>
        </w:rPr>
        <w:t xml:space="preserve">technical object </w:t>
      </w:r>
      <w:proofErr w:type="spellStart"/>
      <w:r>
        <w:rPr>
          <w:rFonts w:ascii="Times New Roman" w:hAnsi="Times New Roman"/>
          <w:sz w:val="24"/>
          <w:szCs w:val="24"/>
        </w:rPr>
        <w:t>concretising</w:t>
      </w:r>
      <w:proofErr w:type="spellEnd"/>
      <w:r>
        <w:rPr>
          <w:rFonts w:ascii="Times New Roman" w:hAnsi="Times New Roman"/>
          <w:sz w:val="24"/>
          <w:szCs w:val="24"/>
        </w:rPr>
        <w:t xml:space="preserve"> itself. Generally, the higher the technicity of an element, the wider the conditions of deployment</w:t>
      </w:r>
      <w:r>
        <w:rPr>
          <w:rFonts w:ascii="Times New Roman" w:hAnsi="Times New Roman"/>
          <w:sz w:val="24"/>
          <w:szCs w:val="24"/>
        </w:rPr>
        <w:t xml:space="preserve"> of this element are, as a result of the </w:t>
      </w:r>
      <w:r>
        <w:rPr>
          <w:rFonts w:ascii="Times New Roman" w:hAnsi="Times New Roman"/>
          <w:sz w:val="24"/>
          <w:szCs w:val="24"/>
        </w:rPr>
        <w:t>“</w:t>
      </w:r>
      <w:r>
        <w:rPr>
          <w:rFonts w:ascii="Times New Roman" w:hAnsi="Times New Roman"/>
          <w:sz w:val="24"/>
          <w:szCs w:val="24"/>
        </w:rPr>
        <w:t>high level of stability of this element</w:t>
      </w:r>
      <w:r>
        <w:rPr>
          <w:rFonts w:ascii="Times New Roman" w:hAnsi="Times New Roman"/>
          <w:sz w:val="24"/>
          <w:szCs w:val="24"/>
        </w:rPr>
        <w:t xml:space="preserve">” </w:t>
      </w:r>
      <w:r w:rsidRPr="00171F12">
        <w:rPr>
          <w:rFonts w:ascii="Times New Roman" w:hAnsi="Times New Roman"/>
          <w:sz w:val="24"/>
          <w:szCs w:val="24"/>
          <w:lang w:val="en-GB"/>
        </w:rPr>
        <w:t>(</w:t>
      </w:r>
      <w:proofErr w:type="spellStart"/>
      <w:r w:rsidRPr="00171F12">
        <w:rPr>
          <w:rFonts w:ascii="Times New Roman" w:hAnsi="Times New Roman"/>
          <w:sz w:val="24"/>
          <w:szCs w:val="24"/>
          <w:lang w:val="en-GB"/>
        </w:rPr>
        <w:t>Simondon</w:t>
      </w:r>
      <w:proofErr w:type="spellEnd"/>
      <w:r w:rsidRPr="00171F12">
        <w:rPr>
          <w:rFonts w:ascii="Times New Roman" w:hAnsi="Times New Roman"/>
          <w:sz w:val="24"/>
          <w:szCs w:val="24"/>
          <w:lang w:val="en-GB"/>
        </w:rPr>
        <w:t xml:space="preserve"> 1958, 75)</w:t>
      </w:r>
      <w:r>
        <w:rPr>
          <w:rFonts w:ascii="Times New Roman" w:hAnsi="Times New Roman"/>
          <w:sz w:val="24"/>
          <w:szCs w:val="24"/>
        </w:rPr>
        <w:t xml:space="preserve">. </w:t>
      </w:r>
    </w:p>
    <w:p w14:paraId="111DDFFD" w14:textId="26614A19"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Consequently,</w:t>
      </w:r>
      <w:r>
        <w:rPr>
          <w:rFonts w:ascii="Times New Roman" w:hAnsi="Times New Roman"/>
          <w:sz w:val="24"/>
          <w:szCs w:val="24"/>
        </w:rPr>
        <w:t xml:space="preserve"> </w:t>
      </w:r>
      <w:r>
        <w:rPr>
          <w:rFonts w:ascii="Times New Roman" w:hAnsi="Times New Roman"/>
          <w:sz w:val="24"/>
          <w:szCs w:val="24"/>
        </w:rPr>
        <w:t xml:space="preserve">design as an object is the outcome of a process that is innovative and emergent, fragile, existing in </w:t>
      </w:r>
      <w:proofErr w:type="spellStart"/>
      <w:r>
        <w:rPr>
          <w:rFonts w:ascii="Times New Roman" w:hAnsi="Times New Roman"/>
          <w:i/>
          <w:iCs/>
          <w:sz w:val="24"/>
          <w:szCs w:val="24"/>
        </w:rPr>
        <w:t>potentia</w:t>
      </w:r>
      <w:proofErr w:type="spellEnd"/>
      <w:r>
        <w:rPr>
          <w:rFonts w:ascii="Times New Roman" w:hAnsi="Times New Roman"/>
          <w:sz w:val="24"/>
          <w:szCs w:val="24"/>
        </w:rPr>
        <w:t xml:space="preserve"> until its boundaries are closed. This means that during the design process, the designer is prototyping, creating multiple versions of how the ob</w:t>
      </w:r>
      <w:r>
        <w:rPr>
          <w:rFonts w:ascii="Times New Roman" w:hAnsi="Times New Roman"/>
          <w:sz w:val="24"/>
          <w:szCs w:val="24"/>
        </w:rPr>
        <w:t>ject could be, thus potentially the design object could perpetually change until all the boundaries are closed. The process of design is a constant back and forth, a constant negotiation among actors, it is always in the making, it concerns the near future</w:t>
      </w:r>
      <w:r>
        <w:rPr>
          <w:rFonts w:ascii="Times New Roman" w:hAnsi="Times New Roman"/>
          <w:sz w:val="24"/>
          <w:szCs w:val="24"/>
        </w:rPr>
        <w:t xml:space="preserve"> and what has not happened </w:t>
      </w:r>
      <w:proofErr w:type="gramStart"/>
      <w:r>
        <w:rPr>
          <w:rFonts w:ascii="Times New Roman" w:hAnsi="Times New Roman"/>
          <w:sz w:val="24"/>
          <w:szCs w:val="24"/>
        </w:rPr>
        <w:t>yet</w:t>
      </w:r>
      <w:r>
        <w:rPr>
          <w:rFonts w:ascii="Times New Roman" w:hAnsi="Times New Roman"/>
          <w:sz w:val="24"/>
          <w:szCs w:val="24"/>
        </w:rPr>
        <w:t>,</w:t>
      </w:r>
      <w:r>
        <w:rPr>
          <w:rFonts w:ascii="Times New Roman" w:hAnsi="Times New Roman"/>
          <w:sz w:val="24"/>
          <w:szCs w:val="24"/>
        </w:rPr>
        <w:t xml:space="preserve"> but</w:t>
      </w:r>
      <w:proofErr w:type="gramEnd"/>
      <w:r>
        <w:rPr>
          <w:rFonts w:ascii="Times New Roman" w:hAnsi="Times New Roman"/>
          <w:sz w:val="24"/>
          <w:szCs w:val="24"/>
        </w:rPr>
        <w:t xml:space="preserve"> might happen </w:t>
      </w:r>
      <w:r>
        <w:rPr>
          <w:rFonts w:ascii="Times New Roman" w:hAnsi="Times New Roman"/>
          <w:sz w:val="24"/>
          <w:szCs w:val="24"/>
        </w:rPr>
        <w:t>(</w:t>
      </w:r>
      <w:proofErr w:type="spellStart"/>
      <w:r>
        <w:rPr>
          <w:rFonts w:ascii="Times New Roman" w:hAnsi="Times New Roman"/>
          <w:sz w:val="24"/>
          <w:szCs w:val="24"/>
        </w:rPr>
        <w:t>Marenko</w:t>
      </w:r>
      <w:proofErr w:type="spellEnd"/>
      <w:r>
        <w:rPr>
          <w:rFonts w:ascii="Times New Roman" w:hAnsi="Times New Roman"/>
          <w:sz w:val="24"/>
          <w:szCs w:val="24"/>
        </w:rPr>
        <w:t xml:space="preserve"> 2015). </w:t>
      </w:r>
    </w:p>
    <w:p w14:paraId="111DDFFE" w14:textId="4903BF81"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Thus, design </w:t>
      </w:r>
      <w:r>
        <w:rPr>
          <w:rFonts w:ascii="Times New Roman" w:hAnsi="Times New Roman"/>
          <w:sz w:val="24"/>
          <w:szCs w:val="24"/>
        </w:rPr>
        <w:t>is</w:t>
      </w:r>
      <w:r>
        <w:rPr>
          <w:rFonts w:ascii="Times New Roman" w:hAnsi="Times New Roman"/>
          <w:sz w:val="24"/>
          <w:szCs w:val="24"/>
          <w:lang w:val="nl-NL"/>
        </w:rPr>
        <w:t xml:space="preserve"> </w:t>
      </w:r>
      <w:proofErr w:type="spellStart"/>
      <w:r>
        <w:rPr>
          <w:rFonts w:ascii="Times New Roman" w:hAnsi="Times New Roman"/>
          <w:sz w:val="24"/>
          <w:szCs w:val="24"/>
          <w:lang w:val="nl-NL"/>
        </w:rPr>
        <w:t>fluid</w:t>
      </w:r>
      <w:proofErr w:type="spellEnd"/>
      <w:r>
        <w:rPr>
          <w:rFonts w:ascii="Times New Roman" w:hAnsi="Times New Roman"/>
          <w:sz w:val="24"/>
          <w:szCs w:val="24"/>
          <w:lang w:val="nl-NL"/>
        </w:rPr>
        <w:t xml:space="preserve"> </w:t>
      </w:r>
      <w:r>
        <w:rPr>
          <w:rFonts w:ascii="Times New Roman" w:hAnsi="Times New Roman"/>
          <w:sz w:val="24"/>
          <w:szCs w:val="24"/>
        </w:rPr>
        <w:t xml:space="preserve">and in </w:t>
      </w:r>
      <w:proofErr w:type="spellStart"/>
      <w:r>
        <w:rPr>
          <w:rFonts w:ascii="Times New Roman" w:hAnsi="Times New Roman"/>
          <w:sz w:val="24"/>
          <w:szCs w:val="24"/>
        </w:rPr>
        <w:t>potentia</w:t>
      </w:r>
      <w:proofErr w:type="spellEnd"/>
      <w:r>
        <w:rPr>
          <w:rFonts w:ascii="Times New Roman" w:hAnsi="Times New Roman"/>
          <w:sz w:val="24"/>
          <w:szCs w:val="24"/>
        </w:rPr>
        <w:t xml:space="preserve"> </w:t>
      </w:r>
      <w:r>
        <w:rPr>
          <w:rFonts w:ascii="Times New Roman" w:hAnsi="Times New Roman"/>
          <w:sz w:val="24"/>
          <w:szCs w:val="24"/>
        </w:rPr>
        <w:t xml:space="preserve">until the boundaries are fixed by the shape, as it is part of an </w:t>
      </w:r>
      <w:r w:rsidRPr="00171F12">
        <w:rPr>
          <w:rFonts w:ascii="Times New Roman" w:hAnsi="Times New Roman"/>
          <w:sz w:val="24"/>
          <w:szCs w:val="24"/>
          <w:lang w:val="en-GB"/>
        </w:rPr>
        <w:t>epistemological</w:t>
      </w:r>
      <w:r>
        <w:rPr>
          <w:rFonts w:ascii="Times New Roman" w:hAnsi="Times New Roman"/>
          <w:sz w:val="24"/>
          <w:szCs w:val="24"/>
        </w:rPr>
        <w:t xml:space="preserve"> creative process of ontogenesis. </w:t>
      </w:r>
      <w:r>
        <w:rPr>
          <w:rFonts w:ascii="Times New Roman" w:hAnsi="Times New Roman"/>
          <w:sz w:val="24"/>
          <w:szCs w:val="24"/>
        </w:rPr>
        <w:t xml:space="preserve"> </w:t>
      </w:r>
    </w:p>
    <w:p w14:paraId="111DE000"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E001" w14:textId="5B871E1D"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Design is a creative and innovative process, whi</w:t>
      </w:r>
      <w:r>
        <w:rPr>
          <w:rFonts w:ascii="Times New Roman" w:hAnsi="Times New Roman"/>
          <w:sz w:val="24"/>
          <w:szCs w:val="24"/>
        </w:rPr>
        <w:t>ch can be learned through practical experience and training</w:t>
      </w:r>
      <w:r>
        <w:rPr>
          <w:rFonts w:ascii="Times New Roman" w:hAnsi="Times New Roman"/>
          <w:sz w:val="24"/>
          <w:szCs w:val="24"/>
        </w:rPr>
        <w:t>,</w:t>
      </w:r>
      <w:r>
        <w:rPr>
          <w:rFonts w:ascii="Times New Roman" w:hAnsi="Times New Roman"/>
          <w:sz w:val="24"/>
          <w:szCs w:val="24"/>
        </w:rPr>
        <w:t xml:space="preserve"> by apprehending epistemic techniques and epistemological methods, which are collective (Le Masson, Weil, and </w:t>
      </w:r>
      <w:proofErr w:type="spellStart"/>
      <w:r>
        <w:rPr>
          <w:rFonts w:ascii="Times New Roman" w:hAnsi="Times New Roman"/>
          <w:sz w:val="24"/>
          <w:szCs w:val="24"/>
        </w:rPr>
        <w:t>Hatchuel</w:t>
      </w:r>
      <w:proofErr w:type="spellEnd"/>
      <w:r>
        <w:rPr>
          <w:rFonts w:ascii="Times New Roman" w:hAnsi="Times New Roman"/>
          <w:sz w:val="24"/>
          <w:szCs w:val="24"/>
        </w:rPr>
        <w:t xml:space="preserve"> 2017)</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D</w:t>
      </w:r>
      <w:r>
        <w:rPr>
          <w:rFonts w:ascii="Times New Roman" w:hAnsi="Times New Roman"/>
          <w:sz w:val="24"/>
          <w:szCs w:val="24"/>
        </w:rPr>
        <w:t xml:space="preserve">esign is a collective process, it is not the outcome of a single individual, </w:t>
      </w:r>
      <w:r>
        <w:rPr>
          <w:rFonts w:ascii="Times New Roman" w:hAnsi="Times New Roman"/>
          <w:sz w:val="24"/>
          <w:szCs w:val="24"/>
        </w:rPr>
        <w:t xml:space="preserve">which is an interesting </w:t>
      </w:r>
      <w:r>
        <w:rPr>
          <w:rFonts w:ascii="Times New Roman" w:hAnsi="Times New Roman"/>
          <w:sz w:val="24"/>
          <w:szCs w:val="24"/>
        </w:rPr>
        <w:t xml:space="preserve">difference between art and design: art is mostly an individual process carried out </w:t>
      </w:r>
      <w:r>
        <w:rPr>
          <w:rFonts w:ascii="Times New Roman" w:hAnsi="Times New Roman"/>
          <w:sz w:val="24"/>
          <w:szCs w:val="24"/>
        </w:rPr>
        <w:t>by an</w:t>
      </w:r>
      <w:r>
        <w:rPr>
          <w:rFonts w:ascii="Times New Roman" w:hAnsi="Times New Roman"/>
          <w:sz w:val="24"/>
          <w:szCs w:val="24"/>
        </w:rPr>
        <w:t xml:space="preserve"> artist. Designers work in team, dis</w:t>
      </w:r>
      <w:r>
        <w:rPr>
          <w:rFonts w:ascii="Times New Roman" w:hAnsi="Times New Roman"/>
          <w:sz w:val="24"/>
          <w:szCs w:val="24"/>
        </w:rPr>
        <w:t xml:space="preserve">cuss their ideas with the stakeholders, question the clients on the prototype and on suitable modifications. </w:t>
      </w:r>
      <w:r>
        <w:rPr>
          <w:rFonts w:ascii="Times New Roman" w:hAnsi="Times New Roman"/>
          <w:sz w:val="24"/>
          <w:szCs w:val="24"/>
        </w:rPr>
        <w:t xml:space="preserve">Design is in </w:t>
      </w:r>
      <w:proofErr w:type="spellStart"/>
      <w:r>
        <w:rPr>
          <w:rFonts w:ascii="Times New Roman" w:hAnsi="Times New Roman"/>
          <w:sz w:val="24"/>
          <w:szCs w:val="24"/>
        </w:rPr>
        <w:t>potentia</w:t>
      </w:r>
      <w:proofErr w:type="spellEnd"/>
      <w:r>
        <w:rPr>
          <w:rFonts w:ascii="Times New Roman" w:hAnsi="Times New Roman"/>
          <w:sz w:val="24"/>
          <w:szCs w:val="24"/>
        </w:rPr>
        <w:t xml:space="preserve"> a</w:t>
      </w:r>
      <w:r>
        <w:rPr>
          <w:rFonts w:ascii="Times New Roman" w:hAnsi="Times New Roman"/>
          <w:sz w:val="24"/>
          <w:szCs w:val="24"/>
        </w:rPr>
        <w:t xml:space="preserve"> collective socio- economic process, the result of imagination </w:t>
      </w:r>
      <w:proofErr w:type="spellStart"/>
      <w:r>
        <w:rPr>
          <w:rFonts w:ascii="Times New Roman" w:hAnsi="Times New Roman"/>
          <w:sz w:val="24"/>
          <w:szCs w:val="24"/>
        </w:rPr>
        <w:t>concretised</w:t>
      </w:r>
      <w:proofErr w:type="spellEnd"/>
      <w:r>
        <w:rPr>
          <w:rFonts w:ascii="Times New Roman" w:hAnsi="Times New Roman"/>
          <w:sz w:val="24"/>
          <w:szCs w:val="24"/>
        </w:rPr>
        <w:t xml:space="preserve"> through doing</w:t>
      </w:r>
      <w:r>
        <w:rPr>
          <w:rFonts w:ascii="Times New Roman" w:hAnsi="Times New Roman"/>
          <w:sz w:val="24"/>
          <w:szCs w:val="24"/>
          <w:lang w:val="pt-PT"/>
        </w:rPr>
        <w:t xml:space="preserve"> a design</w:t>
      </w:r>
      <w:r>
        <w:rPr>
          <w:rFonts w:ascii="Times New Roman" w:hAnsi="Times New Roman"/>
          <w:sz w:val="24"/>
          <w:szCs w:val="24"/>
        </w:rPr>
        <w:t>,</w:t>
      </w:r>
      <w:r>
        <w:rPr>
          <w:rFonts w:ascii="Times New Roman" w:hAnsi="Times New Roman"/>
          <w:sz w:val="24"/>
          <w:szCs w:val="24"/>
        </w:rPr>
        <w:t xml:space="preserve"> embedding </w:t>
      </w:r>
      <w:r>
        <w:rPr>
          <w:rFonts w:ascii="Times New Roman" w:hAnsi="Times New Roman"/>
          <w:sz w:val="24"/>
          <w:szCs w:val="24"/>
        </w:rPr>
        <w:t xml:space="preserve">significant purpose from work, emotions, thoughts and </w:t>
      </w:r>
      <w:r>
        <w:rPr>
          <w:rFonts w:ascii="Times New Roman" w:hAnsi="Times New Roman"/>
          <w:sz w:val="24"/>
          <w:szCs w:val="24"/>
          <w:lang w:val="fr-FR"/>
        </w:rPr>
        <w:t>actions</w:t>
      </w:r>
      <w:r>
        <w:rPr>
          <w:rFonts w:ascii="Times New Roman" w:hAnsi="Times New Roman"/>
          <w:sz w:val="24"/>
          <w:szCs w:val="24"/>
        </w:rPr>
        <w:t xml:space="preserve">, </w:t>
      </w:r>
      <w:r>
        <w:rPr>
          <w:rFonts w:ascii="Times New Roman" w:hAnsi="Times New Roman"/>
          <w:sz w:val="24"/>
          <w:szCs w:val="24"/>
        </w:rPr>
        <w:t>shaped by</w:t>
      </w:r>
      <w:r>
        <w:rPr>
          <w:rFonts w:ascii="Times New Roman" w:hAnsi="Times New Roman"/>
          <w:sz w:val="24"/>
          <w:szCs w:val="24"/>
          <w:lang w:val="fr-FR"/>
        </w:rPr>
        <w:t xml:space="preserve"> </w:t>
      </w:r>
      <w:proofErr w:type="spellStart"/>
      <w:r>
        <w:rPr>
          <w:rFonts w:ascii="Times New Roman" w:hAnsi="Times New Roman"/>
          <w:sz w:val="24"/>
          <w:szCs w:val="24"/>
          <w:lang w:val="fr-FR"/>
        </w:rPr>
        <w:t>institutional</w:t>
      </w:r>
      <w:proofErr w:type="spellEnd"/>
      <w:r>
        <w:rPr>
          <w:rFonts w:ascii="Times New Roman" w:hAnsi="Times New Roman"/>
          <w:sz w:val="24"/>
          <w:szCs w:val="24"/>
          <w:lang w:val="fr-FR"/>
        </w:rPr>
        <w:t xml:space="preserve"> conditions.</w:t>
      </w:r>
    </w:p>
    <w:p w14:paraId="111DE005" w14:textId="21B6BC55"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lang w:val="da-DK"/>
        </w:rPr>
        <w:t xml:space="preserve">Thus, </w:t>
      </w:r>
      <w:r>
        <w:rPr>
          <w:rFonts w:ascii="Times New Roman" w:hAnsi="Times New Roman"/>
          <w:sz w:val="24"/>
          <w:szCs w:val="24"/>
        </w:rPr>
        <w:t>in a</w:t>
      </w:r>
      <w:r>
        <w:rPr>
          <w:rFonts w:ascii="Times New Roman" w:hAnsi="Times New Roman"/>
          <w:sz w:val="24"/>
          <w:szCs w:val="24"/>
        </w:rPr>
        <w:t xml:space="preserve"> </w:t>
      </w:r>
      <w:r>
        <w:rPr>
          <w:rFonts w:ascii="Times New Roman" w:hAnsi="Times New Roman"/>
          <w:sz w:val="24"/>
          <w:szCs w:val="24"/>
        </w:rPr>
        <w:t>philosophical analysis</w:t>
      </w:r>
      <w:r>
        <w:rPr>
          <w:rFonts w:ascii="Times New Roman" w:hAnsi="Times New Roman"/>
          <w:sz w:val="24"/>
          <w:szCs w:val="24"/>
        </w:rPr>
        <w:t xml:space="preserve"> of design</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ontogenesis and </w:t>
      </w:r>
      <w:r>
        <w:rPr>
          <w:rFonts w:ascii="Times New Roman" w:hAnsi="Times New Roman"/>
          <w:sz w:val="24"/>
          <w:szCs w:val="24"/>
        </w:rPr>
        <w:t xml:space="preserve">conditions of </w:t>
      </w:r>
      <w:proofErr w:type="spellStart"/>
      <w:r>
        <w:rPr>
          <w:rFonts w:ascii="Times New Roman" w:hAnsi="Times New Roman"/>
          <w:sz w:val="24"/>
          <w:szCs w:val="24"/>
        </w:rPr>
        <w:t>singularisation</w:t>
      </w:r>
      <w:proofErr w:type="spellEnd"/>
      <w:r>
        <w:rPr>
          <w:rFonts w:ascii="Times New Roman" w:hAnsi="Times New Roman"/>
          <w:sz w:val="24"/>
          <w:szCs w:val="24"/>
        </w:rPr>
        <w:t xml:space="preserve"> </w:t>
      </w:r>
      <w:r w:rsidRPr="00171F12">
        <w:rPr>
          <w:rFonts w:ascii="Times New Roman" w:hAnsi="Times New Roman"/>
          <w:sz w:val="24"/>
          <w:szCs w:val="24"/>
          <w:lang w:val="en-GB"/>
        </w:rPr>
        <w:t xml:space="preserve">emerge </w:t>
      </w:r>
      <w:r>
        <w:rPr>
          <w:rFonts w:ascii="Times New Roman" w:hAnsi="Times New Roman"/>
          <w:sz w:val="24"/>
          <w:szCs w:val="24"/>
        </w:rPr>
        <w:t>by relating forms, information, and potential</w:t>
      </w:r>
      <w:r>
        <w:rPr>
          <w:rFonts w:ascii="Times New Roman" w:hAnsi="Times New Roman"/>
          <w:sz w:val="24"/>
          <w:szCs w:val="24"/>
        </w:rPr>
        <w:t xml:space="preserve">, </w:t>
      </w:r>
      <w:r>
        <w:rPr>
          <w:rFonts w:ascii="Times New Roman" w:hAnsi="Times New Roman"/>
          <w:sz w:val="24"/>
          <w:szCs w:val="24"/>
        </w:rPr>
        <w:t xml:space="preserve">and requires design </w:t>
      </w:r>
      <w:proofErr w:type="gramStart"/>
      <w:r>
        <w:rPr>
          <w:rFonts w:ascii="Times New Roman" w:hAnsi="Times New Roman"/>
          <w:sz w:val="24"/>
          <w:szCs w:val="24"/>
        </w:rPr>
        <w:t>not</w:t>
      </w:r>
      <w:r>
        <w:rPr>
          <w:rFonts w:ascii="Times New Roman" w:hAnsi="Times New Roman"/>
          <w:sz w:val="24"/>
          <w:szCs w:val="24"/>
        </w:rPr>
        <w:t xml:space="preserve"> </w:t>
      </w:r>
      <w:r>
        <w:rPr>
          <w:rFonts w:ascii="Times New Roman" w:hAnsi="Times New Roman"/>
          <w:sz w:val="24"/>
          <w:szCs w:val="24"/>
        </w:rPr>
        <w:t>as</w:t>
      </w:r>
      <w:proofErr w:type="gramEnd"/>
      <w:r>
        <w:rPr>
          <w:rFonts w:ascii="Times New Roman" w:hAnsi="Times New Roman"/>
          <w:sz w:val="24"/>
          <w:szCs w:val="24"/>
        </w:rPr>
        <w:t xml:space="preserve"> a simple linear process to create a </w:t>
      </w:r>
      <w:r>
        <w:rPr>
          <w:rFonts w:ascii="Times New Roman" w:hAnsi="Times New Roman"/>
          <w:sz w:val="24"/>
          <w:szCs w:val="24"/>
        </w:rPr>
        <w:t xml:space="preserve">new product or service, nor as an object socially situated, but as an intelligible mediator that connects humans, social interactions, and distributes agencies. </w:t>
      </w:r>
    </w:p>
    <w:p w14:paraId="111DE006" w14:textId="5D119E3A"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lang w:val="pt-PT"/>
        </w:rPr>
        <w:t xml:space="preserve">As </w:t>
      </w:r>
      <w:r>
        <w:rPr>
          <w:rFonts w:ascii="Times New Roman" w:hAnsi="Times New Roman"/>
          <w:sz w:val="24"/>
          <w:szCs w:val="24"/>
        </w:rPr>
        <w:t xml:space="preserve">Latour (2008) </w:t>
      </w:r>
      <w:r>
        <w:rPr>
          <w:rFonts w:ascii="Times New Roman" w:hAnsi="Times New Roman"/>
          <w:sz w:val="24"/>
          <w:szCs w:val="24"/>
        </w:rPr>
        <w:t xml:space="preserve">already </w:t>
      </w:r>
      <w:r>
        <w:rPr>
          <w:rFonts w:ascii="Times New Roman" w:hAnsi="Times New Roman"/>
          <w:sz w:val="24"/>
          <w:szCs w:val="24"/>
        </w:rPr>
        <w:t>suggest</w:t>
      </w:r>
      <w:r>
        <w:rPr>
          <w:rFonts w:ascii="Times New Roman" w:hAnsi="Times New Roman"/>
          <w:sz w:val="24"/>
          <w:szCs w:val="24"/>
        </w:rPr>
        <w:t>ed,</w:t>
      </w:r>
      <w:r>
        <w:rPr>
          <w:rFonts w:ascii="Times New Roman" w:hAnsi="Times New Roman"/>
          <w:sz w:val="24"/>
          <w:szCs w:val="24"/>
        </w:rPr>
        <w:t xml:space="preserve"> </w:t>
      </w:r>
      <w:r>
        <w:rPr>
          <w:rFonts w:ascii="Times New Roman" w:hAnsi="Times New Roman"/>
          <w:sz w:val="24"/>
          <w:szCs w:val="24"/>
        </w:rPr>
        <w:t xml:space="preserve">design cannot be limited only to </w:t>
      </w:r>
      <w:r>
        <w:rPr>
          <w:rFonts w:ascii="Times New Roman" w:hAnsi="Times New Roman"/>
          <w:sz w:val="24"/>
          <w:szCs w:val="24"/>
        </w:rPr>
        <w:t xml:space="preserve">the dichotomous relation between form and aesthetic, as the word semantically alludes (coming from the Latin </w:t>
      </w:r>
      <w:proofErr w:type="spellStart"/>
      <w:r>
        <w:rPr>
          <w:rFonts w:ascii="Times New Roman" w:hAnsi="Times New Roman"/>
          <w:sz w:val="24"/>
          <w:szCs w:val="24"/>
        </w:rPr>
        <w:t>disegno</w:t>
      </w:r>
      <w:proofErr w:type="spellEnd"/>
      <w:r>
        <w:rPr>
          <w:rFonts w:ascii="Times New Roman" w:hAnsi="Times New Roman"/>
          <w:sz w:val="24"/>
          <w:szCs w:val="24"/>
        </w:rPr>
        <w:t xml:space="preserve">/ </w:t>
      </w:r>
      <w:proofErr w:type="spellStart"/>
      <w:r>
        <w:rPr>
          <w:rFonts w:ascii="Times New Roman" w:hAnsi="Times New Roman"/>
          <w:sz w:val="24"/>
          <w:szCs w:val="24"/>
        </w:rPr>
        <w:t>disegnare</w:t>
      </w:r>
      <w:proofErr w:type="spellEnd"/>
      <w:r>
        <w:rPr>
          <w:rFonts w:ascii="Times New Roman" w:hAnsi="Times New Roman"/>
          <w:sz w:val="24"/>
          <w:szCs w:val="24"/>
        </w:rPr>
        <w:t>)</w:t>
      </w:r>
      <w:r>
        <w:rPr>
          <w:rFonts w:ascii="Times New Roman" w:hAnsi="Times New Roman"/>
          <w:sz w:val="24"/>
          <w:szCs w:val="24"/>
        </w:rPr>
        <w:t xml:space="preserve">, but to </w:t>
      </w:r>
      <w:r>
        <w:rPr>
          <w:rFonts w:ascii="Times New Roman" w:hAnsi="Times New Roman"/>
          <w:sz w:val="24"/>
          <w:szCs w:val="24"/>
        </w:rPr>
        <w:t>“</w:t>
      </w:r>
      <w:r>
        <w:rPr>
          <w:rFonts w:ascii="Times New Roman" w:hAnsi="Times New Roman"/>
          <w:sz w:val="24"/>
          <w:szCs w:val="24"/>
        </w:rPr>
        <w:t xml:space="preserve">collective definition of </w:t>
      </w:r>
      <w:proofErr w:type="gramStart"/>
      <w:r>
        <w:rPr>
          <w:rFonts w:ascii="Times New Roman" w:hAnsi="Times New Roman"/>
          <w:sz w:val="24"/>
          <w:szCs w:val="24"/>
        </w:rPr>
        <w:t>action</w:t>
      </w:r>
      <w:r>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pg.3). </w:t>
      </w:r>
    </w:p>
    <w:p w14:paraId="111DE007" w14:textId="39B2AE4B"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Thus, design is not</w:t>
      </w:r>
      <w:r>
        <w:rPr>
          <w:rFonts w:ascii="Times New Roman" w:hAnsi="Times New Roman"/>
          <w:sz w:val="24"/>
          <w:szCs w:val="24"/>
        </w:rPr>
        <w:t xml:space="preserve"> simply </w:t>
      </w:r>
      <w:r>
        <w:rPr>
          <w:rFonts w:ascii="Times New Roman" w:hAnsi="Times New Roman"/>
          <w:sz w:val="24"/>
          <w:szCs w:val="24"/>
        </w:rPr>
        <w:t xml:space="preserve">a </w:t>
      </w:r>
      <w:r>
        <w:rPr>
          <w:rFonts w:ascii="Times New Roman" w:hAnsi="Times New Roman"/>
          <w:sz w:val="24"/>
          <w:szCs w:val="24"/>
        </w:rPr>
        <w:t>tool</w:t>
      </w:r>
      <w:r>
        <w:rPr>
          <w:rFonts w:ascii="Times New Roman" w:hAnsi="Times New Roman"/>
          <w:sz w:val="24"/>
          <w:szCs w:val="24"/>
        </w:rPr>
        <w:t xml:space="preserve"> of production and consumption. </w:t>
      </w:r>
      <w:proofErr w:type="gramStart"/>
      <w:r>
        <w:rPr>
          <w:rFonts w:ascii="Times New Roman" w:hAnsi="Times New Roman"/>
          <w:sz w:val="24"/>
          <w:szCs w:val="24"/>
        </w:rPr>
        <w:t>Similarly</w:t>
      </w:r>
      <w:proofErr w:type="gramEnd"/>
      <w:r>
        <w:rPr>
          <w:rFonts w:ascii="Times New Roman" w:hAnsi="Times New Roman"/>
          <w:sz w:val="24"/>
          <w:szCs w:val="24"/>
        </w:rPr>
        <w:t xml:space="preserve"> to </w:t>
      </w:r>
      <w:r>
        <w:rPr>
          <w:rFonts w:ascii="Times New Roman" w:hAnsi="Times New Roman"/>
          <w:sz w:val="24"/>
          <w:szCs w:val="24"/>
        </w:rPr>
        <w:t>t</w:t>
      </w:r>
      <w:r>
        <w:rPr>
          <w:rFonts w:ascii="Times New Roman" w:hAnsi="Times New Roman"/>
          <w:sz w:val="24"/>
          <w:szCs w:val="24"/>
        </w:rPr>
        <w:t>he</w:t>
      </w:r>
      <w:r>
        <w:rPr>
          <w:rFonts w:ascii="Times New Roman" w:hAnsi="Times New Roman"/>
          <w:sz w:val="24"/>
          <w:szCs w:val="24"/>
        </w:rPr>
        <w:t xml:space="preserve"> </w:t>
      </w:r>
      <w:proofErr w:type="spellStart"/>
      <w:r w:rsidRPr="00171F12">
        <w:rPr>
          <w:rFonts w:ascii="Times New Roman" w:hAnsi="Times New Roman"/>
          <w:sz w:val="24"/>
          <w:szCs w:val="24"/>
          <w:lang w:val="en-GB"/>
        </w:rPr>
        <w:t>Simondian</w:t>
      </w:r>
      <w:proofErr w:type="spellEnd"/>
      <w:r>
        <w:rPr>
          <w:rFonts w:ascii="Times New Roman" w:hAnsi="Times New Roman"/>
          <w:sz w:val="24"/>
          <w:szCs w:val="24"/>
        </w:rPr>
        <w:t xml:space="preserve"> </w:t>
      </w:r>
      <w:r>
        <w:rPr>
          <w:rFonts w:ascii="Times New Roman" w:hAnsi="Times New Roman"/>
          <w:sz w:val="24"/>
          <w:szCs w:val="24"/>
        </w:rPr>
        <w:t>technical object</w:t>
      </w:r>
      <w:r>
        <w:rPr>
          <w:rFonts w:ascii="Times New Roman" w:hAnsi="Times New Roman"/>
          <w:sz w:val="24"/>
          <w:szCs w:val="24"/>
        </w:rPr>
        <w:t>, design is not an</w:t>
      </w:r>
      <w:r>
        <w:rPr>
          <w:rFonts w:ascii="Times New Roman" w:hAnsi="Times New Roman"/>
          <w:sz w:val="24"/>
          <w:szCs w:val="24"/>
        </w:rPr>
        <w:t xml:space="preserve"> </w:t>
      </w:r>
      <w:r>
        <w:rPr>
          <w:rFonts w:ascii="Times New Roman" w:hAnsi="Times New Roman"/>
          <w:sz w:val="24"/>
          <w:szCs w:val="24"/>
        </w:rPr>
        <w:t>object per se, but in relation to the society, in an evolutionary context that denotes both relaxation and continuity through</w:t>
      </w:r>
      <w:r>
        <w:rPr>
          <w:rFonts w:ascii="Times New Roman" w:hAnsi="Times New Roman"/>
          <w:sz w:val="24"/>
          <w:szCs w:val="24"/>
        </w:rPr>
        <w:t>out</w:t>
      </w:r>
      <w:r>
        <w:rPr>
          <w:rFonts w:ascii="Times New Roman" w:hAnsi="Times New Roman"/>
          <w:sz w:val="24"/>
          <w:szCs w:val="24"/>
        </w:rPr>
        <w:t xml:space="preserve"> an evolution of technicity</w:t>
      </w:r>
      <w:r>
        <w:rPr>
          <w:rFonts w:ascii="Times New Roman" w:hAnsi="Times New Roman"/>
          <w:sz w:val="24"/>
          <w:szCs w:val="24"/>
        </w:rPr>
        <w:t xml:space="preserve">. </w:t>
      </w:r>
    </w:p>
    <w:p w14:paraId="111DE008"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E009" w14:textId="30985327"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T</w:t>
      </w:r>
      <w:r>
        <w:rPr>
          <w:rFonts w:ascii="Times New Roman" w:hAnsi="Times New Roman"/>
          <w:sz w:val="24"/>
          <w:szCs w:val="24"/>
        </w:rPr>
        <w:t>he intellectual contribution</w:t>
      </w:r>
      <w:r>
        <w:rPr>
          <w:rFonts w:ascii="Times New Roman" w:hAnsi="Times New Roman"/>
          <w:sz w:val="24"/>
          <w:szCs w:val="24"/>
        </w:rPr>
        <w:t>s</w:t>
      </w:r>
      <w:r w:rsidRPr="00171F12">
        <w:rPr>
          <w:rFonts w:ascii="Times New Roman" w:hAnsi="Times New Roman"/>
          <w:sz w:val="24"/>
          <w:szCs w:val="24"/>
          <w:lang w:val="en-GB"/>
        </w:rPr>
        <w:t xml:space="preserve"> of </w:t>
      </w:r>
      <w:proofErr w:type="spellStart"/>
      <w:r w:rsidRPr="00171F12">
        <w:rPr>
          <w:rFonts w:ascii="Times New Roman" w:hAnsi="Times New Roman"/>
          <w:sz w:val="24"/>
          <w:szCs w:val="24"/>
          <w:lang w:val="en-GB"/>
        </w:rPr>
        <w:t>Simondon</w:t>
      </w:r>
      <w:proofErr w:type="spellEnd"/>
      <w:r w:rsidRPr="00171F12">
        <w:rPr>
          <w:rFonts w:ascii="Times New Roman" w:hAnsi="Times New Roman"/>
          <w:sz w:val="24"/>
          <w:szCs w:val="24"/>
          <w:lang w:val="en-GB"/>
        </w:rPr>
        <w:t xml:space="preserve"> </w:t>
      </w:r>
      <w:r w:rsidRPr="00171F12">
        <w:rPr>
          <w:rFonts w:ascii="Times New Roman" w:hAnsi="Times New Roman"/>
          <w:sz w:val="24"/>
          <w:szCs w:val="24"/>
          <w:lang w:val="en-GB"/>
        </w:rPr>
        <w:t xml:space="preserve">are significative in </w:t>
      </w:r>
      <w:r>
        <w:rPr>
          <w:rFonts w:ascii="Times New Roman" w:hAnsi="Times New Roman"/>
          <w:sz w:val="24"/>
          <w:szCs w:val="24"/>
        </w:rPr>
        <w:t xml:space="preserve">providing </w:t>
      </w:r>
      <w:r>
        <w:rPr>
          <w:rFonts w:ascii="Times New Roman" w:hAnsi="Times New Roman"/>
          <w:sz w:val="24"/>
          <w:szCs w:val="24"/>
        </w:rPr>
        <w:t xml:space="preserve">autonomy and ontological independence to </w:t>
      </w:r>
      <w:r>
        <w:rPr>
          <w:rFonts w:ascii="Times New Roman" w:hAnsi="Times New Roman"/>
          <w:sz w:val="24"/>
          <w:szCs w:val="24"/>
        </w:rPr>
        <w:t>technical objects</w:t>
      </w:r>
      <w:r>
        <w:rPr>
          <w:rFonts w:ascii="Times New Roman" w:hAnsi="Times New Roman"/>
          <w:sz w:val="24"/>
          <w:szCs w:val="24"/>
        </w:rPr>
        <w:t xml:space="preserve">. </w:t>
      </w:r>
    </w:p>
    <w:p w14:paraId="111DE00A" w14:textId="77777777" w:rsidR="00126B94" w:rsidRDefault="00A7661B">
      <w:pPr>
        <w:pStyle w:val="Body"/>
        <w:spacing w:after="0" w:line="48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Simondon</w:t>
      </w:r>
      <w:proofErr w:type="spellEnd"/>
      <w:r>
        <w:rPr>
          <w:rFonts w:ascii="Times New Roman" w:hAnsi="Times New Roman"/>
          <w:sz w:val="24"/>
          <w:szCs w:val="24"/>
        </w:rPr>
        <w:t xml:space="preserve">, influenced by the anthropological work of </w:t>
      </w:r>
      <w:proofErr w:type="spellStart"/>
      <w:r>
        <w:rPr>
          <w:rFonts w:ascii="Times New Roman" w:hAnsi="Times New Roman"/>
          <w:sz w:val="24"/>
          <w:szCs w:val="24"/>
        </w:rPr>
        <w:t>Mauss</w:t>
      </w:r>
      <w:proofErr w:type="spellEnd"/>
      <w:r>
        <w:rPr>
          <w:rFonts w:ascii="Times New Roman" w:hAnsi="Times New Roman"/>
          <w:sz w:val="24"/>
          <w:szCs w:val="24"/>
        </w:rPr>
        <w:t xml:space="preserve"> (who dignifies the material achievement and importance of even insignificant objects as social facts), states that every single artefact possesses historical and scientific value as constituent of h</w:t>
      </w:r>
      <w:r>
        <w:rPr>
          <w:rFonts w:ascii="Times New Roman" w:hAnsi="Times New Roman"/>
          <w:sz w:val="24"/>
          <w:szCs w:val="24"/>
        </w:rPr>
        <w:t xml:space="preserve">uman culture, regardless their assessment on the technical level, whilst culture is understood as the product of the interaction of man with the environment. </w:t>
      </w:r>
    </w:p>
    <w:p w14:paraId="111DE00B" w14:textId="63B8FD94"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 artefact and the technical objects are therefore </w:t>
      </w:r>
      <w:proofErr w:type="spellStart"/>
      <w:r>
        <w:rPr>
          <w:rFonts w:ascii="Times New Roman" w:hAnsi="Times New Roman"/>
          <w:sz w:val="24"/>
          <w:szCs w:val="24"/>
        </w:rPr>
        <w:t>socialised</w:t>
      </w:r>
      <w:proofErr w:type="spellEnd"/>
      <w:r>
        <w:rPr>
          <w:rFonts w:ascii="Times New Roman" w:hAnsi="Times New Roman"/>
          <w:sz w:val="24"/>
          <w:szCs w:val="24"/>
        </w:rPr>
        <w:t>, achieving individuation and cons</w:t>
      </w:r>
      <w:r>
        <w:rPr>
          <w:rFonts w:ascii="Times New Roman" w:hAnsi="Times New Roman"/>
          <w:sz w:val="24"/>
          <w:szCs w:val="24"/>
        </w:rPr>
        <w:t xml:space="preserve">tituent part of the social and cultural life, not only instruments for human </w:t>
      </w:r>
      <w:proofErr w:type="spellStart"/>
      <w:r>
        <w:rPr>
          <w:rFonts w:ascii="Times New Roman" w:hAnsi="Times New Roman"/>
          <w:sz w:val="24"/>
          <w:szCs w:val="24"/>
        </w:rPr>
        <w:t>labour</w:t>
      </w:r>
      <w:proofErr w:type="spellEnd"/>
      <w:r>
        <w:rPr>
          <w:rFonts w:ascii="Times New Roman" w:hAnsi="Times New Roman"/>
          <w:sz w:val="24"/>
          <w:szCs w:val="24"/>
        </w:rPr>
        <w:t xml:space="preserve">. </w:t>
      </w:r>
      <w:r>
        <w:rPr>
          <w:rFonts w:ascii="Times New Roman" w:hAnsi="Times New Roman"/>
          <w:sz w:val="24"/>
          <w:szCs w:val="24"/>
        </w:rPr>
        <w:t>Design (as techn</w:t>
      </w:r>
      <w:r>
        <w:rPr>
          <w:rFonts w:ascii="Times New Roman" w:hAnsi="Times New Roman"/>
          <w:sz w:val="24"/>
          <w:szCs w:val="24"/>
        </w:rPr>
        <w:t>ical objects) have</w:t>
      </w:r>
      <w:r>
        <w:rPr>
          <w:rFonts w:ascii="Times New Roman" w:hAnsi="Times New Roman"/>
          <w:sz w:val="24"/>
          <w:szCs w:val="24"/>
        </w:rPr>
        <w:t xml:space="preserve"> consistency, </w:t>
      </w:r>
      <w:r>
        <w:rPr>
          <w:rFonts w:ascii="Times New Roman" w:hAnsi="Times New Roman"/>
          <w:sz w:val="24"/>
          <w:szCs w:val="24"/>
        </w:rPr>
        <w:t xml:space="preserve">independence, </w:t>
      </w:r>
      <w:r>
        <w:rPr>
          <w:rFonts w:ascii="Times New Roman" w:hAnsi="Times New Roman"/>
          <w:sz w:val="24"/>
          <w:szCs w:val="24"/>
        </w:rPr>
        <w:t xml:space="preserve">capacity of producing meanings for the producers that allow to achieve their own mode of existence, meaning that they become as important as the work of art, science, religion and science. </w:t>
      </w:r>
      <w:r>
        <w:rPr>
          <w:rFonts w:ascii="Times New Roman" w:hAnsi="Times New Roman"/>
          <w:sz w:val="24"/>
          <w:szCs w:val="24"/>
        </w:rPr>
        <w:t xml:space="preserve">Meanings </w:t>
      </w:r>
      <w:r>
        <w:rPr>
          <w:rFonts w:ascii="Times New Roman" w:hAnsi="Times New Roman"/>
          <w:sz w:val="24"/>
          <w:szCs w:val="24"/>
        </w:rPr>
        <w:t xml:space="preserve">are not in the object nor in the interpretation of the person, but they are in the practices of doing things. </w:t>
      </w:r>
      <w:r>
        <w:rPr>
          <w:rFonts w:ascii="Times New Roman" w:hAnsi="Times New Roman"/>
          <w:sz w:val="24"/>
          <w:szCs w:val="24"/>
        </w:rPr>
        <w:t>Thus</w:t>
      </w:r>
      <w:r>
        <w:rPr>
          <w:rFonts w:ascii="Times New Roman" w:hAnsi="Times New Roman"/>
          <w:sz w:val="24"/>
          <w:szCs w:val="24"/>
        </w:rPr>
        <w:t xml:space="preserve">, </w:t>
      </w:r>
      <w:r>
        <w:rPr>
          <w:rFonts w:ascii="Times New Roman" w:hAnsi="Times New Roman"/>
          <w:sz w:val="24"/>
          <w:szCs w:val="24"/>
        </w:rPr>
        <w:t>the consistency of the artefacts</w:t>
      </w:r>
      <w:r>
        <w:rPr>
          <w:rFonts w:ascii="Times New Roman" w:hAnsi="Times New Roman"/>
          <w:sz w:val="24"/>
          <w:szCs w:val="24"/>
        </w:rPr>
        <w:t xml:space="preserve"> </w:t>
      </w:r>
      <w:proofErr w:type="gramStart"/>
      <w:r w:rsidRPr="00171F12">
        <w:rPr>
          <w:rFonts w:ascii="Times New Roman" w:hAnsi="Times New Roman"/>
          <w:sz w:val="24"/>
          <w:szCs w:val="24"/>
          <w:lang w:val="en-GB"/>
        </w:rPr>
        <w:t>are</w:t>
      </w:r>
      <w:proofErr w:type="gramEnd"/>
      <w:r w:rsidRPr="00171F12">
        <w:rPr>
          <w:rFonts w:ascii="Times New Roman" w:hAnsi="Times New Roman"/>
          <w:sz w:val="24"/>
          <w:szCs w:val="24"/>
          <w:lang w:val="en-GB"/>
        </w:rPr>
        <w:t xml:space="preserve"> </w:t>
      </w:r>
      <w:r>
        <w:rPr>
          <w:rFonts w:ascii="Times New Roman" w:hAnsi="Times New Roman"/>
          <w:sz w:val="24"/>
          <w:szCs w:val="24"/>
        </w:rPr>
        <w:t xml:space="preserve">a </w:t>
      </w:r>
      <w:r>
        <w:rPr>
          <w:rFonts w:ascii="Times New Roman" w:hAnsi="Times New Roman"/>
          <w:sz w:val="24"/>
          <w:szCs w:val="24"/>
        </w:rPr>
        <w:t xml:space="preserve">phyla: axles of development acquiring shape with their own gradient of consistency and creating a taxonomy comparable to the evolution of biological species.     </w:t>
      </w:r>
    </w:p>
    <w:p w14:paraId="111DE013" w14:textId="49588166"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The technical objects are constituted by</w:t>
      </w:r>
      <w:r>
        <w:rPr>
          <w:rFonts w:ascii="Times New Roman" w:hAnsi="Times New Roman"/>
          <w:sz w:val="24"/>
          <w:szCs w:val="24"/>
        </w:rPr>
        <w:t xml:space="preserve"> a relationship of</w:t>
      </w:r>
      <w:r>
        <w:rPr>
          <w:rFonts w:ascii="Times New Roman" w:hAnsi="Times New Roman"/>
          <w:sz w:val="24"/>
          <w:szCs w:val="24"/>
        </w:rPr>
        <w:t xml:space="preserve"> theoretical knowledge, which is transformed into schemas that give praxis and ethical reflections upon the design, accepted (or not) by the group involved in the process</w:t>
      </w:r>
      <w:r>
        <w:rPr>
          <w:rFonts w:ascii="Times New Roman" w:hAnsi="Times New Roman"/>
          <w:sz w:val="24"/>
          <w:szCs w:val="24"/>
        </w:rPr>
        <w:t xml:space="preserve">, and design objects also of aesthetic knowledge. </w:t>
      </w:r>
    </w:p>
    <w:p w14:paraId="111DE04C" w14:textId="77777777" w:rsidR="00126B94" w:rsidRDefault="00126B94">
      <w:pPr>
        <w:pStyle w:val="Heading"/>
        <w:keepNext/>
        <w:pBdr>
          <w:bottom w:val="nil"/>
        </w:pBdr>
        <w:spacing w:before="360" w:after="60" w:line="480" w:lineRule="auto"/>
        <w:ind w:right="567"/>
        <w:jc w:val="left"/>
        <w:rPr>
          <w:rFonts w:ascii="Times New Roman" w:eastAsia="Times New Roman" w:hAnsi="Times New Roman" w:cs="Times New Roman"/>
        </w:rPr>
      </w:pPr>
    </w:p>
    <w:p w14:paraId="111DE04D" w14:textId="77777777" w:rsidR="00126B94" w:rsidRDefault="00A7661B">
      <w:pPr>
        <w:pStyle w:val="Heading"/>
        <w:keepNext/>
        <w:pBdr>
          <w:bottom w:val="nil"/>
        </w:pBdr>
        <w:spacing w:before="360" w:after="60" w:line="480" w:lineRule="auto"/>
        <w:ind w:right="567"/>
        <w:jc w:val="left"/>
        <w:rPr>
          <w:rFonts w:ascii="Times New Roman" w:eastAsia="Times New Roman" w:hAnsi="Times New Roman" w:cs="Times New Roman"/>
          <w:b/>
          <w:bCs/>
          <w:caps w:val="0"/>
          <w:color w:val="000000"/>
          <w:spacing w:val="0"/>
          <w:kern w:val="32"/>
          <w:sz w:val="24"/>
          <w:szCs w:val="24"/>
          <w:u w:color="000000"/>
        </w:rPr>
      </w:pPr>
      <w:r>
        <w:rPr>
          <w:rFonts w:ascii="Times New Roman" w:hAnsi="Times New Roman"/>
          <w:b/>
          <w:bCs/>
          <w:caps w:val="0"/>
          <w:color w:val="000000"/>
          <w:spacing w:val="0"/>
          <w:kern w:val="32"/>
          <w:sz w:val="24"/>
          <w:szCs w:val="24"/>
          <w:u w:color="000000"/>
          <w:lang w:val="en-US"/>
        </w:rPr>
        <w:t>Design as an object</w:t>
      </w:r>
    </w:p>
    <w:p w14:paraId="111DE052" w14:textId="08A332CE"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D</w:t>
      </w:r>
      <w:r>
        <w:rPr>
          <w:rFonts w:ascii="Times New Roman" w:hAnsi="Times New Roman"/>
          <w:sz w:val="24"/>
          <w:szCs w:val="24"/>
        </w:rPr>
        <w:t>esign is a vague term</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it is the representation of </w:t>
      </w:r>
      <w:r>
        <w:rPr>
          <w:rFonts w:ascii="Times New Roman" w:hAnsi="Times New Roman"/>
          <w:sz w:val="24"/>
          <w:szCs w:val="24"/>
        </w:rPr>
        <w:t>a</w:t>
      </w:r>
      <w:r>
        <w:rPr>
          <w:rFonts w:ascii="Times New Roman" w:hAnsi="Times New Roman"/>
          <w:i/>
          <w:iCs/>
          <w:sz w:val="24"/>
          <w:szCs w:val="24"/>
        </w:rPr>
        <w:t xml:space="preserve"> </w:t>
      </w:r>
      <w:r>
        <w:rPr>
          <w:rFonts w:ascii="Times New Roman" w:hAnsi="Times New Roman"/>
          <w:sz w:val="24"/>
          <w:szCs w:val="24"/>
        </w:rPr>
        <w:t>creative and</w:t>
      </w:r>
      <w:r>
        <w:rPr>
          <w:rFonts w:ascii="Times New Roman" w:hAnsi="Times New Roman"/>
          <w:sz w:val="24"/>
          <w:szCs w:val="24"/>
        </w:rPr>
        <w:t xml:space="preserve"> catalytic process</w:t>
      </w:r>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lang w:val="de-DE"/>
        </w:rPr>
        <w:t>Heskett</w:t>
      </w:r>
      <w:proofErr w:type="spellEnd"/>
      <w:r>
        <w:rPr>
          <w:rFonts w:ascii="Times New Roman" w:hAnsi="Times New Roman"/>
          <w:sz w:val="24"/>
          <w:szCs w:val="24"/>
          <w:lang w:val="de-DE"/>
        </w:rPr>
        <w:t xml:space="preserve"> 1980)</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rPr>
        <w:t>creativity is considered central to the design problem-solving process</w:t>
      </w:r>
      <w:r>
        <w:rPr>
          <w:rFonts w:ascii="Times New Roman" w:hAnsi="Times New Roman"/>
          <w:sz w:val="24"/>
          <w:szCs w:val="24"/>
        </w:rPr>
        <w:t xml:space="preserve"> to create a usable and valuable product.</w:t>
      </w:r>
      <w:r>
        <w:rPr>
          <w:rFonts w:ascii="Times New Roman" w:hAnsi="Times New Roman"/>
          <w:sz w:val="24"/>
          <w:szCs w:val="24"/>
        </w:rPr>
        <w:t xml:space="preserve"> </w:t>
      </w:r>
      <w:r>
        <w:rPr>
          <w:rFonts w:ascii="Times New Roman" w:hAnsi="Times New Roman"/>
          <w:sz w:val="24"/>
          <w:szCs w:val="24"/>
          <w:lang w:val="da-DK"/>
        </w:rPr>
        <w:t>Thus,</w:t>
      </w:r>
      <w:r>
        <w:rPr>
          <w:rFonts w:ascii="Times New Roman" w:hAnsi="Times New Roman"/>
          <w:sz w:val="24"/>
          <w:szCs w:val="24"/>
        </w:rPr>
        <w:t xml:space="preserve"> design can be not only</w:t>
      </w:r>
      <w:r>
        <w:rPr>
          <w:rFonts w:ascii="Times New Roman" w:hAnsi="Times New Roman"/>
          <w:sz w:val="24"/>
          <w:szCs w:val="24"/>
        </w:rPr>
        <w:t xml:space="preserve"> a product or a process, but the connection between the final product and the creative process </w:t>
      </w:r>
      <w:r>
        <w:rPr>
          <w:rFonts w:ascii="Times New Roman" w:hAnsi="Times New Roman"/>
          <w:sz w:val="24"/>
          <w:szCs w:val="24"/>
        </w:rPr>
        <w:t xml:space="preserve">(Parson 2015). </w:t>
      </w:r>
    </w:p>
    <w:p w14:paraId="111DE053" w14:textId="2D06048F"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Design </w:t>
      </w:r>
      <w:r>
        <w:rPr>
          <w:rFonts w:ascii="Times New Roman" w:hAnsi="Times New Roman"/>
          <w:sz w:val="24"/>
          <w:szCs w:val="24"/>
        </w:rPr>
        <w:t>is</w:t>
      </w:r>
      <w:r>
        <w:rPr>
          <w:rFonts w:ascii="Times New Roman" w:hAnsi="Times New Roman"/>
          <w:sz w:val="24"/>
          <w:szCs w:val="24"/>
        </w:rPr>
        <w:t xml:space="preserve"> </w:t>
      </w:r>
      <w:r>
        <w:rPr>
          <w:rFonts w:ascii="Times New Roman" w:hAnsi="Times New Roman"/>
          <w:sz w:val="24"/>
          <w:szCs w:val="24"/>
        </w:rPr>
        <w:t xml:space="preserve">the outcome of </w:t>
      </w:r>
      <w:r>
        <w:rPr>
          <w:rFonts w:ascii="Times New Roman" w:hAnsi="Times New Roman"/>
          <w:sz w:val="24"/>
          <w:szCs w:val="24"/>
        </w:rPr>
        <w:t xml:space="preserve">an epistemological problem: creativity is the capacity and </w:t>
      </w:r>
      <w:r>
        <w:rPr>
          <w:rFonts w:ascii="Times New Roman" w:hAnsi="Times New Roman"/>
          <w:sz w:val="24"/>
          <w:szCs w:val="24"/>
        </w:rPr>
        <w:t xml:space="preserve">capability of putting forward ideas that are novel, unforeseen and surprising (Le Masson, Weil, and </w:t>
      </w:r>
      <w:proofErr w:type="spellStart"/>
      <w:r>
        <w:rPr>
          <w:rFonts w:ascii="Times New Roman" w:hAnsi="Times New Roman"/>
          <w:sz w:val="24"/>
          <w:szCs w:val="24"/>
        </w:rPr>
        <w:t>Hatchuel</w:t>
      </w:r>
      <w:proofErr w:type="spellEnd"/>
      <w:r>
        <w:rPr>
          <w:rFonts w:ascii="Times New Roman" w:hAnsi="Times New Roman"/>
          <w:sz w:val="24"/>
          <w:szCs w:val="24"/>
        </w:rPr>
        <w:t xml:space="preserve"> 2017), expanding the concepts and </w:t>
      </w:r>
      <w:proofErr w:type="spellStart"/>
      <w:r>
        <w:rPr>
          <w:rFonts w:ascii="Times New Roman" w:hAnsi="Times New Roman"/>
          <w:sz w:val="24"/>
          <w:szCs w:val="24"/>
        </w:rPr>
        <w:t>organising</w:t>
      </w:r>
      <w:proofErr w:type="spellEnd"/>
      <w:r>
        <w:rPr>
          <w:rFonts w:ascii="Times New Roman" w:hAnsi="Times New Roman"/>
          <w:sz w:val="24"/>
          <w:szCs w:val="24"/>
        </w:rPr>
        <w:t xml:space="preserve"> their expansion through knowledge (Le Masson, </w:t>
      </w:r>
      <w:proofErr w:type="spellStart"/>
      <w:r>
        <w:rPr>
          <w:rFonts w:ascii="Times New Roman" w:hAnsi="Times New Roman"/>
          <w:sz w:val="24"/>
          <w:szCs w:val="24"/>
        </w:rPr>
        <w:t>Hatchuel</w:t>
      </w:r>
      <w:proofErr w:type="spellEnd"/>
      <w:r>
        <w:rPr>
          <w:rFonts w:ascii="Times New Roman" w:hAnsi="Times New Roman"/>
          <w:sz w:val="24"/>
          <w:szCs w:val="24"/>
        </w:rPr>
        <w:t>, and Weil 2011).</w:t>
      </w:r>
    </w:p>
    <w:p w14:paraId="111DE056" w14:textId="64DB5C53"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Therefore, </w:t>
      </w:r>
      <w:r>
        <w:rPr>
          <w:rFonts w:ascii="Times New Roman" w:hAnsi="Times New Roman"/>
          <w:sz w:val="24"/>
          <w:szCs w:val="24"/>
        </w:rPr>
        <w:t>from a</w:t>
      </w:r>
      <w:r>
        <w:rPr>
          <w:rFonts w:ascii="Times New Roman" w:hAnsi="Times New Roman"/>
          <w:sz w:val="24"/>
          <w:szCs w:val="24"/>
          <w:lang w:val="fr-FR"/>
        </w:rPr>
        <w:t xml:space="preserve"> </w:t>
      </w:r>
      <w:proofErr w:type="spellStart"/>
      <w:r>
        <w:rPr>
          <w:rFonts w:ascii="Times New Roman" w:hAnsi="Times New Roman"/>
          <w:sz w:val="24"/>
          <w:szCs w:val="24"/>
          <w:lang w:val="fr-FR"/>
        </w:rPr>
        <w:t>philosophical</w:t>
      </w:r>
      <w:proofErr w:type="spellEnd"/>
      <w:r>
        <w:rPr>
          <w:rFonts w:ascii="Times New Roman" w:hAnsi="Times New Roman"/>
          <w:sz w:val="24"/>
          <w:szCs w:val="24"/>
          <w:lang w:val="fr-FR"/>
        </w:rPr>
        <w:t xml:space="preserve"> perspective, </w:t>
      </w:r>
      <w:r>
        <w:rPr>
          <w:rFonts w:ascii="Times New Roman" w:hAnsi="Times New Roman"/>
          <w:sz w:val="24"/>
          <w:szCs w:val="24"/>
        </w:rPr>
        <w:t>design is</w:t>
      </w:r>
      <w:r>
        <w:rPr>
          <w:rFonts w:ascii="Times New Roman" w:hAnsi="Times New Roman"/>
          <w:sz w:val="24"/>
          <w:szCs w:val="24"/>
        </w:rPr>
        <w:t xml:space="preserve"> the </w:t>
      </w:r>
      <w:r>
        <w:rPr>
          <w:rFonts w:ascii="Times New Roman" w:hAnsi="Times New Roman"/>
          <w:sz w:val="24"/>
          <w:szCs w:val="24"/>
        </w:rPr>
        <w:t xml:space="preserve">output of the </w:t>
      </w:r>
      <w:r>
        <w:rPr>
          <w:rFonts w:ascii="Times New Roman" w:hAnsi="Times New Roman"/>
          <w:sz w:val="24"/>
          <w:szCs w:val="24"/>
        </w:rPr>
        <w:t xml:space="preserve">socio-material embodiment of the creative process, the </w:t>
      </w:r>
      <w:proofErr w:type="spellStart"/>
      <w:r>
        <w:rPr>
          <w:rFonts w:ascii="Times New Roman" w:hAnsi="Times New Roman"/>
          <w:sz w:val="24"/>
          <w:szCs w:val="24"/>
        </w:rPr>
        <w:t>actualisation</w:t>
      </w:r>
      <w:proofErr w:type="spellEnd"/>
      <w:r>
        <w:rPr>
          <w:rFonts w:ascii="Times New Roman" w:hAnsi="Times New Roman"/>
          <w:sz w:val="24"/>
          <w:szCs w:val="24"/>
        </w:rPr>
        <w:t xml:space="preserve"> of future possibilities, the </w:t>
      </w:r>
      <w:proofErr w:type="spellStart"/>
      <w:r>
        <w:rPr>
          <w:rFonts w:ascii="Times New Roman" w:hAnsi="Times New Roman"/>
          <w:sz w:val="24"/>
          <w:szCs w:val="24"/>
        </w:rPr>
        <w:t>crystallisation</w:t>
      </w:r>
      <w:proofErr w:type="spellEnd"/>
      <w:r>
        <w:rPr>
          <w:rFonts w:ascii="Times New Roman" w:hAnsi="Times New Roman"/>
          <w:sz w:val="24"/>
          <w:szCs w:val="24"/>
        </w:rPr>
        <w:t xml:space="preserve"> of various agencies that have been acting upon indeterminacy until the design is reified. </w:t>
      </w:r>
    </w:p>
    <w:p w14:paraId="111DE058" w14:textId="731E8DC5"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Design</w:t>
      </w:r>
      <w:r>
        <w:rPr>
          <w:rFonts w:ascii="Times New Roman" w:hAnsi="Times New Roman"/>
          <w:sz w:val="24"/>
          <w:szCs w:val="24"/>
        </w:rPr>
        <w:t xml:space="preserve"> </w:t>
      </w:r>
      <w:r>
        <w:rPr>
          <w:rFonts w:ascii="Times New Roman" w:hAnsi="Times New Roman"/>
          <w:sz w:val="24"/>
          <w:szCs w:val="24"/>
        </w:rPr>
        <w:t xml:space="preserve">is a </w:t>
      </w:r>
      <w:proofErr w:type="gramStart"/>
      <w:r>
        <w:rPr>
          <w:rFonts w:ascii="Times New Roman" w:hAnsi="Times New Roman"/>
          <w:sz w:val="24"/>
          <w:szCs w:val="24"/>
        </w:rPr>
        <w:t>problem solving</w:t>
      </w:r>
      <w:proofErr w:type="gramEnd"/>
      <w:r>
        <w:rPr>
          <w:rFonts w:ascii="Times New Roman" w:hAnsi="Times New Roman"/>
          <w:sz w:val="24"/>
          <w:szCs w:val="24"/>
        </w:rPr>
        <w:t xml:space="preserve"> activity (Simon 1969), which devises a plan that is open to potential alternatives until it is </w:t>
      </w:r>
      <w:proofErr w:type="spellStart"/>
      <w:r>
        <w:rPr>
          <w:rFonts w:ascii="Times New Roman" w:hAnsi="Times New Roman"/>
          <w:sz w:val="24"/>
          <w:szCs w:val="24"/>
        </w:rPr>
        <w:t>concretised</w:t>
      </w:r>
      <w:proofErr w:type="spellEnd"/>
      <w:r>
        <w:rPr>
          <w:rFonts w:ascii="Times New Roman" w:hAnsi="Times New Roman"/>
          <w:sz w:val="24"/>
          <w:szCs w:val="24"/>
        </w:rPr>
        <w:t xml:space="preserve"> into the design object</w:t>
      </w:r>
      <w:r>
        <w:rPr>
          <w:rFonts w:ascii="Times New Roman" w:hAnsi="Times New Roman"/>
          <w:sz w:val="24"/>
          <w:szCs w:val="24"/>
        </w:rPr>
        <w:t>, and creates innovativ</w:t>
      </w:r>
      <w:r>
        <w:rPr>
          <w:rFonts w:ascii="Times New Roman" w:hAnsi="Times New Roman"/>
          <w:sz w:val="24"/>
          <w:szCs w:val="24"/>
        </w:rPr>
        <w:t>e solutions</w:t>
      </w:r>
      <w:r>
        <w:rPr>
          <w:rFonts w:ascii="Times New Roman" w:hAnsi="Times New Roman"/>
          <w:sz w:val="24"/>
          <w:szCs w:val="24"/>
        </w:rPr>
        <w:t xml:space="preserve">. </w:t>
      </w:r>
    </w:p>
    <w:p w14:paraId="111DE059"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E05D" w14:textId="63F07B9B"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Design as field category </w:t>
      </w:r>
      <w:r>
        <w:rPr>
          <w:rFonts w:ascii="Times New Roman" w:hAnsi="Times New Roman"/>
          <w:sz w:val="24"/>
          <w:szCs w:val="24"/>
        </w:rPr>
        <w:t>has emerged i</w:t>
      </w:r>
      <w:r>
        <w:rPr>
          <w:rFonts w:ascii="Times New Roman" w:hAnsi="Times New Roman"/>
          <w:sz w:val="24"/>
          <w:szCs w:val="24"/>
        </w:rPr>
        <w:t xml:space="preserve">n the industrial revolution. According to </w:t>
      </w:r>
      <w:r>
        <w:rPr>
          <w:rFonts w:ascii="Times New Roman" w:hAnsi="Times New Roman"/>
          <w:sz w:val="24"/>
          <w:szCs w:val="24"/>
        </w:rPr>
        <w:t xml:space="preserve">cultural critics, including John Ruskin and </w:t>
      </w:r>
      <w:r w:rsidRPr="00171F12">
        <w:rPr>
          <w:rFonts w:ascii="Times New Roman" w:hAnsi="Times New Roman"/>
          <w:sz w:val="24"/>
          <w:szCs w:val="24"/>
          <w:lang w:val="en-GB"/>
        </w:rPr>
        <w:t xml:space="preserve">William </w:t>
      </w:r>
      <w:r>
        <w:rPr>
          <w:rFonts w:ascii="Times New Roman" w:hAnsi="Times New Roman"/>
          <w:sz w:val="24"/>
          <w:szCs w:val="24"/>
        </w:rPr>
        <w:t xml:space="preserve">Morris, the industrial revolution </w:t>
      </w:r>
      <w:r>
        <w:rPr>
          <w:rFonts w:ascii="Times New Roman" w:hAnsi="Times New Roman"/>
          <w:sz w:val="24"/>
          <w:szCs w:val="24"/>
        </w:rPr>
        <w:t>created</w:t>
      </w:r>
      <w:r>
        <w:rPr>
          <w:rFonts w:ascii="Times New Roman" w:hAnsi="Times New Roman"/>
          <w:sz w:val="24"/>
          <w:szCs w:val="24"/>
        </w:rPr>
        <w:t xml:space="preserve"> </w:t>
      </w:r>
      <w:r>
        <w:rPr>
          <w:rFonts w:ascii="Times New Roman" w:hAnsi="Times New Roman"/>
          <w:sz w:val="24"/>
          <w:szCs w:val="24"/>
        </w:rPr>
        <w:t>new manufactured objects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made by the quarryman</w:t>
      </w:r>
      <w:r>
        <w:rPr>
          <w:rFonts w:ascii="Times New Roman" w:hAnsi="Times New Roman"/>
          <w:sz w:val="24"/>
          <w:szCs w:val="24"/>
        </w:rPr>
        <w:t>’</w:t>
      </w:r>
      <w:r>
        <w:rPr>
          <w:rFonts w:ascii="Times New Roman" w:hAnsi="Times New Roman"/>
          <w:sz w:val="24"/>
          <w:szCs w:val="24"/>
        </w:rPr>
        <w:t xml:space="preserve">s tools, </w:t>
      </w:r>
      <w:r>
        <w:rPr>
          <w:rFonts w:ascii="Times New Roman" w:hAnsi="Times New Roman"/>
          <w:sz w:val="24"/>
          <w:szCs w:val="24"/>
        </w:rPr>
        <w:t xml:space="preserve">but at the same time it </w:t>
      </w:r>
      <w:r>
        <w:rPr>
          <w:rFonts w:ascii="Times New Roman" w:hAnsi="Times New Roman"/>
          <w:sz w:val="24"/>
          <w:szCs w:val="24"/>
        </w:rPr>
        <w:t>created a sense of loss for the craft-making</w:t>
      </w:r>
      <w:r>
        <w:rPr>
          <w:rFonts w:ascii="Times New Roman" w:hAnsi="Times New Roman"/>
          <w:sz w:val="24"/>
          <w:szCs w:val="24"/>
          <w:lang w:val="pt-PT"/>
        </w:rPr>
        <w:t xml:space="preserve"> processes</w:t>
      </w:r>
      <w:r w:rsidRPr="00171F12">
        <w:rPr>
          <w:rFonts w:ascii="Times New Roman" w:hAnsi="Times New Roman"/>
          <w:sz w:val="24"/>
          <w:szCs w:val="24"/>
          <w:lang w:val="en-GB"/>
        </w:rPr>
        <w:t>, due</w:t>
      </w:r>
      <w:r>
        <w:rPr>
          <w:rFonts w:ascii="Times New Roman" w:hAnsi="Times New Roman"/>
          <w:sz w:val="24"/>
          <w:szCs w:val="24"/>
        </w:rPr>
        <w:t xml:space="preserve"> </w:t>
      </w:r>
      <w:r>
        <w:rPr>
          <w:rFonts w:ascii="Times New Roman" w:hAnsi="Times New Roman"/>
          <w:sz w:val="24"/>
          <w:szCs w:val="24"/>
        </w:rPr>
        <w:t>to</w:t>
      </w:r>
      <w:r>
        <w:rPr>
          <w:rFonts w:ascii="Times New Roman" w:hAnsi="Times New Roman"/>
          <w:sz w:val="24"/>
          <w:szCs w:val="24"/>
        </w:rPr>
        <w:t xml:space="preserve"> the</w:t>
      </w:r>
      <w:r>
        <w:rPr>
          <w:rFonts w:ascii="Times New Roman" w:hAnsi="Times New Roman"/>
          <w:sz w:val="24"/>
          <w:szCs w:val="24"/>
        </w:rPr>
        <w:t xml:space="preserve"> incumbent taking over by</w:t>
      </w:r>
      <w:r>
        <w:rPr>
          <w:rFonts w:ascii="Times New Roman" w:hAnsi="Times New Roman"/>
          <w:sz w:val="24"/>
          <w:szCs w:val="24"/>
          <w:lang w:val="de-DE"/>
        </w:rPr>
        <w:t xml:space="preserve"> </w:t>
      </w:r>
      <w:proofErr w:type="spellStart"/>
      <w:r>
        <w:rPr>
          <w:rFonts w:ascii="Times New Roman" w:hAnsi="Times New Roman"/>
          <w:sz w:val="24"/>
          <w:szCs w:val="24"/>
          <w:lang w:val="de-DE"/>
        </w:rPr>
        <w:t>machines</w:t>
      </w:r>
      <w:proofErr w:type="spellEnd"/>
      <w:r>
        <w:rPr>
          <w:rFonts w:ascii="Times New Roman" w:hAnsi="Times New Roman"/>
          <w:sz w:val="24"/>
          <w:szCs w:val="24"/>
        </w:rPr>
        <w:t xml:space="preserve">, disintegrating a whole system in which the object </w:t>
      </w:r>
      <w:proofErr w:type="spellStart"/>
      <w:r>
        <w:rPr>
          <w:rFonts w:ascii="Times New Roman" w:hAnsi="Times New Roman"/>
          <w:sz w:val="24"/>
          <w:szCs w:val="24"/>
        </w:rPr>
        <w:t>materialises</w:t>
      </w:r>
      <w:proofErr w:type="spellEnd"/>
      <w:r>
        <w:rPr>
          <w:rFonts w:ascii="Times New Roman" w:hAnsi="Times New Roman"/>
          <w:sz w:val="24"/>
          <w:szCs w:val="24"/>
        </w:rPr>
        <w:t xml:space="preserve"> (Heskett 2005). </w:t>
      </w:r>
      <w:r>
        <w:rPr>
          <w:rFonts w:ascii="Times New Roman" w:hAnsi="Times New Roman"/>
          <w:sz w:val="24"/>
          <w:szCs w:val="24"/>
        </w:rPr>
        <w:t xml:space="preserve"> </w:t>
      </w:r>
      <w:r w:rsidRPr="00171F12">
        <w:rPr>
          <w:rFonts w:ascii="Times New Roman" w:hAnsi="Times New Roman"/>
          <w:sz w:val="24"/>
          <w:szCs w:val="24"/>
          <w:lang w:val="en-GB"/>
        </w:rPr>
        <w:t>Morris</w:t>
      </w:r>
      <w:r>
        <w:rPr>
          <w:rFonts w:ascii="Times New Roman" w:hAnsi="Times New Roman"/>
          <w:sz w:val="24"/>
          <w:szCs w:val="24"/>
        </w:rPr>
        <w:t>’</w:t>
      </w:r>
      <w:r>
        <w:rPr>
          <w:rFonts w:ascii="Times New Roman" w:hAnsi="Times New Roman"/>
          <w:sz w:val="24"/>
          <w:szCs w:val="24"/>
        </w:rPr>
        <w:t>s and Ruskin</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critique towards design as manufacturing-made ha</w:t>
      </w:r>
      <w:r>
        <w:rPr>
          <w:rFonts w:ascii="Times New Roman" w:hAnsi="Times New Roman"/>
          <w:sz w:val="24"/>
          <w:szCs w:val="24"/>
        </w:rPr>
        <w:t>d</w:t>
      </w:r>
      <w:r>
        <w:rPr>
          <w:rFonts w:ascii="Times New Roman" w:hAnsi="Times New Roman"/>
          <w:sz w:val="24"/>
          <w:szCs w:val="24"/>
        </w:rPr>
        <w:t xml:space="preserve"> the foundations in the Marxist critique, as the industrial mode of production alienate</w:t>
      </w:r>
      <w:r>
        <w:rPr>
          <w:rFonts w:ascii="Times New Roman" w:hAnsi="Times New Roman"/>
          <w:sz w:val="24"/>
          <w:szCs w:val="24"/>
        </w:rPr>
        <w:t>d</w:t>
      </w:r>
      <w:r>
        <w:rPr>
          <w:rFonts w:ascii="Times New Roman" w:hAnsi="Times New Roman"/>
          <w:sz w:val="24"/>
          <w:szCs w:val="24"/>
        </w:rPr>
        <w:t xml:space="preserve"> the workers. </w:t>
      </w:r>
    </w:p>
    <w:p w14:paraId="111DE05E" w14:textId="4E3F308D"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In the book on </w:t>
      </w:r>
      <w:r>
        <w:rPr>
          <w:rFonts w:ascii="Times New Roman" w:hAnsi="Times New Roman"/>
          <w:sz w:val="24"/>
          <w:szCs w:val="24"/>
        </w:rPr>
        <w:t>“</w:t>
      </w:r>
      <w:r>
        <w:rPr>
          <w:rFonts w:ascii="Times New Roman" w:hAnsi="Times New Roman"/>
          <w:sz w:val="24"/>
          <w:szCs w:val="24"/>
        </w:rPr>
        <w:t>the mode of existence of the technical objects</w:t>
      </w:r>
      <w:r>
        <w:rPr>
          <w:rFonts w:ascii="Times New Roman" w:hAnsi="Times New Roman"/>
          <w:sz w:val="24"/>
          <w:szCs w:val="24"/>
        </w:rPr>
        <w:t xml:space="preserve">” </w:t>
      </w:r>
      <w:proofErr w:type="spellStart"/>
      <w:r>
        <w:rPr>
          <w:rFonts w:ascii="Times New Roman" w:hAnsi="Times New Roman"/>
          <w:sz w:val="24"/>
          <w:szCs w:val="24"/>
        </w:rPr>
        <w:t>Simondon</w:t>
      </w:r>
      <w:proofErr w:type="spellEnd"/>
      <w:r>
        <w:rPr>
          <w:rFonts w:ascii="Times New Roman" w:hAnsi="Times New Roman"/>
          <w:sz w:val="24"/>
          <w:szCs w:val="24"/>
        </w:rPr>
        <w:t xml:space="preserve"> refutes this thesis, confuting the Marxist analysis on the history of technology. </w:t>
      </w:r>
      <w:r>
        <w:rPr>
          <w:rFonts w:ascii="Times New Roman" w:hAnsi="Times New Roman"/>
          <w:sz w:val="24"/>
          <w:szCs w:val="24"/>
        </w:rPr>
        <w:t>In the</w:t>
      </w:r>
      <w:r>
        <w:rPr>
          <w:rFonts w:ascii="Times New Roman" w:hAnsi="Times New Roman"/>
          <w:sz w:val="24"/>
          <w:szCs w:val="24"/>
        </w:rPr>
        <w:t xml:space="preserve"> 18</w:t>
      </w:r>
      <w:r>
        <w:rPr>
          <w:rFonts w:ascii="Times New Roman" w:hAnsi="Times New Roman"/>
          <w:sz w:val="24"/>
          <w:szCs w:val="24"/>
          <w:vertAlign w:val="superscript"/>
        </w:rPr>
        <w:t>th</w:t>
      </w:r>
      <w:r>
        <w:rPr>
          <w:rFonts w:ascii="Times New Roman" w:hAnsi="Times New Roman"/>
          <w:sz w:val="24"/>
          <w:szCs w:val="24"/>
        </w:rPr>
        <w:t xml:space="preserve"> century</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the idea of technical objects </w:t>
      </w:r>
      <w:r>
        <w:rPr>
          <w:rFonts w:ascii="Times New Roman" w:hAnsi="Times New Roman"/>
          <w:sz w:val="24"/>
          <w:szCs w:val="24"/>
        </w:rPr>
        <w:t xml:space="preserve">as </w:t>
      </w:r>
      <w:r>
        <w:rPr>
          <w:rFonts w:ascii="Times New Roman" w:hAnsi="Times New Roman"/>
          <w:sz w:val="24"/>
          <w:szCs w:val="24"/>
        </w:rPr>
        <w:t>tools</w:t>
      </w:r>
      <w:r>
        <w:rPr>
          <w:rFonts w:ascii="Times New Roman" w:hAnsi="Times New Roman"/>
          <w:sz w:val="24"/>
          <w:szCs w:val="24"/>
        </w:rPr>
        <w:t xml:space="preserve"> developed</w:t>
      </w:r>
      <w:r>
        <w:rPr>
          <w:rFonts w:ascii="Times New Roman" w:hAnsi="Times New Roman"/>
          <w:sz w:val="24"/>
          <w:szCs w:val="24"/>
        </w:rPr>
        <w:t>,</w:t>
      </w:r>
      <w:r>
        <w:rPr>
          <w:rFonts w:ascii="Times New Roman" w:hAnsi="Times New Roman"/>
          <w:sz w:val="24"/>
          <w:szCs w:val="24"/>
        </w:rPr>
        <w:t xml:space="preserve"> making them</w:t>
      </w:r>
      <w:r>
        <w:rPr>
          <w:rFonts w:ascii="Times New Roman" w:hAnsi="Times New Roman"/>
          <w:sz w:val="24"/>
          <w:szCs w:val="24"/>
        </w:rPr>
        <w:t xml:space="preserve"> prolongment of the body to achieve a better perception, at th</w:t>
      </w:r>
      <w:r>
        <w:rPr>
          <w:rFonts w:ascii="Times New Roman" w:hAnsi="Times New Roman"/>
          <w:sz w:val="24"/>
          <w:szCs w:val="24"/>
        </w:rPr>
        <w:t>e service of the scientific investigation (</w:t>
      </w:r>
      <w:proofErr w:type="spellStart"/>
      <w:r>
        <w:rPr>
          <w:rFonts w:ascii="Times New Roman" w:hAnsi="Times New Roman"/>
          <w:sz w:val="24"/>
          <w:szCs w:val="24"/>
        </w:rPr>
        <w:t>Simondon</w:t>
      </w:r>
      <w:proofErr w:type="spellEnd"/>
      <w:r>
        <w:rPr>
          <w:rFonts w:ascii="Times New Roman" w:hAnsi="Times New Roman"/>
          <w:sz w:val="24"/>
          <w:szCs w:val="24"/>
        </w:rPr>
        <w:t xml:space="preserve"> 1958). In the 19</w:t>
      </w:r>
      <w:r>
        <w:rPr>
          <w:rFonts w:ascii="Times New Roman" w:hAnsi="Times New Roman"/>
          <w:sz w:val="24"/>
          <w:szCs w:val="24"/>
          <w:vertAlign w:val="superscript"/>
        </w:rPr>
        <w:t>th</w:t>
      </w:r>
      <w:r>
        <w:rPr>
          <w:rFonts w:ascii="Times New Roman" w:hAnsi="Times New Roman"/>
          <w:sz w:val="24"/>
          <w:szCs w:val="24"/>
        </w:rPr>
        <w:t xml:space="preserve"> century, instead, progress is no longer technical element made by technicians, but it is conceived by </w:t>
      </w:r>
      <w:r>
        <w:rPr>
          <w:rFonts w:ascii="Times New Roman" w:hAnsi="Times New Roman"/>
          <w:sz w:val="24"/>
          <w:szCs w:val="24"/>
        </w:rPr>
        <w:t>scientists and it considered as a progress for the overall humanity</w:t>
      </w:r>
      <w:r>
        <w:rPr>
          <w:rFonts w:ascii="Times New Roman" w:hAnsi="Times New Roman"/>
          <w:sz w:val="24"/>
          <w:szCs w:val="24"/>
        </w:rPr>
        <w:t xml:space="preserve"> (</w:t>
      </w:r>
      <w:proofErr w:type="spellStart"/>
      <w:r>
        <w:rPr>
          <w:rFonts w:ascii="Times New Roman" w:hAnsi="Times New Roman"/>
          <w:sz w:val="24"/>
          <w:szCs w:val="24"/>
        </w:rPr>
        <w:t>Simondon</w:t>
      </w:r>
      <w:proofErr w:type="spellEnd"/>
      <w:r>
        <w:rPr>
          <w:rFonts w:ascii="Times New Roman" w:hAnsi="Times New Roman"/>
          <w:sz w:val="24"/>
          <w:szCs w:val="24"/>
        </w:rPr>
        <w:t xml:space="preserve"> 1958), which creates production machines and tools that can alienate workers. According to </w:t>
      </w:r>
      <w:proofErr w:type="spellStart"/>
      <w:r>
        <w:rPr>
          <w:rFonts w:ascii="Times New Roman" w:hAnsi="Times New Roman"/>
          <w:sz w:val="24"/>
          <w:szCs w:val="24"/>
        </w:rPr>
        <w:t>Simondon</w:t>
      </w:r>
      <w:proofErr w:type="spellEnd"/>
      <w:r>
        <w:rPr>
          <w:rFonts w:ascii="Times New Roman" w:hAnsi="Times New Roman"/>
          <w:sz w:val="24"/>
          <w:szCs w:val="24"/>
        </w:rPr>
        <w:t xml:space="preserve"> (1958)</w:t>
      </w:r>
      <w:r>
        <w:rPr>
          <w:rFonts w:ascii="Times New Roman" w:hAnsi="Times New Roman"/>
          <w:sz w:val="24"/>
          <w:szCs w:val="24"/>
        </w:rPr>
        <w:t>,</w:t>
      </w:r>
      <w:r>
        <w:rPr>
          <w:rFonts w:ascii="Times New Roman" w:hAnsi="Times New Roman"/>
          <w:sz w:val="24"/>
          <w:szCs w:val="24"/>
        </w:rPr>
        <w:t xml:space="preserve"> the alienation is created not only because the worker is </w:t>
      </w:r>
      <w:r>
        <w:rPr>
          <w:rFonts w:ascii="Times New Roman" w:hAnsi="Times New Roman"/>
          <w:sz w:val="24"/>
          <w:szCs w:val="24"/>
        </w:rPr>
        <w:t xml:space="preserve">not </w:t>
      </w:r>
      <w:r>
        <w:rPr>
          <w:rFonts w:ascii="Times New Roman" w:hAnsi="Times New Roman"/>
          <w:sz w:val="24"/>
          <w:szCs w:val="24"/>
        </w:rPr>
        <w:t xml:space="preserve">any longer the owner of the means of production </w:t>
      </w:r>
      <w:r>
        <w:rPr>
          <w:rFonts w:ascii="Times New Roman" w:hAnsi="Times New Roman"/>
          <w:sz w:val="24"/>
          <w:szCs w:val="24"/>
        </w:rPr>
        <w:t>and</w:t>
      </w:r>
      <w:r>
        <w:rPr>
          <w:rFonts w:ascii="Times New Roman" w:hAnsi="Times New Roman"/>
          <w:sz w:val="24"/>
          <w:szCs w:val="24"/>
        </w:rPr>
        <w:t xml:space="preserve"> </w:t>
      </w:r>
      <w:r>
        <w:rPr>
          <w:rFonts w:ascii="Times New Roman" w:hAnsi="Times New Roman"/>
          <w:sz w:val="24"/>
          <w:szCs w:val="24"/>
        </w:rPr>
        <w:t>experience poor</w:t>
      </w:r>
      <w:r>
        <w:rPr>
          <w:rFonts w:ascii="Times New Roman" w:hAnsi="Times New Roman"/>
          <w:sz w:val="24"/>
          <w:szCs w:val="24"/>
        </w:rPr>
        <w:t xml:space="preserve"> </w:t>
      </w:r>
      <w:r>
        <w:rPr>
          <w:rFonts w:ascii="Times New Roman" w:hAnsi="Times New Roman"/>
          <w:sz w:val="24"/>
          <w:szCs w:val="24"/>
        </w:rPr>
        <w:t xml:space="preserve">working </w:t>
      </w:r>
      <w:r>
        <w:rPr>
          <w:rFonts w:ascii="Times New Roman" w:hAnsi="Times New Roman"/>
          <w:sz w:val="24"/>
          <w:szCs w:val="24"/>
        </w:rPr>
        <w:t>conditions in the factories, but also because there is a physiological and psychological rupture with</w:t>
      </w:r>
      <w:r>
        <w:rPr>
          <w:rFonts w:ascii="Times New Roman" w:hAnsi="Times New Roman"/>
          <w:sz w:val="24"/>
          <w:szCs w:val="24"/>
        </w:rPr>
        <w:t xml:space="preserve"> the technology</w:t>
      </w:r>
      <w:r>
        <w:rPr>
          <w:rFonts w:ascii="Times New Roman" w:hAnsi="Times New Roman"/>
          <w:sz w:val="24"/>
          <w:szCs w:val="24"/>
        </w:rPr>
        <w:t>: technology</w:t>
      </w:r>
      <w:r>
        <w:rPr>
          <w:rFonts w:ascii="Times New Roman" w:hAnsi="Times New Roman"/>
          <w:sz w:val="24"/>
          <w:szCs w:val="24"/>
        </w:rPr>
        <w:t xml:space="preserve"> </w:t>
      </w:r>
      <w:r>
        <w:rPr>
          <w:rFonts w:ascii="Times New Roman" w:hAnsi="Times New Roman"/>
          <w:sz w:val="24"/>
          <w:szCs w:val="24"/>
        </w:rPr>
        <w:t>stops being a tool to prologue the worker</w:t>
      </w:r>
      <w:r>
        <w:rPr>
          <w:rFonts w:ascii="Times New Roman" w:hAnsi="Times New Roman"/>
          <w:sz w:val="24"/>
          <w:szCs w:val="24"/>
        </w:rPr>
        <w:t>’</w:t>
      </w:r>
      <w:r>
        <w:rPr>
          <w:rFonts w:ascii="Times New Roman" w:hAnsi="Times New Roman"/>
          <w:sz w:val="24"/>
          <w:szCs w:val="24"/>
        </w:rPr>
        <w:t>s body</w:t>
      </w:r>
      <w:r>
        <w:rPr>
          <w:rFonts w:ascii="Times New Roman" w:hAnsi="Times New Roman"/>
          <w:sz w:val="24"/>
          <w:szCs w:val="24"/>
        </w:rPr>
        <w:t xml:space="preserve"> and becomes a mean of production</w:t>
      </w:r>
      <w:r>
        <w:rPr>
          <w:rFonts w:ascii="Times New Roman" w:hAnsi="Times New Roman"/>
          <w:sz w:val="24"/>
          <w:szCs w:val="24"/>
        </w:rPr>
        <w:t xml:space="preserve">. In fact, the alienation is not only a struggle </w:t>
      </w:r>
      <w:r>
        <w:rPr>
          <w:rFonts w:ascii="Times New Roman" w:hAnsi="Times New Roman"/>
          <w:sz w:val="24"/>
          <w:szCs w:val="24"/>
        </w:rPr>
        <w:t>for</w:t>
      </w:r>
      <w:r>
        <w:rPr>
          <w:rFonts w:ascii="Times New Roman" w:hAnsi="Times New Roman"/>
          <w:sz w:val="24"/>
          <w:szCs w:val="24"/>
        </w:rPr>
        <w:t xml:space="preserve"> </w:t>
      </w:r>
      <w:r>
        <w:rPr>
          <w:rFonts w:ascii="Times New Roman" w:hAnsi="Times New Roman"/>
          <w:sz w:val="24"/>
          <w:szCs w:val="24"/>
        </w:rPr>
        <w:t xml:space="preserve">the proletariat class (men of elements), but it happens also to the </w:t>
      </w:r>
      <w:r>
        <w:rPr>
          <w:rFonts w:ascii="Times New Roman" w:hAnsi="Times New Roman"/>
          <w:sz w:val="24"/>
          <w:szCs w:val="24"/>
        </w:rPr>
        <w:t xml:space="preserve">proprietor class (men of ensemble). The alienation, according to </w:t>
      </w:r>
      <w:proofErr w:type="spellStart"/>
      <w:r>
        <w:rPr>
          <w:rFonts w:ascii="Times New Roman" w:hAnsi="Times New Roman"/>
          <w:sz w:val="24"/>
          <w:szCs w:val="24"/>
        </w:rPr>
        <w:t>Simondon</w:t>
      </w:r>
      <w:proofErr w:type="spellEnd"/>
      <w:r>
        <w:rPr>
          <w:rFonts w:ascii="Times New Roman" w:hAnsi="Times New Roman"/>
          <w:sz w:val="24"/>
          <w:szCs w:val="24"/>
        </w:rPr>
        <w:t>, can be surpassed not by a social/class struggle, which he considers outdated, but by acquiring knowledge on the technical object, developing a technical culture that can create diff</w:t>
      </w:r>
      <w:r>
        <w:rPr>
          <w:rFonts w:ascii="Times New Roman" w:hAnsi="Times New Roman"/>
          <w:sz w:val="24"/>
          <w:szCs w:val="24"/>
        </w:rPr>
        <w:t>erent attitudes towards the instrument, that would allow to understand it, and work with it. This position was also supported by scholars at the beginning of 20</w:t>
      </w:r>
      <w:r>
        <w:rPr>
          <w:rFonts w:ascii="Times New Roman" w:hAnsi="Times New Roman"/>
          <w:sz w:val="24"/>
          <w:szCs w:val="24"/>
          <w:vertAlign w:val="superscript"/>
        </w:rPr>
        <w:t>th</w:t>
      </w:r>
      <w:r>
        <w:rPr>
          <w:rFonts w:ascii="Times New Roman" w:hAnsi="Times New Roman"/>
          <w:sz w:val="24"/>
          <w:szCs w:val="24"/>
        </w:rPr>
        <w:t xml:space="preserve"> century (e.g. Kurt Ewald</w:t>
      </w:r>
      <w:r>
        <w:rPr>
          <w:rFonts w:ascii="Times New Roman" w:hAnsi="Times New Roman"/>
          <w:sz w:val="24"/>
          <w:szCs w:val="24"/>
        </w:rPr>
        <w:t>)</w:t>
      </w:r>
      <w:r>
        <w:rPr>
          <w:rFonts w:ascii="Times New Roman" w:hAnsi="Times New Roman"/>
          <w:sz w:val="24"/>
          <w:szCs w:val="24"/>
        </w:rPr>
        <w:t>, who even glorifi</w:t>
      </w:r>
      <w:r>
        <w:rPr>
          <w:rFonts w:ascii="Times New Roman" w:hAnsi="Times New Roman"/>
          <w:sz w:val="24"/>
          <w:szCs w:val="24"/>
        </w:rPr>
        <w:t xml:space="preserve">ed the role of the machine, </w:t>
      </w:r>
      <w:r>
        <w:rPr>
          <w:rFonts w:ascii="Times New Roman" w:hAnsi="Times New Roman"/>
          <w:sz w:val="24"/>
          <w:szCs w:val="24"/>
        </w:rPr>
        <w:t>since</w:t>
      </w:r>
      <w:r>
        <w:rPr>
          <w:rFonts w:ascii="Times New Roman" w:hAnsi="Times New Roman"/>
          <w:sz w:val="24"/>
          <w:szCs w:val="24"/>
        </w:rPr>
        <w:t xml:space="preserve"> the production system can achieve a greater performance </w:t>
      </w:r>
      <w:r>
        <w:rPr>
          <w:rFonts w:ascii="Times New Roman" w:hAnsi="Times New Roman"/>
          <w:sz w:val="24"/>
          <w:szCs w:val="24"/>
        </w:rPr>
        <w:t xml:space="preserve">and </w:t>
      </w:r>
      <w:r>
        <w:rPr>
          <w:rFonts w:ascii="Times New Roman" w:hAnsi="Times New Roman"/>
          <w:sz w:val="24"/>
          <w:szCs w:val="24"/>
        </w:rPr>
        <w:t>economic return</w:t>
      </w:r>
      <w:r>
        <w:rPr>
          <w:rFonts w:ascii="Times New Roman" w:hAnsi="Times New Roman"/>
          <w:sz w:val="24"/>
          <w:szCs w:val="24"/>
        </w:rPr>
        <w:t xml:space="preserve">. </w:t>
      </w:r>
    </w:p>
    <w:p w14:paraId="111DE060" w14:textId="61227DC6"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However, </w:t>
      </w:r>
      <w:proofErr w:type="spellStart"/>
      <w:r>
        <w:rPr>
          <w:rFonts w:ascii="Times New Roman" w:hAnsi="Times New Roman"/>
          <w:sz w:val="24"/>
          <w:szCs w:val="24"/>
        </w:rPr>
        <w:t>Simondon</w:t>
      </w:r>
      <w:proofErr w:type="spellEnd"/>
      <w:r>
        <w:rPr>
          <w:rFonts w:ascii="Times New Roman" w:hAnsi="Times New Roman"/>
          <w:sz w:val="24"/>
          <w:szCs w:val="24"/>
        </w:rPr>
        <w:t xml:space="preserve"> in his book has not </w:t>
      </w:r>
      <w:proofErr w:type="spellStart"/>
      <w:r>
        <w:rPr>
          <w:rFonts w:ascii="Times New Roman" w:hAnsi="Times New Roman"/>
          <w:sz w:val="24"/>
          <w:szCs w:val="24"/>
        </w:rPr>
        <w:t>analysed</w:t>
      </w:r>
      <w:proofErr w:type="spellEnd"/>
      <w:r>
        <w:rPr>
          <w:rFonts w:ascii="Times New Roman" w:hAnsi="Times New Roman"/>
          <w:sz w:val="24"/>
          <w:szCs w:val="24"/>
        </w:rPr>
        <w:t xml:space="preserve"> the</w:t>
      </w:r>
      <w:r>
        <w:rPr>
          <w:rFonts w:ascii="Times New Roman" w:hAnsi="Times New Roman"/>
          <w:sz w:val="24"/>
          <w:szCs w:val="24"/>
        </w:rPr>
        <w:t xml:space="preserve"> transmuting </w:t>
      </w:r>
      <w:r>
        <w:rPr>
          <w:rFonts w:ascii="Times New Roman" w:hAnsi="Times New Roman"/>
          <w:sz w:val="24"/>
          <w:szCs w:val="24"/>
        </w:rPr>
        <w:t>of</w:t>
      </w:r>
      <w:r w:rsidRPr="00171F12">
        <w:rPr>
          <w:rFonts w:ascii="Times New Roman" w:hAnsi="Times New Roman"/>
          <w:sz w:val="24"/>
          <w:szCs w:val="24"/>
          <w:lang w:val="en-GB"/>
        </w:rPr>
        <w:t xml:space="preserve"> art</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 xml:space="preserve">individuation </w:t>
      </w:r>
      <w:r>
        <w:rPr>
          <w:rFonts w:ascii="Times New Roman" w:hAnsi="Times New Roman"/>
          <w:sz w:val="24"/>
          <w:szCs w:val="24"/>
        </w:rPr>
        <w:t>into something that is reproducible</w:t>
      </w:r>
      <w:r>
        <w:rPr>
          <w:rFonts w:ascii="Times New Roman" w:hAnsi="Times New Roman"/>
          <w:sz w:val="24"/>
          <w:szCs w:val="24"/>
        </w:rPr>
        <w:t xml:space="preserve">, which </w:t>
      </w:r>
      <w:r>
        <w:rPr>
          <w:rFonts w:ascii="Times New Roman" w:hAnsi="Times New Roman"/>
          <w:sz w:val="24"/>
          <w:szCs w:val="24"/>
        </w:rPr>
        <w:t xml:space="preserve">was </w:t>
      </w:r>
      <w:r>
        <w:rPr>
          <w:rFonts w:ascii="Times New Roman" w:hAnsi="Times New Roman"/>
          <w:sz w:val="24"/>
          <w:szCs w:val="24"/>
        </w:rPr>
        <w:t xml:space="preserve">addressed </w:t>
      </w:r>
      <w:r>
        <w:rPr>
          <w:rFonts w:ascii="Times New Roman" w:hAnsi="Times New Roman"/>
          <w:sz w:val="24"/>
          <w:szCs w:val="24"/>
        </w:rPr>
        <w:t xml:space="preserve">instead </w:t>
      </w:r>
      <w:r>
        <w:rPr>
          <w:rFonts w:ascii="Times New Roman" w:hAnsi="Times New Roman"/>
          <w:sz w:val="24"/>
          <w:szCs w:val="24"/>
        </w:rPr>
        <w:t xml:space="preserve">by </w:t>
      </w:r>
      <w:r>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 xml:space="preserve">German </w:t>
      </w:r>
      <w:r>
        <w:rPr>
          <w:rFonts w:ascii="Times New Roman" w:hAnsi="Times New Roman"/>
          <w:sz w:val="24"/>
          <w:szCs w:val="24"/>
        </w:rPr>
        <w:t xml:space="preserve">movement </w:t>
      </w:r>
      <w:r>
        <w:rPr>
          <w:rFonts w:ascii="Times New Roman" w:hAnsi="Times New Roman"/>
          <w:sz w:val="24"/>
          <w:szCs w:val="24"/>
        </w:rPr>
        <w:t>-</w:t>
      </w:r>
      <w:r>
        <w:rPr>
          <w:rFonts w:ascii="Times New Roman" w:hAnsi="Times New Roman"/>
          <w:sz w:val="24"/>
          <w:szCs w:val="24"/>
        </w:rPr>
        <w:t xml:space="preserve"> Bauhaus. Compared to art, design has a utilitarian function </w:t>
      </w:r>
      <w:r>
        <w:rPr>
          <w:rFonts w:ascii="Times New Roman" w:hAnsi="Times New Roman"/>
          <w:sz w:val="24"/>
          <w:szCs w:val="24"/>
        </w:rPr>
        <w:t xml:space="preserve">– </w:t>
      </w:r>
      <w:r>
        <w:rPr>
          <w:rFonts w:ascii="Times New Roman" w:hAnsi="Times New Roman"/>
          <w:sz w:val="24"/>
          <w:szCs w:val="24"/>
        </w:rPr>
        <w:t xml:space="preserve">the famous ditto </w:t>
      </w:r>
      <w:r>
        <w:rPr>
          <w:rFonts w:ascii="Times New Roman" w:hAnsi="Times New Roman"/>
          <w:sz w:val="24"/>
          <w:szCs w:val="24"/>
        </w:rPr>
        <w:t>“</w:t>
      </w:r>
      <w:r>
        <w:rPr>
          <w:rFonts w:ascii="Times New Roman" w:hAnsi="Times New Roman"/>
          <w:sz w:val="24"/>
          <w:szCs w:val="24"/>
        </w:rPr>
        <w:t>form follows function</w:t>
      </w:r>
      <w:r>
        <w:rPr>
          <w:rFonts w:ascii="Times New Roman" w:hAnsi="Times New Roman"/>
          <w:sz w:val="24"/>
          <w:szCs w:val="24"/>
        </w:rPr>
        <w:t xml:space="preserve">” </w:t>
      </w:r>
      <w:r>
        <w:rPr>
          <w:rFonts w:ascii="Times New Roman" w:hAnsi="Times New Roman"/>
          <w:sz w:val="24"/>
          <w:szCs w:val="24"/>
        </w:rPr>
        <w:t xml:space="preserve">was created by the Bauhaus in order to </w:t>
      </w:r>
      <w:proofErr w:type="spellStart"/>
      <w:r>
        <w:rPr>
          <w:rFonts w:ascii="Times New Roman" w:hAnsi="Times New Roman"/>
          <w:sz w:val="24"/>
          <w:szCs w:val="24"/>
        </w:rPr>
        <w:t>emphasise</w:t>
      </w:r>
      <w:proofErr w:type="spellEnd"/>
      <w:r>
        <w:rPr>
          <w:rFonts w:ascii="Times New Roman" w:hAnsi="Times New Roman"/>
          <w:sz w:val="24"/>
          <w:szCs w:val="24"/>
        </w:rPr>
        <w:t xml:space="preserve"> the utility and the functionality of the objects, by m</w:t>
      </w:r>
      <w:r>
        <w:rPr>
          <w:rFonts w:ascii="Times New Roman" w:hAnsi="Times New Roman"/>
          <w:sz w:val="24"/>
          <w:szCs w:val="24"/>
        </w:rPr>
        <w:t xml:space="preserve">aking the design visually intuitive rather than an ornament difficult to understand and without use value. The </w:t>
      </w:r>
      <w:r>
        <w:rPr>
          <w:rFonts w:ascii="Times New Roman" w:hAnsi="Times New Roman"/>
          <w:sz w:val="24"/>
          <w:szCs w:val="24"/>
        </w:rPr>
        <w:t>Bauhaus</w:t>
      </w:r>
      <w:r>
        <w:rPr>
          <w:rFonts w:ascii="Times New Roman" w:hAnsi="Times New Roman"/>
          <w:sz w:val="24"/>
          <w:szCs w:val="24"/>
        </w:rPr>
        <w:t>’</w:t>
      </w:r>
      <w:r>
        <w:rPr>
          <w:rFonts w:ascii="Times New Roman" w:hAnsi="Times New Roman"/>
          <w:sz w:val="24"/>
          <w:szCs w:val="24"/>
        </w:rPr>
        <w:t>s stand point concern</w:t>
      </w:r>
      <w:r>
        <w:rPr>
          <w:rFonts w:ascii="Times New Roman" w:hAnsi="Times New Roman"/>
          <w:sz w:val="24"/>
          <w:szCs w:val="24"/>
        </w:rPr>
        <w:t>s</w:t>
      </w:r>
      <w:r>
        <w:rPr>
          <w:rFonts w:ascii="Times New Roman" w:hAnsi="Times New Roman"/>
          <w:sz w:val="24"/>
          <w:szCs w:val="24"/>
        </w:rPr>
        <w:t xml:space="preserve"> the design as a political statement, because it is strongly refusing to be associated with the ide</w:t>
      </w:r>
      <w:r>
        <w:rPr>
          <w:rFonts w:ascii="Times New Roman" w:hAnsi="Times New Roman"/>
          <w:sz w:val="24"/>
          <w:szCs w:val="24"/>
        </w:rPr>
        <w:t>a of the art for arts</w:t>
      </w:r>
      <w:r>
        <w:rPr>
          <w:rFonts w:ascii="Times New Roman" w:hAnsi="Times New Roman"/>
          <w:sz w:val="24"/>
          <w:szCs w:val="24"/>
        </w:rPr>
        <w:t xml:space="preserve">’ </w:t>
      </w:r>
      <w:r>
        <w:rPr>
          <w:rFonts w:ascii="Times New Roman" w:hAnsi="Times New Roman"/>
          <w:sz w:val="24"/>
          <w:szCs w:val="24"/>
        </w:rPr>
        <w:t>sake: design is political</w:t>
      </w:r>
      <w:r>
        <w:rPr>
          <w:rFonts w:ascii="Times New Roman" w:hAnsi="Times New Roman"/>
          <w:sz w:val="24"/>
          <w:szCs w:val="24"/>
        </w:rPr>
        <w:t xml:space="preserve"> (Rosner, 2018)</w:t>
      </w:r>
      <w:r>
        <w:rPr>
          <w:rFonts w:ascii="Times New Roman" w:hAnsi="Times New Roman"/>
          <w:sz w:val="24"/>
          <w:szCs w:val="24"/>
        </w:rPr>
        <w:t xml:space="preserve">, social and constituent of the human experience, </w:t>
      </w:r>
      <w:r>
        <w:rPr>
          <w:rFonts w:ascii="Times New Roman" w:hAnsi="Times New Roman"/>
          <w:sz w:val="24"/>
          <w:szCs w:val="24"/>
        </w:rPr>
        <w:t xml:space="preserve">even if it is </w:t>
      </w:r>
      <w:r>
        <w:rPr>
          <w:rFonts w:ascii="Times New Roman" w:hAnsi="Times New Roman"/>
          <w:sz w:val="24"/>
          <w:szCs w:val="24"/>
        </w:rPr>
        <w:t>at times becoming silent as part of</w:t>
      </w:r>
      <w:r>
        <w:rPr>
          <w:rFonts w:ascii="Times New Roman" w:hAnsi="Times New Roman"/>
          <w:sz w:val="24"/>
          <w:szCs w:val="24"/>
        </w:rPr>
        <w:t xml:space="preserve"> everyday routine, </w:t>
      </w:r>
      <w:r>
        <w:rPr>
          <w:rFonts w:ascii="Times New Roman" w:hAnsi="Times New Roman"/>
          <w:sz w:val="24"/>
          <w:szCs w:val="24"/>
        </w:rPr>
        <w:t xml:space="preserve">and it becomes </w:t>
      </w:r>
      <w:r>
        <w:rPr>
          <w:rFonts w:ascii="Times New Roman" w:hAnsi="Times New Roman"/>
          <w:sz w:val="24"/>
          <w:szCs w:val="24"/>
        </w:rPr>
        <w:t>tak</w:t>
      </w:r>
      <w:r>
        <w:rPr>
          <w:rFonts w:ascii="Times New Roman" w:hAnsi="Times New Roman"/>
          <w:sz w:val="24"/>
          <w:szCs w:val="24"/>
        </w:rPr>
        <w:t>en</w:t>
      </w:r>
      <w:r>
        <w:rPr>
          <w:rFonts w:ascii="Times New Roman" w:hAnsi="Times New Roman"/>
          <w:sz w:val="24"/>
          <w:szCs w:val="24"/>
        </w:rPr>
        <w:t xml:space="preserve"> </w:t>
      </w:r>
      <w:r>
        <w:rPr>
          <w:rFonts w:ascii="Times New Roman" w:hAnsi="Times New Roman"/>
          <w:sz w:val="24"/>
          <w:szCs w:val="24"/>
        </w:rPr>
        <w:t xml:space="preserve">for granted. Thus, the modernists aimed not to turn design into fine art (or craft, as Morris and Ruskin sought to do), but to blend the </w:t>
      </w:r>
      <w:r>
        <w:rPr>
          <w:rFonts w:ascii="Times New Roman" w:hAnsi="Times New Roman"/>
          <w:sz w:val="24"/>
          <w:szCs w:val="24"/>
        </w:rPr>
        <w:t>concepts of</w:t>
      </w:r>
      <w:r>
        <w:rPr>
          <w:rFonts w:ascii="Times New Roman" w:hAnsi="Times New Roman"/>
          <w:sz w:val="24"/>
          <w:szCs w:val="24"/>
        </w:rPr>
        <w:t xml:space="preserve"> fine art, craft, and manufacturing to create new goods that could make sense in </w:t>
      </w:r>
      <w:r>
        <w:rPr>
          <w:rFonts w:ascii="Times New Roman" w:hAnsi="Times New Roman"/>
          <w:sz w:val="24"/>
          <w:szCs w:val="24"/>
        </w:rPr>
        <w:t>contemporar</w:t>
      </w:r>
      <w:r>
        <w:rPr>
          <w:rFonts w:ascii="Times New Roman" w:hAnsi="Times New Roman"/>
          <w:sz w:val="24"/>
          <w:szCs w:val="24"/>
        </w:rPr>
        <w:t xml:space="preserve">y life. In this kind design, ornament becomes a crime as it is wasted </w:t>
      </w:r>
      <w:proofErr w:type="spellStart"/>
      <w:r>
        <w:rPr>
          <w:rFonts w:ascii="Times New Roman" w:hAnsi="Times New Roman"/>
          <w:sz w:val="24"/>
          <w:szCs w:val="24"/>
        </w:rPr>
        <w:t>labour</w:t>
      </w:r>
      <w:proofErr w:type="spellEnd"/>
      <w:r>
        <w:rPr>
          <w:rFonts w:ascii="Times New Roman" w:hAnsi="Times New Roman"/>
          <w:sz w:val="24"/>
          <w:szCs w:val="24"/>
        </w:rPr>
        <w:t>, not something to achieve (which is antithetic to Ruskin</w:t>
      </w:r>
      <w:r>
        <w:rPr>
          <w:rFonts w:ascii="Times New Roman" w:hAnsi="Times New Roman"/>
          <w:sz w:val="24"/>
          <w:szCs w:val="24"/>
        </w:rPr>
        <w:t>’</w:t>
      </w:r>
      <w:r>
        <w:rPr>
          <w:rFonts w:ascii="Times New Roman" w:hAnsi="Times New Roman"/>
          <w:sz w:val="24"/>
          <w:szCs w:val="24"/>
        </w:rPr>
        <w:t>s approach).</w:t>
      </w:r>
    </w:p>
    <w:p w14:paraId="111DE061" w14:textId="753EF1BB" w:rsidR="00126B94" w:rsidRDefault="00A7661B">
      <w:pPr>
        <w:pStyle w:val="Body"/>
        <w:spacing w:after="0" w:line="480" w:lineRule="auto"/>
        <w:ind w:firstLine="720"/>
        <w:jc w:val="both"/>
        <w:rPr>
          <w:rFonts w:ascii="Times New Roman" w:eastAsia="Times New Roman" w:hAnsi="Times New Roman" w:cs="Times New Roman"/>
          <w:sz w:val="24"/>
          <w:szCs w:val="24"/>
        </w:rPr>
      </w:pPr>
      <w:proofErr w:type="spellStart"/>
      <w:r>
        <w:rPr>
          <w:rFonts w:ascii="Times New Roman" w:hAnsi="Times New Roman"/>
          <w:sz w:val="24"/>
          <w:szCs w:val="24"/>
        </w:rPr>
        <w:t>Papenek</w:t>
      </w:r>
      <w:proofErr w:type="spellEnd"/>
      <w:r>
        <w:rPr>
          <w:rFonts w:ascii="Times New Roman" w:hAnsi="Times New Roman"/>
          <w:sz w:val="24"/>
          <w:szCs w:val="24"/>
        </w:rPr>
        <w:t xml:space="preserve"> (1995)</w:t>
      </w:r>
      <w:r>
        <w:rPr>
          <w:rFonts w:ascii="Times New Roman" w:hAnsi="Times New Roman"/>
          <w:sz w:val="24"/>
          <w:szCs w:val="24"/>
        </w:rPr>
        <w:t>, a designer</w:t>
      </w:r>
      <w:r>
        <w:rPr>
          <w:rFonts w:ascii="Times New Roman" w:hAnsi="Times New Roman"/>
          <w:sz w:val="24"/>
          <w:szCs w:val="24"/>
        </w:rPr>
        <w:t xml:space="preserve"> theorist</w:t>
      </w:r>
      <w:r>
        <w:rPr>
          <w:rFonts w:ascii="Times New Roman" w:hAnsi="Times New Roman"/>
          <w:sz w:val="24"/>
          <w:szCs w:val="24"/>
        </w:rPr>
        <w:t xml:space="preserve">, </w:t>
      </w:r>
      <w:r>
        <w:rPr>
          <w:rFonts w:ascii="Times New Roman" w:hAnsi="Times New Roman"/>
          <w:sz w:val="24"/>
          <w:szCs w:val="24"/>
        </w:rPr>
        <w:t>similarly to the B</w:t>
      </w:r>
      <w:r>
        <w:rPr>
          <w:rFonts w:ascii="Times New Roman" w:hAnsi="Times New Roman"/>
          <w:sz w:val="24"/>
          <w:szCs w:val="24"/>
        </w:rPr>
        <w:t xml:space="preserve">auhaus critique, </w:t>
      </w:r>
      <w:r>
        <w:rPr>
          <w:rFonts w:ascii="Times New Roman" w:hAnsi="Times New Roman"/>
          <w:sz w:val="24"/>
          <w:szCs w:val="24"/>
        </w:rPr>
        <w:t>considered design and the work of his fellow colleagues dangerous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I</w:t>
      </w:r>
      <w:r>
        <w:rPr>
          <w:rFonts w:ascii="Times New Roman" w:hAnsi="Times New Roman"/>
          <w:sz w:val="24"/>
          <w:szCs w:val="24"/>
        </w:rPr>
        <w:t>n the 70s and 80s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da-DK"/>
        </w:rPr>
        <w:t>designers</w:t>
      </w:r>
      <w:r>
        <w:rPr>
          <w:rFonts w:ascii="Times New Roman" w:hAnsi="Times New Roman"/>
          <w:sz w:val="24"/>
          <w:szCs w:val="24"/>
        </w:rPr>
        <w:t xml:space="preserve"> </w:t>
      </w:r>
      <w:r>
        <w:rPr>
          <w:rFonts w:ascii="Times New Roman" w:hAnsi="Times New Roman"/>
          <w:sz w:val="24"/>
          <w:szCs w:val="24"/>
        </w:rPr>
        <w:t xml:space="preserve">predominantly </w:t>
      </w:r>
      <w:r>
        <w:rPr>
          <w:rFonts w:ascii="Times New Roman" w:hAnsi="Times New Roman"/>
          <w:sz w:val="24"/>
          <w:szCs w:val="24"/>
        </w:rPr>
        <w:t>focus</w:t>
      </w:r>
      <w:r>
        <w:rPr>
          <w:rFonts w:ascii="Times New Roman" w:hAnsi="Times New Roman"/>
          <w:sz w:val="24"/>
          <w:szCs w:val="24"/>
        </w:rPr>
        <w:t>ed</w:t>
      </w:r>
      <w:r>
        <w:rPr>
          <w:rFonts w:ascii="Times New Roman" w:hAnsi="Times New Roman"/>
          <w:sz w:val="24"/>
          <w:szCs w:val="24"/>
        </w:rPr>
        <w:t xml:space="preserve"> on design as ornament rather than as a tool to change </w:t>
      </w:r>
      <w:r w:rsidRPr="00171F12">
        <w:rPr>
          <w:rFonts w:ascii="Times New Roman" w:hAnsi="Times New Roman"/>
          <w:sz w:val="24"/>
          <w:szCs w:val="24"/>
          <w:lang w:val="en-GB"/>
        </w:rPr>
        <w:t xml:space="preserve">society. </w:t>
      </w:r>
      <w:r>
        <w:rPr>
          <w:rFonts w:ascii="Times New Roman" w:hAnsi="Times New Roman"/>
          <w:sz w:val="24"/>
          <w:szCs w:val="24"/>
        </w:rPr>
        <w:t>O</w:t>
      </w:r>
      <w:r>
        <w:rPr>
          <w:rFonts w:ascii="Times New Roman" w:hAnsi="Times New Roman"/>
          <w:sz w:val="24"/>
          <w:szCs w:val="24"/>
        </w:rPr>
        <w:t xml:space="preserve">nce design becomes embedded </w:t>
      </w:r>
      <w:r>
        <w:rPr>
          <w:rFonts w:ascii="Times New Roman" w:hAnsi="Times New Roman"/>
          <w:sz w:val="24"/>
          <w:szCs w:val="24"/>
        </w:rPr>
        <w:t>with</w:t>
      </w:r>
      <w:r>
        <w:rPr>
          <w:rFonts w:ascii="Times New Roman" w:hAnsi="Times New Roman"/>
          <w:sz w:val="24"/>
          <w:szCs w:val="24"/>
        </w:rPr>
        <w:t xml:space="preserve">in the capitalist machine, it </w:t>
      </w:r>
      <w:r>
        <w:rPr>
          <w:rFonts w:ascii="Times New Roman" w:hAnsi="Times New Roman"/>
          <w:sz w:val="24"/>
          <w:szCs w:val="24"/>
        </w:rPr>
        <w:t>must be</w:t>
      </w:r>
      <w:r>
        <w:rPr>
          <w:rFonts w:ascii="Times New Roman" w:hAnsi="Times New Roman"/>
          <w:sz w:val="24"/>
          <w:szCs w:val="24"/>
        </w:rPr>
        <w:t xml:space="preserve"> </w:t>
      </w:r>
      <w:r>
        <w:rPr>
          <w:rFonts w:ascii="Times New Roman" w:hAnsi="Times New Roman"/>
          <w:sz w:val="24"/>
          <w:szCs w:val="24"/>
        </w:rPr>
        <w:t>considered criminal</w:t>
      </w:r>
      <w:r>
        <w:rPr>
          <w:rFonts w:ascii="Times New Roman" w:hAnsi="Times New Roman"/>
          <w:sz w:val="24"/>
          <w:szCs w:val="24"/>
        </w:rPr>
        <w:t>,</w:t>
      </w:r>
      <w:r>
        <w:rPr>
          <w:rFonts w:ascii="Times New Roman" w:hAnsi="Times New Roman"/>
          <w:sz w:val="24"/>
          <w:szCs w:val="24"/>
        </w:rPr>
        <w:t xml:space="preserve"> because, in order to </w:t>
      </w:r>
      <w:proofErr w:type="spellStart"/>
      <w:r>
        <w:rPr>
          <w:rFonts w:ascii="Times New Roman" w:hAnsi="Times New Roman"/>
          <w:sz w:val="24"/>
          <w:szCs w:val="24"/>
        </w:rPr>
        <w:t>maximise</w:t>
      </w:r>
      <w:proofErr w:type="spellEnd"/>
      <w:r>
        <w:rPr>
          <w:rFonts w:ascii="Times New Roman" w:hAnsi="Times New Roman"/>
          <w:sz w:val="24"/>
          <w:szCs w:val="24"/>
        </w:rPr>
        <w:t xml:space="preserve"> profit, it is produced with sloppy materials a</w:t>
      </w:r>
      <w:r>
        <w:rPr>
          <w:rFonts w:ascii="Times New Roman" w:hAnsi="Times New Roman"/>
          <w:sz w:val="24"/>
          <w:szCs w:val="24"/>
        </w:rPr>
        <w:t xml:space="preserve">nd manufacturing process </w:t>
      </w:r>
      <w:r>
        <w:rPr>
          <w:rFonts w:ascii="Times New Roman" w:hAnsi="Times New Roman"/>
          <w:sz w:val="24"/>
          <w:szCs w:val="24"/>
        </w:rPr>
        <w:t>that</w:t>
      </w:r>
      <w:r>
        <w:rPr>
          <w:rFonts w:ascii="Times New Roman" w:hAnsi="Times New Roman"/>
          <w:sz w:val="24"/>
          <w:szCs w:val="24"/>
        </w:rPr>
        <w:t xml:space="preserve"> </w:t>
      </w:r>
      <w:r>
        <w:rPr>
          <w:rFonts w:ascii="Times New Roman" w:hAnsi="Times New Roman"/>
          <w:sz w:val="24"/>
          <w:szCs w:val="24"/>
        </w:rPr>
        <w:t>are harmful, polluting and unsustainable</w:t>
      </w:r>
      <w:r>
        <w:rPr>
          <w:rFonts w:ascii="Times New Roman" w:hAnsi="Times New Roman"/>
          <w:sz w:val="24"/>
          <w:szCs w:val="24"/>
        </w:rPr>
        <w:t xml:space="preserve"> (</w:t>
      </w:r>
      <w:proofErr w:type="spellStart"/>
      <w:r>
        <w:rPr>
          <w:rFonts w:ascii="Times New Roman" w:hAnsi="Times New Roman"/>
          <w:sz w:val="24"/>
          <w:szCs w:val="24"/>
        </w:rPr>
        <w:t>Papenek</w:t>
      </w:r>
      <w:proofErr w:type="spellEnd"/>
      <w:r>
        <w:rPr>
          <w:rFonts w:ascii="Times New Roman" w:hAnsi="Times New Roman"/>
          <w:sz w:val="24"/>
          <w:szCs w:val="24"/>
        </w:rPr>
        <w:t>, 1995)</w:t>
      </w:r>
      <w:r>
        <w:rPr>
          <w:rFonts w:ascii="Times New Roman" w:hAnsi="Times New Roman"/>
          <w:sz w:val="24"/>
          <w:szCs w:val="24"/>
        </w:rPr>
        <w:t>. Instead,</w:t>
      </w:r>
      <w:r>
        <w:rPr>
          <w:rFonts w:ascii="Times New Roman" w:hAnsi="Times New Roman"/>
          <w:sz w:val="24"/>
          <w:szCs w:val="24"/>
        </w:rPr>
        <w:t xml:space="preserve"> </w:t>
      </w:r>
      <w:r>
        <w:rPr>
          <w:rFonts w:ascii="Times New Roman" w:hAnsi="Times New Roman"/>
          <w:sz w:val="24"/>
          <w:szCs w:val="24"/>
        </w:rPr>
        <w:t>designers have the skills to make a positive impact and create a more sustainable society</w:t>
      </w:r>
      <w:r>
        <w:rPr>
          <w:rFonts w:ascii="Times New Roman" w:hAnsi="Times New Roman"/>
          <w:sz w:val="24"/>
          <w:szCs w:val="24"/>
        </w:rPr>
        <w:t>, and they are not pursuing this aim</w:t>
      </w:r>
      <w:r>
        <w:rPr>
          <w:rFonts w:ascii="Times New Roman" w:hAnsi="Times New Roman"/>
          <w:sz w:val="24"/>
          <w:szCs w:val="24"/>
        </w:rPr>
        <w:t xml:space="preserve"> (Papanek 1995). </w:t>
      </w:r>
      <w:r>
        <w:rPr>
          <w:rFonts w:ascii="Times New Roman" w:hAnsi="Times New Roman"/>
          <w:sz w:val="24"/>
          <w:szCs w:val="24"/>
        </w:rPr>
        <w:t>T</w:t>
      </w:r>
      <w:r>
        <w:rPr>
          <w:rFonts w:ascii="Times New Roman" w:hAnsi="Times New Roman"/>
          <w:sz w:val="24"/>
          <w:szCs w:val="24"/>
        </w:rPr>
        <w:t>he</w:t>
      </w:r>
      <w:r>
        <w:rPr>
          <w:rFonts w:ascii="Times New Roman" w:hAnsi="Times New Roman"/>
          <w:sz w:val="24"/>
          <w:szCs w:val="24"/>
        </w:rPr>
        <w:t xml:space="preserve"> “</w:t>
      </w:r>
      <w:r>
        <w:rPr>
          <w:rFonts w:ascii="Times New Roman" w:hAnsi="Times New Roman"/>
          <w:sz w:val="24"/>
          <w:szCs w:val="24"/>
        </w:rPr>
        <w:t>mass-manufactured</w:t>
      </w:r>
      <w:r>
        <w:rPr>
          <w:rFonts w:ascii="Times New Roman" w:hAnsi="Times New Roman"/>
          <w:sz w:val="24"/>
          <w:szCs w:val="24"/>
        </w:rPr>
        <w:t>”</w:t>
      </w:r>
      <w:r>
        <w:rPr>
          <w:rFonts w:ascii="Times New Roman" w:hAnsi="Times New Roman"/>
          <w:sz w:val="24"/>
          <w:szCs w:val="24"/>
        </w:rPr>
        <w:t xml:space="preserve"> design that enters in the market </w:t>
      </w:r>
      <w:r>
        <w:rPr>
          <w:rFonts w:ascii="Times New Roman" w:hAnsi="Times New Roman"/>
          <w:sz w:val="24"/>
          <w:szCs w:val="24"/>
        </w:rPr>
        <w:t xml:space="preserve">is </w:t>
      </w:r>
      <w:r>
        <w:rPr>
          <w:rFonts w:ascii="Times New Roman" w:hAnsi="Times New Roman"/>
          <w:sz w:val="24"/>
          <w:szCs w:val="24"/>
        </w:rPr>
        <w:t>regulated by purely economic logic needs</w:t>
      </w:r>
      <w:r>
        <w:rPr>
          <w:rFonts w:ascii="Times New Roman" w:hAnsi="Times New Roman"/>
          <w:sz w:val="24"/>
          <w:szCs w:val="24"/>
        </w:rPr>
        <w:t>; designers, should do otherwise: they should</w:t>
      </w:r>
      <w:r>
        <w:rPr>
          <w:rFonts w:ascii="Times New Roman" w:hAnsi="Times New Roman"/>
          <w:sz w:val="24"/>
          <w:szCs w:val="24"/>
        </w:rPr>
        <w:t xml:space="preserve"> </w:t>
      </w:r>
      <w:r>
        <w:rPr>
          <w:rFonts w:ascii="Times New Roman" w:hAnsi="Times New Roman"/>
          <w:sz w:val="24"/>
          <w:szCs w:val="24"/>
        </w:rPr>
        <w:t>bring a different set of values that are independent from the economic priorities</w:t>
      </w:r>
      <w:r>
        <w:rPr>
          <w:rFonts w:ascii="Times New Roman" w:hAnsi="Times New Roman"/>
          <w:sz w:val="24"/>
          <w:szCs w:val="24"/>
        </w:rPr>
        <w:t xml:space="preserve">. </w:t>
      </w:r>
      <w:r>
        <w:rPr>
          <w:rFonts w:ascii="Times New Roman" w:hAnsi="Times New Roman"/>
          <w:sz w:val="24"/>
          <w:szCs w:val="24"/>
        </w:rPr>
        <w:t>In this way,</w:t>
      </w:r>
      <w:r>
        <w:rPr>
          <w:rFonts w:ascii="Times New Roman" w:hAnsi="Times New Roman"/>
          <w:sz w:val="24"/>
          <w:szCs w:val="24"/>
        </w:rPr>
        <w:t xml:space="preserve"> design, if properly used, can become an agent of change (Fry 2010). </w:t>
      </w:r>
      <w:r>
        <w:rPr>
          <w:rFonts w:ascii="Times New Roman" w:hAnsi="Times New Roman"/>
          <w:sz w:val="24"/>
          <w:szCs w:val="24"/>
        </w:rPr>
        <w:t xml:space="preserve">This is the underlying assumption to a new approach of design called </w:t>
      </w:r>
      <w:r>
        <w:rPr>
          <w:rFonts w:ascii="Times New Roman" w:hAnsi="Times New Roman"/>
          <w:sz w:val="24"/>
          <w:szCs w:val="24"/>
        </w:rPr>
        <w:t>“</w:t>
      </w:r>
      <w:r>
        <w:rPr>
          <w:rFonts w:ascii="Times New Roman" w:hAnsi="Times New Roman"/>
          <w:sz w:val="24"/>
          <w:szCs w:val="24"/>
        </w:rPr>
        <w:t>slow design</w:t>
      </w:r>
      <w:r>
        <w:rPr>
          <w:rFonts w:ascii="Times New Roman" w:hAnsi="Times New Roman"/>
          <w:sz w:val="24"/>
          <w:szCs w:val="24"/>
        </w:rPr>
        <w:t>”</w:t>
      </w:r>
      <w:r>
        <w:rPr>
          <w:rFonts w:ascii="Times New Roman" w:hAnsi="Times New Roman"/>
          <w:sz w:val="24"/>
          <w:szCs w:val="24"/>
        </w:rPr>
        <w:t>.</w:t>
      </w:r>
    </w:p>
    <w:p w14:paraId="111DE062" w14:textId="77777777" w:rsidR="00126B94" w:rsidRDefault="00126B94">
      <w:pPr>
        <w:pStyle w:val="Body"/>
        <w:spacing w:after="0" w:line="480" w:lineRule="auto"/>
        <w:ind w:firstLine="720"/>
        <w:jc w:val="both"/>
        <w:rPr>
          <w:rFonts w:ascii="Times New Roman" w:eastAsia="Times New Roman" w:hAnsi="Times New Roman" w:cs="Times New Roman"/>
          <w:sz w:val="24"/>
          <w:szCs w:val="24"/>
        </w:rPr>
      </w:pPr>
    </w:p>
    <w:p w14:paraId="111DE063" w14:textId="161B22AA"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These debates emerge as </w:t>
      </w:r>
      <w:r>
        <w:rPr>
          <w:rFonts w:ascii="Times New Roman" w:hAnsi="Times New Roman"/>
          <w:sz w:val="24"/>
          <w:szCs w:val="24"/>
        </w:rPr>
        <w:t xml:space="preserve">a </w:t>
      </w:r>
      <w:r>
        <w:rPr>
          <w:rFonts w:ascii="Times New Roman" w:hAnsi="Times New Roman"/>
          <w:sz w:val="24"/>
          <w:szCs w:val="24"/>
        </w:rPr>
        <w:t>design object is assembled, co-produced in a complex sociotechnical system, an</w:t>
      </w:r>
      <w:r>
        <w:rPr>
          <w:rFonts w:ascii="Times New Roman" w:hAnsi="Times New Roman"/>
          <w:sz w:val="24"/>
          <w:szCs w:val="24"/>
        </w:rPr>
        <w:t xml:space="preserve">d, as </w:t>
      </w:r>
      <w:proofErr w:type="spellStart"/>
      <w:r>
        <w:rPr>
          <w:rFonts w:ascii="Times New Roman" w:hAnsi="Times New Roman"/>
          <w:sz w:val="24"/>
          <w:szCs w:val="24"/>
        </w:rPr>
        <w:t>Simondon</w:t>
      </w:r>
      <w:proofErr w:type="spellEnd"/>
      <w:r>
        <w:rPr>
          <w:rFonts w:ascii="Times New Roman" w:hAnsi="Times New Roman"/>
          <w:sz w:val="24"/>
          <w:szCs w:val="24"/>
        </w:rPr>
        <w:t xml:space="preserve"> put it for the technical objects, its productivity (what it produces) is not limited to its function of use, but reverberates across the assemblage. Therefore, similarly to the technical object, </w:t>
      </w:r>
      <w:r>
        <w:rPr>
          <w:rFonts w:ascii="Times New Roman" w:hAnsi="Times New Roman"/>
          <w:sz w:val="24"/>
          <w:szCs w:val="24"/>
        </w:rPr>
        <w:t>design does not work only in a utilitarian</w:t>
      </w:r>
      <w:r>
        <w:rPr>
          <w:rFonts w:ascii="Times New Roman" w:hAnsi="Times New Roman"/>
          <w:sz w:val="24"/>
          <w:szCs w:val="24"/>
        </w:rPr>
        <w:t xml:space="preserve"> way but has effects in the space in which it is displaced.    </w:t>
      </w:r>
    </w:p>
    <w:p w14:paraId="111DE064"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E065" w14:textId="2A0D9C5D"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Design can be singular and multiple at the same time. Singularity emerges as the closing of the potentially, resulting in a design artefact that is topologically consistent, present, and temp</w:t>
      </w:r>
      <w:r>
        <w:rPr>
          <w:rFonts w:ascii="Times New Roman" w:hAnsi="Times New Roman"/>
          <w:sz w:val="24"/>
          <w:szCs w:val="24"/>
        </w:rPr>
        <w:t>orally articulated. The singularity is the</w:t>
      </w:r>
      <w:r>
        <w:rPr>
          <w:rFonts w:ascii="Times New Roman" w:hAnsi="Times New Roman"/>
          <w:sz w:val="24"/>
          <w:szCs w:val="24"/>
        </w:rPr>
        <w:t xml:space="preserve"> immanent</w:t>
      </w:r>
      <w:r>
        <w:rPr>
          <w:rFonts w:ascii="Times New Roman" w:hAnsi="Times New Roman"/>
          <w:sz w:val="24"/>
          <w:szCs w:val="24"/>
        </w:rPr>
        <w:t xml:space="preserve"> </w:t>
      </w:r>
      <w:proofErr w:type="spellStart"/>
      <w:r>
        <w:rPr>
          <w:rFonts w:ascii="Times New Roman" w:hAnsi="Times New Roman"/>
          <w:sz w:val="24"/>
          <w:szCs w:val="24"/>
        </w:rPr>
        <w:t>realisation</w:t>
      </w:r>
      <w:proofErr w:type="spellEnd"/>
      <w:r>
        <w:rPr>
          <w:rFonts w:ascii="Times New Roman" w:hAnsi="Times New Roman"/>
          <w:sz w:val="24"/>
          <w:szCs w:val="24"/>
        </w:rPr>
        <w:t xml:space="preserve"> of the </w:t>
      </w:r>
      <w:r>
        <w:rPr>
          <w:rFonts w:ascii="Times New Roman" w:hAnsi="Times New Roman"/>
          <w:sz w:val="24"/>
          <w:szCs w:val="24"/>
        </w:rPr>
        <w:t>process</w:t>
      </w:r>
      <w:r>
        <w:rPr>
          <w:rFonts w:ascii="Times New Roman" w:hAnsi="Times New Roman"/>
          <w:sz w:val="24"/>
          <w:szCs w:val="24"/>
        </w:rPr>
        <w:t xml:space="preserve">.  </w:t>
      </w:r>
    </w:p>
    <w:p w14:paraId="111DE069" w14:textId="13306C5F" w:rsidR="00126B94" w:rsidRDefault="00A7661B">
      <w:pPr>
        <w:pStyle w:val="Body"/>
        <w:spacing w:after="0" w:line="480" w:lineRule="auto"/>
        <w:rPr>
          <w:rFonts w:ascii="Times New Roman" w:eastAsia="Times New Roman" w:hAnsi="Times New Roman" w:cs="Times New Roman"/>
          <w:sz w:val="24"/>
          <w:szCs w:val="24"/>
        </w:rPr>
      </w:pPr>
      <w:r>
        <w:rPr>
          <w:rFonts w:ascii="Times New Roman" w:hAnsi="Times New Roman"/>
          <w:sz w:val="24"/>
          <w:szCs w:val="24"/>
        </w:rPr>
        <w:t>Design</w:t>
      </w:r>
      <w:r>
        <w:rPr>
          <w:rFonts w:ascii="Times New Roman" w:hAnsi="Times New Roman"/>
          <w:sz w:val="24"/>
          <w:szCs w:val="24"/>
        </w:rPr>
        <w:t xml:space="preserve"> produces</w:t>
      </w:r>
      <w:r>
        <w:rPr>
          <w:rFonts w:ascii="Times New Roman" w:hAnsi="Times New Roman"/>
          <w:sz w:val="24"/>
          <w:szCs w:val="24"/>
        </w:rPr>
        <w:t xml:space="preserve"> experiences</w:t>
      </w:r>
      <w:r>
        <w:rPr>
          <w:rFonts w:ascii="Times New Roman" w:hAnsi="Times New Roman"/>
          <w:sz w:val="24"/>
          <w:szCs w:val="24"/>
        </w:rPr>
        <w:t xml:space="preserve"> and emotions that are </w:t>
      </w:r>
      <w:r>
        <w:rPr>
          <w:rFonts w:ascii="Times New Roman" w:hAnsi="Times New Roman"/>
          <w:sz w:val="24"/>
          <w:szCs w:val="24"/>
        </w:rPr>
        <w:t xml:space="preserve">important for the designer as well as for the consumer. </w:t>
      </w:r>
      <w:r>
        <w:rPr>
          <w:rFonts w:ascii="Times New Roman" w:hAnsi="Times New Roman"/>
          <w:sz w:val="24"/>
          <w:szCs w:val="24"/>
        </w:rPr>
        <w:t xml:space="preserve">Emotions </w:t>
      </w:r>
      <w:proofErr w:type="spellStart"/>
      <w:r>
        <w:rPr>
          <w:rFonts w:ascii="Times New Roman" w:hAnsi="Times New Roman"/>
          <w:sz w:val="24"/>
          <w:szCs w:val="24"/>
        </w:rPr>
        <w:t>ch</w:t>
      </w:r>
      <w:r>
        <w:rPr>
          <w:rFonts w:ascii="Times New Roman" w:hAnsi="Times New Roman"/>
          <w:sz w:val="24"/>
          <w:szCs w:val="24"/>
        </w:rPr>
        <w:t>aracterise</w:t>
      </w:r>
      <w:proofErr w:type="spellEnd"/>
      <w:r>
        <w:rPr>
          <w:rFonts w:ascii="Times New Roman" w:hAnsi="Times New Roman"/>
          <w:sz w:val="24"/>
          <w:szCs w:val="24"/>
        </w:rPr>
        <w:t xml:space="preserve"> experience that moves and changes. E</w:t>
      </w:r>
      <w:r>
        <w:rPr>
          <w:rFonts w:ascii="Times New Roman" w:hAnsi="Times New Roman"/>
          <w:sz w:val="24"/>
          <w:szCs w:val="24"/>
          <w:lang w:val="fr-FR"/>
        </w:rPr>
        <w:t>motion</w:t>
      </w:r>
      <w:r>
        <w:rPr>
          <w:rFonts w:ascii="Times New Roman" w:hAnsi="Times New Roman"/>
          <w:sz w:val="24"/>
          <w:szCs w:val="24"/>
        </w:rPr>
        <w:t xml:space="preserve">s help to make sense of the object and its meaning as experience has pattern and structure, action and consequences joint together (Dewey, 1987). </w:t>
      </w:r>
      <w:r>
        <w:rPr>
          <w:rFonts w:ascii="Times New Roman" w:hAnsi="Times New Roman"/>
          <w:sz w:val="24"/>
          <w:szCs w:val="24"/>
        </w:rPr>
        <w:t xml:space="preserve">Experience is stimulated by the senses, which is the </w:t>
      </w:r>
      <w:r>
        <w:rPr>
          <w:rFonts w:ascii="Times New Roman" w:hAnsi="Times New Roman"/>
          <w:sz w:val="24"/>
          <w:szCs w:val="24"/>
        </w:rPr>
        <w:t>meaning of things in immediate, through the participation of the body, imbued with the living in relation to the environment (Dewey 1987).</w:t>
      </w:r>
    </w:p>
    <w:p w14:paraId="111DE06A" w14:textId="77777777" w:rsidR="00126B94" w:rsidRDefault="00A7661B">
      <w:pPr>
        <w:pStyle w:val="Heading"/>
        <w:keepNext/>
        <w:pBdr>
          <w:bottom w:val="nil"/>
        </w:pBdr>
        <w:spacing w:before="360" w:after="60" w:line="480" w:lineRule="auto"/>
        <w:ind w:right="567"/>
        <w:jc w:val="left"/>
        <w:rPr>
          <w:rFonts w:ascii="Times New Roman" w:eastAsia="Times New Roman" w:hAnsi="Times New Roman" w:cs="Times New Roman"/>
          <w:b/>
          <w:bCs/>
          <w:caps w:val="0"/>
          <w:color w:val="000000"/>
          <w:spacing w:val="0"/>
          <w:kern w:val="32"/>
          <w:sz w:val="24"/>
          <w:szCs w:val="24"/>
          <w:u w:color="000000"/>
        </w:rPr>
      </w:pPr>
      <w:r>
        <w:rPr>
          <w:rFonts w:ascii="Times New Roman" w:hAnsi="Times New Roman"/>
          <w:b/>
          <w:bCs/>
          <w:caps w:val="0"/>
          <w:color w:val="000000"/>
          <w:spacing w:val="0"/>
          <w:kern w:val="32"/>
          <w:sz w:val="24"/>
          <w:szCs w:val="24"/>
          <w:u w:color="000000"/>
          <w:lang w:val="en-US"/>
        </w:rPr>
        <w:t>Design process</w:t>
      </w:r>
    </w:p>
    <w:p w14:paraId="111DE06C" w14:textId="43B157C4" w:rsidR="00126B94" w:rsidRDefault="00A7661B">
      <w:pPr>
        <w:pStyle w:val="Body"/>
        <w:spacing w:after="0" w:line="48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Marenko</w:t>
      </w:r>
      <w:proofErr w:type="spellEnd"/>
      <w:r>
        <w:rPr>
          <w:rFonts w:ascii="Times New Roman" w:hAnsi="Times New Roman"/>
          <w:sz w:val="24"/>
          <w:szCs w:val="24"/>
        </w:rPr>
        <w:t xml:space="preserve"> and </w:t>
      </w:r>
      <w:proofErr w:type="spellStart"/>
      <w:r>
        <w:rPr>
          <w:rFonts w:ascii="Times New Roman" w:hAnsi="Times New Roman"/>
          <w:sz w:val="24"/>
          <w:szCs w:val="24"/>
        </w:rPr>
        <w:t>Breassett</w:t>
      </w:r>
      <w:proofErr w:type="spellEnd"/>
      <w:r>
        <w:rPr>
          <w:rFonts w:ascii="Times New Roman" w:hAnsi="Times New Roman"/>
          <w:sz w:val="24"/>
          <w:szCs w:val="24"/>
        </w:rPr>
        <w:t xml:space="preserve"> (2015) advocate</w:t>
      </w:r>
      <w:r>
        <w:rPr>
          <w:rFonts w:ascii="Times New Roman" w:hAnsi="Times New Roman"/>
          <w:sz w:val="24"/>
          <w:szCs w:val="24"/>
        </w:rPr>
        <w:t xml:space="preserve"> for a philosophy of design that looks at the creative p</w:t>
      </w:r>
      <w:r>
        <w:rPr>
          <w:rFonts w:ascii="Times New Roman" w:hAnsi="Times New Roman"/>
          <w:sz w:val="24"/>
          <w:szCs w:val="24"/>
        </w:rPr>
        <w:t xml:space="preserve">rocess and </w:t>
      </w:r>
      <w:r>
        <w:rPr>
          <w:rFonts w:ascii="Times New Roman" w:hAnsi="Times New Roman"/>
          <w:sz w:val="24"/>
          <w:szCs w:val="24"/>
        </w:rPr>
        <w:t xml:space="preserve">Rosner (2018) </w:t>
      </w:r>
      <w:r>
        <w:rPr>
          <w:rFonts w:ascii="Times New Roman" w:hAnsi="Times New Roman"/>
          <w:sz w:val="24"/>
          <w:szCs w:val="24"/>
        </w:rPr>
        <w:t>investigates design process as</w:t>
      </w:r>
      <w:r>
        <w:rPr>
          <w:rFonts w:ascii="Times New Roman" w:hAnsi="Times New Roman"/>
          <w:sz w:val="24"/>
          <w:szCs w:val="24"/>
        </w:rPr>
        <w:t xml:space="preserve"> a way to make </w:t>
      </w:r>
      <w:r>
        <w:rPr>
          <w:rFonts w:ascii="Times New Roman" w:hAnsi="Times New Roman"/>
          <w:sz w:val="24"/>
          <w:szCs w:val="24"/>
        </w:rPr>
        <w:t xml:space="preserve">a transition into framing a different situation. </w:t>
      </w:r>
      <w:r>
        <w:rPr>
          <w:rFonts w:ascii="Times New Roman" w:hAnsi="Times New Roman"/>
          <w:sz w:val="24"/>
          <w:szCs w:val="24"/>
        </w:rPr>
        <w:t>Building on these perspectives, here</w:t>
      </w:r>
      <w:r>
        <w:rPr>
          <w:rFonts w:ascii="Times New Roman" w:hAnsi="Times New Roman"/>
          <w:sz w:val="24"/>
          <w:szCs w:val="24"/>
        </w:rPr>
        <w:t xml:space="preserve"> </w:t>
      </w:r>
      <w:r>
        <w:rPr>
          <w:rFonts w:ascii="Times New Roman" w:hAnsi="Times New Roman"/>
          <w:sz w:val="24"/>
          <w:szCs w:val="24"/>
        </w:rPr>
        <w:t xml:space="preserve">I explore design process as </w:t>
      </w:r>
      <w:r>
        <w:rPr>
          <w:rFonts w:ascii="Times New Roman" w:hAnsi="Times New Roman"/>
          <w:sz w:val="24"/>
          <w:szCs w:val="24"/>
        </w:rPr>
        <w:t xml:space="preserve">ontogenetic </w:t>
      </w:r>
      <w:r>
        <w:rPr>
          <w:rFonts w:ascii="Times New Roman" w:hAnsi="Times New Roman"/>
          <w:sz w:val="24"/>
          <w:szCs w:val="24"/>
        </w:rPr>
        <w:t xml:space="preserve">and </w:t>
      </w:r>
      <w:r>
        <w:rPr>
          <w:rFonts w:ascii="Times New Roman" w:hAnsi="Times New Roman"/>
          <w:sz w:val="24"/>
          <w:szCs w:val="24"/>
        </w:rPr>
        <w:t>reflective</w:t>
      </w:r>
      <w:r>
        <w:rPr>
          <w:rFonts w:ascii="Times New Roman" w:hAnsi="Times New Roman"/>
          <w:sz w:val="24"/>
          <w:szCs w:val="24"/>
        </w:rPr>
        <w:t xml:space="preserve"> process</w:t>
      </w:r>
      <w:r>
        <w:rPr>
          <w:rFonts w:ascii="Times New Roman" w:hAnsi="Times New Roman"/>
          <w:sz w:val="24"/>
          <w:szCs w:val="24"/>
          <w:lang w:val="nl-NL"/>
        </w:rPr>
        <w:t xml:space="preserve"> open</w:t>
      </w:r>
      <w:proofErr w:type="spellStart"/>
      <w:r>
        <w:rPr>
          <w:rFonts w:ascii="Times New Roman" w:hAnsi="Times New Roman"/>
          <w:sz w:val="24"/>
          <w:szCs w:val="24"/>
        </w:rPr>
        <w:t>ing</w:t>
      </w:r>
      <w:proofErr w:type="spellEnd"/>
      <w:r>
        <w:rPr>
          <w:rFonts w:ascii="Times New Roman" w:hAnsi="Times New Roman"/>
          <w:sz w:val="24"/>
          <w:szCs w:val="24"/>
        </w:rPr>
        <w:t xml:space="preserve"> infinite possibilities throughout bracketing during the development of </w:t>
      </w:r>
      <w:r>
        <w:rPr>
          <w:rFonts w:ascii="Times New Roman" w:hAnsi="Times New Roman"/>
          <w:sz w:val="24"/>
          <w:szCs w:val="24"/>
        </w:rPr>
        <w:t xml:space="preserve">a </w:t>
      </w:r>
      <w:r>
        <w:rPr>
          <w:rFonts w:ascii="Times New Roman" w:hAnsi="Times New Roman"/>
          <w:sz w:val="24"/>
          <w:szCs w:val="24"/>
        </w:rPr>
        <w:t xml:space="preserve">brief and of </w:t>
      </w:r>
      <w:r>
        <w:rPr>
          <w:rFonts w:ascii="Times New Roman" w:hAnsi="Times New Roman"/>
          <w:sz w:val="24"/>
          <w:szCs w:val="24"/>
        </w:rPr>
        <w:t xml:space="preserve">a </w:t>
      </w:r>
      <w:r>
        <w:rPr>
          <w:rFonts w:ascii="Times New Roman" w:hAnsi="Times New Roman"/>
          <w:sz w:val="24"/>
          <w:szCs w:val="24"/>
        </w:rPr>
        <w:t>prototype</w:t>
      </w:r>
      <w:r>
        <w:rPr>
          <w:rFonts w:ascii="Times New Roman" w:hAnsi="Times New Roman"/>
          <w:sz w:val="24"/>
          <w:szCs w:val="24"/>
        </w:rPr>
        <w:t>, two of the key moments in the design process.</w:t>
      </w:r>
      <w:r>
        <w:rPr>
          <w:rFonts w:ascii="Times New Roman" w:hAnsi="Times New Roman"/>
          <w:sz w:val="24"/>
          <w:szCs w:val="24"/>
        </w:rPr>
        <w:t xml:space="preserve"> </w:t>
      </w:r>
    </w:p>
    <w:p w14:paraId="111DE06D" w14:textId="4739C614"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In</w:t>
      </w:r>
      <w:r>
        <w:rPr>
          <w:rFonts w:ascii="Times New Roman" w:hAnsi="Times New Roman"/>
          <w:sz w:val="24"/>
          <w:szCs w:val="24"/>
        </w:rPr>
        <w:t xml:space="preserve"> </w:t>
      </w:r>
      <w:r>
        <w:rPr>
          <w:rFonts w:ascii="Times New Roman" w:hAnsi="Times New Roman"/>
          <w:sz w:val="24"/>
          <w:szCs w:val="24"/>
          <w:lang w:val="pt-PT"/>
        </w:rPr>
        <w:t>a design</w:t>
      </w:r>
      <w:r>
        <w:rPr>
          <w:rFonts w:ascii="Times New Roman" w:hAnsi="Times New Roman"/>
          <w:sz w:val="24"/>
          <w:szCs w:val="24"/>
        </w:rPr>
        <w:t xml:space="preserve"> </w:t>
      </w:r>
      <w:proofErr w:type="spellStart"/>
      <w:r>
        <w:rPr>
          <w:rFonts w:ascii="Times New Roman" w:hAnsi="Times New Roman"/>
          <w:sz w:val="24"/>
          <w:szCs w:val="24"/>
          <w:lang w:val="pt-PT"/>
        </w:rPr>
        <w:t>process</w:t>
      </w:r>
      <w:proofErr w:type="spellEnd"/>
      <w:r>
        <w:rPr>
          <w:rFonts w:ascii="Times New Roman" w:hAnsi="Times New Roman"/>
          <w:sz w:val="24"/>
          <w:szCs w:val="24"/>
        </w:rPr>
        <w:t xml:space="preserve">, there are numerous </w:t>
      </w:r>
      <w:r>
        <w:rPr>
          <w:rFonts w:ascii="Times New Roman" w:hAnsi="Times New Roman"/>
          <w:sz w:val="24"/>
          <w:szCs w:val="24"/>
        </w:rPr>
        <w:t>interactions among team members and</w:t>
      </w:r>
      <w:r>
        <w:rPr>
          <w:rFonts w:ascii="Times New Roman" w:hAnsi="Times New Roman"/>
          <w:sz w:val="24"/>
          <w:szCs w:val="24"/>
        </w:rPr>
        <w:t xml:space="preserve"> </w:t>
      </w:r>
      <w:r>
        <w:rPr>
          <w:rFonts w:ascii="Times New Roman" w:hAnsi="Times New Roman"/>
          <w:sz w:val="24"/>
          <w:szCs w:val="24"/>
        </w:rPr>
        <w:t>various</w:t>
      </w:r>
      <w:r>
        <w:rPr>
          <w:rFonts w:ascii="Times New Roman" w:hAnsi="Times New Roman"/>
          <w:sz w:val="24"/>
          <w:szCs w:val="24"/>
        </w:rPr>
        <w:t xml:space="preserve"> stakeholders</w:t>
      </w:r>
      <w:r>
        <w:rPr>
          <w:rFonts w:ascii="Times New Roman" w:hAnsi="Times New Roman"/>
          <w:sz w:val="24"/>
          <w:szCs w:val="24"/>
        </w:rPr>
        <w:t xml:space="preserve">. Designers work together to </w:t>
      </w:r>
      <w:r>
        <w:rPr>
          <w:rFonts w:ascii="Times New Roman" w:hAnsi="Times New Roman"/>
          <w:sz w:val="24"/>
          <w:szCs w:val="24"/>
        </w:rPr>
        <w:t>overcome various constraints: stakeholders</w:t>
      </w:r>
      <w:r>
        <w:rPr>
          <w:rFonts w:ascii="Times New Roman" w:hAnsi="Times New Roman"/>
          <w:sz w:val="24"/>
          <w:szCs w:val="24"/>
        </w:rPr>
        <w:t xml:space="preserve">’ </w:t>
      </w:r>
      <w:r>
        <w:rPr>
          <w:rFonts w:ascii="Times New Roman" w:hAnsi="Times New Roman"/>
          <w:sz w:val="24"/>
          <w:szCs w:val="24"/>
        </w:rPr>
        <w:t xml:space="preserve">preferences, material challenges, costs and budget requirements, safety regulations, market prices, and critically answering to social, environmental and political concerns. </w:t>
      </w:r>
      <w:r>
        <w:rPr>
          <w:rFonts w:ascii="Times New Roman" w:hAnsi="Times New Roman"/>
          <w:sz w:val="24"/>
          <w:szCs w:val="24"/>
        </w:rPr>
        <w:t>Design</w:t>
      </w:r>
      <w:r>
        <w:rPr>
          <w:rFonts w:ascii="Times New Roman" w:hAnsi="Times New Roman"/>
          <w:sz w:val="24"/>
          <w:szCs w:val="24"/>
        </w:rPr>
        <w:t xml:space="preserve"> </w:t>
      </w:r>
      <w:r>
        <w:rPr>
          <w:rFonts w:ascii="Times New Roman" w:hAnsi="Times New Roman"/>
          <w:sz w:val="24"/>
          <w:szCs w:val="24"/>
        </w:rPr>
        <w:t>is a political and social process because it creates and questions</w:t>
      </w:r>
      <w:r>
        <w:rPr>
          <w:rFonts w:ascii="Times New Roman" w:hAnsi="Times New Roman"/>
          <w:sz w:val="24"/>
          <w:szCs w:val="24"/>
        </w:rPr>
        <w:t xml:space="preserve"> social situations in which design might be presented, used, and how it makes the user act</w:t>
      </w:r>
      <w:r>
        <w:rPr>
          <w:rFonts w:ascii="Times New Roman" w:hAnsi="Times New Roman"/>
          <w:sz w:val="24"/>
          <w:szCs w:val="24"/>
        </w:rPr>
        <w:t xml:space="preserve"> upon the situation in which it is </w:t>
      </w:r>
      <w:proofErr w:type="spellStart"/>
      <w:r>
        <w:rPr>
          <w:rFonts w:ascii="Times New Roman" w:hAnsi="Times New Roman"/>
          <w:sz w:val="24"/>
          <w:szCs w:val="24"/>
        </w:rPr>
        <w:t>mobilised</w:t>
      </w:r>
      <w:proofErr w:type="spellEnd"/>
      <w:r>
        <w:rPr>
          <w:rFonts w:ascii="Times New Roman" w:hAnsi="Times New Roman"/>
          <w:sz w:val="24"/>
          <w:szCs w:val="24"/>
        </w:rPr>
        <w:t xml:space="preserve">. </w:t>
      </w:r>
      <w:r>
        <w:rPr>
          <w:rFonts w:ascii="Times New Roman" w:hAnsi="Times New Roman"/>
          <w:sz w:val="24"/>
          <w:szCs w:val="24"/>
        </w:rPr>
        <w:t xml:space="preserve">It concerns </w:t>
      </w:r>
      <w:r>
        <w:rPr>
          <w:rFonts w:ascii="Times New Roman" w:hAnsi="Times New Roman"/>
          <w:sz w:val="24"/>
          <w:szCs w:val="24"/>
        </w:rPr>
        <w:t xml:space="preserve">considering a situation, imagine a better </w:t>
      </w:r>
      <w:r w:rsidRPr="00171F12">
        <w:rPr>
          <w:rFonts w:ascii="Times New Roman" w:hAnsi="Times New Roman"/>
          <w:sz w:val="24"/>
          <w:szCs w:val="24"/>
          <w:lang w:val="en-GB"/>
        </w:rPr>
        <w:t>one,</w:t>
      </w:r>
      <w:r>
        <w:rPr>
          <w:rFonts w:ascii="Times New Roman" w:hAnsi="Times New Roman"/>
          <w:sz w:val="24"/>
          <w:szCs w:val="24"/>
        </w:rPr>
        <w:t xml:space="preserve"> and work to improve it (Rosne</w:t>
      </w:r>
      <w:r>
        <w:rPr>
          <w:rFonts w:ascii="Times New Roman" w:hAnsi="Times New Roman"/>
          <w:sz w:val="24"/>
          <w:szCs w:val="24"/>
        </w:rPr>
        <w:t>r</w:t>
      </w:r>
      <w:r>
        <w:rPr>
          <w:rFonts w:ascii="Times New Roman" w:hAnsi="Times New Roman"/>
          <w:sz w:val="24"/>
          <w:szCs w:val="24"/>
        </w:rPr>
        <w:t>, 2018).</w:t>
      </w:r>
    </w:p>
    <w:p w14:paraId="111DE06E" w14:textId="203CD6C8"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Therefore, immanence</w:t>
      </w:r>
      <w:r>
        <w:rPr>
          <w:rFonts w:ascii="Times New Roman" w:hAnsi="Times New Roman"/>
          <w:sz w:val="24"/>
          <w:szCs w:val="24"/>
          <w:lang w:val="nl-NL"/>
        </w:rPr>
        <w:t xml:space="preserve">, </w:t>
      </w:r>
      <w:proofErr w:type="spellStart"/>
      <w:r>
        <w:rPr>
          <w:rFonts w:ascii="Times New Roman" w:hAnsi="Times New Roman"/>
          <w:sz w:val="24"/>
          <w:szCs w:val="24"/>
          <w:lang w:val="nl-NL"/>
        </w:rPr>
        <w:t>ontogenesis</w:t>
      </w:r>
      <w:proofErr w:type="spellEnd"/>
      <w:r>
        <w:rPr>
          <w:rFonts w:ascii="Times New Roman" w:hAnsi="Times New Roman"/>
          <w:sz w:val="24"/>
          <w:szCs w:val="24"/>
        </w:rPr>
        <w:t xml:space="preserve"> and becoming are both significant and present characteristics of design process at any given time, meshing chaos and order</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In the design process</w:t>
      </w:r>
      <w:r>
        <w:rPr>
          <w:rFonts w:ascii="Times New Roman" w:hAnsi="Times New Roman"/>
          <w:sz w:val="24"/>
          <w:szCs w:val="24"/>
        </w:rPr>
        <w:t xml:space="preserve">, chaos does not destroy </w:t>
      </w:r>
      <w:r>
        <w:rPr>
          <w:rFonts w:ascii="Times New Roman" w:hAnsi="Times New Roman"/>
          <w:sz w:val="24"/>
          <w:szCs w:val="24"/>
        </w:rPr>
        <w:t>order, but it makes order becom</w:t>
      </w:r>
      <w:r>
        <w:rPr>
          <w:rFonts w:ascii="Times New Roman" w:hAnsi="Times New Roman"/>
          <w:sz w:val="24"/>
          <w:szCs w:val="24"/>
        </w:rPr>
        <w:t>e</w:t>
      </w:r>
      <w:r>
        <w:rPr>
          <w:rFonts w:ascii="Times New Roman" w:hAnsi="Times New Roman"/>
          <w:sz w:val="24"/>
          <w:szCs w:val="24"/>
        </w:rPr>
        <w:t xml:space="preserve"> a chaotic multiplicity driving the creative force in the innovation journey.  </w:t>
      </w:r>
    </w:p>
    <w:p w14:paraId="111DE070" w14:textId="0E39791A" w:rsidR="00126B94" w:rsidRDefault="00A7661B">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process is said to start with an intuition (Parson 2015). </w:t>
      </w:r>
      <w:r>
        <w:rPr>
          <w:rFonts w:ascii="Times New Roman" w:hAnsi="Times New Roman"/>
          <w:sz w:val="24"/>
          <w:szCs w:val="24"/>
        </w:rPr>
        <w:t>D</w:t>
      </w:r>
      <w:r>
        <w:rPr>
          <w:rFonts w:ascii="Times New Roman" w:hAnsi="Times New Roman"/>
          <w:sz w:val="24"/>
          <w:szCs w:val="24"/>
        </w:rPr>
        <w:t>esigners do not only represent their inner world and th</w:t>
      </w:r>
      <w:r>
        <w:rPr>
          <w:rFonts w:ascii="Times New Roman" w:hAnsi="Times New Roman"/>
          <w:sz w:val="24"/>
          <w:szCs w:val="24"/>
        </w:rPr>
        <w:t>oughts (as pai</w:t>
      </w:r>
      <w:r>
        <w:rPr>
          <w:rFonts w:ascii="Times New Roman" w:hAnsi="Times New Roman"/>
          <w:sz w:val="24"/>
          <w:szCs w:val="24"/>
        </w:rPr>
        <w:t>n</w:t>
      </w:r>
      <w:r>
        <w:rPr>
          <w:rFonts w:ascii="Times New Roman" w:hAnsi="Times New Roman"/>
          <w:sz w:val="24"/>
          <w:szCs w:val="24"/>
        </w:rPr>
        <w:t xml:space="preserve">ters), but they express unmet needs, imagine </w:t>
      </w:r>
      <w:r>
        <w:rPr>
          <w:rFonts w:ascii="Times New Roman" w:hAnsi="Times New Roman"/>
          <w:sz w:val="24"/>
          <w:szCs w:val="24"/>
        </w:rPr>
        <w:t xml:space="preserve">multiple </w:t>
      </w:r>
      <w:r>
        <w:rPr>
          <w:rFonts w:ascii="Times New Roman" w:hAnsi="Times New Roman"/>
          <w:sz w:val="24"/>
          <w:szCs w:val="24"/>
        </w:rPr>
        <w:t xml:space="preserve">future </w:t>
      </w:r>
      <w:proofErr w:type="spellStart"/>
      <w:r>
        <w:rPr>
          <w:rFonts w:ascii="Times New Roman" w:hAnsi="Times New Roman"/>
          <w:sz w:val="24"/>
          <w:szCs w:val="24"/>
        </w:rPr>
        <w:t>becoming</w:t>
      </w:r>
      <w:r>
        <w:rPr>
          <w:rFonts w:ascii="Times New Roman" w:hAnsi="Times New Roman"/>
          <w:sz w:val="24"/>
          <w:szCs w:val="24"/>
        </w:rPr>
        <w:t>s</w:t>
      </w:r>
      <w:proofErr w:type="spellEnd"/>
      <w:r>
        <w:rPr>
          <w:rFonts w:ascii="Times New Roman" w:hAnsi="Times New Roman"/>
          <w:sz w:val="24"/>
          <w:szCs w:val="24"/>
        </w:rPr>
        <w:t xml:space="preserve"> of </w:t>
      </w:r>
      <w:r>
        <w:rPr>
          <w:rFonts w:ascii="Times New Roman" w:hAnsi="Times New Roman"/>
          <w:sz w:val="24"/>
          <w:szCs w:val="24"/>
        </w:rPr>
        <w:t xml:space="preserve">a </w:t>
      </w:r>
      <w:r>
        <w:rPr>
          <w:rFonts w:ascii="Times New Roman" w:hAnsi="Times New Roman"/>
          <w:sz w:val="24"/>
          <w:szCs w:val="24"/>
        </w:rPr>
        <w:t xml:space="preserve">design, </w:t>
      </w:r>
      <w:r>
        <w:rPr>
          <w:rFonts w:ascii="Times New Roman" w:hAnsi="Times New Roman"/>
          <w:sz w:val="24"/>
          <w:szCs w:val="24"/>
        </w:rPr>
        <w:t>the different shape</w:t>
      </w:r>
      <w:r>
        <w:rPr>
          <w:rFonts w:ascii="Times New Roman" w:hAnsi="Times New Roman"/>
          <w:sz w:val="24"/>
          <w:szCs w:val="24"/>
        </w:rPr>
        <w:t>s</w:t>
      </w:r>
      <w:r>
        <w:rPr>
          <w:rFonts w:ascii="Times New Roman" w:hAnsi="Times New Roman"/>
          <w:sz w:val="24"/>
          <w:szCs w:val="24"/>
        </w:rPr>
        <w:t xml:space="preserve"> of </w:t>
      </w:r>
      <w:r>
        <w:rPr>
          <w:rFonts w:ascii="Times New Roman" w:hAnsi="Times New Roman"/>
          <w:sz w:val="24"/>
          <w:szCs w:val="24"/>
        </w:rPr>
        <w:t>the final output</w:t>
      </w:r>
      <w:r>
        <w:rPr>
          <w:rFonts w:ascii="Times New Roman" w:hAnsi="Times New Roman"/>
          <w:sz w:val="24"/>
          <w:szCs w:val="24"/>
        </w:rPr>
        <w:t>, and</w:t>
      </w:r>
      <w:r>
        <w:rPr>
          <w:rFonts w:ascii="Times New Roman" w:hAnsi="Times New Roman"/>
          <w:sz w:val="24"/>
          <w:szCs w:val="24"/>
          <w:lang w:val="pt-PT"/>
        </w:rPr>
        <w:t xml:space="preserve"> </w:t>
      </w:r>
      <w:proofErr w:type="spellStart"/>
      <w:r>
        <w:rPr>
          <w:rFonts w:ascii="Times New Roman" w:hAnsi="Times New Roman"/>
          <w:sz w:val="24"/>
          <w:szCs w:val="24"/>
          <w:lang w:val="pt-PT"/>
        </w:rPr>
        <w:t>consider</w:t>
      </w:r>
      <w:proofErr w:type="spellEnd"/>
      <w:r>
        <w:rPr>
          <w:rFonts w:ascii="Times New Roman" w:hAnsi="Times New Roman"/>
          <w:sz w:val="24"/>
          <w:szCs w:val="24"/>
        </w:rPr>
        <w:t xml:space="preserve"> how it could be </w:t>
      </w:r>
      <w:proofErr w:type="spellStart"/>
      <w:r>
        <w:rPr>
          <w:rFonts w:ascii="Times New Roman" w:hAnsi="Times New Roman"/>
          <w:sz w:val="24"/>
          <w:szCs w:val="24"/>
        </w:rPr>
        <w:t>socialised</w:t>
      </w:r>
      <w:proofErr w:type="spellEnd"/>
      <w:r>
        <w:rPr>
          <w:rFonts w:ascii="Times New Roman" w:hAnsi="Times New Roman"/>
          <w:sz w:val="24"/>
          <w:szCs w:val="24"/>
        </w:rPr>
        <w:t>, distributed and understood by other people; thus, they do not design only for them, for expressing their feeling, but for the use of others, for helping others express</w:t>
      </w:r>
      <w:r>
        <w:rPr>
          <w:rFonts w:ascii="Times New Roman" w:hAnsi="Times New Roman"/>
          <w:sz w:val="24"/>
          <w:szCs w:val="24"/>
        </w:rPr>
        <w:t xml:space="preserve"> emotion</w:t>
      </w:r>
      <w:r>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lang w:val="da-DK"/>
        </w:rPr>
        <w:t>designer</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intuition involves these futur</w:t>
      </w:r>
      <w:r>
        <w:rPr>
          <w:rFonts w:ascii="Times New Roman" w:hAnsi="Times New Roman"/>
          <w:sz w:val="24"/>
          <w:szCs w:val="24"/>
        </w:rPr>
        <w:t>e possible modes of existence.</w:t>
      </w:r>
      <w:r>
        <w:rPr>
          <w:rFonts w:ascii="Times New Roman" w:hAnsi="Times New Roman"/>
          <w:sz w:val="24"/>
          <w:szCs w:val="24"/>
        </w:rPr>
        <w:t xml:space="preserve"> </w:t>
      </w:r>
      <w:r>
        <w:rPr>
          <w:rFonts w:ascii="Times New Roman" w:hAnsi="Times New Roman"/>
          <w:sz w:val="24"/>
          <w:szCs w:val="24"/>
        </w:rPr>
        <w:t>Intuition for the designer is not simply the idea</w:t>
      </w:r>
      <w:r>
        <w:rPr>
          <w:rFonts w:ascii="Times New Roman" w:hAnsi="Times New Roman"/>
          <w:sz w:val="24"/>
          <w:szCs w:val="24"/>
        </w:rPr>
        <w:t xml:space="preserve"> of</w:t>
      </w:r>
      <w:r>
        <w:rPr>
          <w:rFonts w:ascii="Times New Roman" w:hAnsi="Times New Roman"/>
          <w:sz w:val="24"/>
          <w:szCs w:val="24"/>
        </w:rPr>
        <w:t xml:space="preserve"> initiating the design process; the knowledge that is created at the initial stages is neither a priori nor posteriori, but it is created concomitantly with the existence i</w:t>
      </w:r>
      <w:r>
        <w:rPr>
          <w:rFonts w:ascii="Times New Roman" w:hAnsi="Times New Roman"/>
          <w:sz w:val="24"/>
          <w:szCs w:val="24"/>
        </w:rPr>
        <w:t xml:space="preserve">t aims to clasp at the level of the being. The intuition is therefore neither contained yet, </w:t>
      </w:r>
      <w:r>
        <w:rPr>
          <w:rFonts w:ascii="Times New Roman" w:hAnsi="Times New Roman"/>
          <w:sz w:val="24"/>
          <w:szCs w:val="24"/>
        </w:rPr>
        <w:t>it does not</w:t>
      </w:r>
      <w:r>
        <w:rPr>
          <w:rFonts w:ascii="Times New Roman" w:hAnsi="Times New Roman"/>
          <w:sz w:val="24"/>
          <w:szCs w:val="24"/>
        </w:rPr>
        <w:t xml:space="preserve"> </w:t>
      </w:r>
      <w:r>
        <w:rPr>
          <w:rFonts w:ascii="Times New Roman" w:hAnsi="Times New Roman"/>
          <w:sz w:val="24"/>
          <w:szCs w:val="24"/>
        </w:rPr>
        <w:t>belong</w:t>
      </w:r>
      <w:r>
        <w:rPr>
          <w:rFonts w:ascii="Times New Roman" w:hAnsi="Times New Roman"/>
          <w:sz w:val="24"/>
          <w:szCs w:val="24"/>
        </w:rPr>
        <w:t xml:space="preserve"> to in the idea of the known being, nor it is a concept because it has not yet singularity nor autonomy. Instead, </w:t>
      </w:r>
    </w:p>
    <w:p w14:paraId="111DE071" w14:textId="77777777" w:rsidR="00126B94" w:rsidRDefault="00A7661B">
      <w:pPr>
        <w:pStyle w:val="Body"/>
        <w:spacing w:after="0" w:line="480" w:lineRule="auto"/>
        <w:ind w:left="720"/>
        <w:jc w:val="both"/>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sz w:val="24"/>
          <w:szCs w:val="24"/>
        </w:rPr>
        <w:t xml:space="preserve">knowledge by way of </w:t>
      </w:r>
      <w:r>
        <w:rPr>
          <w:rFonts w:ascii="Times New Roman" w:hAnsi="Times New Roman"/>
          <w:sz w:val="24"/>
          <w:szCs w:val="24"/>
        </w:rPr>
        <w:t>intuition is really mediate in the sense that it does not grasp being in its absolute totality, like the idea, nor on the basis of elements and by combination, like the concept, but rather grasps being at the level of domains constituting a structured ense</w:t>
      </w:r>
      <w:r>
        <w:rPr>
          <w:rFonts w:ascii="Times New Roman" w:hAnsi="Times New Roman"/>
          <w:sz w:val="24"/>
          <w:szCs w:val="24"/>
        </w:rPr>
        <w:t>mble</w:t>
      </w:r>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Simondon</w:t>
      </w:r>
      <w:proofErr w:type="spellEnd"/>
      <w:r>
        <w:rPr>
          <w:rFonts w:ascii="Times New Roman" w:hAnsi="Times New Roman"/>
          <w:sz w:val="24"/>
          <w:szCs w:val="24"/>
        </w:rPr>
        <w:t xml:space="preserve"> 1958, 242).</w:t>
      </w:r>
      <w:r>
        <w:rPr>
          <w:rFonts w:ascii="Times New Roman" w:hAnsi="Times New Roman"/>
          <w:i/>
          <w:iCs/>
          <w:sz w:val="24"/>
          <w:szCs w:val="24"/>
        </w:rPr>
        <w:t xml:space="preserve"> </w:t>
      </w:r>
    </w:p>
    <w:p w14:paraId="111DE072" w14:textId="77777777"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 intuition is a meeting point between the subjectification and objectivization, the coming-into-being of knowledge that is meeting the subject. </w:t>
      </w:r>
    </w:p>
    <w:p w14:paraId="111DE073" w14:textId="6CD36DBC"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It is not merely </w:t>
      </w:r>
      <w:proofErr w:type="gramStart"/>
      <w:r>
        <w:rPr>
          <w:rFonts w:ascii="Times New Roman" w:hAnsi="Times New Roman"/>
          <w:sz w:val="24"/>
          <w:szCs w:val="24"/>
        </w:rPr>
        <w:t>abstract</w:t>
      </w:r>
      <w:proofErr w:type="gramEnd"/>
      <w:r>
        <w:rPr>
          <w:rFonts w:ascii="Times New Roman" w:hAnsi="Times New Roman"/>
          <w:sz w:val="24"/>
          <w:szCs w:val="24"/>
        </w:rPr>
        <w:t xml:space="preserve"> </w:t>
      </w:r>
      <w:r>
        <w:rPr>
          <w:rFonts w:ascii="Times New Roman" w:hAnsi="Times New Roman"/>
          <w:sz w:val="24"/>
          <w:szCs w:val="24"/>
        </w:rPr>
        <w:t>n</w:t>
      </w:r>
      <w:r>
        <w:rPr>
          <w:rFonts w:ascii="Times New Roman" w:hAnsi="Times New Roman"/>
          <w:sz w:val="24"/>
          <w:szCs w:val="24"/>
        </w:rPr>
        <w:t xml:space="preserve">or </w:t>
      </w:r>
      <w:r>
        <w:rPr>
          <w:rFonts w:ascii="Times New Roman" w:hAnsi="Times New Roman"/>
          <w:sz w:val="24"/>
          <w:szCs w:val="24"/>
        </w:rPr>
        <w:t xml:space="preserve">it is </w:t>
      </w:r>
      <w:r>
        <w:rPr>
          <w:rFonts w:ascii="Times New Roman" w:hAnsi="Times New Roman"/>
          <w:sz w:val="24"/>
          <w:szCs w:val="24"/>
        </w:rPr>
        <w:t xml:space="preserve">an element (like concepts) </w:t>
      </w:r>
      <w:r>
        <w:rPr>
          <w:rFonts w:ascii="Times New Roman" w:hAnsi="Times New Roman"/>
          <w:sz w:val="24"/>
          <w:szCs w:val="24"/>
        </w:rPr>
        <w:t xml:space="preserve">or </w:t>
      </w:r>
      <w:r>
        <w:rPr>
          <w:rFonts w:ascii="Times New Roman" w:hAnsi="Times New Roman"/>
          <w:sz w:val="24"/>
          <w:szCs w:val="24"/>
        </w:rPr>
        <w:t>a referen</w:t>
      </w:r>
      <w:r>
        <w:rPr>
          <w:rFonts w:ascii="Times New Roman" w:hAnsi="Times New Roman"/>
          <w:sz w:val="24"/>
          <w:szCs w:val="24"/>
        </w:rPr>
        <w:t xml:space="preserve">ce to a totality, like the Platonic ideas; but </w:t>
      </w:r>
      <w:r w:rsidRPr="00171F12">
        <w:rPr>
          <w:rFonts w:ascii="Times New Roman" w:hAnsi="Times New Roman"/>
          <w:sz w:val="24"/>
          <w:szCs w:val="24"/>
          <w:lang w:val="en-GB"/>
        </w:rPr>
        <w:t>intuition</w:t>
      </w:r>
      <w:r>
        <w:rPr>
          <w:rFonts w:ascii="Times New Roman" w:hAnsi="Times New Roman"/>
          <w:sz w:val="24"/>
          <w:szCs w:val="24"/>
        </w:rPr>
        <w:t xml:space="preserve"> </w:t>
      </w:r>
      <w:r>
        <w:rPr>
          <w:rFonts w:ascii="Times New Roman" w:hAnsi="Times New Roman"/>
          <w:sz w:val="24"/>
          <w:szCs w:val="24"/>
        </w:rPr>
        <w:t xml:space="preserve">is where </w:t>
      </w:r>
      <w:r>
        <w:rPr>
          <w:rFonts w:ascii="Times New Roman" w:hAnsi="Times New Roman"/>
          <w:sz w:val="24"/>
          <w:szCs w:val="24"/>
        </w:rPr>
        <w:t>a</w:t>
      </w:r>
      <w:r>
        <w:rPr>
          <w:rFonts w:ascii="Times New Roman" w:hAnsi="Times New Roman"/>
          <w:sz w:val="24"/>
          <w:szCs w:val="24"/>
        </w:rPr>
        <w:t xml:space="preserve"> genesis transpires. Intuition is analogical to being, although it is not fully realism nor nominalism, but a mixture between these two philosophical modes, because the way designers </w:t>
      </w:r>
      <w:r>
        <w:rPr>
          <w:rFonts w:ascii="Times New Roman" w:hAnsi="Times New Roman"/>
          <w:sz w:val="24"/>
          <w:szCs w:val="24"/>
        </w:rPr>
        <w:t>express</w:t>
      </w:r>
      <w:r>
        <w:rPr>
          <w:rFonts w:ascii="Times New Roman" w:hAnsi="Times New Roman"/>
          <w:sz w:val="24"/>
          <w:szCs w:val="24"/>
        </w:rPr>
        <w:t xml:space="preserve"> themselves</w:t>
      </w:r>
      <w:r>
        <w:rPr>
          <w:rFonts w:ascii="Times New Roman" w:hAnsi="Times New Roman"/>
          <w:sz w:val="24"/>
          <w:szCs w:val="24"/>
        </w:rPr>
        <w:t xml:space="preserve"> is through a design language. Therefore, </w:t>
      </w:r>
      <w:r>
        <w:rPr>
          <w:rFonts w:ascii="Times New Roman" w:hAnsi="Times New Roman"/>
          <w:sz w:val="24"/>
          <w:szCs w:val="24"/>
        </w:rPr>
        <w:t>intuition in the design process</w:t>
      </w:r>
      <w:r>
        <w:rPr>
          <w:rFonts w:ascii="Times New Roman" w:hAnsi="Times New Roman"/>
          <w:sz w:val="24"/>
          <w:szCs w:val="24"/>
        </w:rPr>
        <w:t xml:space="preserve"> is not completely personal as in art, but it is trainable, making </w:t>
      </w:r>
      <w:r>
        <w:rPr>
          <w:rFonts w:ascii="Times New Roman" w:hAnsi="Times New Roman"/>
          <w:sz w:val="24"/>
          <w:szCs w:val="24"/>
        </w:rPr>
        <w:t>design a prof</w:t>
      </w:r>
      <w:r>
        <w:rPr>
          <w:rFonts w:ascii="Times New Roman" w:hAnsi="Times New Roman"/>
          <w:sz w:val="24"/>
          <w:szCs w:val="24"/>
        </w:rPr>
        <w:t xml:space="preserve">ession that can be learnt (Parson 2015). </w:t>
      </w:r>
    </w:p>
    <w:p w14:paraId="111DE075" w14:textId="74C97467"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 intuition becomes </w:t>
      </w:r>
      <w:proofErr w:type="spellStart"/>
      <w:r>
        <w:rPr>
          <w:rFonts w:ascii="Times New Roman" w:hAnsi="Times New Roman"/>
          <w:sz w:val="24"/>
          <w:szCs w:val="24"/>
        </w:rPr>
        <w:t>synthesised</w:t>
      </w:r>
      <w:proofErr w:type="spellEnd"/>
      <w:r>
        <w:rPr>
          <w:rFonts w:ascii="Times New Roman" w:hAnsi="Times New Roman"/>
          <w:sz w:val="24"/>
          <w:szCs w:val="24"/>
        </w:rPr>
        <w:t xml:space="preserve"> in </w:t>
      </w:r>
      <w:r>
        <w:rPr>
          <w:rFonts w:ascii="Times New Roman" w:hAnsi="Times New Roman"/>
          <w:sz w:val="24"/>
          <w:szCs w:val="24"/>
        </w:rPr>
        <w:t xml:space="preserve">a brief, in which the construct of culture coexists with the technical problems. </w:t>
      </w:r>
      <w:r>
        <w:rPr>
          <w:rFonts w:ascii="Times New Roman" w:hAnsi="Times New Roman"/>
          <w:sz w:val="24"/>
          <w:szCs w:val="24"/>
        </w:rPr>
        <w:t xml:space="preserve">The brief </w:t>
      </w:r>
      <w:r>
        <w:rPr>
          <w:rFonts w:ascii="Times New Roman" w:hAnsi="Times New Roman"/>
          <w:sz w:val="24"/>
          <w:szCs w:val="24"/>
        </w:rPr>
        <w:t>consists of a becoming</w:t>
      </w:r>
      <w:r>
        <w:rPr>
          <w:rFonts w:ascii="Times New Roman" w:hAnsi="Times New Roman"/>
          <w:sz w:val="24"/>
          <w:szCs w:val="24"/>
        </w:rPr>
        <w:t xml:space="preserve"> an</w:t>
      </w:r>
      <w:r>
        <w:rPr>
          <w:rFonts w:ascii="Times New Roman" w:hAnsi="Times New Roman"/>
          <w:sz w:val="24"/>
          <w:szCs w:val="24"/>
          <w:lang w:val="fr-FR"/>
        </w:rPr>
        <w:t xml:space="preserve"> </w:t>
      </w:r>
      <w:proofErr w:type="spellStart"/>
      <w:r>
        <w:rPr>
          <w:rFonts w:ascii="Times New Roman" w:hAnsi="Times New Roman"/>
          <w:sz w:val="24"/>
          <w:szCs w:val="24"/>
          <w:lang w:val="fr-FR"/>
        </w:rPr>
        <w:t>object</w:t>
      </w:r>
      <w:proofErr w:type="spellEnd"/>
      <w:r>
        <w:rPr>
          <w:rFonts w:ascii="Times New Roman" w:hAnsi="Times New Roman"/>
          <w:sz w:val="24"/>
          <w:szCs w:val="24"/>
        </w:rPr>
        <w:t xml:space="preserve">. </w:t>
      </w:r>
      <w:r>
        <w:rPr>
          <w:rFonts w:ascii="Times New Roman" w:hAnsi="Times New Roman"/>
          <w:sz w:val="24"/>
          <w:szCs w:val="24"/>
        </w:rPr>
        <w:t xml:space="preserve">The information used during the design process is not an absolute looming, but the representation subsequent to a relation of forms, both intrinsic and extrinsic to the designer. The designer </w:t>
      </w:r>
      <w:r>
        <w:rPr>
          <w:rFonts w:ascii="Times New Roman" w:hAnsi="Times New Roman"/>
          <w:sz w:val="24"/>
          <w:szCs w:val="24"/>
        </w:rPr>
        <w:t>frames the intuition throughout the guidelines of the recei</w:t>
      </w:r>
      <w:r>
        <w:rPr>
          <w:rFonts w:ascii="Times New Roman" w:hAnsi="Times New Roman"/>
          <w:sz w:val="24"/>
          <w:szCs w:val="24"/>
        </w:rPr>
        <w:t xml:space="preserve">ved problem (design brief) to devise a solution. </w:t>
      </w:r>
      <w:r>
        <w:rPr>
          <w:rFonts w:ascii="Times New Roman" w:hAnsi="Times New Roman"/>
          <w:sz w:val="24"/>
          <w:szCs w:val="24"/>
        </w:rPr>
        <w:t>These are inscribed in a brief.</w:t>
      </w:r>
      <w:r>
        <w:rPr>
          <w:rFonts w:ascii="Times New Roman" w:hAnsi="Times New Roman"/>
          <w:sz w:val="24"/>
          <w:szCs w:val="24"/>
        </w:rPr>
        <w:t xml:space="preserve"> </w:t>
      </w:r>
      <w:r>
        <w:rPr>
          <w:rFonts w:ascii="Times New Roman" w:hAnsi="Times New Roman"/>
          <w:sz w:val="24"/>
          <w:szCs w:val="24"/>
        </w:rPr>
        <w:t xml:space="preserve">The brief becomes </w:t>
      </w:r>
      <w:proofErr w:type="spellStart"/>
      <w:r>
        <w:rPr>
          <w:rFonts w:ascii="Times New Roman" w:hAnsi="Times New Roman"/>
          <w:sz w:val="24"/>
          <w:szCs w:val="24"/>
        </w:rPr>
        <w:t>materialised</w:t>
      </w:r>
      <w:proofErr w:type="spellEnd"/>
      <w:r>
        <w:rPr>
          <w:rFonts w:ascii="Times New Roman" w:hAnsi="Times New Roman"/>
          <w:sz w:val="24"/>
          <w:szCs w:val="24"/>
        </w:rPr>
        <w:t xml:space="preserve"> into the prototype and then </w:t>
      </w:r>
      <w:proofErr w:type="spellStart"/>
      <w:r>
        <w:rPr>
          <w:rFonts w:ascii="Times New Roman" w:hAnsi="Times New Roman"/>
          <w:sz w:val="24"/>
          <w:szCs w:val="24"/>
        </w:rPr>
        <w:t>crystallised</w:t>
      </w:r>
      <w:proofErr w:type="spellEnd"/>
      <w:r>
        <w:rPr>
          <w:rFonts w:ascii="Times New Roman" w:hAnsi="Times New Roman"/>
          <w:sz w:val="24"/>
          <w:szCs w:val="24"/>
        </w:rPr>
        <w:t xml:space="preserve"> in the final design.</w:t>
      </w:r>
    </w:p>
    <w:p w14:paraId="111DE076" w14:textId="6A7D3998"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The brief presents the features that will constitute the design, although these c</w:t>
      </w:r>
      <w:r>
        <w:rPr>
          <w:rFonts w:ascii="Times New Roman" w:hAnsi="Times New Roman"/>
          <w:sz w:val="24"/>
          <w:szCs w:val="24"/>
        </w:rPr>
        <w:t>an be reinterpreted dynamically during the design process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modified on the way, abscond</w:t>
      </w:r>
      <w:r>
        <w:rPr>
          <w:rFonts w:ascii="Times New Roman" w:hAnsi="Times New Roman"/>
          <w:sz w:val="24"/>
          <w:szCs w:val="24"/>
        </w:rPr>
        <w:t>ing</w:t>
      </w:r>
      <w:r>
        <w:rPr>
          <w:rFonts w:ascii="Times New Roman" w:hAnsi="Times New Roman"/>
          <w:sz w:val="24"/>
          <w:szCs w:val="24"/>
        </w:rPr>
        <w:t xml:space="preserve"> the agencies of the actors involved</w:t>
      </w:r>
      <w:r>
        <w:rPr>
          <w:rFonts w:ascii="Times New Roman" w:hAnsi="Times New Roman"/>
          <w:sz w:val="24"/>
          <w:szCs w:val="24"/>
        </w:rPr>
        <w:t>,</w:t>
      </w:r>
      <w:r>
        <w:rPr>
          <w:rFonts w:ascii="Times New Roman" w:hAnsi="Times New Roman"/>
          <w:sz w:val="24"/>
          <w:szCs w:val="24"/>
        </w:rPr>
        <w:t xml:space="preserve"> and</w:t>
      </w:r>
      <w:r>
        <w:rPr>
          <w:rFonts w:ascii="Times New Roman" w:hAnsi="Times New Roman"/>
          <w:sz w:val="24"/>
          <w:szCs w:val="24"/>
        </w:rPr>
        <w:t xml:space="preserve"> progressively creates shapes through various versions of the prototypes</w:t>
      </w:r>
      <w:r>
        <w:rPr>
          <w:rFonts w:ascii="Times New Roman" w:hAnsi="Times New Roman"/>
          <w:sz w:val="24"/>
          <w:szCs w:val="24"/>
        </w:rPr>
        <w:t>. These</w:t>
      </w:r>
      <w:r>
        <w:rPr>
          <w:rFonts w:ascii="Times New Roman" w:hAnsi="Times New Roman"/>
          <w:sz w:val="24"/>
          <w:szCs w:val="24"/>
        </w:rPr>
        <w:t xml:space="preserve"> </w:t>
      </w:r>
      <w:r>
        <w:rPr>
          <w:rFonts w:ascii="Times New Roman" w:hAnsi="Times New Roman"/>
          <w:sz w:val="24"/>
          <w:szCs w:val="24"/>
        </w:rPr>
        <w:t xml:space="preserve">can be also dilated and at times diluted into new ideas, </w:t>
      </w:r>
      <w:r>
        <w:rPr>
          <w:rFonts w:ascii="Times New Roman" w:hAnsi="Times New Roman"/>
          <w:sz w:val="24"/>
          <w:szCs w:val="24"/>
        </w:rPr>
        <w:t xml:space="preserve">in a heterochrony turbulence of potentiality. </w:t>
      </w:r>
      <w:r>
        <w:rPr>
          <w:rFonts w:ascii="Times New Roman" w:hAnsi="Times New Roman"/>
          <w:sz w:val="24"/>
          <w:szCs w:val="24"/>
        </w:rPr>
        <w:t>The</w:t>
      </w:r>
      <w:r>
        <w:rPr>
          <w:rFonts w:ascii="Times New Roman" w:hAnsi="Times New Roman"/>
          <w:sz w:val="24"/>
          <w:szCs w:val="24"/>
        </w:rPr>
        <w:t xml:space="preserve"> </w:t>
      </w:r>
      <w:r>
        <w:rPr>
          <w:rFonts w:ascii="Times New Roman" w:hAnsi="Times New Roman"/>
          <w:sz w:val="24"/>
          <w:szCs w:val="24"/>
        </w:rPr>
        <w:t>assemblage is done by the designer, not as</w:t>
      </w:r>
      <w:r>
        <w:rPr>
          <w:rFonts w:ascii="Times New Roman" w:hAnsi="Times New Roman"/>
          <w:sz w:val="24"/>
          <w:szCs w:val="24"/>
        </w:rPr>
        <w:t xml:space="preserve"> a</w:t>
      </w:r>
      <w:r>
        <w:rPr>
          <w:rFonts w:ascii="Times New Roman" w:hAnsi="Times New Roman"/>
          <w:sz w:val="24"/>
          <w:szCs w:val="24"/>
        </w:rPr>
        <w:t xml:space="preserve"> single individual, but as the representation of a collective process; in fact</w:t>
      </w:r>
      <w:r>
        <w:rPr>
          <w:rFonts w:ascii="Times New Roman" w:hAnsi="Times New Roman"/>
          <w:sz w:val="24"/>
          <w:szCs w:val="24"/>
        </w:rPr>
        <w:t xml:space="preserve">, the designer is not working in isolation, he/she interacts in a studio, works in teamwork, uses tools and technical objects, which according to </w:t>
      </w:r>
      <w:proofErr w:type="spellStart"/>
      <w:r>
        <w:rPr>
          <w:rFonts w:ascii="Times New Roman" w:hAnsi="Times New Roman"/>
          <w:sz w:val="24"/>
          <w:szCs w:val="24"/>
        </w:rPr>
        <w:t>Simondon</w:t>
      </w:r>
      <w:proofErr w:type="spellEnd"/>
      <w:r>
        <w:rPr>
          <w:rFonts w:ascii="Times New Roman" w:hAnsi="Times New Roman"/>
          <w:sz w:val="24"/>
          <w:szCs w:val="24"/>
        </w:rPr>
        <w:t>, are essential in the technical development of the design</w:t>
      </w:r>
      <w:r>
        <w:rPr>
          <w:rFonts w:ascii="Times New Roman" w:hAnsi="Times New Roman"/>
          <w:sz w:val="24"/>
          <w:szCs w:val="24"/>
        </w:rPr>
        <w:t xml:space="preserve"> and </w:t>
      </w:r>
      <w:r>
        <w:rPr>
          <w:rFonts w:ascii="Times New Roman" w:hAnsi="Times New Roman"/>
          <w:sz w:val="24"/>
          <w:szCs w:val="24"/>
        </w:rPr>
        <w:t>its specific features relating to the</w:t>
      </w:r>
      <w:r>
        <w:rPr>
          <w:rFonts w:ascii="Times New Roman" w:hAnsi="Times New Roman"/>
          <w:sz w:val="24"/>
          <w:szCs w:val="24"/>
        </w:rPr>
        <w:t xml:space="preserve"> economic, affective and functional sphere.</w:t>
      </w:r>
    </w:p>
    <w:p w14:paraId="111DE077" w14:textId="77777777"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A prototype is therefore a representation of the potential object, an experimental exercise to give shape to the design and construct a praxis of hybrid multiplicities by challenging doxa. This process presuppose</w:t>
      </w:r>
      <w:r>
        <w:rPr>
          <w:rFonts w:ascii="Times New Roman" w:hAnsi="Times New Roman"/>
          <w:sz w:val="24"/>
          <w:szCs w:val="24"/>
        </w:rPr>
        <w:t xml:space="preserve">s care and attention to the details. </w:t>
      </w:r>
    </w:p>
    <w:p w14:paraId="111DE078" w14:textId="633BAB79"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D</w:t>
      </w:r>
      <w:r>
        <w:rPr>
          <w:rFonts w:ascii="Times New Roman" w:hAnsi="Times New Roman"/>
          <w:sz w:val="24"/>
          <w:szCs w:val="24"/>
        </w:rPr>
        <w:t xml:space="preserve">esign process is a transformative relation </w:t>
      </w:r>
      <w:r>
        <w:rPr>
          <w:rFonts w:ascii="Times New Roman" w:hAnsi="Times New Roman"/>
          <w:sz w:val="24"/>
          <w:szCs w:val="24"/>
          <w:lang w:val="ru-RU"/>
        </w:rPr>
        <w:t xml:space="preserve">- </w:t>
      </w:r>
      <w:r>
        <w:rPr>
          <w:rFonts w:ascii="Times New Roman" w:hAnsi="Times New Roman"/>
          <w:sz w:val="24"/>
          <w:szCs w:val="24"/>
        </w:rPr>
        <w:t>a translation</w:t>
      </w:r>
      <w:r>
        <w:rPr>
          <w:rFonts w:ascii="Times New Roman" w:hAnsi="Times New Roman"/>
          <w:sz w:val="24"/>
          <w:szCs w:val="24"/>
          <w:lang w:val="ru-RU"/>
        </w:rPr>
        <w:t xml:space="preserve"> -</w:t>
      </w:r>
      <w:r>
        <w:rPr>
          <w:rFonts w:ascii="Times New Roman" w:hAnsi="Times New Roman"/>
          <w:sz w:val="24"/>
          <w:szCs w:val="24"/>
        </w:rPr>
        <w:t xml:space="preserve"> from one mode of existence to another, enriched </w:t>
      </w:r>
      <w:r>
        <w:rPr>
          <w:rFonts w:ascii="Times New Roman" w:hAnsi="Times New Roman"/>
          <w:sz w:val="24"/>
          <w:szCs w:val="24"/>
        </w:rPr>
        <w:t xml:space="preserve">by </w:t>
      </w:r>
      <w:r>
        <w:rPr>
          <w:rFonts w:ascii="Times New Roman" w:hAnsi="Times New Roman"/>
          <w:sz w:val="24"/>
          <w:szCs w:val="24"/>
        </w:rPr>
        <w:t>the actors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agency </w:t>
      </w:r>
      <w:r>
        <w:rPr>
          <w:rFonts w:ascii="Times New Roman" w:hAnsi="Times New Roman"/>
          <w:sz w:val="24"/>
          <w:szCs w:val="24"/>
        </w:rPr>
        <w:t xml:space="preserve">with whom the designer (as a collective actor) collaborates with. Agency is </w:t>
      </w:r>
      <w:proofErr w:type="spellStart"/>
      <w:r>
        <w:rPr>
          <w:rFonts w:ascii="Times New Roman" w:hAnsi="Times New Roman"/>
          <w:sz w:val="24"/>
          <w:szCs w:val="24"/>
        </w:rPr>
        <w:t>materialised</w:t>
      </w:r>
      <w:proofErr w:type="spellEnd"/>
      <w:r>
        <w:rPr>
          <w:rFonts w:ascii="Times New Roman" w:hAnsi="Times New Roman"/>
          <w:sz w:val="24"/>
          <w:szCs w:val="24"/>
        </w:rPr>
        <w:t xml:space="preserve"> in the object, and in this way the material agency cannot become disentangled from the </w:t>
      </w:r>
      <w:proofErr w:type="spellStart"/>
      <w:r>
        <w:rPr>
          <w:rFonts w:ascii="Times New Roman" w:hAnsi="Times New Roman"/>
          <w:sz w:val="24"/>
          <w:szCs w:val="24"/>
          <w:lang w:val="fr-FR"/>
        </w:rPr>
        <w:t>object</w:t>
      </w:r>
      <w:proofErr w:type="spellEnd"/>
      <w:r>
        <w:rPr>
          <w:rFonts w:ascii="Times New Roman" w:hAnsi="Times New Roman"/>
          <w:sz w:val="24"/>
          <w:szCs w:val="24"/>
        </w:rPr>
        <w:t xml:space="preserve"> (</w:t>
      </w:r>
      <w:proofErr w:type="spellStart"/>
      <w:r>
        <w:rPr>
          <w:rFonts w:ascii="Times New Roman" w:hAnsi="Times New Roman"/>
          <w:sz w:val="24"/>
          <w:szCs w:val="24"/>
        </w:rPr>
        <w:t>Malafouris</w:t>
      </w:r>
      <w:proofErr w:type="spellEnd"/>
      <w:r>
        <w:rPr>
          <w:rFonts w:ascii="Times New Roman" w:hAnsi="Times New Roman"/>
          <w:sz w:val="24"/>
          <w:szCs w:val="24"/>
        </w:rPr>
        <w:t xml:space="preserve"> 2008). </w:t>
      </w:r>
    </w:p>
    <w:p w14:paraId="111DE07C" w14:textId="10C08D46"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This position contrasts the stream of design research </w:t>
      </w:r>
      <w:r>
        <w:rPr>
          <w:rFonts w:ascii="Times New Roman" w:hAnsi="Times New Roman"/>
          <w:sz w:val="24"/>
          <w:szCs w:val="24"/>
        </w:rPr>
        <w:t>in a linear way</w:t>
      </w:r>
      <w:r>
        <w:rPr>
          <w:rFonts w:ascii="Times New Roman" w:hAnsi="Times New Roman"/>
          <w:sz w:val="24"/>
          <w:szCs w:val="24"/>
        </w:rPr>
        <w:t>,</w:t>
      </w:r>
      <w:r>
        <w:rPr>
          <w:rFonts w:ascii="Times New Roman" w:hAnsi="Times New Roman"/>
          <w:sz w:val="24"/>
          <w:szCs w:val="24"/>
        </w:rPr>
        <w:t xml:space="preserve"> previously discussed,</w:t>
      </w:r>
      <w:r>
        <w:rPr>
          <w:rFonts w:ascii="Times New Roman" w:hAnsi="Times New Roman"/>
          <w:sz w:val="24"/>
          <w:szCs w:val="24"/>
        </w:rPr>
        <w:t xml:space="preserve"> in which </w:t>
      </w:r>
      <w:r>
        <w:rPr>
          <w:rFonts w:ascii="Times New Roman" w:hAnsi="Times New Roman"/>
          <w:sz w:val="24"/>
          <w:szCs w:val="24"/>
        </w:rPr>
        <w:t>design</w:t>
      </w:r>
      <w:r>
        <w:rPr>
          <w:rFonts w:ascii="Times New Roman" w:hAnsi="Times New Roman"/>
          <w:sz w:val="24"/>
          <w:szCs w:val="24"/>
        </w:rPr>
        <w:t xml:space="preserve"> </w:t>
      </w:r>
      <w:r>
        <w:rPr>
          <w:rFonts w:ascii="Times New Roman" w:hAnsi="Times New Roman"/>
          <w:sz w:val="24"/>
          <w:szCs w:val="24"/>
        </w:rPr>
        <w:t xml:space="preserve">is depicted </w:t>
      </w:r>
      <w:r>
        <w:rPr>
          <w:rFonts w:ascii="Times New Roman" w:hAnsi="Times New Roman"/>
          <w:sz w:val="24"/>
          <w:szCs w:val="24"/>
        </w:rPr>
        <w:t xml:space="preserve">a linear </w:t>
      </w:r>
      <w:proofErr w:type="spellStart"/>
      <w:r>
        <w:rPr>
          <w:rFonts w:ascii="Times New Roman" w:hAnsi="Times New Roman"/>
          <w:sz w:val="24"/>
          <w:szCs w:val="24"/>
          <w:lang w:val="pt-PT"/>
        </w:rPr>
        <w:t>process</w:t>
      </w:r>
      <w:proofErr w:type="spellEnd"/>
      <w:r>
        <w:rPr>
          <w:rFonts w:ascii="Times New Roman" w:hAnsi="Times New Roman"/>
          <w:sz w:val="24"/>
          <w:szCs w:val="24"/>
        </w:rPr>
        <w:t xml:space="preserve">, consisting of a set of a priori defined </w:t>
      </w:r>
      <w:r>
        <w:rPr>
          <w:rFonts w:ascii="Times New Roman" w:hAnsi="Times New Roman"/>
          <w:sz w:val="24"/>
          <w:szCs w:val="24"/>
        </w:rPr>
        <w:t>activities, with well-defined specifications and outcomes</w:t>
      </w:r>
      <w:r>
        <w:rPr>
          <w:rFonts w:ascii="Times New Roman" w:hAnsi="Times New Roman"/>
          <w:sz w:val="24"/>
          <w:szCs w:val="24"/>
        </w:rPr>
        <w:t xml:space="preserve">. </w:t>
      </w:r>
      <w:r>
        <w:rPr>
          <w:rFonts w:ascii="Times New Roman" w:hAnsi="Times New Roman"/>
          <w:sz w:val="24"/>
          <w:szCs w:val="24"/>
        </w:rPr>
        <w:t>Th</w:t>
      </w:r>
      <w:r>
        <w:rPr>
          <w:rFonts w:ascii="Times New Roman" w:hAnsi="Times New Roman"/>
          <w:sz w:val="24"/>
          <w:szCs w:val="24"/>
        </w:rPr>
        <w:t>is</w:t>
      </w:r>
      <w:r>
        <w:rPr>
          <w:rFonts w:ascii="Times New Roman" w:hAnsi="Times New Roman"/>
          <w:sz w:val="24"/>
          <w:szCs w:val="24"/>
        </w:rPr>
        <w:t xml:space="preserve"> approach to design as problem solving is a linear exercise to reduce uncertainty, which is measured through performance and is task-oriented, based on the view of design as a technology that reproduces and abides market logics and ideologies (</w:t>
      </w:r>
      <w:proofErr w:type="spellStart"/>
      <w:r>
        <w:rPr>
          <w:rFonts w:ascii="Times New Roman" w:hAnsi="Times New Roman"/>
          <w:sz w:val="24"/>
          <w:szCs w:val="24"/>
        </w:rPr>
        <w:t>Marenko</w:t>
      </w:r>
      <w:proofErr w:type="spellEnd"/>
      <w:r>
        <w:rPr>
          <w:rFonts w:ascii="Times New Roman" w:hAnsi="Times New Roman"/>
          <w:sz w:val="24"/>
          <w:szCs w:val="24"/>
        </w:rPr>
        <w:t xml:space="preserve"> 2015</w:t>
      </w:r>
      <w:r>
        <w:rPr>
          <w:rFonts w:ascii="Times New Roman" w:hAnsi="Times New Roman"/>
          <w:sz w:val="24"/>
          <w:szCs w:val="24"/>
        </w:rPr>
        <w:t>).</w:t>
      </w:r>
      <w:r>
        <w:rPr>
          <w:rFonts w:ascii="Times New Roman" w:hAnsi="Times New Roman"/>
          <w:sz w:val="24"/>
          <w:szCs w:val="24"/>
        </w:rPr>
        <w:t xml:space="preserve"> </w:t>
      </w:r>
    </w:p>
    <w:p w14:paraId="111DE07F" w14:textId="4F786412"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Instead, a </w:t>
      </w:r>
      <w:proofErr w:type="spellStart"/>
      <w:r>
        <w:rPr>
          <w:rFonts w:ascii="Times New Roman" w:hAnsi="Times New Roman"/>
          <w:sz w:val="24"/>
          <w:szCs w:val="24"/>
        </w:rPr>
        <w:t>Simondonian</w:t>
      </w:r>
      <w:proofErr w:type="spellEnd"/>
      <w:r>
        <w:rPr>
          <w:rFonts w:ascii="Times New Roman" w:hAnsi="Times New Roman"/>
          <w:sz w:val="24"/>
          <w:szCs w:val="24"/>
        </w:rPr>
        <w:t xml:space="preserve"> approach would consider </w:t>
      </w:r>
      <w:r>
        <w:rPr>
          <w:rFonts w:ascii="Times New Roman" w:hAnsi="Times New Roman"/>
          <w:sz w:val="24"/>
          <w:szCs w:val="24"/>
        </w:rPr>
        <w:t>o</w:t>
      </w:r>
      <w:proofErr w:type="spellStart"/>
      <w:r>
        <w:rPr>
          <w:rFonts w:ascii="Times New Roman" w:hAnsi="Times New Roman"/>
          <w:sz w:val="24"/>
          <w:szCs w:val="24"/>
          <w:lang w:val="fr-FR"/>
        </w:rPr>
        <w:t>rganisations</w:t>
      </w:r>
      <w:proofErr w:type="spellEnd"/>
      <w:r>
        <w:rPr>
          <w:rFonts w:ascii="Times New Roman" w:hAnsi="Times New Roman"/>
          <w:sz w:val="24"/>
          <w:szCs w:val="24"/>
        </w:rPr>
        <w:t xml:space="preserve"> and their processes as</w:t>
      </w:r>
      <w:r>
        <w:rPr>
          <w:rFonts w:ascii="Times New Roman" w:hAnsi="Times New Roman"/>
          <w:sz w:val="24"/>
          <w:szCs w:val="24"/>
        </w:rPr>
        <w:t xml:space="preserve"> </w:t>
      </w:r>
      <w:r>
        <w:rPr>
          <w:rFonts w:ascii="Times New Roman" w:hAnsi="Times New Roman"/>
          <w:sz w:val="24"/>
          <w:szCs w:val="24"/>
        </w:rPr>
        <w:t xml:space="preserve">not </w:t>
      </w:r>
      <w:proofErr w:type="spellStart"/>
      <w:r>
        <w:rPr>
          <w:rFonts w:ascii="Times New Roman" w:hAnsi="Times New Roman"/>
          <w:sz w:val="24"/>
          <w:szCs w:val="24"/>
        </w:rPr>
        <w:t>stabilised</w:t>
      </w:r>
      <w:proofErr w:type="spellEnd"/>
      <w:r>
        <w:rPr>
          <w:rFonts w:ascii="Times New Roman" w:hAnsi="Times New Roman"/>
          <w:sz w:val="24"/>
          <w:szCs w:val="24"/>
        </w:rPr>
        <w:t>, ordered, and consequently, the complex and dynamic character</w:t>
      </w:r>
      <w:r>
        <w:rPr>
          <w:rFonts w:ascii="Times New Roman" w:hAnsi="Times New Roman"/>
          <w:sz w:val="24"/>
          <w:szCs w:val="24"/>
        </w:rPr>
        <w:t>s</w:t>
      </w:r>
      <w:r>
        <w:rPr>
          <w:rFonts w:ascii="Times New Roman" w:hAnsi="Times New Roman"/>
          <w:sz w:val="24"/>
          <w:szCs w:val="24"/>
        </w:rPr>
        <w:t xml:space="preserve"> cannot be reduced to a simplified mechanic approach </w:t>
      </w:r>
      <w:r>
        <w:rPr>
          <w:rFonts w:ascii="Times New Roman" w:hAnsi="Times New Roman"/>
          <w:sz w:val="24"/>
          <w:szCs w:val="24"/>
        </w:rPr>
        <w:t>(Chia 1999)</w:t>
      </w:r>
      <w:r>
        <w:rPr>
          <w:rFonts w:ascii="Times New Roman" w:hAnsi="Times New Roman"/>
          <w:sz w:val="24"/>
          <w:szCs w:val="24"/>
        </w:rPr>
        <w:t xml:space="preserve">. In fact, in </w:t>
      </w:r>
      <w:r>
        <w:rPr>
          <w:rFonts w:ascii="Times New Roman" w:hAnsi="Times New Roman"/>
          <w:sz w:val="24"/>
          <w:szCs w:val="24"/>
        </w:rPr>
        <w:t>a</w:t>
      </w:r>
      <w:r>
        <w:rPr>
          <w:rFonts w:ascii="Times New Roman" w:hAnsi="Times New Roman"/>
          <w:sz w:val="24"/>
          <w:szCs w:val="24"/>
        </w:rPr>
        <w:t xml:space="preserve"> design process is permeated with complexity and constituted of wicked problems </w:t>
      </w:r>
      <w:r>
        <w:rPr>
          <w:rFonts w:ascii="Times New Roman" w:hAnsi="Times New Roman"/>
          <w:sz w:val="24"/>
          <w:szCs w:val="24"/>
          <w:lang w:val="da-DK"/>
        </w:rPr>
        <w:t>(</w:t>
      </w:r>
      <w:proofErr w:type="spellStart"/>
      <w:r>
        <w:rPr>
          <w:rFonts w:ascii="Times New Roman" w:hAnsi="Times New Roman"/>
          <w:sz w:val="24"/>
          <w:szCs w:val="24"/>
          <w:lang w:val="da-DK"/>
        </w:rPr>
        <w:t>Weick</w:t>
      </w:r>
      <w:proofErr w:type="spellEnd"/>
      <w:r>
        <w:rPr>
          <w:rFonts w:ascii="Times New Roman" w:hAnsi="Times New Roman"/>
          <w:sz w:val="24"/>
          <w:szCs w:val="24"/>
          <w:lang w:val="da-DK"/>
        </w:rPr>
        <w:t xml:space="preserve"> 2004)</w:t>
      </w:r>
      <w:r>
        <w:rPr>
          <w:rFonts w:ascii="Times New Roman" w:hAnsi="Times New Roman"/>
          <w:sz w:val="24"/>
          <w:szCs w:val="24"/>
        </w:rPr>
        <w:t>, that are</w:t>
      </w:r>
      <w:r>
        <w:rPr>
          <w:rFonts w:ascii="Times New Roman" w:hAnsi="Times New Roman"/>
          <w:sz w:val="24"/>
          <w:szCs w:val="24"/>
        </w:rPr>
        <w:t xml:space="preserve"> not tamed </w:t>
      </w:r>
      <w:r>
        <w:rPr>
          <w:rFonts w:ascii="Times New Roman" w:hAnsi="Times New Roman"/>
          <w:sz w:val="24"/>
          <w:szCs w:val="24"/>
        </w:rPr>
        <w:t>n</w:t>
      </w:r>
      <w:r>
        <w:rPr>
          <w:rFonts w:ascii="Times New Roman" w:hAnsi="Times New Roman"/>
          <w:sz w:val="24"/>
          <w:szCs w:val="24"/>
        </w:rPr>
        <w:t xml:space="preserve">or reduced, but it </w:t>
      </w:r>
      <w:proofErr w:type="gramStart"/>
      <w:r>
        <w:rPr>
          <w:rFonts w:ascii="Times New Roman" w:hAnsi="Times New Roman"/>
          <w:sz w:val="24"/>
          <w:szCs w:val="24"/>
        </w:rPr>
        <w:t>are</w:t>
      </w:r>
      <w:proofErr w:type="gramEnd"/>
      <w:r>
        <w:rPr>
          <w:rFonts w:ascii="Times New Roman" w:hAnsi="Times New Roman"/>
          <w:sz w:val="24"/>
          <w:szCs w:val="24"/>
        </w:rPr>
        <w:t xml:space="preserve"> embraced, which make</w:t>
      </w:r>
      <w:r>
        <w:rPr>
          <w:rFonts w:ascii="Times New Roman" w:hAnsi="Times New Roman"/>
          <w:sz w:val="24"/>
          <w:szCs w:val="24"/>
        </w:rPr>
        <w:t xml:space="preserve"> the design p</w:t>
      </w:r>
      <w:r>
        <w:rPr>
          <w:rFonts w:ascii="Times New Roman" w:hAnsi="Times New Roman"/>
          <w:sz w:val="24"/>
          <w:szCs w:val="24"/>
        </w:rPr>
        <w:t>rocess emergent and fragile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 xml:space="preserve">s in </w:t>
      </w:r>
      <w:proofErr w:type="spellStart"/>
      <w:r>
        <w:rPr>
          <w:rFonts w:ascii="Times New Roman" w:hAnsi="Times New Roman"/>
          <w:sz w:val="24"/>
          <w:szCs w:val="24"/>
        </w:rPr>
        <w:t>Simondon</w:t>
      </w:r>
      <w:proofErr w:type="spellEnd"/>
      <w:r>
        <w:rPr>
          <w:rFonts w:ascii="Times New Roman" w:hAnsi="Times New Roman"/>
          <w:sz w:val="24"/>
          <w:szCs w:val="24"/>
        </w:rPr>
        <w:t>, the problem solving takes place at the edges of indeterminacies into correlation, which is impossible to det</w:t>
      </w:r>
      <w:r>
        <w:rPr>
          <w:rFonts w:ascii="Times New Roman" w:hAnsi="Times New Roman"/>
          <w:sz w:val="24"/>
          <w:szCs w:val="24"/>
        </w:rPr>
        <w:t>ermine a priori in a linear fashion.</w:t>
      </w:r>
      <w:r>
        <w:rPr>
          <w:rFonts w:ascii="Times New Roman" w:hAnsi="Times New Roman"/>
          <w:sz w:val="24"/>
          <w:szCs w:val="24"/>
        </w:rPr>
        <w:t xml:space="preserve"> Thus, d</w:t>
      </w:r>
      <w:r>
        <w:rPr>
          <w:rFonts w:ascii="Times New Roman" w:hAnsi="Times New Roman"/>
          <w:sz w:val="24"/>
          <w:szCs w:val="24"/>
        </w:rPr>
        <w:t xml:space="preserve">esign becomes a problem-solving activity by stepping over the problem (rather than </w:t>
      </w:r>
      <w:proofErr w:type="spellStart"/>
      <w:r>
        <w:rPr>
          <w:rFonts w:ascii="Times New Roman" w:hAnsi="Times New Roman"/>
          <w:sz w:val="24"/>
          <w:szCs w:val="24"/>
          <w:lang w:val="es-ES_tradnl"/>
        </w:rPr>
        <w:t>reduc</w:t>
      </w:r>
      <w:r>
        <w:rPr>
          <w:rFonts w:ascii="Times New Roman" w:hAnsi="Times New Roman"/>
          <w:sz w:val="24"/>
          <w:szCs w:val="24"/>
        </w:rPr>
        <w:t>ing</w:t>
      </w:r>
      <w:proofErr w:type="spellEnd"/>
      <w:r>
        <w:rPr>
          <w:rFonts w:ascii="Times New Roman" w:hAnsi="Times New Roman"/>
          <w:sz w:val="24"/>
          <w:szCs w:val="24"/>
        </w:rPr>
        <w:t xml:space="preserve"> </w:t>
      </w:r>
      <w:r>
        <w:rPr>
          <w:rFonts w:ascii="Times New Roman" w:hAnsi="Times New Roman"/>
          <w:sz w:val="24"/>
          <w:szCs w:val="24"/>
        </w:rPr>
        <w:t xml:space="preserve">its complexity), </w:t>
      </w:r>
      <w:r>
        <w:rPr>
          <w:rFonts w:ascii="Times New Roman" w:hAnsi="Times New Roman"/>
          <w:sz w:val="24"/>
          <w:szCs w:val="24"/>
        </w:rPr>
        <w:t xml:space="preserve">and by </w:t>
      </w:r>
      <w:r>
        <w:rPr>
          <w:rFonts w:ascii="Times New Roman" w:hAnsi="Times New Roman"/>
          <w:sz w:val="24"/>
          <w:szCs w:val="24"/>
        </w:rPr>
        <w:t xml:space="preserve">understanding the forms that are given within a problem. This allows </w:t>
      </w:r>
      <w:r>
        <w:rPr>
          <w:rFonts w:ascii="Times New Roman" w:hAnsi="Times New Roman"/>
          <w:sz w:val="24"/>
          <w:szCs w:val="24"/>
        </w:rPr>
        <w:t>“</w:t>
      </w:r>
      <w:r>
        <w:rPr>
          <w:rFonts w:ascii="Times New Roman" w:hAnsi="Times New Roman"/>
          <w:i/>
          <w:iCs/>
          <w:sz w:val="24"/>
          <w:szCs w:val="24"/>
        </w:rPr>
        <w:t>the recurrence of the future with respect to the present, of the virtual with respect to the actual</w:t>
      </w:r>
      <w:r>
        <w:rPr>
          <w:rFonts w:ascii="Times New Roman" w:hAnsi="Times New Roman"/>
          <w:i/>
          <w:iCs/>
          <w:sz w:val="24"/>
          <w:szCs w:val="24"/>
        </w:rPr>
        <w:t>”</w:t>
      </w:r>
      <w:r>
        <w:rPr>
          <w:rFonts w:ascii="Times New Roman" w:hAnsi="Times New Roman"/>
          <w:sz w:val="24"/>
          <w:szCs w:val="24"/>
        </w:rPr>
        <w:t xml:space="preserve"> (</w:t>
      </w:r>
      <w:proofErr w:type="spellStart"/>
      <w:r>
        <w:rPr>
          <w:rFonts w:ascii="Times New Roman" w:hAnsi="Times New Roman"/>
          <w:sz w:val="24"/>
          <w:szCs w:val="24"/>
        </w:rPr>
        <w:t>Simondon</w:t>
      </w:r>
      <w:proofErr w:type="spellEnd"/>
      <w:r>
        <w:rPr>
          <w:rFonts w:ascii="Times New Roman" w:hAnsi="Times New Roman"/>
          <w:sz w:val="24"/>
          <w:szCs w:val="24"/>
        </w:rPr>
        <w:t xml:space="preserve">, 1958 </w:t>
      </w:r>
      <w:r>
        <w:rPr>
          <w:rFonts w:ascii="Times New Roman" w:hAnsi="Times New Roman"/>
          <w:sz w:val="24"/>
          <w:szCs w:val="24"/>
        </w:rPr>
        <w:t>pg. 156)</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which is </w:t>
      </w:r>
      <w:proofErr w:type="spellStart"/>
      <w:r>
        <w:rPr>
          <w:rFonts w:ascii="Times New Roman" w:hAnsi="Times New Roman"/>
          <w:sz w:val="24"/>
          <w:szCs w:val="24"/>
        </w:rPr>
        <w:t>realised</w:t>
      </w:r>
      <w:proofErr w:type="spellEnd"/>
      <w:r>
        <w:rPr>
          <w:rFonts w:ascii="Times New Roman" w:hAnsi="Times New Roman"/>
          <w:sz w:val="24"/>
          <w:szCs w:val="24"/>
        </w:rPr>
        <w:t xml:space="preserve"> upon forces that converge and </w:t>
      </w:r>
      <w:r>
        <w:rPr>
          <w:rFonts w:ascii="Times New Roman" w:hAnsi="Times New Roman"/>
          <w:sz w:val="24"/>
          <w:szCs w:val="24"/>
        </w:rPr>
        <w:t xml:space="preserve">diverge, </w:t>
      </w:r>
      <w:r>
        <w:rPr>
          <w:rFonts w:ascii="Times New Roman" w:hAnsi="Times New Roman"/>
          <w:sz w:val="24"/>
          <w:szCs w:val="24"/>
        </w:rPr>
        <w:t>maintain</w:t>
      </w:r>
      <w:r>
        <w:rPr>
          <w:rFonts w:ascii="Times New Roman" w:hAnsi="Times New Roman"/>
          <w:sz w:val="24"/>
          <w:szCs w:val="24"/>
        </w:rPr>
        <w:t>ing</w:t>
      </w:r>
      <w:r>
        <w:rPr>
          <w:rFonts w:ascii="Times New Roman" w:hAnsi="Times New Roman"/>
          <w:sz w:val="24"/>
          <w:szCs w:val="24"/>
        </w:rPr>
        <w:t xml:space="preserve"> unity despite the forces pulling into different directions.</w:t>
      </w:r>
    </w:p>
    <w:p w14:paraId="111DE080" w14:textId="6AF8FE49"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Design </w:t>
      </w:r>
      <w:proofErr w:type="spellStart"/>
      <w:r>
        <w:rPr>
          <w:rFonts w:ascii="Times New Roman" w:hAnsi="Times New Roman"/>
          <w:sz w:val="24"/>
          <w:szCs w:val="24"/>
        </w:rPr>
        <w:t>actualises</w:t>
      </w:r>
      <w:proofErr w:type="spellEnd"/>
      <w:r>
        <w:rPr>
          <w:rFonts w:ascii="Times New Roman" w:hAnsi="Times New Roman"/>
          <w:sz w:val="24"/>
          <w:szCs w:val="24"/>
        </w:rPr>
        <w:t xml:space="preserve"> the technical feasibility by converging into a structural unit rather than compromising it to solve conflicting arguments</w:t>
      </w:r>
      <w:r>
        <w:rPr>
          <w:rFonts w:ascii="Times New Roman" w:hAnsi="Times New Roman"/>
          <w:sz w:val="24"/>
          <w:szCs w:val="24"/>
        </w:rPr>
        <w:t xml:space="preserve"> and technical feasibility. </w:t>
      </w:r>
    </w:p>
    <w:p w14:paraId="111DE081" w14:textId="0519669D"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This</w:t>
      </w:r>
      <w:r>
        <w:rPr>
          <w:rFonts w:ascii="Times New Roman" w:hAnsi="Times New Roman"/>
          <w:sz w:val="24"/>
          <w:szCs w:val="24"/>
        </w:rPr>
        <w:t xml:space="preserve"> </w:t>
      </w:r>
      <w:r>
        <w:rPr>
          <w:rFonts w:ascii="Times New Roman" w:hAnsi="Times New Roman"/>
          <w:sz w:val="24"/>
          <w:szCs w:val="24"/>
        </w:rPr>
        <w:t>is an epistemological process that</w:t>
      </w:r>
      <w:r>
        <w:rPr>
          <w:rFonts w:ascii="Times New Roman" w:hAnsi="Times New Roman"/>
          <w:sz w:val="24"/>
          <w:szCs w:val="24"/>
        </w:rPr>
        <w:t xml:space="preserve"> </w:t>
      </w:r>
      <w:r>
        <w:rPr>
          <w:rFonts w:ascii="Times New Roman" w:hAnsi="Times New Roman"/>
          <w:sz w:val="24"/>
          <w:szCs w:val="24"/>
        </w:rPr>
        <w:t xml:space="preserve">increases the </w:t>
      </w:r>
      <w:proofErr w:type="spellStart"/>
      <w:r>
        <w:rPr>
          <w:rFonts w:ascii="Times New Roman" w:hAnsi="Times New Roman"/>
          <w:sz w:val="24"/>
          <w:szCs w:val="24"/>
        </w:rPr>
        <w:t>problematisation</w:t>
      </w:r>
      <w:proofErr w:type="spellEnd"/>
      <w:r>
        <w:rPr>
          <w:rFonts w:ascii="Times New Roman" w:hAnsi="Times New Roman"/>
          <w:sz w:val="24"/>
          <w:szCs w:val="24"/>
        </w:rPr>
        <w:t xml:space="preserve"> of the complexity, which becomes </w:t>
      </w:r>
      <w:r>
        <w:rPr>
          <w:rFonts w:ascii="Times New Roman" w:hAnsi="Times New Roman"/>
          <w:sz w:val="24"/>
          <w:szCs w:val="24"/>
        </w:rPr>
        <w:t>“</w:t>
      </w:r>
      <w:r>
        <w:rPr>
          <w:rFonts w:ascii="Times New Roman" w:hAnsi="Times New Roman"/>
          <w:sz w:val="24"/>
          <w:szCs w:val="24"/>
        </w:rPr>
        <w:t>intuitive, material and sensitive-rich enterprise</w:t>
      </w:r>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Marenko</w:t>
      </w:r>
      <w:proofErr w:type="spellEnd"/>
      <w:r>
        <w:rPr>
          <w:rFonts w:ascii="Times New Roman" w:hAnsi="Times New Roman"/>
          <w:sz w:val="24"/>
          <w:szCs w:val="24"/>
        </w:rPr>
        <w:t xml:space="preserve"> 2015, 118)</w:t>
      </w:r>
      <w:r>
        <w:rPr>
          <w:rFonts w:ascii="Times New Roman" w:hAnsi="Times New Roman"/>
          <w:sz w:val="24"/>
          <w:szCs w:val="24"/>
        </w:rPr>
        <w:t xml:space="preserve"> and that</w:t>
      </w:r>
      <w:r>
        <w:rPr>
          <w:rFonts w:ascii="Times New Roman" w:hAnsi="Times New Roman"/>
          <w:sz w:val="24"/>
          <w:szCs w:val="24"/>
        </w:rPr>
        <w:t xml:space="preserve"> </w:t>
      </w:r>
      <w:r>
        <w:rPr>
          <w:rFonts w:ascii="Times New Roman" w:hAnsi="Times New Roman"/>
          <w:sz w:val="24"/>
          <w:szCs w:val="24"/>
        </w:rPr>
        <w:t xml:space="preserve">increases </w:t>
      </w:r>
      <w:r>
        <w:rPr>
          <w:rFonts w:ascii="Times New Roman" w:hAnsi="Times New Roman"/>
          <w:sz w:val="24"/>
          <w:szCs w:val="24"/>
        </w:rPr>
        <w:t xml:space="preserve">the matters to the very substance, </w:t>
      </w:r>
      <w:r>
        <w:rPr>
          <w:rFonts w:ascii="Times New Roman" w:hAnsi="Times New Roman"/>
          <w:sz w:val="24"/>
          <w:szCs w:val="24"/>
        </w:rPr>
        <w:t>form of production (Hales 2015), and synthetize</w:t>
      </w:r>
      <w:r>
        <w:rPr>
          <w:rFonts w:ascii="Times New Roman" w:hAnsi="Times New Roman"/>
          <w:sz w:val="24"/>
          <w:szCs w:val="24"/>
        </w:rPr>
        <w:t xml:space="preserve"> </w:t>
      </w:r>
      <w:r>
        <w:rPr>
          <w:rFonts w:ascii="Times New Roman" w:hAnsi="Times New Roman"/>
          <w:sz w:val="24"/>
          <w:szCs w:val="24"/>
        </w:rPr>
        <w:t xml:space="preserve">the potentials and vitalities. The design, therefore, is not attached to a hic and </w:t>
      </w:r>
      <w:proofErr w:type="spellStart"/>
      <w:r>
        <w:rPr>
          <w:rFonts w:ascii="Times New Roman" w:hAnsi="Times New Roman"/>
          <w:sz w:val="24"/>
          <w:szCs w:val="24"/>
        </w:rPr>
        <w:t>nunc</w:t>
      </w:r>
      <w:proofErr w:type="spellEnd"/>
      <w:r>
        <w:rPr>
          <w:rFonts w:ascii="Times New Roman" w:hAnsi="Times New Roman"/>
          <w:sz w:val="24"/>
          <w:szCs w:val="24"/>
        </w:rPr>
        <w:t>, as space</w:t>
      </w:r>
      <w:r>
        <w:rPr>
          <w:rFonts w:ascii="Times New Roman" w:hAnsi="Times New Roman"/>
          <w:sz w:val="24"/>
          <w:szCs w:val="24"/>
        </w:rPr>
        <w:t>s</w:t>
      </w:r>
      <w:r>
        <w:rPr>
          <w:rFonts w:ascii="Times New Roman" w:hAnsi="Times New Roman"/>
          <w:sz w:val="24"/>
          <w:szCs w:val="24"/>
        </w:rPr>
        <w:t xml:space="preserve"> and time</w:t>
      </w:r>
      <w:r>
        <w:rPr>
          <w:rFonts w:ascii="Times New Roman" w:hAnsi="Times New Roman"/>
          <w:sz w:val="24"/>
          <w:szCs w:val="24"/>
        </w:rPr>
        <w:t>s</w:t>
      </w:r>
      <w:r>
        <w:rPr>
          <w:rFonts w:ascii="Times New Roman" w:hAnsi="Times New Roman"/>
          <w:sz w:val="24"/>
          <w:szCs w:val="24"/>
        </w:rPr>
        <w:t xml:space="preserve"> are neither continuous nor homogenous in t</w:t>
      </w:r>
      <w:r>
        <w:rPr>
          <w:rFonts w:ascii="Times New Roman" w:hAnsi="Times New Roman"/>
          <w:sz w:val="24"/>
          <w:szCs w:val="24"/>
        </w:rPr>
        <w:t xml:space="preserve">he process, but </w:t>
      </w:r>
      <w:r>
        <w:rPr>
          <w:rFonts w:ascii="Times New Roman" w:hAnsi="Times New Roman"/>
          <w:sz w:val="24"/>
          <w:szCs w:val="24"/>
        </w:rPr>
        <w:t>they are</w:t>
      </w:r>
      <w:r>
        <w:rPr>
          <w:rFonts w:ascii="Times New Roman" w:hAnsi="Times New Roman"/>
          <w:sz w:val="24"/>
          <w:szCs w:val="24"/>
        </w:rPr>
        <w:t xml:space="preserve"> reinvented throughout it through trans-individual relations. </w:t>
      </w:r>
    </w:p>
    <w:p w14:paraId="111DE082" w14:textId="30A957D8"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The design is a reticulation of times and spaces concentrated and expressed through the forces that produce the reality in which it is embedded. </w:t>
      </w:r>
      <w:r>
        <w:rPr>
          <w:rFonts w:ascii="Times New Roman" w:hAnsi="Times New Roman"/>
          <w:sz w:val="24"/>
          <w:szCs w:val="24"/>
        </w:rPr>
        <w:t>P</w:t>
      </w:r>
      <w:r>
        <w:rPr>
          <w:rFonts w:ascii="Times New Roman" w:hAnsi="Times New Roman"/>
          <w:sz w:val="24"/>
          <w:szCs w:val="24"/>
        </w:rPr>
        <w:t xml:space="preserve">ast and future mash together in the design when </w:t>
      </w:r>
    </w:p>
    <w:p w14:paraId="111DE083" w14:textId="77777777" w:rsidR="00126B94" w:rsidRDefault="00A7661B">
      <w:pPr>
        <w:pStyle w:val="Body"/>
        <w:spacing w:after="0" w:line="480" w:lineRule="auto"/>
        <w:ind w:left="720"/>
        <w:jc w:val="both"/>
        <w:rPr>
          <w:rFonts w:ascii="Times New Roman" w:eastAsia="Times New Roman" w:hAnsi="Times New Roman" w:cs="Times New Roman"/>
          <w:sz w:val="24"/>
          <w:szCs w:val="24"/>
        </w:rPr>
      </w:pPr>
      <w:r>
        <w:rPr>
          <w:rFonts w:ascii="Times New Roman" w:hAnsi="Times New Roman"/>
          <w:sz w:val="24"/>
          <w:szCs w:val="24"/>
        </w:rPr>
        <w:t xml:space="preserve">[..] the past ceases to trouble and anticipations of the future are not perturbing is a being whole united with his environment and therefore fully alive (Dewey 1987, </w:t>
      </w:r>
      <w:r>
        <w:rPr>
          <w:rFonts w:ascii="Times New Roman" w:hAnsi="Times New Roman"/>
          <w:sz w:val="24"/>
          <w:szCs w:val="24"/>
        </w:rPr>
        <w:t>17).</w:t>
      </w:r>
    </w:p>
    <w:p w14:paraId="111DE084" w14:textId="5276C159" w:rsidR="00126B94" w:rsidRDefault="00A7661B">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Space and time blur, and they become comprehensive and enclosed</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allowing</w:t>
      </w:r>
      <w:r>
        <w:rPr>
          <w:rFonts w:ascii="Times New Roman" w:hAnsi="Times New Roman"/>
          <w:sz w:val="24"/>
          <w:szCs w:val="24"/>
        </w:rPr>
        <w:t xml:space="preserve"> is a multiplicity of doings and actions in which the designer and the consumer engage</w:t>
      </w:r>
      <w:r>
        <w:rPr>
          <w:rFonts w:ascii="Times New Roman" w:hAnsi="Times New Roman"/>
          <w:sz w:val="24"/>
          <w:szCs w:val="24"/>
        </w:rPr>
        <w:t xml:space="preserve"> </w:t>
      </w:r>
      <w:r>
        <w:rPr>
          <w:rFonts w:ascii="Times New Roman" w:hAnsi="Times New Roman"/>
          <w:sz w:val="24"/>
          <w:szCs w:val="24"/>
        </w:rPr>
        <w:t>through the design object</w:t>
      </w:r>
      <w:r>
        <w:rPr>
          <w:rFonts w:ascii="Times New Roman" w:hAnsi="Times New Roman"/>
          <w:sz w:val="24"/>
          <w:szCs w:val="24"/>
        </w:rPr>
        <w:t xml:space="preserve">. </w:t>
      </w:r>
    </w:p>
    <w:p w14:paraId="111DE086"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E087" w14:textId="1507D96E" w:rsidR="00126B94" w:rsidRDefault="00A7661B">
      <w:pPr>
        <w:pStyle w:val="Heading"/>
        <w:keepNext/>
        <w:pBdr>
          <w:bottom w:val="nil"/>
        </w:pBdr>
        <w:spacing w:before="360" w:after="60" w:line="480" w:lineRule="auto"/>
        <w:ind w:right="567"/>
        <w:jc w:val="left"/>
        <w:rPr>
          <w:rFonts w:ascii="Times New Roman" w:eastAsia="Times New Roman" w:hAnsi="Times New Roman" w:cs="Times New Roman"/>
          <w:b/>
          <w:bCs/>
          <w:caps w:val="0"/>
          <w:color w:val="000000"/>
          <w:spacing w:val="0"/>
          <w:kern w:val="32"/>
          <w:sz w:val="24"/>
          <w:szCs w:val="24"/>
          <w:u w:color="000000"/>
        </w:rPr>
      </w:pPr>
      <w:proofErr w:type="gramStart"/>
      <w:r>
        <w:rPr>
          <w:rFonts w:ascii="Times New Roman" w:hAnsi="Times New Roman"/>
          <w:b/>
          <w:bCs/>
          <w:caps w:val="0"/>
          <w:color w:val="000000"/>
          <w:spacing w:val="0"/>
          <w:kern w:val="32"/>
          <w:sz w:val="24"/>
          <w:szCs w:val="24"/>
          <w:u w:color="000000"/>
        </w:rPr>
        <w:t>Conclusions:</w:t>
      </w:r>
      <w:proofErr w:type="gramEnd"/>
      <w:r>
        <w:rPr>
          <w:rFonts w:ascii="Times New Roman" w:hAnsi="Times New Roman"/>
          <w:b/>
          <w:bCs/>
          <w:caps w:val="0"/>
          <w:color w:val="000000"/>
          <w:spacing w:val="0"/>
          <w:kern w:val="32"/>
          <w:sz w:val="24"/>
          <w:szCs w:val="24"/>
          <w:u w:color="000000"/>
        </w:rPr>
        <w:t xml:space="preserve"> </w:t>
      </w:r>
      <w:r>
        <w:rPr>
          <w:rFonts w:ascii="Times New Roman" w:hAnsi="Times New Roman"/>
          <w:b/>
          <w:bCs/>
          <w:caps w:val="0"/>
          <w:color w:val="000000"/>
          <w:spacing w:val="0"/>
          <w:kern w:val="32"/>
          <w:sz w:val="24"/>
          <w:szCs w:val="24"/>
          <w:u w:color="000000"/>
          <w:lang w:val="en-US"/>
        </w:rPr>
        <w:t xml:space="preserve">Reflections on </w:t>
      </w:r>
      <w:r>
        <w:rPr>
          <w:rFonts w:ascii="Times New Roman" w:hAnsi="Times New Roman"/>
          <w:b/>
          <w:bCs/>
          <w:caps w:val="0"/>
          <w:color w:val="000000"/>
          <w:spacing w:val="0"/>
          <w:kern w:val="32"/>
          <w:sz w:val="24"/>
          <w:szCs w:val="24"/>
          <w:u w:color="000000"/>
          <w:lang w:val="en-US"/>
        </w:rPr>
        <w:t xml:space="preserve">design as philosophical mode of inquiry </w:t>
      </w:r>
    </w:p>
    <w:p w14:paraId="111DE08B" w14:textId="1E00F9D4" w:rsidR="00126B94" w:rsidRDefault="00A7661B">
      <w:pPr>
        <w:pStyle w:val="Paragraph"/>
        <w:jc w:val="both"/>
      </w:pPr>
      <w:r>
        <w:t>Design is central to the human activiti</w:t>
      </w:r>
      <w:r>
        <w:t xml:space="preserve">es. </w:t>
      </w:r>
      <w:proofErr w:type="spellStart"/>
      <w:r>
        <w:t>Every</w:t>
      </w:r>
      <w:r>
        <w:t>day</w:t>
      </w:r>
      <w:bookmarkStart w:id="0" w:name="_GoBack"/>
      <w:bookmarkEnd w:id="0"/>
      <w:proofErr w:type="spellEnd"/>
      <w:r>
        <w:t xml:space="preserve"> we are exposed to design objects, they influence humans’ milieu</w:t>
      </w:r>
      <w:r>
        <w:t>, natural and social</w:t>
      </w:r>
      <w:r>
        <w:t xml:space="preserve"> s</w:t>
      </w:r>
      <w:r>
        <w:t>ystem</w:t>
      </w:r>
      <w:r>
        <w:t>s</w:t>
      </w:r>
      <w:r>
        <w:t xml:space="preserve">. </w:t>
      </w:r>
      <w:r>
        <w:t>Nevertheless, despite t</w:t>
      </w:r>
      <w:r>
        <w:t xml:space="preserve">he centrality of design on human activities, </w:t>
      </w:r>
      <w:r>
        <w:t xml:space="preserve">it has not been widely examined in </w:t>
      </w:r>
      <w:r>
        <w:t xml:space="preserve">philosophy. In this paper, I have used </w:t>
      </w:r>
      <w:proofErr w:type="spellStart"/>
      <w:r>
        <w:t>Simondon</w:t>
      </w:r>
      <w:proofErr w:type="spellEnd"/>
      <w:r>
        <w:t xml:space="preserve"> (1958) as analytical framework for </w:t>
      </w:r>
      <w:proofErr w:type="spellStart"/>
      <w:r>
        <w:t>analysing</w:t>
      </w:r>
      <w:proofErr w:type="spellEnd"/>
      <w:r>
        <w:t xml:space="preserve"> design as an object and</w:t>
      </w:r>
      <w:r>
        <w:t xml:space="preserve"> as a </w:t>
      </w:r>
      <w:r>
        <w:t>process.</w:t>
      </w:r>
    </w:p>
    <w:p w14:paraId="111DE08E" w14:textId="7677BAF9" w:rsidR="00126B94" w:rsidRDefault="00A7661B">
      <w:pPr>
        <w:pStyle w:val="Paragraph"/>
        <w:jc w:val="both"/>
      </w:pPr>
      <w:proofErr w:type="spellStart"/>
      <w:r w:rsidRPr="00171F12">
        <w:rPr>
          <w:lang w:val="en-GB"/>
        </w:rPr>
        <w:t>Simondon</w:t>
      </w:r>
      <w:proofErr w:type="spellEnd"/>
      <w:r>
        <w:t>’</w:t>
      </w:r>
      <w:r>
        <w:t>s</w:t>
      </w:r>
      <w:r>
        <w:t xml:space="preserve"> </w:t>
      </w:r>
      <w:r>
        <w:t>framework</w:t>
      </w:r>
      <w:r>
        <w:t xml:space="preserve"> </w:t>
      </w:r>
      <w:r>
        <w:t xml:space="preserve">supports the argument </w:t>
      </w:r>
      <w:r>
        <w:t xml:space="preserve">that design is not a fixed object or a priori defined process, but </w:t>
      </w:r>
      <w:r>
        <w:t xml:space="preserve">the socio-material embodiment of the creative process, </w:t>
      </w:r>
      <w:r>
        <w:t xml:space="preserve">resulting in </w:t>
      </w:r>
      <w:proofErr w:type="spellStart"/>
      <w:r>
        <w:t>a</w:t>
      </w:r>
      <w:proofErr w:type="spellEnd"/>
      <w:r>
        <w:t xml:space="preserve"> object</w:t>
      </w:r>
      <w:r>
        <w:t xml:space="preserve"> </w:t>
      </w:r>
      <w:r>
        <w:t xml:space="preserve">of a specific time, yet </w:t>
      </w:r>
      <w:r>
        <w:rPr>
          <w:lang w:val="es-ES_tradnl"/>
        </w:rPr>
        <w:t xml:space="preserve">temporal </w:t>
      </w:r>
      <w:r>
        <w:t>within society, effect of a socio-</w:t>
      </w:r>
      <w:proofErr w:type="spellStart"/>
      <w:r>
        <w:t>materialisation</w:t>
      </w:r>
      <w:proofErr w:type="spellEnd"/>
      <w:r>
        <w:t xml:space="preserve"> of agencies, and at the same time it is distri</w:t>
      </w:r>
      <w:r>
        <w:t>buting and mediating them</w:t>
      </w:r>
      <w:r>
        <w:t xml:space="preserve">. </w:t>
      </w:r>
      <w:r>
        <w:t xml:space="preserve">It represents </w:t>
      </w:r>
      <w:r>
        <w:t xml:space="preserve">the </w:t>
      </w:r>
      <w:proofErr w:type="spellStart"/>
      <w:r>
        <w:t>actualisation</w:t>
      </w:r>
      <w:proofErr w:type="spellEnd"/>
      <w:r>
        <w:t xml:space="preserve"> of future possibilities, the </w:t>
      </w:r>
      <w:proofErr w:type="spellStart"/>
      <w:r>
        <w:t>crystallisation</w:t>
      </w:r>
      <w:proofErr w:type="spellEnd"/>
      <w:r>
        <w:t xml:space="preserve"> of various agencies that have been acting upon indeterminacy until the design is reified. </w:t>
      </w:r>
    </w:p>
    <w:p w14:paraId="111DE08F" w14:textId="6ECA90CB" w:rsidR="00126B94" w:rsidRDefault="00A7661B">
      <w:pPr>
        <w:pStyle w:val="Paragraph"/>
        <w:jc w:val="both"/>
        <w:rPr>
          <w:i/>
          <w:iCs/>
        </w:rPr>
      </w:pPr>
      <w:r>
        <w:t xml:space="preserve">The design is produced through a </w:t>
      </w:r>
      <w:r>
        <w:t>process of problem-solving activity by stepping over the problem (rather than reduce its complexity),</w:t>
      </w:r>
      <w:r>
        <w:t xml:space="preserve"> going through several iterations and it is not defined until the final prototype. In the process, designers </w:t>
      </w:r>
      <w:r>
        <w:t>understand</w:t>
      </w:r>
      <w:r>
        <w:t xml:space="preserve"> the forms that are given within</w:t>
      </w:r>
      <w:r>
        <w:t xml:space="preserve"> a problem</w:t>
      </w:r>
      <w:r>
        <w:t>,</w:t>
      </w:r>
      <w:r>
        <w:t xml:space="preserve"> allowing the recurrence of the future with respect to the present, of the virtual with respect to the actual. The design is always in the process of making, pulled by different interests and decisions, until the shape is closed in the final ob</w:t>
      </w:r>
      <w:r>
        <w:t>ject.</w:t>
      </w:r>
      <w:r>
        <w:t xml:space="preserve"> Design is a translation process, a process that connects, mediates, creates links between that were not connected before, creating a new social and epistemic reality. It creates also an aesthetic relation, which according to </w:t>
      </w:r>
      <w:proofErr w:type="spellStart"/>
      <w:r>
        <w:t>Simondon</w:t>
      </w:r>
      <w:proofErr w:type="spellEnd"/>
      <w:r>
        <w:t xml:space="preserve"> (1958) is a med</w:t>
      </w:r>
      <w:r>
        <w:t>iation that preserves the man’s nostalgia for the past, a sort of intermediary between minor and major ways of knowing and relating to the object</w:t>
      </w:r>
      <w:r>
        <w:rPr>
          <w:i/>
          <w:iCs/>
        </w:rPr>
        <w:t>.</w:t>
      </w:r>
    </w:p>
    <w:p w14:paraId="111DE090" w14:textId="41741204" w:rsidR="00126B94" w:rsidRDefault="00A7661B">
      <w:pPr>
        <w:pStyle w:val="Paragraph"/>
      </w:pPr>
      <w:r>
        <w:t xml:space="preserve">The object is meaningful, but the meaning </w:t>
      </w:r>
      <w:r>
        <w:t xml:space="preserve">is not in the </w:t>
      </w:r>
      <w:r>
        <w:t xml:space="preserve">artefact or </w:t>
      </w:r>
      <w:r>
        <w:t>in a person;</w:t>
      </w:r>
      <w:r>
        <w:t xml:space="preserve"> rather, people interpret the imagery through their practices of listening, watching, or engaging (Rosner 2018)</w:t>
      </w:r>
      <w:r>
        <w:t xml:space="preserve">. </w:t>
      </w:r>
      <w:r>
        <w:t>Design as an object and as process presents different ways of knowing, transforming knowl</w:t>
      </w:r>
      <w:r>
        <w:t>edge into different worlds</w:t>
      </w:r>
      <w:r>
        <w:t xml:space="preserve">; taking advantage of the fact that design is in </w:t>
      </w:r>
      <w:proofErr w:type="spellStart"/>
      <w:r>
        <w:t>potentia</w:t>
      </w:r>
      <w:proofErr w:type="spellEnd"/>
      <w:r>
        <w:t xml:space="preserve">, it has an </w:t>
      </w:r>
      <w:proofErr w:type="spellStart"/>
      <w:r>
        <w:t>unrealised</w:t>
      </w:r>
      <w:proofErr w:type="spellEnd"/>
      <w:r>
        <w:t xml:space="preserve"> potential for the designers and for the users, as well as</w:t>
      </w:r>
      <w:r>
        <w:t xml:space="preserve"> </w:t>
      </w:r>
      <w:r>
        <w:t>a political purpose</w:t>
      </w:r>
      <w:r>
        <w:t xml:space="preserve">. </w:t>
      </w:r>
      <w:r>
        <w:t>I have mentioned “slow design” as response to unethical approaches of design.</w:t>
      </w:r>
      <w:r>
        <w:t xml:space="preserve"> The current models of production, distribution and consumption have stimulated a culture of overconsumption that is not sustainable and has caused climate change, biodiversity lo</w:t>
      </w:r>
      <w:r>
        <w:t>ss, natural resources degradation. Slow design is a reaction and aims to reduce the exploitation of natural resources.</w:t>
      </w:r>
      <w:r>
        <w:t xml:space="preserve"> </w:t>
      </w:r>
    </w:p>
    <w:p w14:paraId="111DE0A6" w14:textId="72BD8697" w:rsidR="00126B94" w:rsidRDefault="00A7661B">
      <w:pPr>
        <w:pStyle w:val="Paragraph"/>
      </w:pPr>
      <w:r>
        <w:t xml:space="preserve">Future researches should investigate </w:t>
      </w:r>
      <w:r>
        <w:t xml:space="preserve">slow design approach, </w:t>
      </w:r>
      <w:r>
        <w:t xml:space="preserve">and in particular what </w:t>
      </w:r>
      <w:r>
        <w:t>constitutes design</w:t>
      </w:r>
      <w:r>
        <w:t xml:space="preserve"> at the time of climate change and </w:t>
      </w:r>
      <w:r>
        <w:t xml:space="preserve">what constitutes design at </w:t>
      </w:r>
      <w:r>
        <w:t>the time of Anthropocene</w:t>
      </w:r>
      <w:r>
        <w:t xml:space="preserve">. </w:t>
      </w:r>
    </w:p>
    <w:p w14:paraId="111DE0A7" w14:textId="3B3AF727" w:rsidR="00126B94" w:rsidRDefault="00A7661B">
      <w:pPr>
        <w:pStyle w:val="Paragraph"/>
      </w:pPr>
      <w:r>
        <w:t xml:space="preserve">A recently published </w:t>
      </w:r>
      <w:r>
        <w:t xml:space="preserve">multi-authored book launched in June 2019 (co-edited by </w:t>
      </w:r>
      <w:proofErr w:type="spellStart"/>
      <w:r>
        <w:t>Zalasiewicz</w:t>
      </w:r>
      <w:proofErr w:type="spellEnd"/>
      <w:r>
        <w:t xml:space="preserve">, </w:t>
      </w:r>
      <w:r>
        <w:t>Williams and Collins) present the geological evidence for defining the Anthropocene as a geol</w:t>
      </w:r>
      <w:r>
        <w:t xml:space="preserve">ogical epoch, ranging from chemical signals arising from pollution, to physical changes to the landscape associated with </w:t>
      </w:r>
      <w:proofErr w:type="spellStart"/>
      <w:r>
        <w:t>urbanisation</w:t>
      </w:r>
      <w:proofErr w:type="spellEnd"/>
      <w:r>
        <w:t>, and biological changes associated with species invasion and extinctions. Because this change is human-driven and entangle</w:t>
      </w:r>
      <w:r>
        <w:t xml:space="preserve">d into socio-economic processes, one needs </w:t>
      </w:r>
      <w:r>
        <w:t>a further reflect</w:t>
      </w:r>
      <w:r>
        <w:t xml:space="preserve">ion </w:t>
      </w:r>
      <w:r>
        <w:t>on the impact</w:t>
      </w:r>
      <w:r>
        <w:t xml:space="preserve"> in the emerging Anthropocene world</w:t>
      </w:r>
      <w:r>
        <w:t xml:space="preserve">, </w:t>
      </w:r>
      <w:r>
        <w:t>and how to epistemologi</w:t>
      </w:r>
      <w:r>
        <w:t>cally engage in design processes to produce different design objects</w:t>
      </w:r>
      <w:r>
        <w:t>.</w:t>
      </w:r>
      <w:r>
        <w:t xml:space="preserve"> Having demonstrated that design is a political object,</w:t>
      </w:r>
      <w:r>
        <w:t xml:space="preserve"> </w:t>
      </w:r>
      <w:r>
        <w:t>w</w:t>
      </w:r>
      <w:r>
        <w:t>hat role will design play in this unprecedented scenario</w:t>
      </w:r>
      <w:r>
        <w:t>?</w:t>
      </w:r>
      <w:r>
        <w:t xml:space="preserve"> </w:t>
      </w:r>
    </w:p>
    <w:p w14:paraId="111DE0AB" w14:textId="77777777" w:rsidR="00126B94" w:rsidRDefault="00126B94">
      <w:pPr>
        <w:pStyle w:val="Body"/>
        <w:spacing w:after="0" w:line="480" w:lineRule="auto"/>
        <w:jc w:val="both"/>
        <w:rPr>
          <w:rFonts w:ascii="Times New Roman" w:eastAsia="Times New Roman" w:hAnsi="Times New Roman" w:cs="Times New Roman"/>
          <w:sz w:val="24"/>
          <w:szCs w:val="24"/>
        </w:rPr>
      </w:pPr>
    </w:p>
    <w:p w14:paraId="111DE0AC" w14:textId="77777777" w:rsidR="00126B94" w:rsidRDefault="00A7661B">
      <w:pPr>
        <w:pStyle w:val="Heading"/>
        <w:keepNext/>
        <w:pBdr>
          <w:bottom w:val="nil"/>
        </w:pBdr>
        <w:spacing w:before="360" w:after="60" w:line="360" w:lineRule="auto"/>
        <w:ind w:right="567"/>
        <w:jc w:val="left"/>
        <w:rPr>
          <w:rFonts w:ascii="Times New Roman" w:eastAsia="Times New Roman" w:hAnsi="Times New Roman" w:cs="Times New Roman"/>
          <w:b/>
          <w:bCs/>
          <w:caps w:val="0"/>
          <w:color w:val="000000"/>
          <w:spacing w:val="0"/>
          <w:kern w:val="32"/>
          <w:sz w:val="24"/>
          <w:szCs w:val="24"/>
          <w:u w:color="000000"/>
        </w:rPr>
      </w:pPr>
      <w:r>
        <w:rPr>
          <w:rFonts w:ascii="Times New Roman" w:hAnsi="Times New Roman"/>
          <w:b/>
          <w:bCs/>
          <w:caps w:val="0"/>
          <w:color w:val="000000"/>
          <w:spacing w:val="0"/>
          <w:kern w:val="32"/>
          <w:sz w:val="24"/>
          <w:szCs w:val="24"/>
          <w:u w:color="000000"/>
          <w:lang w:val="en-US"/>
        </w:rPr>
        <w:t>Reference:</w:t>
      </w:r>
    </w:p>
    <w:p w14:paraId="111DE0AD" w14:textId="77777777" w:rsidR="00126B94" w:rsidRDefault="00126B94">
      <w:pPr>
        <w:pStyle w:val="Body"/>
        <w:spacing w:after="0" w:line="360" w:lineRule="auto"/>
        <w:jc w:val="both"/>
        <w:rPr>
          <w:rFonts w:ascii="Times New Roman" w:eastAsia="Times New Roman" w:hAnsi="Times New Roman" w:cs="Times New Roman"/>
          <w:sz w:val="24"/>
          <w:szCs w:val="24"/>
        </w:rPr>
      </w:pPr>
    </w:p>
    <w:p w14:paraId="111DE0AE"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Bardin, Andrea</w:t>
      </w:r>
      <w:r>
        <w:rPr>
          <w:rFonts w:ascii="Times New Roman" w:hAnsi="Times New Roman"/>
          <w:sz w:val="24"/>
          <w:szCs w:val="24"/>
        </w:rPr>
        <w:t xml:space="preserve">. 2015. </w:t>
      </w:r>
      <w:r>
        <w:rPr>
          <w:rFonts w:ascii="Times New Roman" w:hAnsi="Times New Roman"/>
          <w:i/>
          <w:iCs/>
          <w:sz w:val="24"/>
          <w:szCs w:val="24"/>
        </w:rPr>
        <w:t xml:space="preserve">Epistemology and Political Philosophy in Gilbert </w:t>
      </w:r>
      <w:proofErr w:type="spellStart"/>
      <w:r>
        <w:rPr>
          <w:rFonts w:ascii="Times New Roman" w:hAnsi="Times New Roman"/>
          <w:i/>
          <w:iCs/>
          <w:sz w:val="24"/>
          <w:szCs w:val="24"/>
        </w:rPr>
        <w:t>Simondon</w:t>
      </w:r>
      <w:proofErr w:type="spellEnd"/>
      <w:r>
        <w:rPr>
          <w:rFonts w:ascii="Times New Roman" w:hAnsi="Times New Roman"/>
          <w:sz w:val="24"/>
          <w:szCs w:val="24"/>
        </w:rPr>
        <w:t>. Springer.</w:t>
      </w:r>
    </w:p>
    <w:p w14:paraId="111DE0AF"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Pr>
          <w:rFonts w:ascii="Times New Roman" w:hAnsi="Times New Roman"/>
          <w:sz w:val="24"/>
          <w:szCs w:val="24"/>
        </w:rPr>
        <w:t>Boever</w:t>
      </w:r>
      <w:proofErr w:type="spellEnd"/>
      <w:r>
        <w:rPr>
          <w:rFonts w:ascii="Times New Roman" w:hAnsi="Times New Roman"/>
          <w:sz w:val="24"/>
          <w:szCs w:val="24"/>
        </w:rPr>
        <w:t xml:space="preserve">, Arne De, Alex Murray, Jon </w:t>
      </w:r>
      <w:proofErr w:type="spellStart"/>
      <w:r>
        <w:rPr>
          <w:rFonts w:ascii="Times New Roman" w:hAnsi="Times New Roman"/>
          <w:sz w:val="24"/>
          <w:szCs w:val="24"/>
        </w:rPr>
        <w:t>Roffe</w:t>
      </w:r>
      <w:proofErr w:type="spellEnd"/>
      <w:r>
        <w:rPr>
          <w:rFonts w:ascii="Times New Roman" w:hAnsi="Times New Roman"/>
          <w:sz w:val="24"/>
          <w:szCs w:val="24"/>
        </w:rPr>
        <w:t xml:space="preserve">, and Ashely Woodward, eds. 2012. </w:t>
      </w:r>
      <w:r>
        <w:rPr>
          <w:rFonts w:ascii="Times New Roman" w:hAnsi="Times New Roman"/>
          <w:i/>
          <w:iCs/>
          <w:sz w:val="24"/>
          <w:szCs w:val="24"/>
        </w:rPr>
        <w:t xml:space="preserve">Gilbert </w:t>
      </w:r>
      <w:proofErr w:type="spellStart"/>
      <w:r>
        <w:rPr>
          <w:rFonts w:ascii="Times New Roman" w:hAnsi="Times New Roman"/>
          <w:i/>
          <w:iCs/>
          <w:sz w:val="24"/>
          <w:szCs w:val="24"/>
        </w:rPr>
        <w:t>Simondon</w:t>
      </w:r>
      <w:proofErr w:type="spellEnd"/>
      <w:r>
        <w:rPr>
          <w:rFonts w:ascii="Times New Roman" w:hAnsi="Times New Roman"/>
          <w:i/>
          <w:iCs/>
          <w:sz w:val="24"/>
          <w:szCs w:val="24"/>
        </w:rPr>
        <w:t>, Being and Technology</w:t>
      </w:r>
      <w:r>
        <w:rPr>
          <w:rFonts w:ascii="Times New Roman" w:hAnsi="Times New Roman"/>
          <w:sz w:val="24"/>
          <w:szCs w:val="24"/>
        </w:rPr>
        <w:t>. Edinburgh: Edinburgh University Press.</w:t>
      </w:r>
    </w:p>
    <w:p w14:paraId="111DE0B1"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Carroll, Noel. 2000. </w:t>
      </w:r>
      <w:r>
        <w:rPr>
          <w:rFonts w:ascii="Times New Roman" w:hAnsi="Times New Roman"/>
          <w:sz w:val="24"/>
          <w:szCs w:val="24"/>
          <w:rtl/>
          <w:lang w:val="ar-SA"/>
        </w:rPr>
        <w:t>“</w:t>
      </w:r>
      <w:r>
        <w:rPr>
          <w:rFonts w:ascii="Times New Roman" w:hAnsi="Times New Roman"/>
          <w:sz w:val="24"/>
          <w:szCs w:val="24"/>
        </w:rPr>
        <w:t>Art and Ethical Criticism: An Overview of Recent Directions of Research.</w:t>
      </w:r>
      <w:r>
        <w:rPr>
          <w:rFonts w:ascii="Times New Roman" w:hAnsi="Times New Roman"/>
          <w:sz w:val="24"/>
          <w:szCs w:val="24"/>
        </w:rPr>
        <w:t xml:space="preserve">” </w:t>
      </w:r>
      <w:r>
        <w:rPr>
          <w:rFonts w:ascii="Times New Roman" w:hAnsi="Times New Roman"/>
          <w:i/>
          <w:iCs/>
          <w:sz w:val="24"/>
          <w:szCs w:val="24"/>
        </w:rPr>
        <w:t>Ethics</w:t>
      </w:r>
      <w:r>
        <w:rPr>
          <w:rFonts w:ascii="Times New Roman" w:hAnsi="Times New Roman"/>
          <w:sz w:val="24"/>
          <w:szCs w:val="24"/>
        </w:rPr>
        <w:t xml:space="preserve"> 110 (2): 350</w:t>
      </w:r>
      <w:r>
        <w:rPr>
          <w:rFonts w:ascii="Times New Roman" w:hAnsi="Times New Roman"/>
          <w:sz w:val="24"/>
          <w:szCs w:val="24"/>
        </w:rPr>
        <w:t>–</w:t>
      </w:r>
      <w:r>
        <w:rPr>
          <w:rFonts w:ascii="Times New Roman" w:hAnsi="Times New Roman"/>
          <w:sz w:val="24"/>
          <w:szCs w:val="24"/>
        </w:rPr>
        <w:t xml:space="preserve">87. </w:t>
      </w:r>
    </w:p>
    <w:p w14:paraId="111DE0B3" w14:textId="7262C110"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Chia, Robert. 1999. </w:t>
      </w:r>
      <w:r>
        <w:rPr>
          <w:rFonts w:ascii="Times New Roman" w:hAnsi="Times New Roman"/>
          <w:sz w:val="24"/>
          <w:szCs w:val="24"/>
          <w:rtl/>
          <w:lang w:val="ar-SA"/>
        </w:rPr>
        <w:t>“</w:t>
      </w:r>
      <w:r>
        <w:rPr>
          <w:rFonts w:ascii="Times New Roman" w:hAnsi="Times New Roman"/>
          <w:sz w:val="24"/>
          <w:szCs w:val="24"/>
          <w:lang w:val="pt-PT"/>
        </w:rPr>
        <w:t xml:space="preserve">A </w:t>
      </w:r>
      <w:r>
        <w:rPr>
          <w:rFonts w:ascii="Times New Roman" w:hAnsi="Times New Roman"/>
          <w:sz w:val="24"/>
          <w:szCs w:val="24"/>
          <w:rtl/>
        </w:rPr>
        <w:t>‘</w:t>
      </w:r>
      <w:r>
        <w:rPr>
          <w:rFonts w:ascii="Times New Roman" w:hAnsi="Times New Roman"/>
          <w:sz w:val="24"/>
          <w:szCs w:val="24"/>
        </w:rPr>
        <w:t>Rhizomic</w:t>
      </w:r>
      <w:r>
        <w:rPr>
          <w:rFonts w:ascii="Times New Roman" w:hAnsi="Times New Roman"/>
          <w:sz w:val="24"/>
          <w:szCs w:val="24"/>
          <w:rtl/>
        </w:rPr>
        <w:t xml:space="preserve">’ </w:t>
      </w:r>
      <w:r>
        <w:rPr>
          <w:rFonts w:ascii="Times New Roman" w:hAnsi="Times New Roman"/>
          <w:sz w:val="24"/>
          <w:szCs w:val="24"/>
        </w:rPr>
        <w:t>Model of Organizational Change and Transformation: Perspective from a Metaphysics of Change.</w:t>
      </w:r>
      <w:r>
        <w:rPr>
          <w:rFonts w:ascii="Times New Roman" w:hAnsi="Times New Roman"/>
          <w:sz w:val="24"/>
          <w:szCs w:val="24"/>
        </w:rPr>
        <w:t xml:space="preserve">” </w:t>
      </w:r>
      <w:r>
        <w:rPr>
          <w:rFonts w:ascii="Times New Roman" w:hAnsi="Times New Roman"/>
          <w:i/>
          <w:iCs/>
          <w:sz w:val="24"/>
          <w:szCs w:val="24"/>
        </w:rPr>
        <w:t>British Journal of Management</w:t>
      </w:r>
      <w:r>
        <w:rPr>
          <w:rFonts w:ascii="Times New Roman" w:hAnsi="Times New Roman"/>
          <w:sz w:val="24"/>
          <w:szCs w:val="24"/>
        </w:rPr>
        <w:t xml:space="preserve"> 10 (3): 209</w:t>
      </w:r>
      <w:r>
        <w:rPr>
          <w:rFonts w:ascii="Times New Roman" w:hAnsi="Times New Roman"/>
          <w:sz w:val="24"/>
          <w:szCs w:val="24"/>
        </w:rPr>
        <w:t>–</w:t>
      </w:r>
      <w:r>
        <w:rPr>
          <w:rFonts w:ascii="Times New Roman" w:hAnsi="Times New Roman"/>
          <w:sz w:val="24"/>
          <w:szCs w:val="24"/>
        </w:rPr>
        <w:t xml:space="preserve">27. </w:t>
      </w:r>
    </w:p>
    <w:p w14:paraId="111DE0B4"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Pr>
          <w:rFonts w:ascii="Times New Roman" w:hAnsi="Times New Roman"/>
          <w:sz w:val="24"/>
          <w:szCs w:val="24"/>
        </w:rPr>
        <w:t>Colomina</w:t>
      </w:r>
      <w:proofErr w:type="spellEnd"/>
      <w:r>
        <w:rPr>
          <w:rFonts w:ascii="Times New Roman" w:hAnsi="Times New Roman"/>
          <w:sz w:val="24"/>
          <w:szCs w:val="24"/>
        </w:rPr>
        <w:t>,</w:t>
      </w:r>
      <w:r>
        <w:rPr>
          <w:rFonts w:ascii="Times New Roman" w:hAnsi="Times New Roman"/>
          <w:sz w:val="24"/>
          <w:szCs w:val="24"/>
        </w:rPr>
        <w:t xml:space="preserve"> Beatriz, and Mark Wigley. 2016. </w:t>
      </w:r>
      <w:r>
        <w:rPr>
          <w:rFonts w:ascii="Times New Roman" w:hAnsi="Times New Roman"/>
          <w:i/>
          <w:iCs/>
          <w:sz w:val="24"/>
          <w:szCs w:val="24"/>
        </w:rPr>
        <w:t xml:space="preserve">Are We </w:t>
      </w:r>
      <w:proofErr w:type="gramStart"/>
      <w:r>
        <w:rPr>
          <w:rFonts w:ascii="Times New Roman" w:hAnsi="Times New Roman"/>
          <w:i/>
          <w:iCs/>
          <w:sz w:val="24"/>
          <w:szCs w:val="24"/>
        </w:rPr>
        <w:t>Human?:</w:t>
      </w:r>
      <w:proofErr w:type="gramEnd"/>
      <w:r>
        <w:rPr>
          <w:rFonts w:ascii="Times New Roman" w:hAnsi="Times New Roman"/>
          <w:i/>
          <w:iCs/>
          <w:sz w:val="24"/>
          <w:szCs w:val="24"/>
        </w:rPr>
        <w:t xml:space="preserve"> The Archeology of Design</w:t>
      </w:r>
      <w:r>
        <w:rPr>
          <w:rFonts w:ascii="Times New Roman" w:hAnsi="Times New Roman"/>
          <w:sz w:val="24"/>
          <w:szCs w:val="24"/>
        </w:rPr>
        <w:t>. Lars Muller Publisher.</w:t>
      </w:r>
    </w:p>
    <w:p w14:paraId="111DE0B5" w14:textId="51957F6B"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sidRPr="00171F12">
        <w:rPr>
          <w:rFonts w:ascii="Times New Roman" w:hAnsi="Times New Roman"/>
          <w:sz w:val="24"/>
          <w:szCs w:val="24"/>
          <w:lang w:val="en-GB"/>
        </w:rPr>
        <w:t>Cossentino</w:t>
      </w:r>
      <w:proofErr w:type="spellEnd"/>
      <w:r w:rsidRPr="00171F12">
        <w:rPr>
          <w:rFonts w:ascii="Times New Roman" w:hAnsi="Times New Roman"/>
          <w:sz w:val="24"/>
          <w:szCs w:val="24"/>
          <w:lang w:val="en-GB"/>
        </w:rPr>
        <w:t xml:space="preserve">, Jacqueline. 2010. </w:t>
      </w:r>
      <w:r>
        <w:rPr>
          <w:rFonts w:ascii="Times New Roman" w:hAnsi="Times New Roman"/>
          <w:sz w:val="24"/>
          <w:szCs w:val="24"/>
          <w:rtl/>
          <w:lang w:val="ar-SA"/>
        </w:rPr>
        <w:t>“</w:t>
      </w:r>
      <w:r>
        <w:rPr>
          <w:rFonts w:ascii="Times New Roman" w:hAnsi="Times New Roman"/>
          <w:sz w:val="24"/>
          <w:szCs w:val="24"/>
        </w:rPr>
        <w:t>Importing Artistry: Further Lessons from the Design Studio.</w:t>
      </w:r>
      <w:r>
        <w:rPr>
          <w:rFonts w:ascii="Times New Roman" w:hAnsi="Times New Roman"/>
          <w:sz w:val="24"/>
          <w:szCs w:val="24"/>
        </w:rPr>
        <w:t xml:space="preserve">” </w:t>
      </w:r>
      <w:r>
        <w:rPr>
          <w:rFonts w:ascii="Times New Roman" w:hAnsi="Times New Roman"/>
          <w:i/>
          <w:iCs/>
          <w:sz w:val="24"/>
          <w:szCs w:val="24"/>
        </w:rPr>
        <w:t xml:space="preserve">Reflective Practice: International and </w:t>
      </w:r>
      <w:r>
        <w:rPr>
          <w:rFonts w:ascii="Times New Roman" w:hAnsi="Times New Roman"/>
          <w:i/>
          <w:iCs/>
          <w:sz w:val="24"/>
          <w:szCs w:val="24"/>
        </w:rPr>
        <w:t>Multidisciplinary Perspectives</w:t>
      </w:r>
      <w:r>
        <w:rPr>
          <w:rFonts w:ascii="Times New Roman" w:hAnsi="Times New Roman"/>
          <w:sz w:val="24"/>
          <w:szCs w:val="24"/>
        </w:rPr>
        <w:t xml:space="preserve"> 3 (1): 39</w:t>
      </w:r>
      <w:r>
        <w:rPr>
          <w:rFonts w:ascii="Times New Roman" w:hAnsi="Times New Roman"/>
          <w:sz w:val="24"/>
          <w:szCs w:val="24"/>
        </w:rPr>
        <w:t>–</w:t>
      </w:r>
      <w:r>
        <w:rPr>
          <w:rFonts w:ascii="Times New Roman" w:hAnsi="Times New Roman"/>
          <w:sz w:val="24"/>
          <w:szCs w:val="24"/>
        </w:rPr>
        <w:t>52</w:t>
      </w:r>
      <w:proofErr w:type="gramStart"/>
      <w:r>
        <w:rPr>
          <w:rFonts w:ascii="Times New Roman" w:hAnsi="Times New Roman"/>
          <w:sz w:val="24"/>
          <w:szCs w:val="24"/>
        </w:rPr>
        <w:t xml:space="preserve">. </w:t>
      </w:r>
      <w:r>
        <w:rPr>
          <w:rFonts w:ascii="Times New Roman" w:hAnsi="Times New Roman"/>
          <w:sz w:val="24"/>
          <w:szCs w:val="24"/>
        </w:rPr>
        <w:t>.</w:t>
      </w:r>
      <w:proofErr w:type="gramEnd"/>
    </w:p>
    <w:p w14:paraId="111DE0B6"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Dewey, John. 1987. </w:t>
      </w:r>
      <w:r>
        <w:rPr>
          <w:rFonts w:ascii="Times New Roman" w:hAnsi="Times New Roman"/>
          <w:i/>
          <w:iCs/>
          <w:sz w:val="24"/>
          <w:szCs w:val="24"/>
        </w:rPr>
        <w:t>Art as Experience</w:t>
      </w:r>
      <w:r>
        <w:rPr>
          <w:rFonts w:ascii="Times New Roman" w:hAnsi="Times New Roman"/>
          <w:sz w:val="24"/>
          <w:szCs w:val="24"/>
        </w:rPr>
        <w:t xml:space="preserve">. New York: </w:t>
      </w:r>
      <w:proofErr w:type="spellStart"/>
      <w:r>
        <w:rPr>
          <w:rFonts w:ascii="Times New Roman" w:hAnsi="Times New Roman"/>
          <w:sz w:val="24"/>
          <w:szCs w:val="24"/>
        </w:rPr>
        <w:t>Pengee</w:t>
      </w:r>
      <w:proofErr w:type="spellEnd"/>
      <w:r>
        <w:rPr>
          <w:rFonts w:ascii="Times New Roman" w:hAnsi="Times New Roman"/>
          <w:sz w:val="24"/>
          <w:szCs w:val="24"/>
        </w:rPr>
        <w:t xml:space="preserve"> Books.</w:t>
      </w:r>
    </w:p>
    <w:p w14:paraId="111DE0B7"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Pr>
          <w:rFonts w:ascii="Times New Roman" w:hAnsi="Times New Roman"/>
          <w:sz w:val="24"/>
          <w:szCs w:val="24"/>
          <w:lang w:val="pt-PT"/>
        </w:rPr>
        <w:t>Dorst</w:t>
      </w:r>
      <w:proofErr w:type="spellEnd"/>
      <w:r>
        <w:rPr>
          <w:rFonts w:ascii="Times New Roman" w:hAnsi="Times New Roman"/>
          <w:sz w:val="24"/>
          <w:szCs w:val="24"/>
          <w:lang w:val="pt-PT"/>
        </w:rPr>
        <w:t xml:space="preserve">, Kees. 2015. </w:t>
      </w:r>
      <w:r>
        <w:rPr>
          <w:rFonts w:ascii="Times New Roman" w:hAnsi="Times New Roman"/>
          <w:i/>
          <w:iCs/>
          <w:sz w:val="24"/>
          <w:szCs w:val="24"/>
        </w:rPr>
        <w:t>Frame Innovation</w:t>
      </w:r>
      <w:r>
        <w:rPr>
          <w:rFonts w:ascii="Times New Roman" w:hAnsi="Times New Roman"/>
          <w:sz w:val="24"/>
          <w:szCs w:val="24"/>
          <w:lang w:val="pt-PT"/>
        </w:rPr>
        <w:t xml:space="preserve">. MIT </w:t>
      </w:r>
      <w:proofErr w:type="spellStart"/>
      <w:r>
        <w:rPr>
          <w:rFonts w:ascii="Times New Roman" w:hAnsi="Times New Roman"/>
          <w:sz w:val="24"/>
          <w:szCs w:val="24"/>
          <w:lang w:val="pt-PT"/>
        </w:rPr>
        <w:t>Press</w:t>
      </w:r>
      <w:proofErr w:type="spellEnd"/>
      <w:r>
        <w:rPr>
          <w:rFonts w:ascii="Times New Roman" w:hAnsi="Times New Roman"/>
          <w:sz w:val="24"/>
          <w:szCs w:val="24"/>
          <w:lang w:val="pt-PT"/>
        </w:rPr>
        <w:t>.</w:t>
      </w:r>
    </w:p>
    <w:p w14:paraId="111DE0B8"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Fry, Tony. 2010. </w:t>
      </w:r>
      <w:r>
        <w:rPr>
          <w:rFonts w:ascii="Times New Roman" w:hAnsi="Times New Roman"/>
          <w:i/>
          <w:iCs/>
          <w:sz w:val="24"/>
          <w:szCs w:val="24"/>
        </w:rPr>
        <w:t>Design as Politics</w:t>
      </w:r>
      <w:r>
        <w:rPr>
          <w:rFonts w:ascii="Times New Roman" w:hAnsi="Times New Roman"/>
          <w:sz w:val="24"/>
          <w:szCs w:val="24"/>
        </w:rPr>
        <w:t>. Bloomsbury Publishing</w:t>
      </w:r>
      <w:r>
        <w:rPr>
          <w:rFonts w:ascii="Times New Roman" w:hAnsi="Times New Roman"/>
          <w:sz w:val="24"/>
          <w:szCs w:val="24"/>
        </w:rPr>
        <w:t>.</w:t>
      </w:r>
    </w:p>
    <w:p w14:paraId="111DE0B9"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Hales, Derek. 2015. </w:t>
      </w:r>
      <w:r>
        <w:rPr>
          <w:rFonts w:ascii="Times New Roman" w:hAnsi="Times New Roman"/>
          <w:sz w:val="24"/>
          <w:szCs w:val="24"/>
          <w:rtl/>
          <w:lang w:val="ar-SA"/>
        </w:rPr>
        <w:t>“</w:t>
      </w:r>
      <w:r>
        <w:rPr>
          <w:rFonts w:ascii="Times New Roman" w:hAnsi="Times New Roman"/>
          <w:sz w:val="24"/>
          <w:szCs w:val="24"/>
        </w:rPr>
        <w:t>Re-Designing the Objective.</w:t>
      </w:r>
      <w:r>
        <w:rPr>
          <w:rFonts w:ascii="Times New Roman" w:hAnsi="Times New Roman"/>
          <w:sz w:val="24"/>
          <w:szCs w:val="24"/>
        </w:rPr>
        <w:t xml:space="preserve">” </w:t>
      </w:r>
      <w:r>
        <w:rPr>
          <w:rFonts w:ascii="Times New Roman" w:hAnsi="Times New Roman"/>
          <w:sz w:val="24"/>
          <w:szCs w:val="24"/>
        </w:rPr>
        <w:t xml:space="preserve">In </w:t>
      </w:r>
      <w:proofErr w:type="spellStart"/>
      <w:r>
        <w:rPr>
          <w:rFonts w:ascii="Times New Roman" w:hAnsi="Times New Roman"/>
          <w:i/>
          <w:iCs/>
          <w:sz w:val="24"/>
          <w:szCs w:val="24"/>
          <w:lang w:val="nl-NL"/>
        </w:rPr>
        <w:t>Deleuze</w:t>
      </w:r>
      <w:proofErr w:type="spellEnd"/>
      <w:r>
        <w:rPr>
          <w:rFonts w:ascii="Times New Roman" w:hAnsi="Times New Roman"/>
          <w:i/>
          <w:iCs/>
          <w:sz w:val="24"/>
          <w:szCs w:val="24"/>
          <w:lang w:val="nl-NL"/>
        </w:rPr>
        <w:t xml:space="preserve"> </w:t>
      </w:r>
      <w:proofErr w:type="spellStart"/>
      <w:r>
        <w:rPr>
          <w:rFonts w:ascii="Times New Roman" w:hAnsi="Times New Roman"/>
          <w:i/>
          <w:iCs/>
          <w:sz w:val="24"/>
          <w:szCs w:val="24"/>
          <w:lang w:val="nl-NL"/>
        </w:rPr>
        <w:t>and</w:t>
      </w:r>
      <w:proofErr w:type="spellEnd"/>
      <w:r>
        <w:rPr>
          <w:rFonts w:ascii="Times New Roman" w:hAnsi="Times New Roman"/>
          <w:i/>
          <w:iCs/>
          <w:sz w:val="24"/>
          <w:szCs w:val="24"/>
          <w:lang w:val="nl-NL"/>
        </w:rPr>
        <w:t xml:space="preserve"> Design</w:t>
      </w:r>
      <w:r>
        <w:rPr>
          <w:rFonts w:ascii="Times New Roman" w:hAnsi="Times New Roman"/>
          <w:sz w:val="24"/>
          <w:szCs w:val="24"/>
        </w:rPr>
        <w:t>, 139</w:t>
      </w:r>
      <w:r>
        <w:rPr>
          <w:rFonts w:ascii="Times New Roman" w:hAnsi="Times New Roman"/>
          <w:sz w:val="24"/>
          <w:szCs w:val="24"/>
        </w:rPr>
        <w:t>–</w:t>
      </w:r>
      <w:r>
        <w:rPr>
          <w:rFonts w:ascii="Times New Roman" w:hAnsi="Times New Roman"/>
          <w:sz w:val="24"/>
          <w:szCs w:val="24"/>
        </w:rPr>
        <w:t>72. Edinburgh: Edinburgh University Press.</w:t>
      </w:r>
    </w:p>
    <w:p w14:paraId="111DE0BA" w14:textId="6F460868"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Pr>
          <w:rFonts w:ascii="Times New Roman" w:hAnsi="Times New Roman"/>
          <w:sz w:val="24"/>
          <w:szCs w:val="24"/>
        </w:rPr>
        <w:t>Hatleskog</w:t>
      </w:r>
      <w:proofErr w:type="spellEnd"/>
      <w:r>
        <w:rPr>
          <w:rFonts w:ascii="Times New Roman" w:hAnsi="Times New Roman"/>
          <w:sz w:val="24"/>
          <w:szCs w:val="24"/>
        </w:rPr>
        <w:t xml:space="preserve">, Eli Katrina. 2014. </w:t>
      </w:r>
      <w:r>
        <w:rPr>
          <w:rFonts w:ascii="Times New Roman" w:hAnsi="Times New Roman"/>
          <w:sz w:val="24"/>
          <w:szCs w:val="24"/>
          <w:rtl/>
          <w:lang w:val="ar-SA"/>
        </w:rPr>
        <w:t>“</w:t>
      </w:r>
      <w:r>
        <w:rPr>
          <w:rFonts w:ascii="Times New Roman" w:hAnsi="Times New Roman"/>
          <w:sz w:val="24"/>
          <w:szCs w:val="24"/>
        </w:rPr>
        <w:t>Reflection, Participation and Production of Ideas through Architectural Design Practice.</w:t>
      </w:r>
      <w:r>
        <w:rPr>
          <w:rFonts w:ascii="Times New Roman" w:hAnsi="Times New Roman"/>
          <w:sz w:val="24"/>
          <w:szCs w:val="24"/>
        </w:rPr>
        <w:t xml:space="preserve">” </w:t>
      </w:r>
      <w:r>
        <w:rPr>
          <w:rFonts w:ascii="Times New Roman" w:hAnsi="Times New Roman"/>
          <w:i/>
          <w:iCs/>
          <w:sz w:val="24"/>
          <w:szCs w:val="24"/>
        </w:rPr>
        <w:t>Reflective Pr</w:t>
      </w:r>
      <w:r>
        <w:rPr>
          <w:rFonts w:ascii="Times New Roman" w:hAnsi="Times New Roman"/>
          <w:i/>
          <w:iCs/>
          <w:sz w:val="24"/>
          <w:szCs w:val="24"/>
        </w:rPr>
        <w:t>actice</w:t>
      </w:r>
      <w:r>
        <w:rPr>
          <w:rFonts w:ascii="Times New Roman" w:hAnsi="Times New Roman"/>
          <w:sz w:val="24"/>
          <w:szCs w:val="24"/>
        </w:rPr>
        <w:t xml:space="preserve"> 15 (2): 144</w:t>
      </w:r>
      <w:r>
        <w:rPr>
          <w:rFonts w:ascii="Times New Roman" w:hAnsi="Times New Roman"/>
          <w:sz w:val="24"/>
          <w:szCs w:val="24"/>
        </w:rPr>
        <w:t>–</w:t>
      </w:r>
      <w:r>
        <w:rPr>
          <w:rFonts w:ascii="Times New Roman" w:hAnsi="Times New Roman"/>
          <w:sz w:val="24"/>
          <w:szCs w:val="24"/>
        </w:rPr>
        <w:t xml:space="preserve">59. </w:t>
      </w:r>
    </w:p>
    <w:p w14:paraId="111DE0BB"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Heskett, J. 1980. </w:t>
      </w:r>
      <w:r>
        <w:rPr>
          <w:rFonts w:ascii="Times New Roman" w:hAnsi="Times New Roman"/>
          <w:i/>
          <w:iCs/>
          <w:sz w:val="24"/>
          <w:szCs w:val="24"/>
          <w:lang w:val="pt-PT"/>
        </w:rPr>
        <w:t>Industrial Design</w:t>
      </w:r>
      <w:r>
        <w:rPr>
          <w:rFonts w:ascii="Times New Roman" w:hAnsi="Times New Roman"/>
          <w:sz w:val="24"/>
          <w:szCs w:val="24"/>
        </w:rPr>
        <w:t>. University of Minnesota: Oxford University Press.</w:t>
      </w:r>
    </w:p>
    <w:p w14:paraId="111DE0BC"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 2002. </w:t>
      </w:r>
      <w:r>
        <w:rPr>
          <w:rFonts w:ascii="Times New Roman" w:hAnsi="Times New Roman"/>
          <w:i/>
          <w:iCs/>
          <w:sz w:val="24"/>
          <w:szCs w:val="24"/>
        </w:rPr>
        <w:t>Toothpicks and Logos: Design in Everyday Life</w:t>
      </w:r>
      <w:r>
        <w:rPr>
          <w:rFonts w:ascii="Times New Roman" w:hAnsi="Times New Roman"/>
          <w:sz w:val="24"/>
          <w:szCs w:val="24"/>
        </w:rPr>
        <w:t>. Oxford University Press, USA.</w:t>
      </w:r>
    </w:p>
    <w:p w14:paraId="111DE0BE" w14:textId="6AC48F45" w:rsidR="00126B94" w:rsidRDefault="00A7661B" w:rsidP="00AF30CF">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Heskett, John. 2005. </w:t>
      </w:r>
      <w:proofErr w:type="gramStart"/>
      <w:r>
        <w:rPr>
          <w:rFonts w:ascii="Times New Roman" w:hAnsi="Times New Roman"/>
          <w:i/>
          <w:iCs/>
          <w:sz w:val="24"/>
          <w:szCs w:val="24"/>
        </w:rPr>
        <w:t>Design</w:t>
      </w:r>
      <w:r>
        <w:rPr>
          <w:rFonts w:ascii="Times New Roman" w:hAnsi="Times New Roman"/>
          <w:i/>
          <w:iCs/>
          <w:sz w:val="24"/>
          <w:szCs w:val="24"/>
          <w:lang w:val="fr-FR"/>
        </w:rPr>
        <w:t> </w:t>
      </w:r>
      <w:r>
        <w:rPr>
          <w:rFonts w:ascii="Times New Roman" w:hAnsi="Times New Roman"/>
          <w:i/>
          <w:iCs/>
          <w:sz w:val="24"/>
          <w:szCs w:val="24"/>
        </w:rPr>
        <w:t>:</w:t>
      </w:r>
      <w:proofErr w:type="gramEnd"/>
      <w:r>
        <w:rPr>
          <w:rFonts w:ascii="Times New Roman" w:hAnsi="Times New Roman"/>
          <w:i/>
          <w:iCs/>
          <w:sz w:val="24"/>
          <w:szCs w:val="24"/>
        </w:rPr>
        <w:t xml:space="preserve"> A Very Short Introduction</w:t>
      </w:r>
      <w:r>
        <w:rPr>
          <w:rFonts w:ascii="Times New Roman" w:hAnsi="Times New Roman"/>
          <w:sz w:val="24"/>
          <w:szCs w:val="24"/>
        </w:rPr>
        <w:t xml:space="preserve">. Oxford: Oxford University Press. </w:t>
      </w:r>
    </w:p>
    <w:p w14:paraId="111DE0C0"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Pr>
          <w:rFonts w:ascii="Times New Roman" w:hAnsi="Times New Roman"/>
          <w:sz w:val="24"/>
          <w:szCs w:val="24"/>
          <w:lang w:val="fr-FR"/>
        </w:rPr>
        <w:t>Latour</w:t>
      </w:r>
      <w:proofErr w:type="spellEnd"/>
      <w:r>
        <w:rPr>
          <w:rFonts w:ascii="Times New Roman" w:hAnsi="Times New Roman"/>
          <w:sz w:val="24"/>
          <w:szCs w:val="24"/>
          <w:lang w:val="fr-FR"/>
        </w:rPr>
        <w:t xml:space="preserve">, B. 2008. </w:t>
      </w:r>
      <w:r>
        <w:rPr>
          <w:rFonts w:ascii="Times New Roman" w:hAnsi="Times New Roman"/>
          <w:sz w:val="24"/>
          <w:szCs w:val="24"/>
          <w:rtl/>
          <w:lang w:val="ar-SA"/>
        </w:rPr>
        <w:t>“</w:t>
      </w:r>
      <w:r>
        <w:rPr>
          <w:rFonts w:ascii="Times New Roman" w:hAnsi="Times New Roman"/>
          <w:sz w:val="24"/>
          <w:szCs w:val="24"/>
        </w:rPr>
        <w:t xml:space="preserve">A Cautious Prometheus? A Few Steps Toward a Philosophy of Design (with </w:t>
      </w:r>
      <w:r>
        <w:rPr>
          <w:rFonts w:ascii="Times New Roman" w:hAnsi="Times New Roman"/>
          <w:sz w:val="24"/>
          <w:szCs w:val="24"/>
        </w:rPr>
        <w:t xml:space="preserve">Special Attention to Peter </w:t>
      </w:r>
      <w:proofErr w:type="spellStart"/>
      <w:r>
        <w:rPr>
          <w:rFonts w:ascii="Times New Roman" w:hAnsi="Times New Roman"/>
          <w:sz w:val="24"/>
          <w:szCs w:val="24"/>
        </w:rPr>
        <w:t>Sloterdijk</w:t>
      </w:r>
      <w:proofErr w:type="spellEnd"/>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iCs/>
          <w:sz w:val="24"/>
          <w:szCs w:val="24"/>
        </w:rPr>
        <w:t>Proceedings of the 2008 Annual International Conference of the Design History Society, Universal Publishers</w:t>
      </w:r>
      <w:r>
        <w:rPr>
          <w:rFonts w:ascii="Times New Roman" w:hAnsi="Times New Roman"/>
          <w:sz w:val="24"/>
          <w:szCs w:val="24"/>
        </w:rPr>
        <w:t>, 2</w:t>
      </w:r>
      <w:r>
        <w:rPr>
          <w:rFonts w:ascii="Times New Roman" w:hAnsi="Times New Roman"/>
          <w:sz w:val="24"/>
          <w:szCs w:val="24"/>
        </w:rPr>
        <w:t>–</w:t>
      </w:r>
      <w:r>
        <w:rPr>
          <w:rFonts w:ascii="Times New Roman" w:hAnsi="Times New Roman"/>
          <w:sz w:val="24"/>
          <w:szCs w:val="24"/>
        </w:rPr>
        <w:t>10.</w:t>
      </w:r>
    </w:p>
    <w:p w14:paraId="111DE0C1"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Pr>
          <w:rFonts w:ascii="Times New Roman" w:hAnsi="Times New Roman"/>
          <w:sz w:val="24"/>
          <w:szCs w:val="24"/>
          <w:lang w:val="fr-FR"/>
        </w:rPr>
        <w:t>Malafouris</w:t>
      </w:r>
      <w:proofErr w:type="spellEnd"/>
      <w:r>
        <w:rPr>
          <w:rFonts w:ascii="Times New Roman" w:hAnsi="Times New Roman"/>
          <w:sz w:val="24"/>
          <w:szCs w:val="24"/>
          <w:lang w:val="fr-FR"/>
        </w:rPr>
        <w:t xml:space="preserve">, L. 2008. </w:t>
      </w:r>
      <w:r>
        <w:rPr>
          <w:rFonts w:ascii="Times New Roman" w:hAnsi="Times New Roman"/>
          <w:sz w:val="24"/>
          <w:szCs w:val="24"/>
          <w:rtl/>
          <w:lang w:val="ar-SA"/>
        </w:rPr>
        <w:t>“</w:t>
      </w:r>
      <w:r>
        <w:rPr>
          <w:rFonts w:ascii="Times New Roman" w:hAnsi="Times New Roman"/>
          <w:sz w:val="24"/>
          <w:szCs w:val="24"/>
        </w:rPr>
        <w:t>At the Potter</w:t>
      </w:r>
      <w:r>
        <w:rPr>
          <w:rFonts w:ascii="Times New Roman" w:hAnsi="Times New Roman"/>
          <w:sz w:val="24"/>
          <w:szCs w:val="24"/>
          <w:rtl/>
        </w:rPr>
        <w:t>’</w:t>
      </w:r>
      <w:r>
        <w:rPr>
          <w:rFonts w:ascii="Times New Roman" w:hAnsi="Times New Roman"/>
          <w:sz w:val="24"/>
          <w:szCs w:val="24"/>
        </w:rPr>
        <w:t>s Wheel: An Argument for Material Agency.</w:t>
      </w:r>
      <w:r>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i/>
          <w:iCs/>
          <w:sz w:val="24"/>
          <w:szCs w:val="24"/>
        </w:rPr>
        <w:t>Material Agency:</w:t>
      </w:r>
      <w:r>
        <w:rPr>
          <w:rFonts w:ascii="Times New Roman" w:hAnsi="Times New Roman"/>
          <w:i/>
          <w:iCs/>
          <w:sz w:val="24"/>
          <w:szCs w:val="24"/>
        </w:rPr>
        <w:t xml:space="preserve"> Towards a Non-Anthropocentric Approach</w:t>
      </w:r>
      <w:r>
        <w:rPr>
          <w:rFonts w:ascii="Times New Roman" w:hAnsi="Times New Roman"/>
          <w:sz w:val="24"/>
          <w:szCs w:val="24"/>
        </w:rPr>
        <w:t>, 16</w:t>
      </w:r>
      <w:r>
        <w:rPr>
          <w:rFonts w:ascii="Times New Roman" w:hAnsi="Times New Roman"/>
          <w:sz w:val="24"/>
          <w:szCs w:val="24"/>
        </w:rPr>
        <w:t>–</w:t>
      </w:r>
      <w:r>
        <w:rPr>
          <w:rFonts w:ascii="Times New Roman" w:hAnsi="Times New Roman"/>
          <w:sz w:val="24"/>
          <w:szCs w:val="24"/>
          <w:lang w:val="de-DE"/>
        </w:rPr>
        <w:t>36. Vienna: Springer-Verlag, Berlin Heidelberg.</w:t>
      </w:r>
    </w:p>
    <w:p w14:paraId="111DE0C2"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sidRPr="00171F12">
        <w:rPr>
          <w:rFonts w:ascii="Times New Roman" w:hAnsi="Times New Roman"/>
          <w:sz w:val="24"/>
          <w:szCs w:val="24"/>
          <w:lang w:val="en-GB"/>
        </w:rPr>
        <w:t>Marenko</w:t>
      </w:r>
      <w:proofErr w:type="spellEnd"/>
      <w:r w:rsidRPr="00171F12">
        <w:rPr>
          <w:rFonts w:ascii="Times New Roman" w:hAnsi="Times New Roman"/>
          <w:sz w:val="24"/>
          <w:szCs w:val="24"/>
          <w:lang w:val="en-GB"/>
        </w:rPr>
        <w:t xml:space="preserve">, </w:t>
      </w:r>
      <w:proofErr w:type="spellStart"/>
      <w:r w:rsidRPr="00171F12">
        <w:rPr>
          <w:rFonts w:ascii="Times New Roman" w:hAnsi="Times New Roman"/>
          <w:sz w:val="24"/>
          <w:szCs w:val="24"/>
          <w:lang w:val="en-GB"/>
        </w:rPr>
        <w:t>Betti</w:t>
      </w:r>
      <w:proofErr w:type="spellEnd"/>
      <w:r w:rsidRPr="00171F12">
        <w:rPr>
          <w:rFonts w:ascii="Times New Roman" w:hAnsi="Times New Roman"/>
          <w:sz w:val="24"/>
          <w:szCs w:val="24"/>
          <w:lang w:val="en-GB"/>
        </w:rPr>
        <w:t xml:space="preserve">. 2015. </w:t>
      </w:r>
      <w:r>
        <w:rPr>
          <w:rFonts w:ascii="Times New Roman" w:hAnsi="Times New Roman"/>
          <w:sz w:val="24"/>
          <w:szCs w:val="24"/>
          <w:rtl/>
          <w:lang w:val="ar-SA"/>
        </w:rPr>
        <w:t>“</w:t>
      </w:r>
      <w:r>
        <w:rPr>
          <w:rFonts w:ascii="Times New Roman" w:hAnsi="Times New Roman"/>
          <w:sz w:val="24"/>
          <w:szCs w:val="24"/>
        </w:rPr>
        <w:t xml:space="preserve">Digital Materiality, </w:t>
      </w:r>
      <w:proofErr w:type="spellStart"/>
      <w:r>
        <w:rPr>
          <w:rFonts w:ascii="Times New Roman" w:hAnsi="Times New Roman"/>
          <w:sz w:val="24"/>
          <w:szCs w:val="24"/>
        </w:rPr>
        <w:t>Morphogenensis</w:t>
      </w:r>
      <w:proofErr w:type="spellEnd"/>
      <w:r>
        <w:rPr>
          <w:rFonts w:ascii="Times New Roman" w:hAnsi="Times New Roman"/>
          <w:sz w:val="24"/>
          <w:szCs w:val="24"/>
        </w:rPr>
        <w:t xml:space="preserve"> and the </w:t>
      </w:r>
      <w:proofErr w:type="spellStart"/>
      <w:r>
        <w:rPr>
          <w:rFonts w:ascii="Times New Roman" w:hAnsi="Times New Roman"/>
          <w:sz w:val="24"/>
          <w:szCs w:val="24"/>
        </w:rPr>
        <w:t>Intellence</w:t>
      </w:r>
      <w:proofErr w:type="spellEnd"/>
      <w:r>
        <w:rPr>
          <w:rFonts w:ascii="Times New Roman" w:hAnsi="Times New Roman"/>
          <w:sz w:val="24"/>
          <w:szCs w:val="24"/>
        </w:rPr>
        <w:t xml:space="preserve"> of the </w:t>
      </w:r>
      <w:proofErr w:type="spellStart"/>
      <w:r>
        <w:rPr>
          <w:rFonts w:ascii="Times New Roman" w:hAnsi="Times New Roman"/>
          <w:sz w:val="24"/>
          <w:szCs w:val="24"/>
        </w:rPr>
        <w:t>Technodigital</w:t>
      </w:r>
      <w:proofErr w:type="spellEnd"/>
      <w:r>
        <w:rPr>
          <w:rFonts w:ascii="Times New Roman" w:hAnsi="Times New Roman"/>
          <w:sz w:val="24"/>
          <w:szCs w:val="24"/>
        </w:rPr>
        <w:t xml:space="preserve"> Object.</w:t>
      </w:r>
      <w:r>
        <w:rPr>
          <w:rFonts w:ascii="Times New Roman" w:hAnsi="Times New Roman"/>
          <w:sz w:val="24"/>
          <w:szCs w:val="24"/>
        </w:rPr>
        <w:t xml:space="preserve">” </w:t>
      </w:r>
      <w:r>
        <w:rPr>
          <w:rFonts w:ascii="Times New Roman" w:hAnsi="Times New Roman"/>
          <w:sz w:val="24"/>
          <w:szCs w:val="24"/>
        </w:rPr>
        <w:t xml:space="preserve">In </w:t>
      </w:r>
      <w:proofErr w:type="spellStart"/>
      <w:r>
        <w:rPr>
          <w:rFonts w:ascii="Times New Roman" w:hAnsi="Times New Roman"/>
          <w:i/>
          <w:iCs/>
          <w:sz w:val="24"/>
          <w:szCs w:val="24"/>
          <w:lang w:val="nl-NL"/>
        </w:rPr>
        <w:t>Deleuze</w:t>
      </w:r>
      <w:proofErr w:type="spellEnd"/>
      <w:r>
        <w:rPr>
          <w:rFonts w:ascii="Times New Roman" w:hAnsi="Times New Roman"/>
          <w:i/>
          <w:iCs/>
          <w:sz w:val="24"/>
          <w:szCs w:val="24"/>
          <w:lang w:val="nl-NL"/>
        </w:rPr>
        <w:t xml:space="preserve"> </w:t>
      </w:r>
      <w:proofErr w:type="spellStart"/>
      <w:r>
        <w:rPr>
          <w:rFonts w:ascii="Times New Roman" w:hAnsi="Times New Roman"/>
          <w:i/>
          <w:iCs/>
          <w:sz w:val="24"/>
          <w:szCs w:val="24"/>
          <w:lang w:val="nl-NL"/>
        </w:rPr>
        <w:t>and</w:t>
      </w:r>
      <w:proofErr w:type="spellEnd"/>
      <w:r>
        <w:rPr>
          <w:rFonts w:ascii="Times New Roman" w:hAnsi="Times New Roman"/>
          <w:i/>
          <w:iCs/>
          <w:sz w:val="24"/>
          <w:szCs w:val="24"/>
          <w:lang w:val="nl-NL"/>
        </w:rPr>
        <w:t xml:space="preserve"> Design</w:t>
      </w:r>
      <w:r>
        <w:rPr>
          <w:rFonts w:ascii="Times New Roman" w:hAnsi="Times New Roman"/>
          <w:sz w:val="24"/>
          <w:szCs w:val="24"/>
        </w:rPr>
        <w:t>, 106</w:t>
      </w:r>
      <w:r>
        <w:rPr>
          <w:rFonts w:ascii="Times New Roman" w:hAnsi="Times New Roman"/>
          <w:sz w:val="24"/>
          <w:szCs w:val="24"/>
        </w:rPr>
        <w:t>–</w:t>
      </w:r>
      <w:r>
        <w:rPr>
          <w:rFonts w:ascii="Times New Roman" w:hAnsi="Times New Roman"/>
          <w:sz w:val="24"/>
          <w:szCs w:val="24"/>
        </w:rPr>
        <w:t>38. Edinburgh: Edinburgh Univ</w:t>
      </w:r>
      <w:r>
        <w:rPr>
          <w:rFonts w:ascii="Times New Roman" w:hAnsi="Times New Roman"/>
          <w:sz w:val="24"/>
          <w:szCs w:val="24"/>
        </w:rPr>
        <w:t>ersity Press.</w:t>
      </w:r>
    </w:p>
    <w:p w14:paraId="111DE0C3" w14:textId="3D137DC0"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Pr>
          <w:rFonts w:ascii="Times New Roman" w:hAnsi="Times New Roman"/>
          <w:sz w:val="24"/>
          <w:szCs w:val="24"/>
        </w:rPr>
        <w:t>Marenko</w:t>
      </w:r>
      <w:proofErr w:type="spellEnd"/>
      <w:r>
        <w:rPr>
          <w:rFonts w:ascii="Times New Roman" w:hAnsi="Times New Roman"/>
          <w:sz w:val="24"/>
          <w:szCs w:val="24"/>
        </w:rPr>
        <w:t xml:space="preserve">, </w:t>
      </w:r>
      <w:proofErr w:type="spellStart"/>
      <w:r>
        <w:rPr>
          <w:rFonts w:ascii="Times New Roman" w:hAnsi="Times New Roman"/>
          <w:sz w:val="24"/>
          <w:szCs w:val="24"/>
        </w:rPr>
        <w:t>Betti</w:t>
      </w:r>
      <w:proofErr w:type="spellEnd"/>
      <w:r>
        <w:rPr>
          <w:rFonts w:ascii="Times New Roman" w:hAnsi="Times New Roman"/>
          <w:sz w:val="24"/>
          <w:szCs w:val="24"/>
        </w:rPr>
        <w:t xml:space="preserve">, and Jamie </w:t>
      </w:r>
      <w:proofErr w:type="spellStart"/>
      <w:r>
        <w:rPr>
          <w:rFonts w:ascii="Times New Roman" w:hAnsi="Times New Roman"/>
          <w:sz w:val="24"/>
          <w:szCs w:val="24"/>
        </w:rPr>
        <w:t>Breassett</w:t>
      </w:r>
      <w:proofErr w:type="spellEnd"/>
      <w:r>
        <w:rPr>
          <w:rFonts w:ascii="Times New Roman" w:hAnsi="Times New Roman"/>
          <w:sz w:val="24"/>
          <w:szCs w:val="24"/>
        </w:rPr>
        <w:t xml:space="preserve">, eds. 2015. </w:t>
      </w:r>
      <w:proofErr w:type="spellStart"/>
      <w:r>
        <w:rPr>
          <w:rFonts w:ascii="Times New Roman" w:hAnsi="Times New Roman"/>
          <w:i/>
          <w:iCs/>
          <w:sz w:val="24"/>
          <w:szCs w:val="24"/>
          <w:lang w:val="nl-NL"/>
        </w:rPr>
        <w:t>Deleuze</w:t>
      </w:r>
      <w:proofErr w:type="spellEnd"/>
      <w:r>
        <w:rPr>
          <w:rFonts w:ascii="Times New Roman" w:hAnsi="Times New Roman"/>
          <w:i/>
          <w:iCs/>
          <w:sz w:val="24"/>
          <w:szCs w:val="24"/>
          <w:lang w:val="nl-NL"/>
        </w:rPr>
        <w:t xml:space="preserve"> </w:t>
      </w:r>
      <w:proofErr w:type="spellStart"/>
      <w:r>
        <w:rPr>
          <w:rFonts w:ascii="Times New Roman" w:hAnsi="Times New Roman"/>
          <w:i/>
          <w:iCs/>
          <w:sz w:val="24"/>
          <w:szCs w:val="24"/>
          <w:lang w:val="nl-NL"/>
        </w:rPr>
        <w:t>and</w:t>
      </w:r>
      <w:proofErr w:type="spellEnd"/>
      <w:r>
        <w:rPr>
          <w:rFonts w:ascii="Times New Roman" w:hAnsi="Times New Roman"/>
          <w:i/>
          <w:iCs/>
          <w:sz w:val="24"/>
          <w:szCs w:val="24"/>
          <w:lang w:val="nl-NL"/>
        </w:rPr>
        <w:t xml:space="preserve"> Design</w:t>
      </w:r>
      <w:r>
        <w:rPr>
          <w:rFonts w:ascii="Times New Roman" w:hAnsi="Times New Roman"/>
          <w:sz w:val="24"/>
          <w:szCs w:val="24"/>
        </w:rPr>
        <w:t>. Edinburgh: Edinburgh University Press</w:t>
      </w:r>
      <w:proofErr w:type="gramStart"/>
      <w:r>
        <w:rPr>
          <w:rFonts w:ascii="Times New Roman" w:hAnsi="Times New Roman"/>
          <w:sz w:val="24"/>
          <w:szCs w:val="24"/>
        </w:rPr>
        <w:t xml:space="preserve">. </w:t>
      </w:r>
      <w:r>
        <w:rPr>
          <w:rFonts w:ascii="Times New Roman" w:hAnsi="Times New Roman"/>
          <w:sz w:val="24"/>
          <w:szCs w:val="24"/>
        </w:rPr>
        <w:t>.</w:t>
      </w:r>
      <w:proofErr w:type="gramEnd"/>
    </w:p>
    <w:p w14:paraId="111DE0C4"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Masson, Pascal Le, Armand </w:t>
      </w:r>
      <w:proofErr w:type="spellStart"/>
      <w:r>
        <w:rPr>
          <w:rFonts w:ascii="Times New Roman" w:hAnsi="Times New Roman"/>
          <w:sz w:val="24"/>
          <w:szCs w:val="24"/>
        </w:rPr>
        <w:t>Hatchuel</w:t>
      </w:r>
      <w:proofErr w:type="spellEnd"/>
      <w:r>
        <w:rPr>
          <w:rFonts w:ascii="Times New Roman" w:hAnsi="Times New Roman"/>
          <w:sz w:val="24"/>
          <w:szCs w:val="24"/>
        </w:rPr>
        <w:t xml:space="preserve">, and Benoit Weil. 2011. </w:t>
      </w:r>
      <w:r>
        <w:rPr>
          <w:rFonts w:ascii="Times New Roman" w:hAnsi="Times New Roman"/>
          <w:sz w:val="24"/>
          <w:szCs w:val="24"/>
          <w:rtl/>
          <w:lang w:val="ar-SA"/>
        </w:rPr>
        <w:t>“</w:t>
      </w:r>
      <w:r>
        <w:rPr>
          <w:rFonts w:ascii="Times New Roman" w:hAnsi="Times New Roman"/>
          <w:sz w:val="24"/>
          <w:szCs w:val="24"/>
        </w:rPr>
        <w:t xml:space="preserve">The Interplay </w:t>
      </w:r>
      <w:r>
        <w:rPr>
          <w:rFonts w:ascii="Times New Roman" w:hAnsi="Times New Roman"/>
          <w:sz w:val="24"/>
          <w:szCs w:val="24"/>
        </w:rPr>
        <w:t>between Creativity Issues and Design Theories: A New Perspective for Design Management Studies?</w:t>
      </w:r>
      <w:r>
        <w:rPr>
          <w:rFonts w:ascii="Times New Roman" w:hAnsi="Times New Roman"/>
          <w:sz w:val="24"/>
          <w:szCs w:val="24"/>
        </w:rPr>
        <w:t xml:space="preserve">” </w:t>
      </w:r>
      <w:r>
        <w:rPr>
          <w:rFonts w:ascii="Times New Roman" w:hAnsi="Times New Roman"/>
          <w:i/>
          <w:iCs/>
          <w:sz w:val="24"/>
          <w:szCs w:val="24"/>
        </w:rPr>
        <w:t>Creativity and Innovation Management</w:t>
      </w:r>
      <w:r>
        <w:rPr>
          <w:rFonts w:ascii="Times New Roman" w:hAnsi="Times New Roman"/>
          <w:sz w:val="24"/>
          <w:szCs w:val="24"/>
        </w:rPr>
        <w:t xml:space="preserve"> 20 (4): 217</w:t>
      </w:r>
      <w:r>
        <w:rPr>
          <w:rFonts w:ascii="Times New Roman" w:hAnsi="Times New Roman"/>
          <w:sz w:val="24"/>
          <w:szCs w:val="24"/>
        </w:rPr>
        <w:t>–</w:t>
      </w:r>
      <w:r>
        <w:rPr>
          <w:rFonts w:ascii="Times New Roman" w:hAnsi="Times New Roman"/>
          <w:sz w:val="24"/>
          <w:szCs w:val="24"/>
        </w:rPr>
        <w:t>37.</w:t>
      </w:r>
    </w:p>
    <w:p w14:paraId="111DE0C5" w14:textId="2FCBFFD3"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lang w:val="fr-FR"/>
        </w:rPr>
        <w:t xml:space="preserve">Masson, Pascal Le, </w:t>
      </w:r>
      <w:proofErr w:type="spellStart"/>
      <w:r>
        <w:rPr>
          <w:rFonts w:ascii="Times New Roman" w:hAnsi="Times New Roman"/>
          <w:sz w:val="24"/>
          <w:szCs w:val="24"/>
          <w:lang w:val="fr-FR"/>
        </w:rPr>
        <w:t>Beno</w:t>
      </w:r>
      <w:proofErr w:type="spellEnd"/>
      <w:r>
        <w:rPr>
          <w:rFonts w:ascii="Times New Roman" w:hAnsi="Times New Roman"/>
          <w:sz w:val="24"/>
          <w:szCs w:val="24"/>
        </w:rPr>
        <w:t>î</w:t>
      </w:r>
      <w:r>
        <w:rPr>
          <w:rFonts w:ascii="Times New Roman" w:hAnsi="Times New Roman"/>
          <w:sz w:val="24"/>
          <w:szCs w:val="24"/>
          <w:lang w:val="de-DE"/>
        </w:rPr>
        <w:t xml:space="preserve">t Weil, </w:t>
      </w:r>
      <w:proofErr w:type="spellStart"/>
      <w:r>
        <w:rPr>
          <w:rFonts w:ascii="Times New Roman" w:hAnsi="Times New Roman"/>
          <w:sz w:val="24"/>
          <w:szCs w:val="24"/>
          <w:lang w:val="de-DE"/>
        </w:rPr>
        <w:t>and</w:t>
      </w:r>
      <w:proofErr w:type="spellEnd"/>
      <w:r>
        <w:rPr>
          <w:rFonts w:ascii="Times New Roman" w:hAnsi="Times New Roman"/>
          <w:sz w:val="24"/>
          <w:szCs w:val="24"/>
          <w:lang w:val="de-DE"/>
        </w:rPr>
        <w:t xml:space="preserve"> Armand </w:t>
      </w:r>
      <w:proofErr w:type="spellStart"/>
      <w:r>
        <w:rPr>
          <w:rFonts w:ascii="Times New Roman" w:hAnsi="Times New Roman"/>
          <w:sz w:val="24"/>
          <w:szCs w:val="24"/>
          <w:lang w:val="de-DE"/>
        </w:rPr>
        <w:t>Hatchuel</w:t>
      </w:r>
      <w:proofErr w:type="spellEnd"/>
      <w:r>
        <w:rPr>
          <w:rFonts w:ascii="Times New Roman" w:hAnsi="Times New Roman"/>
          <w:sz w:val="24"/>
          <w:szCs w:val="24"/>
          <w:lang w:val="de-DE"/>
        </w:rPr>
        <w:t xml:space="preserve">. 2017. </w:t>
      </w:r>
      <w:r>
        <w:rPr>
          <w:rFonts w:ascii="Times New Roman" w:hAnsi="Times New Roman"/>
          <w:i/>
          <w:iCs/>
          <w:sz w:val="24"/>
          <w:szCs w:val="24"/>
        </w:rPr>
        <w:t>Design Theory: Methods and Organization for Inn</w:t>
      </w:r>
      <w:r>
        <w:rPr>
          <w:rFonts w:ascii="Times New Roman" w:hAnsi="Times New Roman"/>
          <w:i/>
          <w:iCs/>
          <w:sz w:val="24"/>
          <w:szCs w:val="24"/>
        </w:rPr>
        <w:t>ovation</w:t>
      </w:r>
      <w:r>
        <w:rPr>
          <w:rFonts w:ascii="Times New Roman" w:hAnsi="Times New Roman"/>
          <w:sz w:val="24"/>
          <w:szCs w:val="24"/>
        </w:rPr>
        <w:t xml:space="preserve">. Springer International Publishing. </w:t>
      </w:r>
    </w:p>
    <w:p w14:paraId="111DE0C7" w14:textId="5273B6D3" w:rsidR="00126B94" w:rsidRDefault="00A7661B" w:rsidP="00330177">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Papanek, Victor. 1995. </w:t>
      </w:r>
      <w:r>
        <w:rPr>
          <w:rFonts w:ascii="Times New Roman" w:hAnsi="Times New Roman"/>
          <w:i/>
          <w:iCs/>
          <w:sz w:val="24"/>
          <w:szCs w:val="24"/>
        </w:rPr>
        <w:t>Design for the Real World</w:t>
      </w:r>
      <w:r w:rsidRPr="00171F12">
        <w:rPr>
          <w:rFonts w:ascii="Times New Roman" w:hAnsi="Times New Roman"/>
          <w:sz w:val="24"/>
          <w:szCs w:val="24"/>
          <w:lang w:val="en-GB"/>
        </w:rPr>
        <w:t xml:space="preserve">. </w:t>
      </w:r>
      <w:proofErr w:type="gramStart"/>
      <w:r w:rsidRPr="00171F12">
        <w:rPr>
          <w:rFonts w:ascii="Times New Roman" w:hAnsi="Times New Roman"/>
          <w:sz w:val="24"/>
          <w:szCs w:val="24"/>
          <w:lang w:val="en-GB"/>
        </w:rPr>
        <w:t>London</w:t>
      </w:r>
      <w:r>
        <w:rPr>
          <w:rFonts w:ascii="Times New Roman" w:hAnsi="Times New Roman"/>
          <w:sz w:val="24"/>
          <w:szCs w:val="24"/>
          <w:lang w:val="fr-FR"/>
        </w:rPr>
        <w:t> </w:t>
      </w:r>
      <w:r>
        <w:rPr>
          <w:rFonts w:ascii="Times New Roman" w:hAnsi="Times New Roman"/>
          <w:sz w:val="24"/>
          <w:szCs w:val="24"/>
        </w:rPr>
        <w:t>;</w:t>
      </w:r>
      <w:proofErr w:type="gramEnd"/>
      <w:r>
        <w:rPr>
          <w:rFonts w:ascii="Times New Roman" w:hAnsi="Times New Roman"/>
          <w:sz w:val="24"/>
          <w:szCs w:val="24"/>
        </w:rPr>
        <w:t xml:space="preserve"> New York: Thames and Hudson. </w:t>
      </w:r>
    </w:p>
    <w:p w14:paraId="111DE0C9"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Parson, Glenn. 2015. </w:t>
      </w:r>
      <w:r>
        <w:rPr>
          <w:rFonts w:ascii="Times New Roman" w:hAnsi="Times New Roman"/>
          <w:i/>
          <w:iCs/>
          <w:sz w:val="24"/>
          <w:szCs w:val="24"/>
        </w:rPr>
        <w:t>The Philosophy of Design</w:t>
      </w:r>
      <w:r>
        <w:rPr>
          <w:rFonts w:ascii="Times New Roman" w:hAnsi="Times New Roman"/>
          <w:sz w:val="24"/>
          <w:szCs w:val="24"/>
        </w:rPr>
        <w:t>. Chicago: Politely.</w:t>
      </w:r>
    </w:p>
    <w:p w14:paraId="111DE0CA"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Rosner, Daniela K. 2018. </w:t>
      </w:r>
      <w:r>
        <w:rPr>
          <w:rFonts w:ascii="Times New Roman" w:hAnsi="Times New Roman"/>
          <w:i/>
          <w:iCs/>
          <w:sz w:val="24"/>
          <w:szCs w:val="24"/>
        </w:rPr>
        <w:t>Critical Fabulations Reworking the Methods and Margins of Design</w:t>
      </w:r>
      <w:r>
        <w:rPr>
          <w:rFonts w:ascii="Times New Roman" w:hAnsi="Times New Roman"/>
          <w:sz w:val="24"/>
          <w:szCs w:val="24"/>
        </w:rPr>
        <w:t>. Cambridge Massachusetts: MIT Press Cambridge, MA.</w:t>
      </w:r>
    </w:p>
    <w:p w14:paraId="111DE0CB"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 xml:space="preserve">Simon, Herbert Alexander. 1969. </w:t>
      </w:r>
      <w:r>
        <w:rPr>
          <w:rFonts w:ascii="Times New Roman" w:hAnsi="Times New Roman"/>
          <w:i/>
          <w:iCs/>
          <w:sz w:val="24"/>
          <w:szCs w:val="24"/>
        </w:rPr>
        <w:t>The Sciences of t</w:t>
      </w:r>
      <w:r>
        <w:rPr>
          <w:rFonts w:ascii="Times New Roman" w:hAnsi="Times New Roman"/>
          <w:i/>
          <w:iCs/>
          <w:sz w:val="24"/>
          <w:szCs w:val="24"/>
        </w:rPr>
        <w:t>he Artificial</w:t>
      </w:r>
      <w:r>
        <w:rPr>
          <w:rFonts w:ascii="Times New Roman" w:hAnsi="Times New Roman"/>
          <w:sz w:val="24"/>
          <w:szCs w:val="24"/>
        </w:rPr>
        <w:t xml:space="preserve">. </w:t>
      </w:r>
      <w:r>
        <w:rPr>
          <w:rFonts w:ascii="Times New Roman" w:hAnsi="Times New Roman"/>
          <w:i/>
          <w:iCs/>
          <w:sz w:val="24"/>
          <w:szCs w:val="24"/>
        </w:rPr>
        <w:t>The Sciences of the Artificial.</w:t>
      </w:r>
      <w:r>
        <w:rPr>
          <w:rFonts w:ascii="Times New Roman" w:hAnsi="Times New Roman"/>
          <w:sz w:val="24"/>
          <w:szCs w:val="24"/>
        </w:rPr>
        <w:t xml:space="preserve"> Third. Cambridge, London, England: MIT Press.</w:t>
      </w:r>
    </w:p>
    <w:p w14:paraId="111DE0CC"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sidRPr="00171F12">
        <w:rPr>
          <w:rFonts w:ascii="Times New Roman" w:hAnsi="Times New Roman"/>
          <w:sz w:val="24"/>
          <w:szCs w:val="24"/>
          <w:lang w:val="en-GB"/>
        </w:rPr>
        <w:t>Simondon</w:t>
      </w:r>
      <w:proofErr w:type="spellEnd"/>
      <w:r w:rsidRPr="00171F12">
        <w:rPr>
          <w:rFonts w:ascii="Times New Roman" w:hAnsi="Times New Roman"/>
          <w:sz w:val="24"/>
          <w:szCs w:val="24"/>
          <w:lang w:val="en-GB"/>
        </w:rPr>
        <w:t xml:space="preserve">, Gilbert. 1958. </w:t>
      </w:r>
      <w:r>
        <w:rPr>
          <w:rFonts w:ascii="Times New Roman" w:hAnsi="Times New Roman"/>
          <w:i/>
          <w:iCs/>
          <w:sz w:val="24"/>
          <w:szCs w:val="24"/>
        </w:rPr>
        <w:t>On the Mode of Existence of Technical Objects</w:t>
      </w:r>
      <w:r>
        <w:rPr>
          <w:rFonts w:ascii="Times New Roman" w:hAnsi="Times New Roman"/>
          <w:sz w:val="24"/>
          <w:szCs w:val="24"/>
        </w:rPr>
        <w:t>. Minneapolis: Univocal Publishing.</w:t>
      </w:r>
    </w:p>
    <w:p w14:paraId="111DE0CD"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 2015. </w:t>
      </w:r>
      <w:r>
        <w:rPr>
          <w:rFonts w:ascii="Times New Roman" w:hAnsi="Times New Roman"/>
          <w:sz w:val="24"/>
          <w:szCs w:val="24"/>
          <w:rtl/>
          <w:lang w:val="ar-SA"/>
        </w:rPr>
        <w:t>“</w:t>
      </w:r>
      <w:r>
        <w:rPr>
          <w:rFonts w:ascii="Times New Roman" w:hAnsi="Times New Roman"/>
          <w:sz w:val="24"/>
          <w:szCs w:val="24"/>
        </w:rPr>
        <w:t>Culture and Technics (1965).</w:t>
      </w:r>
      <w:r>
        <w:rPr>
          <w:rFonts w:ascii="Times New Roman" w:hAnsi="Times New Roman"/>
          <w:sz w:val="24"/>
          <w:szCs w:val="24"/>
        </w:rPr>
        <w:t xml:space="preserve">” </w:t>
      </w:r>
      <w:r>
        <w:rPr>
          <w:rFonts w:ascii="Times New Roman" w:hAnsi="Times New Roman"/>
          <w:i/>
          <w:iCs/>
          <w:sz w:val="24"/>
          <w:szCs w:val="24"/>
          <w:lang w:val="fr-FR"/>
        </w:rPr>
        <w:t xml:space="preserve">Radical </w:t>
      </w:r>
      <w:proofErr w:type="spellStart"/>
      <w:r>
        <w:rPr>
          <w:rFonts w:ascii="Times New Roman" w:hAnsi="Times New Roman"/>
          <w:i/>
          <w:iCs/>
          <w:sz w:val="24"/>
          <w:szCs w:val="24"/>
          <w:lang w:val="fr-FR"/>
        </w:rPr>
        <w:t>Philosophy</w:t>
      </w:r>
      <w:proofErr w:type="spellEnd"/>
      <w:r>
        <w:rPr>
          <w:rFonts w:ascii="Times New Roman" w:hAnsi="Times New Roman"/>
          <w:sz w:val="24"/>
          <w:szCs w:val="24"/>
        </w:rPr>
        <w:t xml:space="preserve"> 189 (1965</w:t>
      </w:r>
      <w:proofErr w:type="gramStart"/>
      <w:r>
        <w:rPr>
          <w:rFonts w:ascii="Times New Roman" w:hAnsi="Times New Roman"/>
          <w:sz w:val="24"/>
          <w:szCs w:val="24"/>
        </w:rPr>
        <w:t>):</w:t>
      </w:r>
      <w:proofErr w:type="gramEnd"/>
      <w:r>
        <w:rPr>
          <w:rFonts w:ascii="Times New Roman" w:hAnsi="Times New Roman"/>
          <w:sz w:val="24"/>
          <w:szCs w:val="24"/>
        </w:rPr>
        <w:t xml:space="preserve"> 17</w:t>
      </w:r>
      <w:r>
        <w:rPr>
          <w:rFonts w:ascii="Times New Roman" w:hAnsi="Times New Roman"/>
          <w:sz w:val="24"/>
          <w:szCs w:val="24"/>
        </w:rPr>
        <w:t>–</w:t>
      </w:r>
      <w:r>
        <w:rPr>
          <w:rFonts w:ascii="Times New Roman" w:hAnsi="Times New Roman"/>
          <w:sz w:val="24"/>
          <w:szCs w:val="24"/>
        </w:rPr>
        <w:t>23.</w:t>
      </w:r>
    </w:p>
    <w:p w14:paraId="111DE0CE"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sidRPr="00171F12">
        <w:rPr>
          <w:rFonts w:ascii="Times New Roman" w:hAnsi="Times New Roman"/>
          <w:sz w:val="24"/>
          <w:szCs w:val="24"/>
          <w:lang w:val="en-GB"/>
        </w:rPr>
        <w:t>Verganti</w:t>
      </w:r>
      <w:proofErr w:type="spellEnd"/>
      <w:r w:rsidRPr="00171F12">
        <w:rPr>
          <w:rFonts w:ascii="Times New Roman" w:hAnsi="Times New Roman"/>
          <w:sz w:val="24"/>
          <w:szCs w:val="24"/>
          <w:lang w:val="en-GB"/>
        </w:rPr>
        <w:t xml:space="preserve">, Roberto. 2011. </w:t>
      </w:r>
      <w:r>
        <w:rPr>
          <w:rFonts w:ascii="Times New Roman" w:hAnsi="Times New Roman"/>
          <w:sz w:val="24"/>
          <w:szCs w:val="24"/>
          <w:rtl/>
          <w:lang w:val="ar-SA"/>
        </w:rPr>
        <w:t>“</w:t>
      </w:r>
      <w:r>
        <w:rPr>
          <w:rFonts w:ascii="Times New Roman" w:hAnsi="Times New Roman"/>
          <w:sz w:val="24"/>
          <w:szCs w:val="24"/>
        </w:rPr>
        <w:t>Designing Breakthrough Products.</w:t>
      </w:r>
      <w:r>
        <w:rPr>
          <w:rFonts w:ascii="Times New Roman" w:hAnsi="Times New Roman"/>
          <w:sz w:val="24"/>
          <w:szCs w:val="24"/>
        </w:rPr>
        <w:t xml:space="preserve">” </w:t>
      </w:r>
      <w:r>
        <w:rPr>
          <w:rFonts w:ascii="Times New Roman" w:hAnsi="Times New Roman"/>
          <w:i/>
          <w:iCs/>
          <w:sz w:val="24"/>
          <w:szCs w:val="24"/>
        </w:rPr>
        <w:t>Harvard Business Review</w:t>
      </w:r>
      <w:r>
        <w:rPr>
          <w:rFonts w:ascii="Times New Roman" w:hAnsi="Times New Roman"/>
          <w:sz w:val="24"/>
          <w:szCs w:val="24"/>
        </w:rPr>
        <w:t xml:space="preserve"> 89 (10): 114</w:t>
      </w:r>
      <w:r>
        <w:rPr>
          <w:rFonts w:ascii="Times New Roman" w:hAnsi="Times New Roman"/>
          <w:sz w:val="24"/>
          <w:szCs w:val="24"/>
        </w:rPr>
        <w:t>–</w:t>
      </w:r>
      <w:r>
        <w:rPr>
          <w:rFonts w:ascii="Times New Roman" w:hAnsi="Times New Roman"/>
          <w:sz w:val="24"/>
          <w:szCs w:val="24"/>
        </w:rPr>
        <w:t>20.</w:t>
      </w:r>
    </w:p>
    <w:p w14:paraId="111DE0CF" w14:textId="77777777" w:rsidR="00126B94" w:rsidRDefault="00A7661B">
      <w:pPr>
        <w:pStyle w:val="Body"/>
        <w:widowControl w:val="0"/>
        <w:spacing w:after="0" w:line="360" w:lineRule="auto"/>
        <w:ind w:left="480" w:hanging="480"/>
        <w:rPr>
          <w:rFonts w:ascii="Times New Roman" w:eastAsia="Times New Roman" w:hAnsi="Times New Roman" w:cs="Times New Roman"/>
          <w:sz w:val="24"/>
          <w:szCs w:val="24"/>
        </w:rPr>
      </w:pPr>
      <w:proofErr w:type="spellStart"/>
      <w:r>
        <w:rPr>
          <w:rFonts w:ascii="Times New Roman" w:hAnsi="Times New Roman"/>
          <w:sz w:val="24"/>
          <w:szCs w:val="24"/>
          <w:lang w:val="da-DK"/>
        </w:rPr>
        <w:t>Weick</w:t>
      </w:r>
      <w:proofErr w:type="spellEnd"/>
      <w:r>
        <w:rPr>
          <w:rFonts w:ascii="Times New Roman" w:hAnsi="Times New Roman"/>
          <w:sz w:val="24"/>
          <w:szCs w:val="24"/>
          <w:lang w:val="da-DK"/>
        </w:rPr>
        <w:t xml:space="preserve">, Karl. 2004. </w:t>
      </w:r>
      <w:r>
        <w:rPr>
          <w:rFonts w:ascii="Times New Roman" w:hAnsi="Times New Roman"/>
          <w:sz w:val="24"/>
          <w:szCs w:val="24"/>
          <w:rtl/>
          <w:lang w:val="ar-SA"/>
        </w:rPr>
        <w:t>“</w:t>
      </w:r>
      <w:r>
        <w:rPr>
          <w:rFonts w:ascii="Times New Roman" w:hAnsi="Times New Roman"/>
          <w:sz w:val="24"/>
          <w:szCs w:val="24"/>
        </w:rPr>
        <w:t>Designing for Thrownness.</w:t>
      </w:r>
      <w:r>
        <w:rPr>
          <w:rFonts w:ascii="Times New Roman" w:hAnsi="Times New Roman"/>
          <w:sz w:val="24"/>
          <w:szCs w:val="24"/>
        </w:rPr>
        <w:t xml:space="preserve">” </w:t>
      </w:r>
      <w:r>
        <w:rPr>
          <w:rFonts w:ascii="Times New Roman" w:hAnsi="Times New Roman"/>
          <w:sz w:val="24"/>
          <w:szCs w:val="24"/>
        </w:rPr>
        <w:t xml:space="preserve">Edited by Fred Collopy and Richard </w:t>
      </w:r>
      <w:proofErr w:type="spellStart"/>
      <w:r>
        <w:rPr>
          <w:rFonts w:ascii="Times New Roman" w:hAnsi="Times New Roman"/>
          <w:sz w:val="24"/>
          <w:szCs w:val="24"/>
        </w:rPr>
        <w:t>Bolland</w:t>
      </w:r>
      <w:proofErr w:type="spellEnd"/>
      <w:r>
        <w:rPr>
          <w:rFonts w:ascii="Times New Roman" w:hAnsi="Times New Roman"/>
          <w:sz w:val="24"/>
          <w:szCs w:val="24"/>
        </w:rPr>
        <w:t xml:space="preserve">. </w:t>
      </w:r>
      <w:r>
        <w:rPr>
          <w:rFonts w:ascii="Times New Roman" w:hAnsi="Times New Roman"/>
          <w:i/>
          <w:iCs/>
          <w:sz w:val="24"/>
          <w:szCs w:val="24"/>
        </w:rPr>
        <w:t>Managing as Designing</w:t>
      </w:r>
      <w:r>
        <w:rPr>
          <w:rFonts w:ascii="Times New Roman" w:hAnsi="Times New Roman"/>
          <w:sz w:val="24"/>
          <w:szCs w:val="24"/>
        </w:rPr>
        <w:t>. Stanford, California: Stanford University Press.</w:t>
      </w:r>
    </w:p>
    <w:p w14:paraId="111DE0D0" w14:textId="53EE0CEF" w:rsidR="00126B94" w:rsidRDefault="00A7661B">
      <w:pPr>
        <w:pStyle w:val="Body"/>
        <w:widowControl w:val="0"/>
        <w:spacing w:after="0" w:line="360" w:lineRule="auto"/>
        <w:ind w:left="480" w:hanging="48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Zalasiewicz</w:t>
      </w:r>
      <w:proofErr w:type="spellEnd"/>
      <w:r>
        <w:rPr>
          <w:rFonts w:ascii="Times New Roman" w:hAnsi="Times New Roman"/>
          <w:sz w:val="24"/>
          <w:szCs w:val="24"/>
        </w:rPr>
        <w:t xml:space="preserve">, Jan, Colin Waters, Mark Williams, and Colin Summerhayes. 2019. </w:t>
      </w:r>
      <w:r>
        <w:rPr>
          <w:rFonts w:ascii="Times New Roman" w:hAnsi="Times New Roman"/>
          <w:i/>
          <w:iCs/>
          <w:sz w:val="24"/>
          <w:szCs w:val="24"/>
        </w:rPr>
        <w:t>The Anthropocene as Geological Time Unit: A Guide to the Scient</w:t>
      </w:r>
      <w:r>
        <w:rPr>
          <w:rFonts w:ascii="Times New Roman" w:hAnsi="Times New Roman"/>
          <w:i/>
          <w:iCs/>
          <w:sz w:val="24"/>
          <w:szCs w:val="24"/>
        </w:rPr>
        <w:t>ific Evidence and Current Debate</w:t>
      </w:r>
      <w:r>
        <w:rPr>
          <w:rFonts w:ascii="Times New Roman" w:hAnsi="Times New Roman"/>
          <w:sz w:val="24"/>
          <w:szCs w:val="24"/>
        </w:rPr>
        <w:t>. Cambridge: Cambridge University Press.</w:t>
      </w:r>
    </w:p>
    <w:p w14:paraId="6E7318F1" w14:textId="5090D9E0" w:rsidR="00CA058E" w:rsidRDefault="00CA058E">
      <w:pPr>
        <w:pStyle w:val="Body"/>
        <w:widowControl w:val="0"/>
        <w:spacing w:after="0" w:line="360" w:lineRule="auto"/>
        <w:ind w:left="480" w:hanging="480"/>
        <w:rPr>
          <w:rFonts w:ascii="Times New Roman" w:hAnsi="Times New Roman"/>
          <w:sz w:val="24"/>
          <w:szCs w:val="24"/>
        </w:rPr>
      </w:pPr>
    </w:p>
    <w:p w14:paraId="600337D2" w14:textId="5A54306F" w:rsidR="00CA058E" w:rsidRDefault="00CA058E">
      <w:pPr>
        <w:pStyle w:val="Body"/>
        <w:widowControl w:val="0"/>
        <w:spacing w:after="0" w:line="360" w:lineRule="auto"/>
        <w:ind w:left="480" w:hanging="480"/>
      </w:pPr>
    </w:p>
    <w:sectPr w:rsidR="00CA058E">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E0D9" w14:textId="77777777" w:rsidR="00000000" w:rsidRDefault="00A7661B">
      <w:r>
        <w:separator/>
      </w:r>
    </w:p>
  </w:endnote>
  <w:endnote w:type="continuationSeparator" w:id="0">
    <w:p w14:paraId="111DE0DB" w14:textId="77777777" w:rsidR="00000000" w:rsidRDefault="00A7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E0D5" w14:textId="1FBD50E9" w:rsidR="00126B94" w:rsidRDefault="00A7661B">
    <w:pPr>
      <w:pStyle w:val="Footer"/>
      <w:tabs>
        <w:tab w:val="clear" w:pos="9026"/>
        <w:tab w:val="right" w:pos="9000"/>
      </w:tabs>
      <w:jc w:val="right"/>
    </w:pPr>
    <w:r>
      <w:fldChar w:fldCharType="begin"/>
    </w:r>
    <w:r>
      <w:instrText xml:space="preserve"> PAGE </w:instrText>
    </w:r>
    <w:r w:rsidR="00845342">
      <w:fldChar w:fldCharType="separate"/>
    </w:r>
    <w:r w:rsidR="008453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DE0D1" w14:textId="77777777" w:rsidR="00126B94" w:rsidRDefault="00A7661B">
      <w:r>
        <w:separator/>
      </w:r>
    </w:p>
  </w:footnote>
  <w:footnote w:type="continuationSeparator" w:id="0">
    <w:p w14:paraId="111DE0D2" w14:textId="77777777" w:rsidR="00126B94" w:rsidRDefault="00A7661B">
      <w:r>
        <w:continuationSeparator/>
      </w:r>
    </w:p>
  </w:footnote>
  <w:footnote w:type="continuationNotice" w:id="1">
    <w:p w14:paraId="111DE0D3" w14:textId="77777777" w:rsidR="00126B94" w:rsidRDefault="00126B94"/>
  </w:footnote>
  <w:footnote w:id="2">
    <w:p w14:paraId="111DE0D6" w14:textId="77777777" w:rsidR="00126B94" w:rsidRDefault="00A7661B">
      <w:pPr>
        <w:pStyle w:val="FootnoteText"/>
      </w:pPr>
      <w:r>
        <w:rPr>
          <w:sz w:val="22"/>
          <w:szCs w:val="22"/>
          <w:vertAlign w:val="superscript"/>
        </w:rPr>
        <w:footnoteRef/>
      </w:r>
      <w:r>
        <w:rPr>
          <w:rFonts w:eastAsia="Arial Unicode MS" w:cs="Arial Unicode MS"/>
        </w:rPr>
        <w:t xml:space="preserve"> See for example Dewey (1934): art as experience allows the viewer of being detached from the object and experience 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94"/>
    <w:rsid w:val="00126B94"/>
    <w:rsid w:val="00153E8E"/>
    <w:rsid w:val="00171F12"/>
    <w:rsid w:val="0032040E"/>
    <w:rsid w:val="00330177"/>
    <w:rsid w:val="00461D27"/>
    <w:rsid w:val="006B3A0F"/>
    <w:rsid w:val="007F6DAB"/>
    <w:rsid w:val="00845342"/>
    <w:rsid w:val="00A7661B"/>
    <w:rsid w:val="00AF30CF"/>
    <w:rsid w:val="00CA058E"/>
    <w:rsid w:val="00CF557E"/>
    <w:rsid w:val="00F9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DF79"/>
  <w15:docId w15:val="{EC9856B2-13F2-7747-9BE7-7F29774B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Light" w:hAnsi="Calibri Light" w:cs="Arial Unicode MS"/>
      <w:color w:val="000000"/>
      <w:sz w:val="22"/>
      <w:szCs w:val="22"/>
      <w:u w:color="000000"/>
      <w:lang w:val="en-US"/>
    </w:rPr>
  </w:style>
  <w:style w:type="paragraph" w:customStyle="1" w:styleId="Articletitle">
    <w:name w:val="Article title"/>
    <w:next w:val="Body"/>
    <w:pPr>
      <w:spacing w:after="120" w:line="360" w:lineRule="auto"/>
    </w:pPr>
    <w:rPr>
      <w:rFonts w:cs="Arial Unicode MS"/>
      <w:b/>
      <w:bCs/>
      <w:color w:val="000000"/>
      <w:sz w:val="28"/>
      <w:szCs w:val="28"/>
      <w:u w:color="000000"/>
      <w:lang w:val="en-US"/>
    </w:rPr>
  </w:style>
  <w:style w:type="paragraph" w:customStyle="1" w:styleId="Body">
    <w:name w:val="Body"/>
    <w:pPr>
      <w:spacing w:after="200" w:line="252" w:lineRule="auto"/>
    </w:pPr>
    <w:rPr>
      <w:rFonts w:ascii="Calibri Light" w:hAnsi="Calibri Light" w:cs="Arial Unicode MS"/>
      <w:color w:val="000000"/>
      <w:sz w:val="22"/>
      <w:szCs w:val="22"/>
      <w:u w:color="000000"/>
      <w:lang w:val="en-US"/>
      <w14:textOutline w14:w="0" w14:cap="flat" w14:cmpd="sng" w14:algn="ctr">
        <w14:noFill/>
        <w14:prstDash w14:val="solid"/>
        <w14:bevel/>
      </w14:textOutline>
    </w:rPr>
  </w:style>
  <w:style w:type="paragraph" w:customStyle="1" w:styleId="Abstract">
    <w:name w:val="Abstract"/>
    <w:next w:val="Body"/>
    <w:pPr>
      <w:spacing w:before="360" w:after="300" w:line="360" w:lineRule="auto"/>
      <w:ind w:left="720" w:right="567"/>
    </w:pPr>
    <w:rPr>
      <w:rFonts w:cs="Arial Unicode MS"/>
      <w:color w:val="000000"/>
      <w:sz w:val="22"/>
      <w:szCs w:val="22"/>
      <w:u w:color="000000"/>
      <w:lang w:val="en-US"/>
    </w:rPr>
  </w:style>
  <w:style w:type="paragraph" w:customStyle="1" w:styleId="Heading">
    <w:name w:val="Heading"/>
    <w:next w:val="Body"/>
    <w:pPr>
      <w:pBdr>
        <w:bottom w:val="single" w:sz="12" w:space="0" w:color="C45911"/>
      </w:pBdr>
      <w:spacing w:before="400" w:after="200" w:line="252" w:lineRule="auto"/>
      <w:jc w:val="center"/>
      <w:outlineLvl w:val="0"/>
    </w:pPr>
    <w:rPr>
      <w:rFonts w:ascii="Calibri Light" w:hAnsi="Calibri Light" w:cs="Arial Unicode MS"/>
      <w:caps/>
      <w:color w:val="833C0B"/>
      <w:spacing w:val="20"/>
      <w:sz w:val="28"/>
      <w:szCs w:val="28"/>
      <w:u w:color="833C0B"/>
      <w:lang w:val="fr-FR"/>
      <w14:textOutline w14:w="0" w14:cap="flat" w14:cmpd="sng" w14:algn="ctr">
        <w14:noFill/>
        <w14:prstDash w14:val="solid"/>
        <w14:bevel/>
      </w14:textOutline>
    </w:rPr>
  </w:style>
  <w:style w:type="paragraph" w:styleId="FootnoteText">
    <w:name w:val="footnote text"/>
    <w:rPr>
      <w:rFonts w:ascii="Calibri Light" w:eastAsia="Calibri Light" w:hAnsi="Calibri Light" w:cs="Calibri Light"/>
      <w:color w:val="000000"/>
      <w:u w:color="000000"/>
      <w:lang w:val="en-US"/>
    </w:rPr>
  </w:style>
  <w:style w:type="paragraph" w:styleId="Quote">
    <w:name w:val="Quote"/>
    <w:next w:val="Body"/>
    <w:pPr>
      <w:spacing w:after="200" w:line="252" w:lineRule="auto"/>
    </w:pPr>
    <w:rPr>
      <w:rFonts w:ascii="Helvetica" w:hAnsi="Helvetica" w:cs="Arial Unicode MS"/>
      <w:i/>
      <w:iCs/>
      <w:color w:val="000000"/>
      <w:sz w:val="22"/>
      <w:szCs w:val="22"/>
      <w:u w:color="000000"/>
      <w:lang w:val="en-US"/>
    </w:rPr>
  </w:style>
  <w:style w:type="paragraph" w:customStyle="1" w:styleId="Paragraph">
    <w:name w:val="Paragraph"/>
    <w:next w:val="Body"/>
    <w:pPr>
      <w:widowControl w:val="0"/>
      <w:spacing w:before="240" w:line="480" w:lineRule="auto"/>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845342"/>
    <w:rPr>
      <w:sz w:val="18"/>
      <w:szCs w:val="18"/>
    </w:rPr>
  </w:style>
  <w:style w:type="character" w:customStyle="1" w:styleId="BalloonTextChar">
    <w:name w:val="Balloon Text Char"/>
    <w:basedOn w:val="DefaultParagraphFont"/>
    <w:link w:val="BalloonText"/>
    <w:uiPriority w:val="99"/>
    <w:semiHidden/>
    <w:rsid w:val="00845342"/>
    <w:rPr>
      <w:sz w:val="18"/>
      <w:szCs w:val="18"/>
      <w:lang w:val="en-US" w:eastAsia="en-US"/>
    </w:rPr>
  </w:style>
  <w:style w:type="paragraph" w:styleId="Revision">
    <w:name w:val="Revision"/>
    <w:hidden/>
    <w:uiPriority w:val="99"/>
    <w:semiHidden/>
    <w:rsid w:val="00F95A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9CD9-8D27-6245-BC13-A5991C46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5943</Words>
  <Characters>32865</Characters>
  <Application>Microsoft Office Word</Application>
  <DocSecurity>0</DocSecurity>
  <Lines>490</Lines>
  <Paragraphs>164</Paragraphs>
  <ScaleCrop>false</ScaleCrop>
  <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Gasparin, Marta (Dr.)</cp:lastModifiedBy>
  <cp:revision>4</cp:revision>
  <cp:lastPrinted>2019-11-01T17:31:00Z</cp:lastPrinted>
  <dcterms:created xsi:type="dcterms:W3CDTF">2019-11-01T17:32:00Z</dcterms:created>
  <dcterms:modified xsi:type="dcterms:W3CDTF">2019-11-01T17:35:00Z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af2cf02d-1fc0-3c7c-b42e-7ccafdf34905</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