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E2D1" w14:textId="6E56078D" w:rsidR="00DC7818" w:rsidRPr="006F5E3D" w:rsidRDefault="00DC7818" w:rsidP="006F5E3D">
      <w:pPr>
        <w:spacing w:line="240" w:lineRule="auto"/>
        <w:jc w:val="both"/>
        <w:rPr>
          <w:rFonts w:ascii="Times New Roman" w:hAnsi="Times New Roman" w:cs="Times New Roman"/>
          <w:b/>
          <w:color w:val="222222"/>
          <w:sz w:val="24"/>
          <w:szCs w:val="24"/>
          <w:shd w:val="clear" w:color="auto" w:fill="FFFFFF"/>
        </w:rPr>
      </w:pPr>
      <w:r w:rsidRPr="006F5E3D">
        <w:rPr>
          <w:rFonts w:ascii="Times New Roman" w:hAnsi="Times New Roman" w:cs="Times New Roman"/>
          <w:b/>
          <w:color w:val="222222"/>
          <w:sz w:val="24"/>
          <w:szCs w:val="24"/>
          <w:shd w:val="clear" w:color="auto" w:fill="FFFFFF"/>
        </w:rPr>
        <w:t xml:space="preserve">Patient-Initiated Follow-Up for Low-Risk Endometrial Cancer: An </w:t>
      </w:r>
      <w:r w:rsidR="00AA7464">
        <w:rPr>
          <w:rFonts w:ascii="Times New Roman" w:hAnsi="Times New Roman" w:cs="Times New Roman"/>
          <w:b/>
          <w:color w:val="222222"/>
          <w:sz w:val="24"/>
          <w:szCs w:val="24"/>
          <w:shd w:val="clear" w:color="auto" w:fill="FFFFFF"/>
        </w:rPr>
        <w:t>cost-analysis</w:t>
      </w:r>
      <w:r w:rsidRPr="006F5E3D">
        <w:rPr>
          <w:rFonts w:ascii="Times New Roman" w:hAnsi="Times New Roman" w:cs="Times New Roman"/>
          <w:b/>
          <w:color w:val="222222"/>
          <w:sz w:val="24"/>
          <w:szCs w:val="24"/>
          <w:shd w:val="clear" w:color="auto" w:fill="FFFFFF"/>
        </w:rPr>
        <w:t xml:space="preserve"> evaluation</w:t>
      </w:r>
    </w:p>
    <w:p w14:paraId="1CF34E75" w14:textId="77777777" w:rsidR="00A5724A" w:rsidRPr="006F5E3D" w:rsidRDefault="00A5724A" w:rsidP="006F5E3D">
      <w:pPr>
        <w:spacing w:line="240" w:lineRule="auto"/>
        <w:jc w:val="both"/>
        <w:rPr>
          <w:rFonts w:ascii="Times New Roman" w:hAnsi="Times New Roman" w:cs="Times New Roman"/>
          <w:b/>
          <w:color w:val="222222"/>
          <w:sz w:val="24"/>
          <w:szCs w:val="24"/>
          <w:shd w:val="clear" w:color="auto" w:fill="FFFFFF"/>
        </w:rPr>
      </w:pPr>
    </w:p>
    <w:p w14:paraId="3D15B2F3" w14:textId="77777777" w:rsidR="00A5724A" w:rsidRPr="00695604" w:rsidRDefault="00A5724A" w:rsidP="00253A53">
      <w:pPr>
        <w:spacing w:line="480" w:lineRule="auto"/>
        <w:jc w:val="both"/>
        <w:rPr>
          <w:rFonts w:ascii="Times New Roman" w:hAnsi="Times New Roman" w:cs="Times New Roman"/>
          <w:sz w:val="24"/>
          <w:szCs w:val="24"/>
        </w:rPr>
      </w:pPr>
      <w:r w:rsidRPr="006F5E3D">
        <w:rPr>
          <w:rFonts w:ascii="Times New Roman" w:hAnsi="Times New Roman" w:cs="Times New Roman"/>
          <w:b/>
          <w:color w:val="222222"/>
          <w:sz w:val="24"/>
          <w:szCs w:val="24"/>
          <w:shd w:val="clear" w:color="auto" w:fill="FFFFFF"/>
        </w:rPr>
        <w:t>Running title:</w:t>
      </w:r>
      <w:r w:rsidRPr="006F5E3D">
        <w:rPr>
          <w:rFonts w:ascii="Times New Roman" w:hAnsi="Times New Roman" w:cs="Times New Roman"/>
          <w:color w:val="222222"/>
          <w:sz w:val="24"/>
          <w:szCs w:val="24"/>
          <w:shd w:val="clear" w:color="auto" w:fill="FFFFFF"/>
        </w:rPr>
        <w:t xml:space="preserve"> E</w:t>
      </w:r>
      <w:r w:rsidR="00533A80">
        <w:rPr>
          <w:rFonts w:ascii="Times New Roman" w:hAnsi="Times New Roman" w:cs="Times New Roman"/>
          <w:color w:val="222222"/>
          <w:sz w:val="24"/>
          <w:szCs w:val="24"/>
          <w:shd w:val="clear" w:color="auto" w:fill="FFFFFF"/>
        </w:rPr>
        <w:t>conomic e</w:t>
      </w:r>
      <w:r w:rsidRPr="006F5E3D">
        <w:rPr>
          <w:rFonts w:ascii="Times New Roman" w:hAnsi="Times New Roman" w:cs="Times New Roman"/>
          <w:color w:val="222222"/>
          <w:sz w:val="24"/>
          <w:szCs w:val="24"/>
          <w:shd w:val="clear" w:color="auto" w:fill="FFFFFF"/>
        </w:rPr>
        <w:t>valuation of endometrial cancer follow-up</w:t>
      </w:r>
    </w:p>
    <w:p w14:paraId="047EE2F5" w14:textId="77777777" w:rsidR="00DC7818" w:rsidRPr="006F5E3D" w:rsidRDefault="00404B15" w:rsidP="00253A53">
      <w:pPr>
        <w:spacing w:line="480" w:lineRule="auto"/>
        <w:jc w:val="both"/>
        <w:rPr>
          <w:rFonts w:ascii="Times New Roman" w:hAnsi="Times New Roman" w:cs="Times New Roman"/>
          <w:color w:val="222222"/>
          <w:sz w:val="24"/>
          <w:szCs w:val="24"/>
          <w:shd w:val="clear" w:color="auto" w:fill="FFFFFF"/>
        </w:rPr>
      </w:pPr>
      <w:r w:rsidRPr="006F5E3D">
        <w:rPr>
          <w:rFonts w:ascii="Times New Roman" w:hAnsi="Times New Roman" w:cs="Times New Roman"/>
          <w:color w:val="222222"/>
          <w:sz w:val="24"/>
          <w:szCs w:val="24"/>
          <w:shd w:val="clear" w:color="auto" w:fill="FFFFFF"/>
          <w:vertAlign w:val="superscript"/>
        </w:rPr>
        <w:t>1</w:t>
      </w:r>
      <w:r w:rsidRPr="006F5E3D">
        <w:rPr>
          <w:rFonts w:ascii="Times New Roman" w:hAnsi="Times New Roman" w:cs="Times New Roman"/>
          <w:color w:val="222222"/>
          <w:sz w:val="24"/>
          <w:szCs w:val="24"/>
          <w:shd w:val="clear" w:color="auto" w:fill="FFFFFF"/>
        </w:rPr>
        <w:t>I Luqman (MB ChB</w:t>
      </w:r>
      <w:r>
        <w:rPr>
          <w:rFonts w:ascii="Times New Roman" w:hAnsi="Times New Roman" w:cs="Times New Roman"/>
          <w:color w:val="222222"/>
          <w:sz w:val="24"/>
          <w:szCs w:val="24"/>
          <w:shd w:val="clear" w:color="auto" w:fill="FFFFFF"/>
        </w:rPr>
        <w:t>)</w:t>
      </w:r>
      <w:r w:rsidRPr="00404B15">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vertAlign w:val="superscript"/>
        </w:rPr>
        <w:t xml:space="preserve"> </w:t>
      </w:r>
      <w:r w:rsidR="00DC7818" w:rsidRPr="006F5E3D">
        <w:rPr>
          <w:rFonts w:ascii="Times New Roman" w:hAnsi="Times New Roman" w:cs="Times New Roman"/>
          <w:color w:val="222222"/>
          <w:sz w:val="24"/>
          <w:szCs w:val="24"/>
          <w:shd w:val="clear" w:color="auto" w:fill="FFFFFF"/>
          <w:vertAlign w:val="superscript"/>
        </w:rPr>
        <w:t>1</w:t>
      </w:r>
      <w:r w:rsidR="00DC7818" w:rsidRPr="006F5E3D">
        <w:rPr>
          <w:rFonts w:ascii="Times New Roman" w:hAnsi="Times New Roman" w:cs="Times New Roman"/>
          <w:color w:val="222222"/>
          <w:sz w:val="24"/>
          <w:szCs w:val="24"/>
          <w:shd w:val="clear" w:color="auto" w:fill="FFFFFF"/>
        </w:rPr>
        <w:t>R Wickham-Joseph</w:t>
      </w:r>
      <w:r w:rsidR="00A5724A" w:rsidRPr="006F5E3D">
        <w:rPr>
          <w:rFonts w:ascii="Times New Roman" w:hAnsi="Times New Roman" w:cs="Times New Roman"/>
          <w:color w:val="222222"/>
          <w:sz w:val="24"/>
          <w:szCs w:val="24"/>
          <w:shd w:val="clear" w:color="auto" w:fill="FFFFFF"/>
        </w:rPr>
        <w:t xml:space="preserve"> (MB ChB)</w:t>
      </w:r>
      <w:r w:rsidR="00DC7818" w:rsidRPr="006F5E3D">
        <w:rPr>
          <w:rFonts w:ascii="Times New Roman" w:hAnsi="Times New Roman" w:cs="Times New Roman"/>
          <w:color w:val="222222"/>
          <w:sz w:val="24"/>
          <w:szCs w:val="24"/>
          <w:shd w:val="clear" w:color="auto" w:fill="FFFFFF"/>
        </w:rPr>
        <w:t xml:space="preserve">, </w:t>
      </w:r>
      <w:r w:rsidR="00DC7818" w:rsidRPr="006F5E3D">
        <w:rPr>
          <w:rFonts w:ascii="Times New Roman" w:hAnsi="Times New Roman" w:cs="Times New Roman"/>
          <w:color w:val="222222"/>
          <w:sz w:val="24"/>
          <w:szCs w:val="24"/>
          <w:shd w:val="clear" w:color="auto" w:fill="FFFFFF"/>
          <w:vertAlign w:val="superscript"/>
        </w:rPr>
        <w:t>2</w:t>
      </w:r>
      <w:r w:rsidR="00DC7818" w:rsidRPr="006F5E3D">
        <w:rPr>
          <w:rFonts w:ascii="Times New Roman" w:hAnsi="Times New Roman" w:cs="Times New Roman"/>
          <w:color w:val="222222"/>
          <w:sz w:val="24"/>
          <w:szCs w:val="24"/>
          <w:shd w:val="clear" w:color="auto" w:fill="FFFFFF"/>
        </w:rPr>
        <w:t>N Cooper</w:t>
      </w:r>
      <w:r w:rsidR="00253A53">
        <w:rPr>
          <w:rFonts w:ascii="Times New Roman" w:hAnsi="Times New Roman" w:cs="Times New Roman"/>
          <w:color w:val="222222"/>
          <w:sz w:val="24"/>
          <w:szCs w:val="24"/>
          <w:shd w:val="clear" w:color="auto" w:fill="FFFFFF"/>
        </w:rPr>
        <w:t xml:space="preserve"> (PhD)</w:t>
      </w:r>
      <w:r w:rsidR="00DC7818" w:rsidRPr="006F5E3D">
        <w:rPr>
          <w:rFonts w:ascii="Times New Roman" w:hAnsi="Times New Roman" w:cs="Times New Roman"/>
          <w:color w:val="222222"/>
          <w:sz w:val="24"/>
          <w:szCs w:val="24"/>
          <w:shd w:val="clear" w:color="auto" w:fill="FFFFFF"/>
        </w:rPr>
        <w:t xml:space="preserve">, </w:t>
      </w:r>
      <w:r w:rsidR="00DC7818" w:rsidRPr="006F5E3D">
        <w:rPr>
          <w:rFonts w:ascii="Times New Roman" w:hAnsi="Times New Roman" w:cs="Times New Roman"/>
          <w:color w:val="222222"/>
          <w:sz w:val="24"/>
          <w:szCs w:val="24"/>
          <w:shd w:val="clear" w:color="auto" w:fill="FFFFFF"/>
          <w:vertAlign w:val="superscript"/>
        </w:rPr>
        <w:t>1</w:t>
      </w:r>
      <w:r w:rsidR="00DC7818" w:rsidRPr="006F5E3D">
        <w:rPr>
          <w:rFonts w:ascii="Times New Roman" w:hAnsi="Times New Roman" w:cs="Times New Roman"/>
          <w:color w:val="222222"/>
          <w:sz w:val="24"/>
          <w:szCs w:val="24"/>
          <w:shd w:val="clear" w:color="auto" w:fill="FFFFFF"/>
        </w:rPr>
        <w:t xml:space="preserve">L Boulter, </w:t>
      </w:r>
      <w:r w:rsidR="00DC7818" w:rsidRPr="006F5E3D">
        <w:rPr>
          <w:rFonts w:ascii="Times New Roman" w:hAnsi="Times New Roman" w:cs="Times New Roman"/>
          <w:color w:val="222222"/>
          <w:sz w:val="24"/>
          <w:szCs w:val="24"/>
          <w:shd w:val="clear" w:color="auto" w:fill="FFFFFF"/>
          <w:vertAlign w:val="superscript"/>
        </w:rPr>
        <w:t>1</w:t>
      </w:r>
      <w:r w:rsidR="00DC7818" w:rsidRPr="006F5E3D">
        <w:rPr>
          <w:rFonts w:ascii="Times New Roman" w:hAnsi="Times New Roman" w:cs="Times New Roman"/>
          <w:color w:val="222222"/>
          <w:sz w:val="24"/>
          <w:szCs w:val="24"/>
          <w:shd w:val="clear" w:color="auto" w:fill="FFFFFF"/>
        </w:rPr>
        <w:t xml:space="preserve">N Patel, </w:t>
      </w:r>
      <w:r w:rsidR="000257D2" w:rsidRPr="006F5E3D">
        <w:rPr>
          <w:rFonts w:ascii="Times New Roman" w:hAnsi="Times New Roman" w:cs="Times New Roman"/>
          <w:color w:val="222222"/>
          <w:sz w:val="24"/>
          <w:szCs w:val="24"/>
          <w:shd w:val="clear" w:color="auto" w:fill="FFFFFF"/>
          <w:vertAlign w:val="superscript"/>
        </w:rPr>
        <w:t>3</w:t>
      </w:r>
      <w:r w:rsidR="000257D2">
        <w:rPr>
          <w:rFonts w:ascii="Times New Roman" w:hAnsi="Times New Roman" w:cs="Times New Roman"/>
          <w:color w:val="222222"/>
          <w:sz w:val="24"/>
          <w:szCs w:val="24"/>
          <w:shd w:val="clear" w:color="auto" w:fill="FFFFFF"/>
        </w:rPr>
        <w:t xml:space="preserve">P </w:t>
      </w:r>
      <w:r w:rsidR="000257D2" w:rsidRPr="000257D2">
        <w:rPr>
          <w:rStyle w:val="PageNumber"/>
          <w:rFonts w:ascii="Times New Roman" w:hAnsi="Times New Roman" w:cs="Times New Roman"/>
          <w:bCs/>
          <w:sz w:val="24"/>
          <w:szCs w:val="24"/>
        </w:rPr>
        <w:t>Kumarakulasingam</w:t>
      </w:r>
      <w:r w:rsidR="000257D2">
        <w:rPr>
          <w:rStyle w:val="PageNumber"/>
          <w:rFonts w:ascii="Times New Roman" w:hAnsi="Times New Roman" w:cs="Times New Roman"/>
          <w:bCs/>
          <w:sz w:val="24"/>
          <w:szCs w:val="24"/>
        </w:rPr>
        <w:t xml:space="preserve"> (MB ChB)</w:t>
      </w:r>
      <w:r w:rsidR="000257D2" w:rsidRPr="000257D2">
        <w:rPr>
          <w:rFonts w:ascii="Times New Roman" w:hAnsi="Times New Roman" w:cs="Times New Roman"/>
          <w:color w:val="222222"/>
          <w:sz w:val="24"/>
          <w:szCs w:val="24"/>
          <w:shd w:val="clear" w:color="auto" w:fill="FFFFFF"/>
        </w:rPr>
        <w:t>,</w:t>
      </w:r>
      <w:r w:rsidR="000257D2">
        <w:rPr>
          <w:rFonts w:ascii="Times New Roman" w:hAnsi="Times New Roman" w:cs="Times New Roman"/>
          <w:color w:val="222222"/>
          <w:sz w:val="24"/>
          <w:szCs w:val="24"/>
          <w:shd w:val="clear" w:color="auto" w:fill="FFFFFF"/>
          <w:vertAlign w:val="superscript"/>
        </w:rPr>
        <w:t xml:space="preserve"> </w:t>
      </w:r>
      <w:r w:rsidR="00DC7818" w:rsidRPr="006F5E3D">
        <w:rPr>
          <w:rFonts w:ascii="Times New Roman" w:hAnsi="Times New Roman" w:cs="Times New Roman"/>
          <w:color w:val="222222"/>
          <w:sz w:val="24"/>
          <w:szCs w:val="24"/>
          <w:shd w:val="clear" w:color="auto" w:fill="FFFFFF"/>
          <w:vertAlign w:val="superscript"/>
        </w:rPr>
        <w:t>1</w:t>
      </w:r>
      <w:r w:rsidR="00A5724A" w:rsidRPr="006F5E3D">
        <w:rPr>
          <w:rFonts w:ascii="Times New Roman" w:hAnsi="Times New Roman" w:cs="Times New Roman"/>
          <w:color w:val="222222"/>
          <w:sz w:val="24"/>
          <w:szCs w:val="24"/>
          <w:shd w:val="clear" w:color="auto" w:fill="FFFFFF"/>
          <w:vertAlign w:val="superscript"/>
        </w:rPr>
        <w:t>,3</w:t>
      </w:r>
      <w:r w:rsidR="00DC7818" w:rsidRPr="006F5E3D">
        <w:rPr>
          <w:rFonts w:ascii="Times New Roman" w:hAnsi="Times New Roman" w:cs="Times New Roman"/>
          <w:color w:val="222222"/>
          <w:sz w:val="24"/>
          <w:szCs w:val="24"/>
          <w:shd w:val="clear" w:color="auto" w:fill="FFFFFF"/>
        </w:rPr>
        <w:t>EL Moss</w:t>
      </w:r>
      <w:r w:rsidR="00A5724A" w:rsidRPr="006F5E3D">
        <w:rPr>
          <w:rFonts w:ascii="Times New Roman" w:hAnsi="Times New Roman" w:cs="Times New Roman"/>
          <w:color w:val="222222"/>
          <w:sz w:val="24"/>
          <w:szCs w:val="24"/>
          <w:shd w:val="clear" w:color="auto" w:fill="FFFFFF"/>
        </w:rPr>
        <w:t xml:space="preserve"> (PhD)</w:t>
      </w:r>
    </w:p>
    <w:p w14:paraId="12D579D8" w14:textId="77777777" w:rsidR="00A5724A" w:rsidRPr="006F5E3D" w:rsidRDefault="00A5724A" w:rsidP="00253A53">
      <w:pPr>
        <w:spacing w:line="480" w:lineRule="auto"/>
        <w:jc w:val="both"/>
        <w:rPr>
          <w:rFonts w:ascii="Times New Roman" w:hAnsi="Times New Roman" w:cs="Times New Roman"/>
          <w:color w:val="222222"/>
          <w:sz w:val="24"/>
          <w:szCs w:val="24"/>
          <w:shd w:val="clear" w:color="auto" w:fill="FFFFFF"/>
        </w:rPr>
      </w:pPr>
      <w:r w:rsidRPr="006F5E3D">
        <w:rPr>
          <w:rFonts w:ascii="Times New Roman" w:hAnsi="Times New Roman" w:cs="Times New Roman"/>
          <w:color w:val="222222"/>
          <w:sz w:val="24"/>
          <w:szCs w:val="24"/>
          <w:shd w:val="clear" w:color="auto" w:fill="FFFFFF"/>
          <w:vertAlign w:val="superscript"/>
        </w:rPr>
        <w:t>1</w:t>
      </w:r>
      <w:r w:rsidRPr="006F5E3D">
        <w:rPr>
          <w:rFonts w:ascii="Times New Roman" w:hAnsi="Times New Roman" w:cs="Times New Roman"/>
          <w:color w:val="222222"/>
          <w:sz w:val="24"/>
          <w:szCs w:val="24"/>
          <w:shd w:val="clear" w:color="auto" w:fill="FFFFFF"/>
        </w:rPr>
        <w:t xml:space="preserve">Department of Gynaecological Oncology, University Hospitals of Leicester, </w:t>
      </w:r>
    </w:p>
    <w:p w14:paraId="22B006B9" w14:textId="77777777" w:rsidR="00A5724A" w:rsidRPr="006F5E3D" w:rsidRDefault="00A5724A" w:rsidP="00253A53">
      <w:pPr>
        <w:spacing w:line="480" w:lineRule="auto"/>
        <w:jc w:val="both"/>
        <w:rPr>
          <w:rFonts w:ascii="Times New Roman" w:hAnsi="Times New Roman" w:cs="Times New Roman"/>
          <w:color w:val="222222"/>
          <w:sz w:val="24"/>
          <w:szCs w:val="24"/>
          <w:shd w:val="clear" w:color="auto" w:fill="FFFFFF"/>
        </w:rPr>
      </w:pPr>
      <w:r w:rsidRPr="006F5E3D">
        <w:rPr>
          <w:rFonts w:ascii="Times New Roman" w:hAnsi="Times New Roman" w:cs="Times New Roman"/>
          <w:color w:val="222222"/>
          <w:sz w:val="24"/>
          <w:szCs w:val="24"/>
          <w:shd w:val="clear" w:color="auto" w:fill="FFFFFF"/>
          <w:vertAlign w:val="superscript"/>
        </w:rPr>
        <w:t>2</w:t>
      </w:r>
      <w:r w:rsidRPr="006F5E3D">
        <w:rPr>
          <w:rFonts w:ascii="Times New Roman" w:hAnsi="Times New Roman" w:cs="Times New Roman"/>
          <w:color w:val="222222"/>
          <w:sz w:val="24"/>
          <w:szCs w:val="24"/>
          <w:shd w:val="clear" w:color="auto" w:fill="FFFFFF"/>
        </w:rPr>
        <w:t>Department of Health Sciences, University of Leicester</w:t>
      </w:r>
    </w:p>
    <w:p w14:paraId="55FEA3F9" w14:textId="77777777" w:rsidR="00A5724A" w:rsidRPr="006F5E3D" w:rsidRDefault="00A5724A" w:rsidP="00253A53">
      <w:pPr>
        <w:spacing w:line="480" w:lineRule="auto"/>
        <w:jc w:val="both"/>
        <w:rPr>
          <w:rFonts w:ascii="Times New Roman" w:hAnsi="Times New Roman" w:cs="Times New Roman"/>
          <w:color w:val="222222"/>
          <w:sz w:val="24"/>
          <w:szCs w:val="24"/>
          <w:shd w:val="clear" w:color="auto" w:fill="FFFFFF"/>
        </w:rPr>
      </w:pPr>
      <w:r w:rsidRPr="006F5E3D">
        <w:rPr>
          <w:rFonts w:ascii="Times New Roman" w:hAnsi="Times New Roman" w:cs="Times New Roman"/>
          <w:color w:val="222222"/>
          <w:sz w:val="24"/>
          <w:szCs w:val="24"/>
          <w:shd w:val="clear" w:color="auto" w:fill="FFFFFF"/>
          <w:vertAlign w:val="superscript"/>
        </w:rPr>
        <w:t>3</w:t>
      </w:r>
      <w:r w:rsidRPr="006F5E3D">
        <w:rPr>
          <w:rFonts w:ascii="Times New Roman" w:hAnsi="Times New Roman" w:cs="Times New Roman"/>
          <w:color w:val="222222"/>
          <w:sz w:val="24"/>
          <w:szCs w:val="24"/>
          <w:shd w:val="clear" w:color="auto" w:fill="FFFFFF"/>
        </w:rPr>
        <w:t>Leicester Cancer Research Centre, University of Leicester</w:t>
      </w:r>
    </w:p>
    <w:p w14:paraId="24E56D36" w14:textId="77777777" w:rsidR="00734EB2" w:rsidRPr="006F5E3D" w:rsidRDefault="00734EB2" w:rsidP="006F5E3D">
      <w:pPr>
        <w:spacing w:line="240" w:lineRule="auto"/>
        <w:jc w:val="both"/>
        <w:rPr>
          <w:rFonts w:ascii="Times New Roman" w:hAnsi="Times New Roman" w:cs="Times New Roman"/>
          <w:color w:val="222222"/>
          <w:sz w:val="24"/>
          <w:szCs w:val="24"/>
          <w:shd w:val="clear" w:color="auto" w:fill="FFFFFF"/>
        </w:rPr>
      </w:pPr>
    </w:p>
    <w:p w14:paraId="109B7DB9" w14:textId="77777777" w:rsidR="00734EB2" w:rsidRPr="006F5E3D" w:rsidRDefault="00734EB2" w:rsidP="006F5E3D">
      <w:pPr>
        <w:spacing w:after="0" w:line="480" w:lineRule="auto"/>
        <w:jc w:val="both"/>
        <w:rPr>
          <w:rFonts w:ascii="Times New Roman" w:eastAsia="MS Mincho" w:hAnsi="Times New Roman" w:cs="Times New Roman"/>
          <w:b/>
          <w:sz w:val="24"/>
          <w:szCs w:val="24"/>
        </w:rPr>
      </w:pPr>
      <w:r w:rsidRPr="006F5E3D">
        <w:rPr>
          <w:rFonts w:ascii="Times New Roman" w:eastAsia="MS Mincho" w:hAnsi="Times New Roman" w:cs="Times New Roman"/>
          <w:b/>
          <w:sz w:val="24"/>
          <w:szCs w:val="24"/>
        </w:rPr>
        <w:t>Corresponding Author</w:t>
      </w:r>
    </w:p>
    <w:p w14:paraId="3832D229" w14:textId="77777777" w:rsidR="00734EB2" w:rsidRPr="006F5E3D" w:rsidRDefault="00734EB2" w:rsidP="006F5E3D">
      <w:pPr>
        <w:spacing w:after="0" w:line="480" w:lineRule="auto"/>
        <w:jc w:val="both"/>
        <w:rPr>
          <w:rFonts w:ascii="Times New Roman" w:eastAsia="MS Mincho" w:hAnsi="Times New Roman" w:cs="Times New Roman"/>
          <w:sz w:val="24"/>
          <w:szCs w:val="24"/>
          <w:lang w:val="en-US"/>
        </w:rPr>
      </w:pPr>
      <w:r w:rsidRPr="006F5E3D">
        <w:rPr>
          <w:rFonts w:ascii="Times New Roman" w:eastAsia="MS Mincho" w:hAnsi="Times New Roman" w:cs="Times New Roman"/>
          <w:sz w:val="24"/>
          <w:szCs w:val="24"/>
          <w:lang w:val="en-US"/>
        </w:rPr>
        <w:t>Dr Esther Moss</w:t>
      </w:r>
      <w:r w:rsidR="00A5724A" w:rsidRPr="006F5E3D">
        <w:rPr>
          <w:rFonts w:ascii="Times New Roman" w:eastAsia="MS Mincho" w:hAnsi="Times New Roman" w:cs="Times New Roman"/>
          <w:sz w:val="24"/>
          <w:szCs w:val="24"/>
          <w:lang w:val="en-US"/>
        </w:rPr>
        <w:t xml:space="preserve"> PhD FRCOG</w:t>
      </w:r>
    </w:p>
    <w:p w14:paraId="10B55254" w14:textId="77777777" w:rsidR="00734EB2" w:rsidRPr="006F5E3D" w:rsidRDefault="00734EB2" w:rsidP="006F5E3D">
      <w:pPr>
        <w:spacing w:after="0" w:line="480" w:lineRule="auto"/>
        <w:jc w:val="both"/>
        <w:rPr>
          <w:rFonts w:ascii="Times New Roman" w:eastAsia="MS Mincho" w:hAnsi="Times New Roman" w:cs="Times New Roman"/>
          <w:sz w:val="24"/>
          <w:szCs w:val="24"/>
        </w:rPr>
      </w:pPr>
      <w:r w:rsidRPr="006F5E3D">
        <w:rPr>
          <w:rFonts w:ascii="Times New Roman" w:eastAsia="MS Mincho" w:hAnsi="Times New Roman" w:cs="Times New Roman"/>
          <w:sz w:val="24"/>
          <w:szCs w:val="24"/>
          <w:lang w:val="en-US"/>
        </w:rPr>
        <w:t xml:space="preserve">Leicester Cancer Research Centre, University of Leicester, Leicester, LE1 7RH, UK </w:t>
      </w:r>
    </w:p>
    <w:p w14:paraId="1724156B" w14:textId="77777777" w:rsidR="00734EB2" w:rsidRPr="006F5E3D" w:rsidRDefault="00734EB2" w:rsidP="006F5E3D">
      <w:pPr>
        <w:spacing w:after="0" w:line="480" w:lineRule="auto"/>
        <w:jc w:val="both"/>
        <w:rPr>
          <w:rFonts w:ascii="Times New Roman" w:eastAsia="MS Mincho" w:hAnsi="Times New Roman" w:cs="Times New Roman"/>
          <w:sz w:val="24"/>
          <w:szCs w:val="24"/>
        </w:rPr>
      </w:pPr>
      <w:r w:rsidRPr="006F5E3D">
        <w:rPr>
          <w:rFonts w:ascii="Times New Roman" w:eastAsia="MS Mincho" w:hAnsi="Times New Roman" w:cs="Times New Roman"/>
          <w:color w:val="212121"/>
          <w:sz w:val="24"/>
          <w:szCs w:val="24"/>
          <w:shd w:val="clear" w:color="auto" w:fill="FFFFFF"/>
        </w:rPr>
        <w:t>Tel: +44 (0)116 252 3170</w:t>
      </w:r>
    </w:p>
    <w:p w14:paraId="5E56667D" w14:textId="77777777" w:rsidR="00734EB2" w:rsidRPr="006F5E3D" w:rsidRDefault="00734EB2" w:rsidP="006F5E3D">
      <w:pPr>
        <w:spacing w:after="0" w:line="480" w:lineRule="auto"/>
        <w:jc w:val="both"/>
        <w:rPr>
          <w:rFonts w:ascii="Times New Roman" w:eastAsia="MS Mincho" w:hAnsi="Times New Roman" w:cs="Times New Roman"/>
          <w:sz w:val="24"/>
          <w:szCs w:val="24"/>
        </w:rPr>
      </w:pPr>
      <w:r w:rsidRPr="006F5E3D">
        <w:rPr>
          <w:rFonts w:ascii="Times New Roman" w:eastAsia="MS Mincho" w:hAnsi="Times New Roman" w:cs="Times New Roman"/>
          <w:sz w:val="24"/>
          <w:szCs w:val="24"/>
          <w:lang w:val="en-US"/>
        </w:rPr>
        <w:t>Fax: +44 116 258 8210</w:t>
      </w:r>
    </w:p>
    <w:p w14:paraId="33A6A13A" w14:textId="77777777" w:rsidR="00734EB2" w:rsidRPr="006F5E3D" w:rsidRDefault="00734EB2" w:rsidP="006F5E3D">
      <w:pPr>
        <w:spacing w:after="0" w:line="480" w:lineRule="auto"/>
        <w:jc w:val="both"/>
        <w:rPr>
          <w:rFonts w:ascii="Times New Roman" w:eastAsia="MS Mincho" w:hAnsi="Times New Roman" w:cs="Times New Roman"/>
          <w:sz w:val="24"/>
          <w:szCs w:val="24"/>
        </w:rPr>
      </w:pPr>
      <w:r w:rsidRPr="006F5E3D">
        <w:rPr>
          <w:rFonts w:ascii="Times New Roman" w:eastAsia="MS Mincho" w:hAnsi="Times New Roman" w:cs="Times New Roman"/>
          <w:sz w:val="24"/>
          <w:szCs w:val="24"/>
        </w:rPr>
        <w:t>Email: em321@leicester.ac.uk</w:t>
      </w:r>
    </w:p>
    <w:p w14:paraId="1A84036B" w14:textId="77777777" w:rsidR="000459AC" w:rsidRPr="006F5E3D" w:rsidRDefault="000459AC" w:rsidP="006F5E3D">
      <w:pPr>
        <w:jc w:val="both"/>
        <w:rPr>
          <w:rFonts w:ascii="Times New Roman" w:hAnsi="Times New Roman" w:cs="Times New Roman"/>
          <w:sz w:val="24"/>
          <w:szCs w:val="24"/>
        </w:rPr>
      </w:pPr>
    </w:p>
    <w:p w14:paraId="5583CF13" w14:textId="77777777" w:rsidR="00A5724A" w:rsidRPr="006F5E3D" w:rsidRDefault="00A5724A" w:rsidP="006F5E3D">
      <w:pPr>
        <w:spacing w:line="240" w:lineRule="auto"/>
        <w:jc w:val="both"/>
        <w:rPr>
          <w:rFonts w:ascii="Times New Roman" w:hAnsi="Times New Roman" w:cs="Times New Roman"/>
          <w:sz w:val="24"/>
          <w:szCs w:val="24"/>
        </w:rPr>
      </w:pPr>
      <w:r w:rsidRPr="006F5E3D">
        <w:rPr>
          <w:rFonts w:ascii="Times New Roman" w:hAnsi="Times New Roman" w:cs="Times New Roman"/>
          <w:sz w:val="24"/>
          <w:szCs w:val="24"/>
        </w:rPr>
        <w:t>No funding was received for this study.</w:t>
      </w:r>
    </w:p>
    <w:p w14:paraId="3CABF660" w14:textId="77777777" w:rsidR="00A5724A" w:rsidRPr="006F5E3D" w:rsidRDefault="00A5724A" w:rsidP="006F5E3D">
      <w:pPr>
        <w:spacing w:line="240" w:lineRule="auto"/>
        <w:jc w:val="both"/>
        <w:rPr>
          <w:rFonts w:ascii="Times New Roman" w:hAnsi="Times New Roman" w:cs="Times New Roman"/>
          <w:sz w:val="24"/>
          <w:szCs w:val="24"/>
        </w:rPr>
      </w:pPr>
    </w:p>
    <w:p w14:paraId="2C179EFD" w14:textId="0719974B" w:rsidR="006E5C69" w:rsidRPr="00253A53" w:rsidRDefault="00253A53" w:rsidP="00530238">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b/>
          <w:sz w:val="24"/>
          <w:szCs w:val="24"/>
        </w:rPr>
        <w:t>PRECIS</w:t>
      </w:r>
      <w:r w:rsidR="00530238" w:rsidRPr="00B03A70">
        <w:rPr>
          <w:rFonts w:ascii="Times New Roman" w:hAnsi="Times New Roman" w:cs="Times New Roman"/>
          <w:b/>
          <w:sz w:val="24"/>
          <w:szCs w:val="24"/>
        </w:rPr>
        <w:t>:</w:t>
      </w:r>
      <w:r w:rsidR="00530238" w:rsidRPr="00A33828">
        <w:rPr>
          <w:rFonts w:ascii="Times New Roman" w:hAnsi="Times New Roman" w:cs="Times New Roman"/>
          <w:color w:val="222222"/>
          <w:sz w:val="24"/>
          <w:szCs w:val="24"/>
          <w:shd w:val="clear" w:color="auto" w:fill="FFFFFF"/>
        </w:rPr>
        <w:t xml:space="preserve"> </w:t>
      </w:r>
      <w:r w:rsidR="00530238">
        <w:rPr>
          <w:rFonts w:ascii="Times New Roman" w:hAnsi="Times New Roman" w:cs="Times New Roman"/>
          <w:color w:val="222222"/>
          <w:sz w:val="24"/>
          <w:szCs w:val="24"/>
          <w:shd w:val="clear" w:color="auto" w:fill="FFFFFF"/>
        </w:rPr>
        <w:t xml:space="preserve">Patient-initiated follow-up for low-risk endometrial cancer </w:t>
      </w:r>
      <w:r w:rsidR="00BE6ED5">
        <w:rPr>
          <w:rFonts w:ascii="Times New Roman" w:hAnsi="Times New Roman" w:cs="Times New Roman"/>
          <w:color w:val="222222"/>
          <w:sz w:val="24"/>
          <w:szCs w:val="24"/>
          <w:shd w:val="clear" w:color="auto" w:fill="FFFFFF"/>
        </w:rPr>
        <w:t xml:space="preserve">is associated with </w:t>
      </w:r>
      <w:r w:rsidR="00530238" w:rsidRPr="006F5E3D">
        <w:rPr>
          <w:rFonts w:ascii="Times New Roman" w:hAnsi="Times New Roman" w:cs="Times New Roman"/>
          <w:color w:val="222222"/>
          <w:sz w:val="24"/>
          <w:szCs w:val="24"/>
          <w:shd w:val="clear" w:color="auto" w:fill="FFFFFF"/>
        </w:rPr>
        <w:t>financial</w:t>
      </w:r>
      <w:r w:rsidR="00242477">
        <w:rPr>
          <w:rFonts w:ascii="Times New Roman" w:hAnsi="Times New Roman" w:cs="Times New Roman"/>
          <w:color w:val="222222"/>
          <w:sz w:val="24"/>
          <w:szCs w:val="24"/>
          <w:shd w:val="clear" w:color="auto" w:fill="FFFFFF"/>
        </w:rPr>
        <w:t>/</w:t>
      </w:r>
      <w:r w:rsidR="00530238" w:rsidRPr="006F5E3D">
        <w:rPr>
          <w:rFonts w:ascii="Times New Roman" w:hAnsi="Times New Roman" w:cs="Times New Roman"/>
          <w:color w:val="222222"/>
          <w:sz w:val="24"/>
          <w:szCs w:val="24"/>
          <w:shd w:val="clear" w:color="auto" w:fill="FFFFFF"/>
        </w:rPr>
        <w:t>time</w:t>
      </w:r>
      <w:r w:rsidR="00F15505">
        <w:rPr>
          <w:rFonts w:ascii="Times New Roman" w:hAnsi="Times New Roman" w:cs="Times New Roman"/>
          <w:color w:val="222222"/>
          <w:sz w:val="24"/>
          <w:szCs w:val="24"/>
          <w:shd w:val="clear" w:color="auto" w:fill="FFFFFF"/>
        </w:rPr>
        <w:t xml:space="preserve"> </w:t>
      </w:r>
      <w:r w:rsidR="00530238" w:rsidRPr="006F5E3D">
        <w:rPr>
          <w:rFonts w:ascii="Times New Roman" w:hAnsi="Times New Roman" w:cs="Times New Roman"/>
          <w:color w:val="222222"/>
          <w:sz w:val="24"/>
          <w:szCs w:val="24"/>
          <w:shd w:val="clear" w:color="auto" w:fill="FFFFFF"/>
        </w:rPr>
        <w:t xml:space="preserve">savings </w:t>
      </w:r>
      <w:r w:rsidR="00F15505">
        <w:rPr>
          <w:rFonts w:ascii="Times New Roman" w:hAnsi="Times New Roman" w:cs="Times New Roman"/>
          <w:color w:val="222222"/>
          <w:sz w:val="24"/>
          <w:szCs w:val="24"/>
          <w:shd w:val="clear" w:color="auto" w:fill="FFFFFF"/>
        </w:rPr>
        <w:t>for</w:t>
      </w:r>
      <w:r w:rsidR="00530238" w:rsidRPr="006F5E3D">
        <w:rPr>
          <w:rFonts w:ascii="Times New Roman" w:hAnsi="Times New Roman" w:cs="Times New Roman"/>
          <w:color w:val="222222"/>
          <w:sz w:val="24"/>
          <w:szCs w:val="24"/>
          <w:shd w:val="clear" w:color="auto" w:fill="FFFFFF"/>
        </w:rPr>
        <w:t xml:space="preserve"> both the pati</w:t>
      </w:r>
      <w:r w:rsidR="00530238">
        <w:rPr>
          <w:rFonts w:ascii="Times New Roman" w:hAnsi="Times New Roman" w:cs="Times New Roman"/>
          <w:color w:val="222222"/>
          <w:sz w:val="24"/>
          <w:szCs w:val="24"/>
          <w:shd w:val="clear" w:color="auto" w:fill="FFFFFF"/>
        </w:rPr>
        <w:t>ent and the health care economy compared to str</w:t>
      </w:r>
      <w:r w:rsidR="007A082E">
        <w:rPr>
          <w:rFonts w:ascii="Times New Roman" w:hAnsi="Times New Roman" w:cs="Times New Roman"/>
          <w:color w:val="222222"/>
          <w:sz w:val="24"/>
          <w:szCs w:val="24"/>
          <w:shd w:val="clear" w:color="auto" w:fill="FFFFFF"/>
        </w:rPr>
        <w:t>uctured hospital follow-up</w:t>
      </w:r>
      <w:r w:rsidR="00530238">
        <w:rPr>
          <w:rFonts w:ascii="Times New Roman" w:hAnsi="Times New Roman" w:cs="Times New Roman"/>
          <w:color w:val="222222"/>
          <w:sz w:val="24"/>
          <w:szCs w:val="24"/>
          <w:shd w:val="clear" w:color="auto" w:fill="FFFFFF"/>
        </w:rPr>
        <w:t>.</w:t>
      </w:r>
    </w:p>
    <w:p w14:paraId="213B08C8" w14:textId="77777777" w:rsidR="00A5724A" w:rsidRDefault="00A5724A" w:rsidP="006F5E3D">
      <w:pPr>
        <w:spacing w:line="240" w:lineRule="auto"/>
        <w:jc w:val="both"/>
        <w:rPr>
          <w:rFonts w:ascii="Times New Roman" w:hAnsi="Times New Roman" w:cs="Times New Roman"/>
          <w:sz w:val="24"/>
          <w:szCs w:val="24"/>
        </w:rPr>
      </w:pPr>
      <w:r w:rsidRPr="006F5E3D">
        <w:rPr>
          <w:rFonts w:ascii="Times New Roman" w:hAnsi="Times New Roman" w:cs="Times New Roman"/>
          <w:sz w:val="24"/>
          <w:szCs w:val="24"/>
        </w:rPr>
        <w:t>Word count</w:t>
      </w:r>
      <w:r w:rsidR="0067593E">
        <w:rPr>
          <w:rFonts w:ascii="Times New Roman" w:hAnsi="Times New Roman" w:cs="Times New Roman"/>
          <w:sz w:val="24"/>
          <w:szCs w:val="24"/>
        </w:rPr>
        <w:t>: 2</w:t>
      </w:r>
      <w:r w:rsidR="0093140D">
        <w:rPr>
          <w:rFonts w:ascii="Times New Roman" w:hAnsi="Times New Roman" w:cs="Times New Roman"/>
          <w:sz w:val="24"/>
          <w:szCs w:val="24"/>
        </w:rPr>
        <w:t>539</w:t>
      </w:r>
      <w:r w:rsidR="00253A53">
        <w:rPr>
          <w:rFonts w:ascii="Times New Roman" w:hAnsi="Times New Roman" w:cs="Times New Roman"/>
          <w:sz w:val="24"/>
          <w:szCs w:val="24"/>
        </w:rPr>
        <w:t xml:space="preserve">. </w:t>
      </w:r>
      <w:r w:rsidR="00A136CB">
        <w:rPr>
          <w:rFonts w:ascii="Times New Roman" w:hAnsi="Times New Roman" w:cs="Times New Roman"/>
          <w:sz w:val="24"/>
          <w:szCs w:val="24"/>
        </w:rPr>
        <w:t>Number of tables: 2</w:t>
      </w:r>
      <w:r w:rsidR="00253A53">
        <w:rPr>
          <w:rFonts w:ascii="Times New Roman" w:hAnsi="Times New Roman" w:cs="Times New Roman"/>
          <w:sz w:val="24"/>
          <w:szCs w:val="24"/>
        </w:rPr>
        <w:t xml:space="preserve">. </w:t>
      </w:r>
      <w:r w:rsidR="00A136CB">
        <w:rPr>
          <w:rFonts w:ascii="Times New Roman" w:hAnsi="Times New Roman" w:cs="Times New Roman"/>
          <w:sz w:val="24"/>
          <w:szCs w:val="24"/>
        </w:rPr>
        <w:t xml:space="preserve">Number of </w:t>
      </w:r>
      <w:r w:rsidRPr="006F5E3D">
        <w:rPr>
          <w:rFonts w:ascii="Times New Roman" w:hAnsi="Times New Roman" w:cs="Times New Roman"/>
          <w:sz w:val="24"/>
          <w:szCs w:val="24"/>
        </w:rPr>
        <w:t>figures</w:t>
      </w:r>
      <w:r w:rsidR="00A136CB">
        <w:rPr>
          <w:rFonts w:ascii="Times New Roman" w:hAnsi="Times New Roman" w:cs="Times New Roman"/>
          <w:sz w:val="24"/>
          <w:szCs w:val="24"/>
        </w:rPr>
        <w:t>: 2</w:t>
      </w:r>
    </w:p>
    <w:p w14:paraId="70CCB553" w14:textId="77777777" w:rsidR="00253A53" w:rsidRDefault="00253A53" w:rsidP="006F5E3D">
      <w:pPr>
        <w:spacing w:line="240" w:lineRule="auto"/>
        <w:jc w:val="both"/>
        <w:rPr>
          <w:rFonts w:ascii="Times New Roman" w:hAnsi="Times New Roman" w:cs="Times New Roman"/>
          <w:sz w:val="24"/>
          <w:szCs w:val="24"/>
        </w:rPr>
      </w:pPr>
    </w:p>
    <w:p w14:paraId="785514BB" w14:textId="77777777" w:rsidR="00253A53" w:rsidRDefault="00253A53" w:rsidP="006F5E3D">
      <w:pPr>
        <w:spacing w:line="240" w:lineRule="auto"/>
        <w:jc w:val="both"/>
        <w:rPr>
          <w:rFonts w:ascii="Times New Roman" w:hAnsi="Times New Roman" w:cs="Times New Roman"/>
          <w:sz w:val="24"/>
          <w:szCs w:val="24"/>
        </w:rPr>
      </w:pPr>
      <w:r w:rsidRPr="00253A53">
        <w:rPr>
          <w:rFonts w:ascii="Times New Roman" w:hAnsi="Times New Roman" w:cs="Times New Roman"/>
          <w:b/>
          <w:sz w:val="24"/>
          <w:szCs w:val="24"/>
        </w:rPr>
        <w:t>KEY WORDS:</w:t>
      </w:r>
      <w:r>
        <w:rPr>
          <w:rFonts w:ascii="Times New Roman" w:hAnsi="Times New Roman" w:cs="Times New Roman"/>
          <w:sz w:val="24"/>
          <w:szCs w:val="24"/>
        </w:rPr>
        <w:t xml:space="preserve"> Endometrial cancer; follow-up; patient initiated; health economic analysis</w:t>
      </w:r>
    </w:p>
    <w:p w14:paraId="73093334" w14:textId="77777777" w:rsidR="00695604" w:rsidRDefault="00695604" w:rsidP="006F5E3D">
      <w:pPr>
        <w:spacing w:line="240" w:lineRule="auto"/>
        <w:jc w:val="both"/>
        <w:rPr>
          <w:rFonts w:ascii="Times New Roman" w:hAnsi="Times New Roman" w:cs="Times New Roman"/>
          <w:sz w:val="24"/>
          <w:szCs w:val="24"/>
        </w:rPr>
      </w:pPr>
    </w:p>
    <w:p w14:paraId="7D5D9AE3" w14:textId="77777777" w:rsidR="00EA10A6" w:rsidRPr="00EA10A6" w:rsidRDefault="00EA10A6" w:rsidP="00EA10A6">
      <w:pPr>
        <w:autoSpaceDE w:val="0"/>
        <w:autoSpaceDN w:val="0"/>
        <w:adjustRightInd w:val="0"/>
        <w:spacing w:after="0" w:line="240" w:lineRule="auto"/>
        <w:jc w:val="both"/>
        <w:rPr>
          <w:rFonts w:ascii="Times New Roman" w:hAnsi="Times New Roman" w:cs="Times New Roman"/>
          <w:b/>
          <w:color w:val="000000"/>
          <w:sz w:val="24"/>
          <w:szCs w:val="24"/>
        </w:rPr>
      </w:pPr>
      <w:r w:rsidRPr="00EA10A6">
        <w:rPr>
          <w:rFonts w:ascii="Times New Roman" w:hAnsi="Times New Roman" w:cs="Times New Roman"/>
          <w:b/>
          <w:color w:val="000000"/>
          <w:sz w:val="24"/>
          <w:szCs w:val="24"/>
        </w:rPr>
        <w:lastRenderedPageBreak/>
        <w:t>RESEARCH HIGHLIGHTS</w:t>
      </w:r>
    </w:p>
    <w:p w14:paraId="03334FAE" w14:textId="77777777" w:rsidR="00EA10A6" w:rsidRDefault="00EA10A6" w:rsidP="00EA10A6">
      <w:pPr>
        <w:autoSpaceDE w:val="0"/>
        <w:autoSpaceDN w:val="0"/>
        <w:adjustRightInd w:val="0"/>
        <w:spacing w:after="0" w:line="240" w:lineRule="auto"/>
        <w:jc w:val="both"/>
        <w:rPr>
          <w:rFonts w:ascii="ArialMT" w:hAnsi="ArialMT" w:cs="ArialMT"/>
          <w:color w:val="000000"/>
        </w:rPr>
      </w:pPr>
    </w:p>
    <w:p w14:paraId="1454FF93" w14:textId="77777777"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p>
    <w:p w14:paraId="2217F940" w14:textId="4774A24A"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r>
        <w:rPr>
          <w:rFonts w:ascii="Times New Roman" w:hAnsi="Times New Roman" w:cs="Times New Roman"/>
          <w:sz w:val="24"/>
          <w:szCs w:val="24"/>
        </w:rPr>
        <w:t>1)</w:t>
      </w:r>
      <w:r w:rsidRPr="00EA10A6">
        <w:rPr>
          <w:rFonts w:ascii="Times New Roman" w:hAnsi="Times New Roman" w:cs="Times New Roman"/>
          <w:sz w:val="24"/>
          <w:szCs w:val="24"/>
        </w:rPr>
        <w:t>The number of follow-up appointments for low-risk endometrial cancer was reduced</w:t>
      </w:r>
    </w:p>
    <w:p w14:paraId="0CC1C5F3" w14:textId="77777777"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r w:rsidRPr="00EA10A6">
        <w:rPr>
          <w:rFonts w:ascii="Times New Roman" w:hAnsi="Times New Roman" w:cs="Times New Roman"/>
          <w:sz w:val="24"/>
          <w:szCs w:val="24"/>
        </w:rPr>
        <w:t>with a patient-initiated follow-up</w:t>
      </w:r>
    </w:p>
    <w:p w14:paraId="3C11C1F8" w14:textId="77777777" w:rsidR="00EA10A6" w:rsidRDefault="00EA10A6" w:rsidP="00EA10A6">
      <w:pPr>
        <w:autoSpaceDE w:val="0"/>
        <w:autoSpaceDN w:val="0"/>
        <w:adjustRightInd w:val="0"/>
        <w:spacing w:after="0" w:line="600" w:lineRule="auto"/>
        <w:jc w:val="both"/>
        <w:rPr>
          <w:rFonts w:ascii="Times New Roman" w:hAnsi="Times New Roman" w:cs="Times New Roman"/>
          <w:sz w:val="24"/>
          <w:szCs w:val="24"/>
        </w:rPr>
      </w:pPr>
    </w:p>
    <w:p w14:paraId="00D3A983" w14:textId="0C8DEEE0"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r w:rsidRPr="00EA10A6">
        <w:rPr>
          <w:rFonts w:ascii="Times New Roman" w:hAnsi="Times New Roman" w:cs="Times New Roman"/>
          <w:sz w:val="24"/>
          <w:szCs w:val="24"/>
        </w:rPr>
        <w:t>2) There was a 93.5% reduction in costs for hospital follow-up to patient-initiated followup.</w:t>
      </w:r>
    </w:p>
    <w:p w14:paraId="144150A6" w14:textId="77777777"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p>
    <w:p w14:paraId="7E0664A1" w14:textId="0DB3FEDE" w:rsidR="00EA10A6" w:rsidRPr="00EA10A6" w:rsidRDefault="00EA10A6" w:rsidP="00EA10A6">
      <w:pPr>
        <w:autoSpaceDE w:val="0"/>
        <w:autoSpaceDN w:val="0"/>
        <w:adjustRightInd w:val="0"/>
        <w:spacing w:after="0" w:line="600" w:lineRule="auto"/>
        <w:jc w:val="both"/>
        <w:rPr>
          <w:rFonts w:ascii="Times New Roman" w:hAnsi="Times New Roman" w:cs="Times New Roman"/>
          <w:sz w:val="24"/>
          <w:szCs w:val="24"/>
        </w:rPr>
      </w:pPr>
      <w:r w:rsidRPr="00EA10A6">
        <w:rPr>
          <w:rFonts w:ascii="Times New Roman" w:hAnsi="Times New Roman" w:cs="Times New Roman"/>
          <w:sz w:val="24"/>
          <w:szCs w:val="24"/>
        </w:rPr>
        <w:t xml:space="preserve">3) The cost of follow-up for the patient </w:t>
      </w:r>
      <w:r>
        <w:rPr>
          <w:rFonts w:ascii="Times New Roman" w:hAnsi="Times New Roman" w:cs="Times New Roman"/>
          <w:sz w:val="24"/>
          <w:szCs w:val="24"/>
        </w:rPr>
        <w:t xml:space="preserve">is lower with patient-initiated </w:t>
      </w:r>
      <w:r w:rsidRPr="00EA10A6">
        <w:rPr>
          <w:rFonts w:ascii="Times New Roman" w:hAnsi="Times New Roman" w:cs="Times New Roman"/>
          <w:sz w:val="24"/>
          <w:szCs w:val="24"/>
        </w:rPr>
        <w:t>compared to hospital follow-up</w:t>
      </w:r>
    </w:p>
    <w:p w14:paraId="376CEECA" w14:textId="77777777" w:rsidR="00EA10A6" w:rsidRDefault="00EA10A6" w:rsidP="00EA10A6">
      <w:pPr>
        <w:spacing w:line="480" w:lineRule="auto"/>
        <w:jc w:val="both"/>
        <w:rPr>
          <w:rFonts w:ascii="ArialMT" w:hAnsi="ArialMT" w:cs="ArialMT"/>
          <w:color w:val="000000"/>
        </w:rPr>
      </w:pPr>
    </w:p>
    <w:p w14:paraId="01E45C82" w14:textId="244D50AB" w:rsidR="00EA10A6" w:rsidRDefault="00EA10A6" w:rsidP="00EA10A6">
      <w:pPr>
        <w:spacing w:line="480" w:lineRule="auto"/>
        <w:jc w:val="both"/>
        <w:rPr>
          <w:rFonts w:ascii="ArialMT" w:hAnsi="ArialMT" w:cs="ArialMT"/>
          <w:color w:val="000000"/>
        </w:rPr>
      </w:pPr>
    </w:p>
    <w:p w14:paraId="451C75E1" w14:textId="7D268ED2" w:rsidR="00EA10A6" w:rsidRDefault="00EA10A6" w:rsidP="00EA10A6">
      <w:pPr>
        <w:spacing w:line="480" w:lineRule="auto"/>
        <w:jc w:val="both"/>
        <w:rPr>
          <w:rFonts w:ascii="ArialMT" w:hAnsi="ArialMT" w:cs="ArialMT"/>
          <w:color w:val="000000"/>
        </w:rPr>
      </w:pPr>
    </w:p>
    <w:p w14:paraId="4B421143" w14:textId="3930F32A" w:rsidR="00EA10A6" w:rsidRDefault="00EA10A6" w:rsidP="00EA10A6">
      <w:pPr>
        <w:spacing w:line="480" w:lineRule="auto"/>
        <w:jc w:val="both"/>
        <w:rPr>
          <w:rFonts w:ascii="ArialMT" w:hAnsi="ArialMT" w:cs="ArialMT"/>
          <w:color w:val="000000"/>
        </w:rPr>
      </w:pPr>
    </w:p>
    <w:p w14:paraId="25ED71A5" w14:textId="3C7731B3" w:rsidR="00EA10A6" w:rsidRDefault="00EA10A6" w:rsidP="00EA10A6">
      <w:pPr>
        <w:spacing w:line="480" w:lineRule="auto"/>
        <w:jc w:val="both"/>
        <w:rPr>
          <w:rFonts w:ascii="ArialMT" w:hAnsi="ArialMT" w:cs="ArialMT"/>
          <w:color w:val="000000"/>
        </w:rPr>
      </w:pPr>
    </w:p>
    <w:p w14:paraId="43BA7033" w14:textId="0F5296A6" w:rsidR="00EA10A6" w:rsidRDefault="00EA10A6" w:rsidP="00EA10A6">
      <w:pPr>
        <w:spacing w:line="480" w:lineRule="auto"/>
        <w:jc w:val="both"/>
        <w:rPr>
          <w:rFonts w:ascii="ArialMT" w:hAnsi="ArialMT" w:cs="ArialMT"/>
          <w:color w:val="000000"/>
        </w:rPr>
      </w:pPr>
    </w:p>
    <w:p w14:paraId="6E6A1E11" w14:textId="22D17EE1" w:rsidR="00EA10A6" w:rsidRDefault="00EA10A6" w:rsidP="00EA10A6">
      <w:pPr>
        <w:spacing w:line="480" w:lineRule="auto"/>
        <w:jc w:val="both"/>
        <w:rPr>
          <w:rFonts w:ascii="ArialMT" w:hAnsi="ArialMT" w:cs="ArialMT"/>
          <w:color w:val="000000"/>
        </w:rPr>
      </w:pPr>
    </w:p>
    <w:p w14:paraId="59FD496B" w14:textId="58F0DA8D" w:rsidR="00EA10A6" w:rsidRDefault="00EA10A6" w:rsidP="00EA10A6">
      <w:pPr>
        <w:spacing w:line="480" w:lineRule="auto"/>
        <w:jc w:val="both"/>
        <w:rPr>
          <w:rFonts w:ascii="ArialMT" w:hAnsi="ArialMT" w:cs="ArialMT"/>
          <w:color w:val="000000"/>
        </w:rPr>
      </w:pPr>
    </w:p>
    <w:p w14:paraId="2AFD268B" w14:textId="4881C127" w:rsidR="00EA10A6" w:rsidRDefault="00EA10A6" w:rsidP="00EA10A6">
      <w:pPr>
        <w:spacing w:line="480" w:lineRule="auto"/>
        <w:jc w:val="both"/>
        <w:rPr>
          <w:rFonts w:ascii="ArialMT" w:hAnsi="ArialMT" w:cs="ArialMT"/>
          <w:color w:val="000000"/>
        </w:rPr>
      </w:pPr>
    </w:p>
    <w:p w14:paraId="34DBDBE5" w14:textId="374AC582" w:rsidR="00EA10A6" w:rsidRDefault="00EA10A6" w:rsidP="00EA10A6">
      <w:pPr>
        <w:spacing w:line="480" w:lineRule="auto"/>
        <w:jc w:val="both"/>
        <w:rPr>
          <w:rFonts w:ascii="ArialMT" w:hAnsi="ArialMT" w:cs="ArialMT"/>
          <w:color w:val="000000"/>
        </w:rPr>
      </w:pPr>
    </w:p>
    <w:p w14:paraId="4A87E371" w14:textId="6570A7A4" w:rsidR="00EA10A6" w:rsidRDefault="00EA10A6" w:rsidP="00EA10A6">
      <w:pPr>
        <w:spacing w:line="480" w:lineRule="auto"/>
        <w:jc w:val="both"/>
        <w:rPr>
          <w:rFonts w:ascii="ArialMT" w:hAnsi="ArialMT" w:cs="ArialMT"/>
          <w:color w:val="000000"/>
        </w:rPr>
      </w:pPr>
    </w:p>
    <w:p w14:paraId="2DDC21EF" w14:textId="77777777" w:rsidR="00EA10A6" w:rsidRDefault="00EA10A6" w:rsidP="00EA10A6">
      <w:pPr>
        <w:spacing w:line="480" w:lineRule="auto"/>
        <w:jc w:val="both"/>
        <w:rPr>
          <w:rFonts w:ascii="ArialMT" w:hAnsi="ArialMT" w:cs="ArialMT"/>
          <w:color w:val="000000"/>
        </w:rPr>
      </w:pPr>
    </w:p>
    <w:p w14:paraId="42FE5A09" w14:textId="48C3280D" w:rsidR="00734EB2" w:rsidRPr="006F5E3D" w:rsidRDefault="00734EB2" w:rsidP="00EA10A6">
      <w:pPr>
        <w:spacing w:line="480" w:lineRule="auto"/>
        <w:jc w:val="both"/>
        <w:rPr>
          <w:rFonts w:ascii="Times New Roman" w:hAnsi="Times New Roman" w:cs="Times New Roman"/>
          <w:b/>
          <w:sz w:val="24"/>
          <w:szCs w:val="24"/>
        </w:rPr>
      </w:pPr>
      <w:r w:rsidRPr="006F5E3D">
        <w:rPr>
          <w:rFonts w:ascii="Times New Roman" w:hAnsi="Times New Roman" w:cs="Times New Roman"/>
          <w:b/>
          <w:sz w:val="24"/>
          <w:szCs w:val="24"/>
        </w:rPr>
        <w:lastRenderedPageBreak/>
        <w:t>ABSTRACT</w:t>
      </w:r>
    </w:p>
    <w:p w14:paraId="32D0E6C2" w14:textId="49D142E3" w:rsidR="00530238" w:rsidRPr="006F5E3D" w:rsidRDefault="00F15505" w:rsidP="00530238">
      <w:pPr>
        <w:spacing w:line="480" w:lineRule="auto"/>
        <w:jc w:val="both"/>
        <w:rPr>
          <w:rFonts w:ascii="Times New Roman" w:hAnsi="Times New Roman" w:cs="Times New Roman"/>
          <w:sz w:val="24"/>
          <w:szCs w:val="24"/>
        </w:rPr>
      </w:pPr>
      <w:r>
        <w:rPr>
          <w:rFonts w:ascii="Times New Roman" w:hAnsi="Times New Roman" w:cs="Times New Roman"/>
          <w:b/>
          <w:sz w:val="24"/>
          <w:szCs w:val="24"/>
        </w:rPr>
        <w:t>Objective</w:t>
      </w:r>
      <w:r w:rsidR="00530238" w:rsidRPr="006F5E3D">
        <w:rPr>
          <w:rFonts w:ascii="Times New Roman" w:hAnsi="Times New Roman" w:cs="Times New Roman"/>
          <w:b/>
          <w:sz w:val="24"/>
          <w:szCs w:val="24"/>
        </w:rPr>
        <w:t>:</w:t>
      </w:r>
      <w:r w:rsidR="00530238" w:rsidRPr="006F5E3D">
        <w:rPr>
          <w:rFonts w:ascii="Times New Roman" w:hAnsi="Times New Roman" w:cs="Times New Roman"/>
          <w:sz w:val="24"/>
          <w:szCs w:val="24"/>
        </w:rPr>
        <w:t xml:space="preserve"> Risk </w:t>
      </w:r>
      <w:r w:rsidR="007A082E">
        <w:rPr>
          <w:rFonts w:ascii="Times New Roman" w:hAnsi="Times New Roman" w:cs="Times New Roman"/>
          <w:sz w:val="24"/>
          <w:szCs w:val="24"/>
        </w:rPr>
        <w:t>stratification has resulted in p</w:t>
      </w:r>
      <w:r w:rsidR="00316430">
        <w:rPr>
          <w:rFonts w:ascii="Times New Roman" w:hAnsi="Times New Roman" w:cs="Times New Roman"/>
          <w:sz w:val="24"/>
          <w:szCs w:val="24"/>
        </w:rPr>
        <w:t xml:space="preserve">atient-initiated follow-up </w:t>
      </w:r>
      <w:r w:rsidR="00530238" w:rsidRPr="006F5E3D">
        <w:rPr>
          <w:rFonts w:ascii="Times New Roman" w:hAnsi="Times New Roman" w:cs="Times New Roman"/>
          <w:sz w:val="24"/>
          <w:szCs w:val="24"/>
        </w:rPr>
        <w:t xml:space="preserve">being introduced for low-risk endometrial cancer in place of </w:t>
      </w:r>
      <w:r w:rsidR="007A082E">
        <w:rPr>
          <w:rFonts w:ascii="Times New Roman" w:hAnsi="Times New Roman" w:cs="Times New Roman"/>
          <w:sz w:val="24"/>
          <w:szCs w:val="24"/>
        </w:rPr>
        <w:t>routine hospital follow-up</w:t>
      </w:r>
      <w:r w:rsidR="00530238" w:rsidRPr="006F5E3D">
        <w:rPr>
          <w:rFonts w:ascii="Times New Roman" w:hAnsi="Times New Roman" w:cs="Times New Roman"/>
          <w:sz w:val="24"/>
          <w:szCs w:val="24"/>
        </w:rPr>
        <w:t xml:space="preserve">. The financial benefit to the </w:t>
      </w:r>
      <w:r w:rsidR="00E5168C">
        <w:rPr>
          <w:rFonts w:ascii="Times New Roman" w:hAnsi="Times New Roman" w:cs="Times New Roman"/>
          <w:sz w:val="24"/>
          <w:szCs w:val="24"/>
        </w:rPr>
        <w:t xml:space="preserve">patient and the </w:t>
      </w:r>
      <w:r w:rsidR="00530238" w:rsidRPr="006F5E3D">
        <w:rPr>
          <w:rFonts w:ascii="Times New Roman" w:hAnsi="Times New Roman" w:cs="Times New Roman"/>
          <w:sz w:val="24"/>
          <w:szCs w:val="24"/>
        </w:rPr>
        <w:t xml:space="preserve">healthcare economy of </w:t>
      </w:r>
      <w:r w:rsidR="007A082E">
        <w:rPr>
          <w:rFonts w:ascii="Times New Roman" w:hAnsi="Times New Roman" w:cs="Times New Roman"/>
          <w:sz w:val="24"/>
          <w:szCs w:val="24"/>
        </w:rPr>
        <w:t>patient-initiated follow-up</w:t>
      </w:r>
      <w:r w:rsidR="00E5168C">
        <w:rPr>
          <w:rFonts w:ascii="Times New Roman" w:hAnsi="Times New Roman" w:cs="Times New Roman"/>
          <w:sz w:val="24"/>
          <w:szCs w:val="24"/>
        </w:rPr>
        <w:t>,</w:t>
      </w:r>
      <w:r w:rsidR="007A082E">
        <w:rPr>
          <w:rFonts w:ascii="Times New Roman" w:hAnsi="Times New Roman" w:cs="Times New Roman"/>
          <w:sz w:val="24"/>
          <w:szCs w:val="24"/>
        </w:rPr>
        <w:t xml:space="preserve"> </w:t>
      </w:r>
      <w:r w:rsidR="00530238" w:rsidRPr="006F5E3D">
        <w:rPr>
          <w:rFonts w:ascii="Times New Roman" w:hAnsi="Times New Roman" w:cs="Times New Roman"/>
          <w:sz w:val="24"/>
          <w:szCs w:val="24"/>
        </w:rPr>
        <w:t xml:space="preserve">as compared to </w:t>
      </w:r>
      <w:r w:rsidR="00316430">
        <w:rPr>
          <w:rFonts w:ascii="Times New Roman" w:hAnsi="Times New Roman" w:cs="Times New Roman"/>
          <w:sz w:val="24"/>
          <w:szCs w:val="24"/>
        </w:rPr>
        <w:t>hospital follow-up</w:t>
      </w:r>
      <w:r w:rsidR="00E5168C">
        <w:rPr>
          <w:rFonts w:ascii="Times New Roman" w:hAnsi="Times New Roman" w:cs="Times New Roman"/>
          <w:sz w:val="24"/>
          <w:szCs w:val="24"/>
        </w:rPr>
        <w:t>,</w:t>
      </w:r>
      <w:r w:rsidR="00316430">
        <w:rPr>
          <w:rFonts w:ascii="Times New Roman" w:hAnsi="Times New Roman" w:cs="Times New Roman"/>
          <w:sz w:val="24"/>
          <w:szCs w:val="24"/>
        </w:rPr>
        <w:t xml:space="preserve"> </w:t>
      </w:r>
      <w:r w:rsidR="00E5168C">
        <w:rPr>
          <w:rFonts w:ascii="Times New Roman" w:hAnsi="Times New Roman" w:cs="Times New Roman"/>
          <w:sz w:val="24"/>
          <w:szCs w:val="24"/>
        </w:rPr>
        <w:t>h</w:t>
      </w:r>
      <w:r w:rsidR="00530238" w:rsidRPr="006F5E3D">
        <w:rPr>
          <w:rFonts w:ascii="Times New Roman" w:hAnsi="Times New Roman" w:cs="Times New Roman"/>
          <w:sz w:val="24"/>
          <w:szCs w:val="24"/>
        </w:rPr>
        <w:t xml:space="preserve">as yet to be explored. </w:t>
      </w:r>
      <w:r w:rsidRPr="00AA6C0E">
        <w:rPr>
          <w:rFonts w:ascii="Times New Roman" w:hAnsi="Times New Roman" w:cs="Times New Roman"/>
          <w:sz w:val="24"/>
          <w:szCs w:val="24"/>
        </w:rPr>
        <w:t>In this study, we explore</w:t>
      </w:r>
      <w:r>
        <w:rPr>
          <w:rFonts w:ascii="Times New Roman" w:hAnsi="Times New Roman" w:cs="Times New Roman"/>
          <w:sz w:val="24"/>
          <w:szCs w:val="24"/>
        </w:rPr>
        <w:t>d</w:t>
      </w:r>
      <w:r w:rsidRPr="00AA6C0E">
        <w:rPr>
          <w:rFonts w:ascii="Times New Roman" w:hAnsi="Times New Roman" w:cs="Times New Roman"/>
          <w:sz w:val="24"/>
          <w:szCs w:val="24"/>
        </w:rPr>
        <w:t xml:space="preserve"> the potential impact for both the healthcare economy and patients </w:t>
      </w:r>
      <w:r>
        <w:rPr>
          <w:rFonts w:ascii="Times New Roman" w:hAnsi="Times New Roman" w:cs="Times New Roman"/>
          <w:sz w:val="24"/>
          <w:szCs w:val="24"/>
        </w:rPr>
        <w:t>of patient-initiated follow up.</w:t>
      </w:r>
    </w:p>
    <w:p w14:paraId="13317200" w14:textId="12DFDA75" w:rsidR="00530238" w:rsidRDefault="00530238" w:rsidP="00530238">
      <w:pPr>
        <w:spacing w:line="480" w:lineRule="auto"/>
        <w:jc w:val="both"/>
        <w:rPr>
          <w:rFonts w:ascii="Times New Roman" w:hAnsi="Times New Roman" w:cs="Times New Roman"/>
          <w:sz w:val="24"/>
          <w:szCs w:val="24"/>
        </w:rPr>
      </w:pPr>
      <w:r w:rsidRPr="006F5E3D">
        <w:rPr>
          <w:rFonts w:ascii="Times New Roman" w:hAnsi="Times New Roman" w:cs="Times New Roman"/>
          <w:b/>
          <w:sz w:val="24"/>
          <w:szCs w:val="24"/>
        </w:rPr>
        <w:t>Methods:</w:t>
      </w:r>
      <w:r w:rsidRPr="006F5E3D">
        <w:rPr>
          <w:rFonts w:ascii="Times New Roman" w:hAnsi="Times New Roman" w:cs="Times New Roman"/>
          <w:sz w:val="24"/>
          <w:szCs w:val="24"/>
        </w:rPr>
        <w:t xml:space="preserve"> Women diagnosed with </w:t>
      </w:r>
      <w:r w:rsidR="00316430">
        <w:rPr>
          <w:rFonts w:ascii="Times New Roman" w:hAnsi="Times New Roman" w:cs="Times New Roman"/>
          <w:sz w:val="24"/>
          <w:szCs w:val="24"/>
        </w:rPr>
        <w:t xml:space="preserve">low-risk endometrial </w:t>
      </w:r>
      <w:r w:rsidR="00E5168C">
        <w:rPr>
          <w:rFonts w:ascii="Times New Roman" w:hAnsi="Times New Roman" w:cs="Times New Roman"/>
          <w:sz w:val="24"/>
          <w:szCs w:val="24"/>
        </w:rPr>
        <w:t xml:space="preserve">cancer </w:t>
      </w:r>
      <w:r>
        <w:rPr>
          <w:rFonts w:ascii="Times New Roman" w:hAnsi="Times New Roman" w:cs="Times New Roman"/>
          <w:sz w:val="24"/>
          <w:szCs w:val="24"/>
        </w:rPr>
        <w:t>enrolled on a</w:t>
      </w:r>
      <w:r w:rsidRPr="006F5E3D">
        <w:rPr>
          <w:rFonts w:ascii="Times New Roman" w:hAnsi="Times New Roman" w:cs="Times New Roman"/>
          <w:sz w:val="24"/>
          <w:szCs w:val="24"/>
        </w:rPr>
        <w:t xml:space="preserve"> </w:t>
      </w:r>
      <w:r w:rsidR="007A082E">
        <w:rPr>
          <w:rFonts w:ascii="Times New Roman" w:hAnsi="Times New Roman" w:cs="Times New Roman"/>
          <w:sz w:val="24"/>
          <w:szCs w:val="24"/>
        </w:rPr>
        <w:t xml:space="preserve">patient-initiated follow-up </w:t>
      </w:r>
      <w:r>
        <w:rPr>
          <w:rFonts w:ascii="Times New Roman" w:hAnsi="Times New Roman" w:cs="Times New Roman"/>
          <w:sz w:val="24"/>
          <w:szCs w:val="24"/>
        </w:rPr>
        <w:t xml:space="preserve">scheme between </w:t>
      </w:r>
      <w:r w:rsidR="00CB23A9">
        <w:rPr>
          <w:rFonts w:ascii="Times New Roman" w:hAnsi="Times New Roman" w:cs="Times New Roman"/>
          <w:sz w:val="24"/>
          <w:szCs w:val="24"/>
        </w:rPr>
        <w:t xml:space="preserve">November </w:t>
      </w:r>
      <w:r>
        <w:rPr>
          <w:rFonts w:ascii="Times New Roman" w:hAnsi="Times New Roman" w:cs="Times New Roman"/>
          <w:sz w:val="24"/>
          <w:szCs w:val="24"/>
        </w:rPr>
        <w:t>2014 and</w:t>
      </w:r>
      <w:r w:rsidR="00CB23A9">
        <w:rPr>
          <w:rFonts w:ascii="Times New Roman" w:hAnsi="Times New Roman" w:cs="Times New Roman"/>
          <w:sz w:val="24"/>
          <w:szCs w:val="24"/>
        </w:rPr>
        <w:t xml:space="preserve"> September </w:t>
      </w:r>
      <w:r>
        <w:rPr>
          <w:rFonts w:ascii="Times New Roman" w:hAnsi="Times New Roman" w:cs="Times New Roman"/>
          <w:sz w:val="24"/>
          <w:szCs w:val="24"/>
        </w:rPr>
        <w:t xml:space="preserve">2018 </w:t>
      </w:r>
      <w:r w:rsidRPr="006F5E3D">
        <w:rPr>
          <w:rFonts w:ascii="Times New Roman" w:hAnsi="Times New Roman" w:cs="Times New Roman"/>
          <w:sz w:val="24"/>
          <w:szCs w:val="24"/>
        </w:rPr>
        <w:t xml:space="preserve">were included. Data on the number of telephone calls </w:t>
      </w:r>
      <w:r>
        <w:rPr>
          <w:rFonts w:ascii="Times New Roman" w:hAnsi="Times New Roman" w:cs="Times New Roman"/>
          <w:sz w:val="24"/>
          <w:szCs w:val="24"/>
        </w:rPr>
        <w:t xml:space="preserve">to the nurse specialists </w:t>
      </w:r>
      <w:r w:rsidRPr="006F5E3D">
        <w:rPr>
          <w:rFonts w:ascii="Times New Roman" w:hAnsi="Times New Roman" w:cs="Times New Roman"/>
          <w:sz w:val="24"/>
          <w:szCs w:val="24"/>
        </w:rPr>
        <w:t xml:space="preserve">and </w:t>
      </w:r>
      <w:r>
        <w:rPr>
          <w:rFonts w:ascii="Times New Roman" w:hAnsi="Times New Roman" w:cs="Times New Roman"/>
          <w:sz w:val="24"/>
          <w:szCs w:val="24"/>
        </w:rPr>
        <w:t xml:space="preserve">clinic </w:t>
      </w:r>
      <w:r w:rsidRPr="006F5E3D">
        <w:rPr>
          <w:rFonts w:ascii="Times New Roman" w:hAnsi="Times New Roman" w:cs="Times New Roman"/>
          <w:sz w:val="24"/>
          <w:szCs w:val="24"/>
        </w:rPr>
        <w:t xml:space="preserve">appointments attended </w:t>
      </w:r>
      <w:r>
        <w:rPr>
          <w:rFonts w:ascii="Times New Roman" w:hAnsi="Times New Roman" w:cs="Times New Roman"/>
          <w:sz w:val="24"/>
          <w:szCs w:val="24"/>
        </w:rPr>
        <w:t>were</w:t>
      </w:r>
      <w:r w:rsidRPr="006F5E3D">
        <w:rPr>
          <w:rFonts w:ascii="Times New Roman" w:hAnsi="Times New Roman" w:cs="Times New Roman"/>
          <w:sz w:val="24"/>
          <w:szCs w:val="24"/>
        </w:rPr>
        <w:t xml:space="preserve"> collected prospectively</w:t>
      </w:r>
      <w:r>
        <w:rPr>
          <w:rFonts w:ascii="Times New Roman" w:hAnsi="Times New Roman" w:cs="Times New Roman"/>
          <w:sz w:val="24"/>
          <w:szCs w:val="24"/>
        </w:rPr>
        <w:t xml:space="preserve">. </w:t>
      </w:r>
      <w:r w:rsidRPr="006F5E3D">
        <w:rPr>
          <w:rFonts w:ascii="Times New Roman" w:hAnsi="Times New Roman" w:cs="Times New Roman"/>
          <w:sz w:val="24"/>
          <w:szCs w:val="24"/>
        </w:rPr>
        <w:t xml:space="preserve"> The </w:t>
      </w:r>
      <w:r>
        <w:rPr>
          <w:rFonts w:ascii="Times New Roman" w:hAnsi="Times New Roman" w:cs="Times New Roman"/>
          <w:sz w:val="24"/>
          <w:szCs w:val="24"/>
        </w:rPr>
        <w:t xml:space="preserve">number of clinic appointments that would have taken place if the patient had continued on </w:t>
      </w:r>
      <w:r w:rsidR="00316430">
        <w:rPr>
          <w:rFonts w:ascii="Times New Roman" w:hAnsi="Times New Roman" w:cs="Times New Roman"/>
          <w:sz w:val="24"/>
          <w:szCs w:val="24"/>
        </w:rPr>
        <w:t>hospital follow-up</w:t>
      </w:r>
      <w:r w:rsidR="00E5168C">
        <w:rPr>
          <w:rFonts w:ascii="Times New Roman" w:hAnsi="Times New Roman" w:cs="Times New Roman"/>
          <w:sz w:val="24"/>
          <w:szCs w:val="24"/>
        </w:rPr>
        <w:t>,</w:t>
      </w:r>
      <w:r w:rsidR="00316430">
        <w:rPr>
          <w:rFonts w:ascii="Times New Roman" w:hAnsi="Times New Roman" w:cs="Times New Roman"/>
          <w:sz w:val="24"/>
          <w:szCs w:val="24"/>
        </w:rPr>
        <w:t xml:space="preserve"> </w:t>
      </w:r>
      <w:r>
        <w:rPr>
          <w:rFonts w:ascii="Times New Roman" w:hAnsi="Times New Roman" w:cs="Times New Roman"/>
          <w:sz w:val="24"/>
          <w:szCs w:val="24"/>
        </w:rPr>
        <w:t xml:space="preserve">rather than </w:t>
      </w:r>
      <w:r w:rsidRPr="006F5E3D">
        <w:rPr>
          <w:rFonts w:ascii="Times New Roman" w:hAnsi="Times New Roman" w:cs="Times New Roman"/>
          <w:sz w:val="24"/>
          <w:szCs w:val="24"/>
        </w:rPr>
        <w:t>starting on</w:t>
      </w:r>
      <w:r w:rsidR="007A082E" w:rsidRPr="007A082E">
        <w:rPr>
          <w:rFonts w:ascii="Times New Roman" w:hAnsi="Times New Roman" w:cs="Times New Roman"/>
          <w:sz w:val="24"/>
          <w:szCs w:val="24"/>
        </w:rPr>
        <w:t xml:space="preserve"> </w:t>
      </w:r>
      <w:r w:rsidR="007A082E">
        <w:rPr>
          <w:rFonts w:ascii="Times New Roman" w:hAnsi="Times New Roman" w:cs="Times New Roman"/>
          <w:sz w:val="24"/>
          <w:szCs w:val="24"/>
        </w:rPr>
        <w:t>patient-initiated follow-up</w:t>
      </w:r>
      <w:r w:rsidR="00E5168C">
        <w:rPr>
          <w:rFonts w:ascii="Times New Roman" w:hAnsi="Times New Roman" w:cs="Times New Roman"/>
          <w:sz w:val="24"/>
          <w:szCs w:val="24"/>
        </w:rPr>
        <w:t>,</w:t>
      </w:r>
      <w:r w:rsidRPr="006F5E3D">
        <w:rPr>
          <w:rFonts w:ascii="Times New Roman" w:hAnsi="Times New Roman" w:cs="Times New Roman"/>
          <w:sz w:val="24"/>
          <w:szCs w:val="24"/>
        </w:rPr>
        <w:t xml:space="preserve"> was calculated and </w:t>
      </w:r>
      <w:r>
        <w:rPr>
          <w:rFonts w:ascii="Times New Roman" w:hAnsi="Times New Roman" w:cs="Times New Roman"/>
          <w:sz w:val="24"/>
          <w:szCs w:val="24"/>
        </w:rPr>
        <w:t xml:space="preserve">costs determined using standard NHS reference costs. The time/distance travelled by patients from their home address to the hospital clinic was calculated and used to determine patient-related costs. </w:t>
      </w:r>
    </w:p>
    <w:p w14:paraId="6AEF3573" w14:textId="455BA486" w:rsidR="00530238" w:rsidRPr="006F5E3D" w:rsidRDefault="00530238" w:rsidP="00530238">
      <w:pPr>
        <w:spacing w:line="480" w:lineRule="auto"/>
        <w:jc w:val="both"/>
        <w:rPr>
          <w:rFonts w:ascii="Times New Roman" w:hAnsi="Times New Roman" w:cs="Times New Roman"/>
          <w:color w:val="222222"/>
          <w:sz w:val="24"/>
          <w:szCs w:val="24"/>
          <w:shd w:val="clear" w:color="auto" w:fill="FFFFFF"/>
        </w:rPr>
      </w:pPr>
      <w:r w:rsidRPr="006F5E3D">
        <w:rPr>
          <w:rFonts w:ascii="Times New Roman" w:hAnsi="Times New Roman" w:cs="Times New Roman"/>
          <w:b/>
          <w:color w:val="222222"/>
          <w:sz w:val="24"/>
          <w:szCs w:val="24"/>
          <w:shd w:val="clear" w:color="auto" w:fill="FFFFFF"/>
        </w:rPr>
        <w:t>Results:</w:t>
      </w:r>
      <w:r w:rsidRPr="006F5E3D">
        <w:rPr>
          <w:rFonts w:ascii="Times New Roman" w:hAnsi="Times New Roman" w:cs="Times New Roman"/>
          <w:color w:val="222222"/>
          <w:sz w:val="24"/>
          <w:szCs w:val="24"/>
          <w:shd w:val="clear" w:color="auto" w:fill="FFFFFF"/>
        </w:rPr>
        <w:t xml:space="preserve"> </w:t>
      </w:r>
      <w:r w:rsidR="00242477">
        <w:rPr>
          <w:rFonts w:ascii="Times New Roman" w:hAnsi="Times New Roman" w:cs="Times New Roman"/>
          <w:color w:val="222222"/>
          <w:sz w:val="24"/>
          <w:szCs w:val="24"/>
          <w:shd w:val="clear" w:color="auto" w:fill="FFFFFF"/>
        </w:rPr>
        <w:t xml:space="preserve">A total of </w:t>
      </w:r>
      <w:r>
        <w:rPr>
          <w:rFonts w:ascii="Times New Roman" w:hAnsi="Times New Roman" w:cs="Times New Roman"/>
          <w:color w:val="222222"/>
          <w:sz w:val="24"/>
          <w:szCs w:val="24"/>
          <w:shd w:val="clear" w:color="auto" w:fill="FFFFFF"/>
        </w:rPr>
        <w:t>18</w:t>
      </w:r>
      <w:r w:rsidR="00BE6ED5">
        <w:rPr>
          <w:rFonts w:ascii="Times New Roman" w:hAnsi="Times New Roman" w:cs="Times New Roman"/>
          <w:color w:val="222222"/>
          <w:sz w:val="24"/>
          <w:szCs w:val="24"/>
          <w:shd w:val="clear" w:color="auto" w:fill="FFFFFF"/>
        </w:rPr>
        <w:t>7</w:t>
      </w:r>
      <w:r w:rsidRPr="0078416D">
        <w:rPr>
          <w:rFonts w:ascii="Times New Roman" w:hAnsi="Times New Roman" w:cs="Times New Roman"/>
          <w:color w:val="222222"/>
          <w:sz w:val="24"/>
          <w:szCs w:val="24"/>
          <w:shd w:val="clear" w:color="auto" w:fill="FFFFFF"/>
        </w:rPr>
        <w:t xml:space="preserve"> patients</w:t>
      </w:r>
      <w:r>
        <w:rPr>
          <w:rFonts w:ascii="Times New Roman" w:hAnsi="Times New Roman" w:cs="Times New Roman"/>
          <w:color w:val="222222"/>
          <w:sz w:val="24"/>
          <w:szCs w:val="24"/>
          <w:shd w:val="clear" w:color="auto" w:fill="FFFFFF"/>
        </w:rPr>
        <w:t xml:space="preserve"> </w:t>
      </w:r>
      <w:r w:rsidR="00BE6ED5">
        <w:rPr>
          <w:rFonts w:ascii="Times New Roman" w:hAnsi="Times New Roman" w:cs="Times New Roman"/>
          <w:color w:val="222222"/>
          <w:sz w:val="24"/>
          <w:szCs w:val="24"/>
          <w:shd w:val="clear" w:color="auto" w:fill="FFFFFF"/>
        </w:rPr>
        <w:t xml:space="preserve">with a median of 37 months follow-up </w:t>
      </w:r>
      <w:r w:rsidR="00B17BAA">
        <w:rPr>
          <w:rFonts w:ascii="Times New Roman" w:hAnsi="Times New Roman" w:cs="Times New Roman"/>
          <w:color w:val="222222"/>
          <w:sz w:val="24"/>
          <w:szCs w:val="24"/>
          <w:shd w:val="clear" w:color="auto" w:fill="FFFFFF"/>
        </w:rPr>
        <w:t xml:space="preserve">(range 2 to 62 months) </w:t>
      </w:r>
      <w:r w:rsidR="00BE6ED5">
        <w:rPr>
          <w:rFonts w:ascii="Times New Roman" w:hAnsi="Times New Roman" w:cs="Times New Roman"/>
          <w:color w:val="222222"/>
          <w:sz w:val="24"/>
          <w:szCs w:val="24"/>
          <w:shd w:val="clear" w:color="auto" w:fill="FFFFFF"/>
        </w:rPr>
        <w:t xml:space="preserve">after primary surgery were </w:t>
      </w:r>
      <w:r>
        <w:rPr>
          <w:rFonts w:ascii="Times New Roman" w:hAnsi="Times New Roman" w:cs="Times New Roman"/>
          <w:color w:val="222222"/>
          <w:sz w:val="24"/>
          <w:szCs w:val="24"/>
          <w:shd w:val="clear" w:color="auto" w:fill="FFFFFF"/>
        </w:rPr>
        <w:t xml:space="preserve">enrolled </w:t>
      </w:r>
      <w:r w:rsidRPr="0078416D">
        <w:rPr>
          <w:rFonts w:ascii="Times New Roman" w:hAnsi="Times New Roman" w:cs="Times New Roman"/>
          <w:color w:val="222222"/>
          <w:sz w:val="24"/>
          <w:szCs w:val="24"/>
          <w:shd w:val="clear" w:color="auto" w:fill="FFFFFF"/>
        </w:rPr>
        <w:t xml:space="preserve">on </w:t>
      </w:r>
      <w:r w:rsidR="00BE6ED5">
        <w:rPr>
          <w:rFonts w:ascii="Times New Roman" w:hAnsi="Times New Roman" w:cs="Times New Roman"/>
          <w:color w:val="222222"/>
          <w:sz w:val="24"/>
          <w:szCs w:val="24"/>
          <w:shd w:val="clear" w:color="auto" w:fill="FFFFFF"/>
        </w:rPr>
        <w:t xml:space="preserve">the scheme. In total, the cohort were </w:t>
      </w:r>
      <w:r w:rsidRPr="0078416D">
        <w:rPr>
          <w:rFonts w:ascii="Times New Roman" w:hAnsi="Times New Roman" w:cs="Times New Roman"/>
          <w:color w:val="222222"/>
          <w:sz w:val="24"/>
          <w:szCs w:val="24"/>
          <w:shd w:val="clear" w:color="auto" w:fill="FFFFFF"/>
        </w:rPr>
        <w:t xml:space="preserve">scheduled </w:t>
      </w:r>
      <w:r>
        <w:rPr>
          <w:rFonts w:ascii="Times New Roman" w:hAnsi="Times New Roman" w:cs="Times New Roman"/>
          <w:color w:val="222222"/>
          <w:sz w:val="24"/>
          <w:szCs w:val="24"/>
          <w:shd w:val="clear" w:color="auto" w:fill="FFFFFF"/>
        </w:rPr>
        <w:t xml:space="preserve">to </w:t>
      </w:r>
      <w:r w:rsidRPr="0078416D">
        <w:rPr>
          <w:rFonts w:ascii="Times New Roman" w:hAnsi="Times New Roman" w:cs="Times New Roman"/>
          <w:color w:val="222222"/>
          <w:sz w:val="24"/>
          <w:szCs w:val="24"/>
          <w:shd w:val="clear" w:color="auto" w:fill="FFFFFF"/>
        </w:rPr>
        <w:t>attend 1</w:t>
      </w:r>
      <w:r w:rsidR="00242477">
        <w:rPr>
          <w:rFonts w:ascii="Times New Roman" w:hAnsi="Times New Roman" w:cs="Times New Roman"/>
          <w:color w:val="222222"/>
          <w:sz w:val="24"/>
          <w:szCs w:val="24"/>
          <w:shd w:val="clear" w:color="auto" w:fill="FFFFFF"/>
        </w:rPr>
        <w:t>,</w:t>
      </w:r>
      <w:r w:rsidR="003C62F9">
        <w:rPr>
          <w:rFonts w:ascii="Times New Roman" w:hAnsi="Times New Roman" w:cs="Times New Roman"/>
          <w:color w:val="222222"/>
          <w:sz w:val="24"/>
          <w:szCs w:val="24"/>
          <w:shd w:val="clear" w:color="auto" w:fill="FFFFFF"/>
        </w:rPr>
        <w:t>673</w:t>
      </w:r>
      <w:r w:rsidRPr="0078416D">
        <w:rPr>
          <w:rFonts w:ascii="Times New Roman" w:hAnsi="Times New Roman" w:cs="Times New Roman"/>
          <w:color w:val="222222"/>
          <w:sz w:val="24"/>
          <w:szCs w:val="24"/>
          <w:shd w:val="clear" w:color="auto" w:fill="FFFFFF"/>
        </w:rPr>
        <w:t xml:space="preserve"> appo</w:t>
      </w:r>
      <w:r>
        <w:rPr>
          <w:rFonts w:ascii="Times New Roman" w:hAnsi="Times New Roman" w:cs="Times New Roman"/>
          <w:color w:val="222222"/>
          <w:sz w:val="24"/>
          <w:szCs w:val="24"/>
          <w:shd w:val="clear" w:color="auto" w:fill="FFFFFF"/>
        </w:rPr>
        <w:t>intments with</w:t>
      </w:r>
      <w:r w:rsidR="00316430">
        <w:rPr>
          <w:rFonts w:ascii="Times New Roman" w:hAnsi="Times New Roman" w:cs="Times New Roman"/>
          <w:color w:val="222222"/>
          <w:sz w:val="24"/>
          <w:szCs w:val="24"/>
          <w:shd w:val="clear" w:color="auto" w:fill="FFFFFF"/>
        </w:rPr>
        <w:t xml:space="preserve"> </w:t>
      </w:r>
      <w:r w:rsidR="00316430">
        <w:rPr>
          <w:rFonts w:ascii="Times New Roman" w:hAnsi="Times New Roman" w:cs="Times New Roman"/>
          <w:sz w:val="24"/>
          <w:szCs w:val="24"/>
        </w:rPr>
        <w:t>hospital follow-up</w:t>
      </w:r>
      <w:r>
        <w:rPr>
          <w:rFonts w:ascii="Times New Roman" w:hAnsi="Times New Roman" w:cs="Times New Roman"/>
          <w:color w:val="222222"/>
          <w:sz w:val="24"/>
          <w:szCs w:val="24"/>
          <w:shd w:val="clear" w:color="auto" w:fill="FFFFFF"/>
        </w:rPr>
        <w:t xml:space="preserve">, whereas they </w:t>
      </w:r>
      <w:r w:rsidRPr="0078416D">
        <w:rPr>
          <w:rFonts w:ascii="Times New Roman" w:hAnsi="Times New Roman" w:cs="Times New Roman"/>
          <w:color w:val="222222"/>
          <w:sz w:val="24"/>
          <w:szCs w:val="24"/>
          <w:shd w:val="clear" w:color="auto" w:fill="FFFFFF"/>
        </w:rPr>
        <w:t xml:space="preserve">only </w:t>
      </w:r>
      <w:r>
        <w:rPr>
          <w:rFonts w:ascii="Times New Roman" w:hAnsi="Times New Roman" w:cs="Times New Roman"/>
          <w:color w:val="222222"/>
          <w:sz w:val="24"/>
          <w:szCs w:val="24"/>
          <w:shd w:val="clear" w:color="auto" w:fill="FFFFFF"/>
        </w:rPr>
        <w:t xml:space="preserve">attended </w:t>
      </w:r>
      <w:r w:rsidR="00BE6ED5" w:rsidRPr="00B225B1">
        <w:rPr>
          <w:rFonts w:ascii="Times New Roman" w:hAnsi="Times New Roman" w:cs="Times New Roman"/>
          <w:color w:val="222222"/>
          <w:sz w:val="24"/>
          <w:szCs w:val="24"/>
          <w:shd w:val="clear" w:color="auto" w:fill="FFFFFF"/>
        </w:rPr>
        <w:t>6</w:t>
      </w:r>
      <w:r w:rsidRPr="00B225B1">
        <w:rPr>
          <w:rFonts w:ascii="Times New Roman" w:hAnsi="Times New Roman" w:cs="Times New Roman"/>
          <w:color w:val="222222"/>
          <w:sz w:val="24"/>
          <w:szCs w:val="24"/>
          <w:shd w:val="clear" w:color="auto" w:fill="FFFFFF"/>
        </w:rPr>
        <w:t>9</w:t>
      </w:r>
      <w:r w:rsidRPr="0078416D">
        <w:rPr>
          <w:rFonts w:ascii="Times New Roman" w:hAnsi="Times New Roman" w:cs="Times New Roman"/>
          <w:color w:val="222222"/>
          <w:sz w:val="24"/>
          <w:szCs w:val="24"/>
          <w:shd w:val="clear" w:color="auto" w:fill="FFFFFF"/>
        </w:rPr>
        <w:t xml:space="preserve"> clinic appointments </w:t>
      </w:r>
      <w:r w:rsidR="00BE6ED5">
        <w:rPr>
          <w:rFonts w:ascii="Times New Roman" w:hAnsi="Times New Roman" w:cs="Times New Roman"/>
          <w:color w:val="222222"/>
          <w:sz w:val="24"/>
          <w:szCs w:val="24"/>
          <w:shd w:val="clear" w:color="auto" w:fill="FFFFFF"/>
        </w:rPr>
        <w:t xml:space="preserve">and made 106 telephone contacts </w:t>
      </w:r>
      <w:r w:rsidRPr="0078416D">
        <w:rPr>
          <w:rFonts w:ascii="Times New Roman" w:hAnsi="Times New Roman" w:cs="Times New Roman"/>
          <w:color w:val="222222"/>
          <w:sz w:val="24"/>
          <w:szCs w:val="24"/>
          <w:shd w:val="clear" w:color="auto" w:fill="FFFFFF"/>
        </w:rPr>
        <w:t>with</w:t>
      </w:r>
      <w:r w:rsidR="007A082E" w:rsidRPr="007A082E">
        <w:rPr>
          <w:rFonts w:ascii="Times New Roman" w:hAnsi="Times New Roman" w:cs="Times New Roman"/>
          <w:sz w:val="24"/>
          <w:szCs w:val="24"/>
        </w:rPr>
        <w:t xml:space="preserve"> </w:t>
      </w:r>
      <w:r w:rsidR="007A082E">
        <w:rPr>
          <w:rFonts w:ascii="Times New Roman" w:hAnsi="Times New Roman" w:cs="Times New Roman"/>
          <w:sz w:val="24"/>
          <w:szCs w:val="24"/>
        </w:rPr>
        <w:t>patient-initiated follow-up</w:t>
      </w:r>
      <w:r>
        <w:rPr>
          <w:rFonts w:ascii="Times New Roman" w:hAnsi="Times New Roman" w:cs="Times New Roman"/>
          <w:color w:val="222222"/>
          <w:sz w:val="24"/>
          <w:szCs w:val="24"/>
          <w:shd w:val="clear" w:color="auto" w:fill="FFFFFF"/>
        </w:rPr>
        <w:t>. There was a 93.</w:t>
      </w:r>
      <w:r w:rsidR="00BE6ED5">
        <w:rPr>
          <w:rFonts w:ascii="Times New Roman" w:hAnsi="Times New Roman" w:cs="Times New Roman"/>
          <w:color w:val="222222"/>
          <w:sz w:val="24"/>
          <w:szCs w:val="24"/>
          <w:shd w:val="clear" w:color="auto" w:fill="FFFFFF"/>
        </w:rPr>
        <w:t>5</w:t>
      </w:r>
      <w:r w:rsidRPr="0078416D">
        <w:rPr>
          <w:rFonts w:ascii="Times New Roman" w:hAnsi="Times New Roman" w:cs="Times New Roman"/>
          <w:color w:val="222222"/>
          <w:sz w:val="24"/>
          <w:szCs w:val="24"/>
          <w:shd w:val="clear" w:color="auto" w:fill="FFFFFF"/>
        </w:rPr>
        <w:t xml:space="preserve">% reduction in </w:t>
      </w:r>
      <w:r>
        <w:rPr>
          <w:rFonts w:ascii="Times New Roman" w:hAnsi="Times New Roman" w:cs="Times New Roman"/>
          <w:color w:val="222222"/>
          <w:sz w:val="24"/>
          <w:szCs w:val="24"/>
          <w:shd w:val="clear" w:color="auto" w:fill="FFFFFF"/>
        </w:rPr>
        <w:t>costs from a projected £1</w:t>
      </w:r>
      <w:r w:rsidR="003C62F9">
        <w:rPr>
          <w:rFonts w:ascii="Times New Roman" w:hAnsi="Times New Roman" w:cs="Times New Roman"/>
          <w:color w:val="222222"/>
          <w:sz w:val="24"/>
          <w:szCs w:val="24"/>
          <w:shd w:val="clear" w:color="auto" w:fill="FFFFFF"/>
        </w:rPr>
        <w:t>94,068</w:t>
      </w:r>
      <w:r w:rsidR="00BE6ED5">
        <w:rPr>
          <w:rFonts w:ascii="Times New Roman" w:hAnsi="Times New Roman" w:cs="Times New Roman"/>
          <w:color w:val="222222"/>
          <w:sz w:val="24"/>
          <w:szCs w:val="24"/>
          <w:shd w:val="clear" w:color="auto" w:fill="FFFFFF"/>
        </w:rPr>
        <w:t>.00</w:t>
      </w:r>
      <w:r w:rsidRPr="0078416D">
        <w:rPr>
          <w:rFonts w:ascii="Times New Roman" w:hAnsi="Times New Roman" w:cs="Times New Roman"/>
          <w:color w:val="222222"/>
          <w:sz w:val="24"/>
          <w:szCs w:val="24"/>
          <w:shd w:val="clear" w:color="auto" w:fill="FFFFFF"/>
        </w:rPr>
        <w:t xml:space="preserve"> for </w:t>
      </w:r>
      <w:r w:rsidR="00316430">
        <w:rPr>
          <w:rFonts w:ascii="Times New Roman" w:hAnsi="Times New Roman" w:cs="Times New Roman"/>
          <w:sz w:val="24"/>
          <w:szCs w:val="24"/>
        </w:rPr>
        <w:t>hospital follow-up</w:t>
      </w:r>
      <w:r w:rsidR="0031643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to £</w:t>
      </w:r>
      <w:r w:rsidR="003C62F9">
        <w:rPr>
          <w:rFonts w:ascii="Times New Roman" w:hAnsi="Times New Roman" w:cs="Times New Roman"/>
          <w:color w:val="222222"/>
          <w:sz w:val="24"/>
          <w:szCs w:val="24"/>
          <w:shd w:val="clear" w:color="auto" w:fill="FFFFFF"/>
        </w:rPr>
        <w:t>12,676.33</w:t>
      </w:r>
      <w:r>
        <w:rPr>
          <w:rFonts w:ascii="Times New Roman" w:hAnsi="Times New Roman" w:cs="Times New Roman"/>
          <w:color w:val="222222"/>
          <w:sz w:val="24"/>
          <w:szCs w:val="24"/>
          <w:shd w:val="clear" w:color="auto" w:fill="FFFFFF"/>
        </w:rPr>
        <w:t xml:space="preserve"> </w:t>
      </w:r>
      <w:r w:rsidRPr="0078416D">
        <w:rPr>
          <w:rFonts w:ascii="Times New Roman" w:hAnsi="Times New Roman" w:cs="Times New Roman"/>
          <w:color w:val="222222"/>
          <w:sz w:val="24"/>
          <w:szCs w:val="24"/>
          <w:shd w:val="clear" w:color="auto" w:fill="FFFFFF"/>
        </w:rPr>
        <w:t>for</w:t>
      </w:r>
      <w:r w:rsidR="007A082E" w:rsidRPr="007A082E">
        <w:rPr>
          <w:rFonts w:ascii="Times New Roman" w:hAnsi="Times New Roman" w:cs="Times New Roman"/>
          <w:sz w:val="24"/>
          <w:szCs w:val="24"/>
        </w:rPr>
        <w:t xml:space="preserve"> </w:t>
      </w:r>
      <w:r w:rsidR="007A082E">
        <w:rPr>
          <w:rFonts w:ascii="Times New Roman" w:hAnsi="Times New Roman" w:cs="Times New Roman"/>
          <w:sz w:val="24"/>
          <w:szCs w:val="24"/>
        </w:rPr>
        <w:t>patient-initiated follow-up</w:t>
      </w:r>
      <w:r w:rsidRPr="0078416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 mean patient-related costs were reduced by </w:t>
      </w:r>
      <w:r w:rsidRPr="00B225B1">
        <w:rPr>
          <w:rFonts w:ascii="Times New Roman" w:hAnsi="Times New Roman" w:cs="Times New Roman"/>
          <w:color w:val="222222"/>
          <w:sz w:val="24"/>
          <w:szCs w:val="24"/>
          <w:shd w:val="clear" w:color="auto" w:fill="FFFFFF"/>
        </w:rPr>
        <w:t>95.</w:t>
      </w:r>
      <w:r w:rsidR="00242477">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 with</w:t>
      </w:r>
      <w:r w:rsidR="007A082E">
        <w:rPr>
          <w:rFonts w:ascii="Times New Roman" w:hAnsi="Times New Roman" w:cs="Times New Roman"/>
          <w:color w:val="222222"/>
          <w:sz w:val="24"/>
          <w:szCs w:val="24"/>
          <w:shd w:val="clear" w:color="auto" w:fill="FFFFFF"/>
        </w:rPr>
        <w:t xml:space="preserve"> </w:t>
      </w:r>
      <w:r w:rsidR="007A082E">
        <w:rPr>
          <w:rFonts w:ascii="Times New Roman" w:hAnsi="Times New Roman" w:cs="Times New Roman"/>
          <w:sz w:val="24"/>
          <w:szCs w:val="24"/>
        </w:rPr>
        <w:t>patient-initiated follow-up</w:t>
      </w:r>
      <w:r>
        <w:rPr>
          <w:rFonts w:ascii="Times New Roman" w:hAnsi="Times New Roman" w:cs="Times New Roman"/>
          <w:color w:val="222222"/>
          <w:sz w:val="24"/>
          <w:szCs w:val="24"/>
          <w:shd w:val="clear" w:color="auto" w:fill="FFFFFF"/>
        </w:rPr>
        <w:t xml:space="preserve">. The total mileage travelled by patients for </w:t>
      </w:r>
      <w:r w:rsidR="00316430">
        <w:rPr>
          <w:rFonts w:ascii="Times New Roman" w:hAnsi="Times New Roman" w:cs="Times New Roman"/>
          <w:sz w:val="24"/>
          <w:szCs w:val="24"/>
        </w:rPr>
        <w:t>hospital follow-up</w:t>
      </w:r>
      <w:r w:rsidR="0031643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was </w:t>
      </w:r>
      <w:r w:rsidR="003C62F9">
        <w:rPr>
          <w:rFonts w:ascii="Times New Roman" w:hAnsi="Times New Roman" w:cs="Times New Roman"/>
          <w:color w:val="222222"/>
          <w:sz w:val="24"/>
          <w:szCs w:val="24"/>
          <w:shd w:val="clear" w:color="auto" w:fill="FFFFFF"/>
        </w:rPr>
        <w:t>30,891.4</w:t>
      </w:r>
      <w:r>
        <w:rPr>
          <w:rFonts w:ascii="Times New Roman" w:hAnsi="Times New Roman" w:cs="Times New Roman"/>
          <w:color w:val="222222"/>
          <w:sz w:val="24"/>
          <w:szCs w:val="24"/>
          <w:shd w:val="clear" w:color="auto" w:fill="FFFFFF"/>
        </w:rPr>
        <w:t xml:space="preserve"> miles, which was associated with a mean travelling time per patient of </w:t>
      </w:r>
      <w:r w:rsidR="003C62F9">
        <w:rPr>
          <w:rFonts w:ascii="Times New Roman" w:hAnsi="Times New Roman" w:cs="Times New Roman"/>
          <w:color w:val="222222"/>
          <w:sz w:val="24"/>
          <w:szCs w:val="24"/>
          <w:shd w:val="clear" w:color="auto" w:fill="FFFFFF"/>
        </w:rPr>
        <w:t>7.41</w:t>
      </w:r>
      <w:r>
        <w:rPr>
          <w:rFonts w:ascii="Times New Roman" w:hAnsi="Times New Roman" w:cs="Times New Roman"/>
          <w:color w:val="222222"/>
          <w:sz w:val="24"/>
          <w:szCs w:val="24"/>
          <w:shd w:val="clear" w:color="auto" w:fill="FFFFFF"/>
        </w:rPr>
        <w:t xml:space="preserve"> hours and clinic/waiting time of </w:t>
      </w:r>
      <w:r w:rsidR="003C62F9">
        <w:rPr>
          <w:rFonts w:ascii="Times New Roman" w:hAnsi="Times New Roman" w:cs="Times New Roman"/>
          <w:color w:val="222222"/>
          <w:sz w:val="24"/>
          <w:szCs w:val="24"/>
          <w:shd w:val="clear" w:color="auto" w:fill="FFFFFF"/>
        </w:rPr>
        <w:t>7.5</w:t>
      </w:r>
      <w:r>
        <w:rPr>
          <w:rFonts w:ascii="Times New Roman" w:hAnsi="Times New Roman" w:cs="Times New Roman"/>
          <w:color w:val="222222"/>
          <w:sz w:val="24"/>
          <w:szCs w:val="24"/>
          <w:shd w:val="clear" w:color="auto" w:fill="FFFFFF"/>
        </w:rPr>
        <w:t xml:space="preserve"> hours compared to </w:t>
      </w:r>
      <w:r w:rsidR="00BE6ED5">
        <w:rPr>
          <w:rFonts w:ascii="Times New Roman" w:hAnsi="Times New Roman" w:cs="Times New Roman"/>
          <w:color w:val="222222"/>
          <w:sz w:val="24"/>
          <w:szCs w:val="24"/>
          <w:shd w:val="clear" w:color="auto" w:fill="FFFFFF"/>
        </w:rPr>
        <w:t>1,165.8</w:t>
      </w:r>
      <w:r>
        <w:rPr>
          <w:rFonts w:ascii="Times New Roman" w:hAnsi="Times New Roman" w:cs="Times New Roman"/>
          <w:color w:val="222222"/>
          <w:sz w:val="24"/>
          <w:szCs w:val="24"/>
          <w:shd w:val="clear" w:color="auto" w:fill="FFFFFF"/>
        </w:rPr>
        <w:t xml:space="preserve"> miles and 0.</w:t>
      </w:r>
      <w:r w:rsidR="003C62F9">
        <w:rPr>
          <w:rFonts w:ascii="Times New Roman" w:hAnsi="Times New Roman" w:cs="Times New Roman"/>
          <w:color w:val="222222"/>
          <w:sz w:val="24"/>
          <w:szCs w:val="24"/>
          <w:shd w:val="clear" w:color="auto" w:fill="FFFFFF"/>
        </w:rPr>
        <w:t>46</w:t>
      </w:r>
      <w:r>
        <w:rPr>
          <w:rFonts w:ascii="Times New Roman" w:hAnsi="Times New Roman" w:cs="Times New Roman"/>
          <w:color w:val="222222"/>
          <w:sz w:val="24"/>
          <w:szCs w:val="24"/>
          <w:shd w:val="clear" w:color="auto" w:fill="FFFFFF"/>
        </w:rPr>
        <w:t xml:space="preserve"> hours and 0.</w:t>
      </w:r>
      <w:r w:rsidR="00BE6ED5">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 xml:space="preserve"> hours</w:t>
      </w:r>
      <w:r w:rsidR="0024247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respectively for</w:t>
      </w:r>
      <w:r w:rsidR="007A082E">
        <w:rPr>
          <w:rFonts w:ascii="Times New Roman" w:hAnsi="Times New Roman" w:cs="Times New Roman"/>
          <w:color w:val="222222"/>
          <w:sz w:val="24"/>
          <w:szCs w:val="24"/>
          <w:shd w:val="clear" w:color="auto" w:fill="FFFFFF"/>
        </w:rPr>
        <w:t xml:space="preserve"> </w:t>
      </w:r>
      <w:r w:rsidR="007A082E">
        <w:rPr>
          <w:rFonts w:ascii="Times New Roman" w:hAnsi="Times New Roman" w:cs="Times New Roman"/>
          <w:sz w:val="24"/>
          <w:szCs w:val="24"/>
        </w:rPr>
        <w:t>patient-initiated follow-up</w:t>
      </w:r>
      <w:r>
        <w:rPr>
          <w:rFonts w:ascii="Times New Roman" w:hAnsi="Times New Roman" w:cs="Times New Roman"/>
          <w:color w:val="222222"/>
          <w:sz w:val="24"/>
          <w:szCs w:val="24"/>
          <w:shd w:val="clear" w:color="auto" w:fill="FFFFFF"/>
        </w:rPr>
        <w:t xml:space="preserve">. </w:t>
      </w:r>
    </w:p>
    <w:p w14:paraId="75E2799B" w14:textId="1C17E4FE" w:rsidR="00530238" w:rsidRDefault="00530238" w:rsidP="00530238">
      <w:pPr>
        <w:spacing w:line="480" w:lineRule="auto"/>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Discussion</w:t>
      </w:r>
      <w:r w:rsidRPr="006F5E3D">
        <w:rPr>
          <w:rFonts w:ascii="Times New Roman" w:hAnsi="Times New Roman" w:cs="Times New Roman"/>
          <w:b/>
          <w:color w:val="222222"/>
          <w:sz w:val="24"/>
          <w:szCs w:val="24"/>
          <w:shd w:val="clear" w:color="auto" w:fill="FFFFFF"/>
        </w:rPr>
        <w:t>:</w:t>
      </w:r>
      <w:r w:rsidRPr="006F5E3D">
        <w:rPr>
          <w:rFonts w:ascii="Times New Roman" w:hAnsi="Times New Roman" w:cs="Times New Roman"/>
          <w:color w:val="222222"/>
          <w:sz w:val="24"/>
          <w:szCs w:val="24"/>
          <w:shd w:val="clear" w:color="auto" w:fill="FFFFFF"/>
        </w:rPr>
        <w:t xml:space="preserve"> The introduction of </w:t>
      </w:r>
      <w:r>
        <w:rPr>
          <w:rFonts w:ascii="Times New Roman" w:hAnsi="Times New Roman" w:cs="Times New Roman"/>
          <w:color w:val="222222"/>
          <w:sz w:val="24"/>
          <w:szCs w:val="24"/>
          <w:shd w:val="clear" w:color="auto" w:fill="FFFFFF"/>
        </w:rPr>
        <w:t xml:space="preserve">a </w:t>
      </w:r>
      <w:r w:rsidRPr="006F5E3D">
        <w:rPr>
          <w:rFonts w:ascii="Times New Roman" w:hAnsi="Times New Roman" w:cs="Times New Roman"/>
          <w:color w:val="222222"/>
          <w:sz w:val="24"/>
          <w:szCs w:val="24"/>
          <w:shd w:val="clear" w:color="auto" w:fill="FFFFFF"/>
        </w:rPr>
        <w:t>patient s</w:t>
      </w:r>
      <w:r w:rsidR="0007398C">
        <w:rPr>
          <w:rFonts w:ascii="Times New Roman" w:hAnsi="Times New Roman" w:cs="Times New Roman"/>
          <w:color w:val="222222"/>
          <w:sz w:val="24"/>
          <w:szCs w:val="24"/>
          <w:shd w:val="clear" w:color="auto" w:fill="FFFFFF"/>
        </w:rPr>
        <w:t>elf-management follow-</w:t>
      </w:r>
      <w:r>
        <w:rPr>
          <w:rFonts w:ascii="Times New Roman" w:hAnsi="Times New Roman" w:cs="Times New Roman"/>
          <w:color w:val="222222"/>
          <w:sz w:val="24"/>
          <w:szCs w:val="24"/>
          <w:shd w:val="clear" w:color="auto" w:fill="FFFFFF"/>
        </w:rPr>
        <w:t>up scheme</w:t>
      </w:r>
      <w:r w:rsidRPr="006F5E3D">
        <w:rPr>
          <w:rFonts w:ascii="Times New Roman" w:hAnsi="Times New Roman" w:cs="Times New Roman"/>
          <w:color w:val="222222"/>
          <w:sz w:val="24"/>
          <w:szCs w:val="24"/>
          <w:shd w:val="clear" w:color="auto" w:fill="FFFFFF"/>
        </w:rPr>
        <w:t xml:space="preserve"> for </w:t>
      </w:r>
      <w:r w:rsidR="00316430">
        <w:rPr>
          <w:rFonts w:ascii="Times New Roman" w:hAnsi="Times New Roman" w:cs="Times New Roman"/>
          <w:sz w:val="24"/>
          <w:szCs w:val="24"/>
        </w:rPr>
        <w:t xml:space="preserve">low-risk endometrial cancer </w:t>
      </w:r>
      <w:r w:rsidR="00BE6ED5">
        <w:rPr>
          <w:rFonts w:ascii="Times New Roman" w:hAnsi="Times New Roman" w:cs="Times New Roman"/>
          <w:sz w:val="24"/>
          <w:szCs w:val="24"/>
        </w:rPr>
        <w:t xml:space="preserve">was associated with </w:t>
      </w:r>
      <w:r w:rsidR="00E5168C">
        <w:rPr>
          <w:rFonts w:ascii="Times New Roman" w:hAnsi="Times New Roman" w:cs="Times New Roman"/>
          <w:color w:val="222222"/>
          <w:sz w:val="24"/>
          <w:szCs w:val="24"/>
          <w:shd w:val="clear" w:color="auto" w:fill="FFFFFF"/>
        </w:rPr>
        <w:t>financial/time saving</w:t>
      </w:r>
      <w:r w:rsidRPr="006F5E3D">
        <w:rPr>
          <w:rFonts w:ascii="Times New Roman" w:hAnsi="Times New Roman" w:cs="Times New Roman"/>
          <w:color w:val="222222"/>
          <w:sz w:val="24"/>
          <w:szCs w:val="24"/>
          <w:shd w:val="clear" w:color="auto" w:fill="FFFFFF"/>
        </w:rPr>
        <w:t xml:space="preserve"> to both the patient and the health care economy as compared to</w:t>
      </w:r>
      <w:r w:rsidR="00316430" w:rsidRPr="00316430">
        <w:rPr>
          <w:rFonts w:ascii="Times New Roman" w:hAnsi="Times New Roman" w:cs="Times New Roman"/>
          <w:sz w:val="24"/>
          <w:szCs w:val="24"/>
        </w:rPr>
        <w:t xml:space="preserve"> </w:t>
      </w:r>
      <w:r w:rsidR="00316430">
        <w:rPr>
          <w:rFonts w:ascii="Times New Roman" w:hAnsi="Times New Roman" w:cs="Times New Roman"/>
          <w:sz w:val="24"/>
          <w:szCs w:val="24"/>
        </w:rPr>
        <w:t>hospital follow-up</w:t>
      </w:r>
      <w:r w:rsidRPr="006F5E3D">
        <w:rPr>
          <w:rFonts w:ascii="Times New Roman" w:hAnsi="Times New Roman" w:cs="Times New Roman"/>
          <w:color w:val="222222"/>
          <w:sz w:val="24"/>
          <w:szCs w:val="24"/>
          <w:shd w:val="clear" w:color="auto" w:fill="FFFFFF"/>
        </w:rPr>
        <w:t xml:space="preserve">. </w:t>
      </w:r>
    </w:p>
    <w:p w14:paraId="0C6020D4" w14:textId="77777777" w:rsidR="00E5168C" w:rsidRPr="006F5E3D" w:rsidRDefault="00E5168C" w:rsidP="00530238">
      <w:pPr>
        <w:spacing w:line="480" w:lineRule="auto"/>
        <w:jc w:val="both"/>
        <w:rPr>
          <w:rFonts w:ascii="Times New Roman" w:hAnsi="Times New Roman" w:cs="Times New Roman"/>
          <w:color w:val="222222"/>
          <w:sz w:val="24"/>
          <w:szCs w:val="24"/>
          <w:shd w:val="clear" w:color="auto" w:fill="FFFFFF"/>
        </w:rPr>
      </w:pPr>
    </w:p>
    <w:p w14:paraId="5ED81FAF" w14:textId="77777777" w:rsidR="000459AC" w:rsidRPr="00AA6C0E" w:rsidRDefault="00435656" w:rsidP="00306290">
      <w:pPr>
        <w:spacing w:line="480" w:lineRule="auto"/>
        <w:jc w:val="both"/>
        <w:rPr>
          <w:rFonts w:ascii="Times New Roman" w:hAnsi="Times New Roman" w:cs="Times New Roman"/>
          <w:b/>
          <w:sz w:val="24"/>
          <w:szCs w:val="24"/>
        </w:rPr>
      </w:pPr>
      <w:r w:rsidRPr="00AA6C0E">
        <w:rPr>
          <w:rFonts w:ascii="Times New Roman" w:hAnsi="Times New Roman" w:cs="Times New Roman"/>
          <w:b/>
          <w:sz w:val="24"/>
          <w:szCs w:val="24"/>
        </w:rPr>
        <w:t>INTRODUCTION</w:t>
      </w:r>
    </w:p>
    <w:p w14:paraId="24445F08" w14:textId="7D0ADF8F" w:rsidR="00507EA2" w:rsidRPr="00AA6C0E" w:rsidRDefault="00242477"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A2AC8" w:rsidRPr="00AA6C0E">
        <w:rPr>
          <w:rFonts w:ascii="Times New Roman" w:hAnsi="Times New Roman" w:cs="Times New Roman"/>
          <w:sz w:val="24"/>
          <w:szCs w:val="24"/>
        </w:rPr>
        <w:t xml:space="preserve">The balance between clinical impact and cost effectiveness is </w:t>
      </w:r>
      <w:r w:rsidR="00A558F9" w:rsidRPr="00AA6C0E">
        <w:rPr>
          <w:rFonts w:ascii="Times New Roman" w:hAnsi="Times New Roman" w:cs="Times New Roman"/>
          <w:sz w:val="24"/>
          <w:szCs w:val="24"/>
        </w:rPr>
        <w:t xml:space="preserve">under scrutiny in all aspects of healthcare </w:t>
      </w:r>
      <w:r w:rsidR="005A2AC8" w:rsidRPr="00AA6C0E">
        <w:rPr>
          <w:rFonts w:ascii="Times New Roman" w:hAnsi="Times New Roman" w:cs="Times New Roman"/>
          <w:sz w:val="24"/>
          <w:szCs w:val="24"/>
        </w:rPr>
        <w:t>in order to gain maximum cost benefit in financially f</w:t>
      </w:r>
      <w:r w:rsidR="00BE4F7C" w:rsidRPr="00AA6C0E">
        <w:rPr>
          <w:rFonts w:ascii="Times New Roman" w:hAnsi="Times New Roman" w:cs="Times New Roman"/>
          <w:sz w:val="24"/>
          <w:szCs w:val="24"/>
        </w:rPr>
        <w:t>inite systems. With</w:t>
      </w:r>
      <w:r w:rsidR="005A2AC8" w:rsidRPr="00AA6C0E">
        <w:rPr>
          <w:rFonts w:ascii="Times New Roman" w:hAnsi="Times New Roman" w:cs="Times New Roman"/>
          <w:sz w:val="24"/>
          <w:szCs w:val="24"/>
        </w:rPr>
        <w:t xml:space="preserve"> growing </w:t>
      </w:r>
      <w:r w:rsidR="00A558F9" w:rsidRPr="00AA6C0E">
        <w:rPr>
          <w:rFonts w:ascii="Times New Roman" w:hAnsi="Times New Roman" w:cs="Times New Roman"/>
          <w:sz w:val="24"/>
          <w:szCs w:val="24"/>
        </w:rPr>
        <w:t xml:space="preserve">cancer </w:t>
      </w:r>
      <w:r w:rsidR="00BE4F7C" w:rsidRPr="00AA6C0E">
        <w:rPr>
          <w:rFonts w:ascii="Times New Roman" w:hAnsi="Times New Roman" w:cs="Times New Roman"/>
          <w:sz w:val="24"/>
          <w:szCs w:val="24"/>
        </w:rPr>
        <w:t xml:space="preserve">survivorship following </w:t>
      </w:r>
      <w:r w:rsidR="00B421CA" w:rsidRPr="00AA6C0E">
        <w:rPr>
          <w:rFonts w:ascii="Times New Roman" w:hAnsi="Times New Roman" w:cs="Times New Roman"/>
          <w:sz w:val="24"/>
          <w:szCs w:val="24"/>
        </w:rPr>
        <w:t xml:space="preserve">successful </w:t>
      </w:r>
      <w:r w:rsidR="00BE4F7C" w:rsidRPr="00AA6C0E">
        <w:rPr>
          <w:rFonts w:ascii="Times New Roman" w:hAnsi="Times New Roman" w:cs="Times New Roman"/>
          <w:sz w:val="24"/>
          <w:szCs w:val="24"/>
        </w:rPr>
        <w:t>treatment</w:t>
      </w:r>
      <w:r w:rsidR="001C5111" w:rsidRPr="00AA6C0E">
        <w:rPr>
          <w:rFonts w:ascii="Times New Roman" w:hAnsi="Times New Roman" w:cs="Times New Roman"/>
          <w:sz w:val="24"/>
          <w:szCs w:val="24"/>
        </w:rPr>
        <w:t>,</w:t>
      </w:r>
      <w:r w:rsidR="005A2AC8" w:rsidRPr="00AA6C0E">
        <w:rPr>
          <w:rFonts w:ascii="Times New Roman" w:hAnsi="Times New Roman" w:cs="Times New Roman"/>
          <w:sz w:val="24"/>
          <w:szCs w:val="24"/>
        </w:rPr>
        <w:t xml:space="preserve"> </w:t>
      </w:r>
      <w:r w:rsidR="00BE4F7C" w:rsidRPr="00AA6C0E">
        <w:rPr>
          <w:rFonts w:ascii="Times New Roman" w:hAnsi="Times New Roman" w:cs="Times New Roman"/>
          <w:sz w:val="24"/>
          <w:szCs w:val="24"/>
        </w:rPr>
        <w:t xml:space="preserve">attention is now turning on cancer follow-up, with </w:t>
      </w:r>
      <w:r w:rsidR="00A558F9" w:rsidRPr="00AA6C0E">
        <w:rPr>
          <w:rFonts w:ascii="Times New Roman" w:hAnsi="Times New Roman" w:cs="Times New Roman"/>
          <w:sz w:val="24"/>
          <w:szCs w:val="24"/>
        </w:rPr>
        <w:t xml:space="preserve">the introduction of risk stratification with a view to variable follow-up schedules and </w:t>
      </w:r>
      <w:r w:rsidR="00BE4F7C" w:rsidRPr="00AA6C0E">
        <w:rPr>
          <w:rFonts w:ascii="Times New Roman" w:hAnsi="Times New Roman" w:cs="Times New Roman"/>
          <w:sz w:val="24"/>
          <w:szCs w:val="24"/>
        </w:rPr>
        <w:t>models</w:t>
      </w:r>
      <w:r w:rsidR="00A558F9" w:rsidRPr="00AA6C0E">
        <w:rPr>
          <w:rFonts w:ascii="Times New Roman" w:hAnsi="Times New Roman" w:cs="Times New Roman"/>
          <w:sz w:val="24"/>
          <w:szCs w:val="24"/>
        </w:rPr>
        <w:t xml:space="preserve"> in order to reduce interventions that do not have a clinical impact</w:t>
      </w:r>
      <w:r w:rsidR="00BE4F7C" w:rsidRPr="00AA6C0E">
        <w:rPr>
          <w:rFonts w:ascii="Times New Roman" w:hAnsi="Times New Roman" w:cs="Times New Roman"/>
          <w:sz w:val="24"/>
          <w:szCs w:val="24"/>
        </w:rPr>
        <w:t xml:space="preserve">. </w:t>
      </w:r>
    </w:p>
    <w:p w14:paraId="6DFE834E" w14:textId="4DABFD73" w:rsidR="0022495A" w:rsidRPr="00AA6C0E" w:rsidRDefault="00242477"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4F7C" w:rsidRPr="00AA6C0E">
        <w:rPr>
          <w:rFonts w:ascii="Times New Roman" w:hAnsi="Times New Roman" w:cs="Times New Roman"/>
          <w:sz w:val="24"/>
          <w:szCs w:val="24"/>
        </w:rPr>
        <w:t>Low-risk endometrial cancer</w:t>
      </w:r>
      <w:r w:rsidR="00BE4F7C" w:rsidRPr="00AA6C0E">
        <w:rPr>
          <w:rFonts w:ascii="Times New Roman" w:hAnsi="Times New Roman" w:cs="Times New Roman"/>
          <w:sz w:val="24"/>
          <w:szCs w:val="24"/>
        </w:rPr>
        <w:fldChar w:fldCharType="begin">
          <w:fldData xml:space="preserve">PEVuZE5vdGU+PENpdGU+PEF1dGhvcj5Db2xvbWJvPC9BdXRob3I+PFllYXI+MjAxNjwvWWVhcj48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</w:fldData>
        </w:fldChar>
      </w:r>
      <w:r w:rsidR="00BE4F7C" w:rsidRPr="00AA6C0E">
        <w:rPr>
          <w:rFonts w:ascii="Times New Roman" w:hAnsi="Times New Roman" w:cs="Times New Roman"/>
          <w:sz w:val="24"/>
          <w:szCs w:val="24"/>
        </w:rPr>
        <w:instrText xml:space="preserve"> ADDIN EN.CITE </w:instrText>
      </w:r>
      <w:r w:rsidR="00BE4F7C" w:rsidRPr="00AA6C0E">
        <w:rPr>
          <w:rFonts w:ascii="Times New Roman" w:hAnsi="Times New Roman" w:cs="Times New Roman"/>
          <w:sz w:val="24"/>
          <w:szCs w:val="24"/>
        </w:rPr>
        <w:fldChar w:fldCharType="begin">
          <w:fldData xml:space="preserve">PEVuZE5vdGU+PENpdGU+PEF1dGhvcj5Db2xvbWJvPC9BdXRob3I+PFllYXI+MjAxNjwvWWVhcj48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</w:fldData>
        </w:fldChar>
      </w:r>
      <w:r w:rsidR="00BE4F7C" w:rsidRPr="00AA6C0E">
        <w:rPr>
          <w:rFonts w:ascii="Times New Roman" w:hAnsi="Times New Roman" w:cs="Times New Roman"/>
          <w:sz w:val="24"/>
          <w:szCs w:val="24"/>
        </w:rPr>
        <w:instrText xml:space="preserve"> ADDIN EN.CITE.DATA </w:instrText>
      </w:r>
      <w:r w:rsidR="00BE4F7C" w:rsidRPr="00AA6C0E">
        <w:rPr>
          <w:rFonts w:ascii="Times New Roman" w:hAnsi="Times New Roman" w:cs="Times New Roman"/>
          <w:sz w:val="24"/>
          <w:szCs w:val="24"/>
        </w:rPr>
      </w:r>
      <w:r w:rsidR="00BE4F7C" w:rsidRPr="00AA6C0E">
        <w:rPr>
          <w:rFonts w:ascii="Times New Roman" w:hAnsi="Times New Roman" w:cs="Times New Roman"/>
          <w:sz w:val="24"/>
          <w:szCs w:val="24"/>
        </w:rPr>
        <w:fldChar w:fldCharType="end"/>
      </w:r>
      <w:r w:rsidR="00BE4F7C" w:rsidRPr="00AA6C0E">
        <w:rPr>
          <w:rFonts w:ascii="Times New Roman" w:hAnsi="Times New Roman" w:cs="Times New Roman"/>
          <w:sz w:val="24"/>
          <w:szCs w:val="24"/>
        </w:rPr>
      </w:r>
      <w:r w:rsidR="00BE4F7C" w:rsidRPr="00AA6C0E">
        <w:rPr>
          <w:rFonts w:ascii="Times New Roman" w:hAnsi="Times New Roman" w:cs="Times New Roman"/>
          <w:sz w:val="24"/>
          <w:szCs w:val="24"/>
        </w:rPr>
        <w:fldChar w:fldCharType="separate"/>
      </w:r>
      <w:r w:rsidR="00BE4F7C" w:rsidRPr="00AA6C0E">
        <w:rPr>
          <w:rFonts w:ascii="Times New Roman" w:hAnsi="Times New Roman" w:cs="Times New Roman"/>
          <w:noProof/>
          <w:sz w:val="24"/>
          <w:szCs w:val="24"/>
          <w:vertAlign w:val="superscript"/>
        </w:rPr>
        <w:t>1</w:t>
      </w:r>
      <w:r w:rsidR="00BE4F7C" w:rsidRPr="00AA6C0E">
        <w:rPr>
          <w:rFonts w:ascii="Times New Roman" w:hAnsi="Times New Roman" w:cs="Times New Roman"/>
          <w:sz w:val="24"/>
          <w:szCs w:val="24"/>
        </w:rPr>
        <w:fldChar w:fldCharType="end"/>
      </w:r>
      <w:r w:rsidR="00BE4F7C" w:rsidRPr="00AA6C0E">
        <w:rPr>
          <w:rFonts w:ascii="Times New Roman" w:hAnsi="Times New Roman" w:cs="Times New Roman"/>
          <w:sz w:val="24"/>
          <w:szCs w:val="24"/>
        </w:rPr>
        <w:t xml:space="preserve"> is a prime example of a malignancy with a typically </w:t>
      </w:r>
      <w:r w:rsidR="00507EA2" w:rsidRPr="00AA6C0E">
        <w:rPr>
          <w:rFonts w:ascii="Times New Roman" w:hAnsi="Times New Roman" w:cs="Times New Roman"/>
          <w:sz w:val="24"/>
          <w:szCs w:val="24"/>
        </w:rPr>
        <w:t xml:space="preserve">excellent </w:t>
      </w:r>
      <w:r w:rsidR="00A558F9" w:rsidRPr="00AA6C0E">
        <w:rPr>
          <w:rFonts w:ascii="Times New Roman" w:hAnsi="Times New Roman" w:cs="Times New Roman"/>
          <w:sz w:val="24"/>
          <w:szCs w:val="24"/>
        </w:rPr>
        <w:t>long-term survival, 10-</w:t>
      </w:r>
      <w:r w:rsidR="00BE4F7C" w:rsidRPr="00AA6C0E">
        <w:rPr>
          <w:rFonts w:ascii="Times New Roman" w:hAnsi="Times New Roman" w:cs="Times New Roman"/>
          <w:sz w:val="24"/>
          <w:szCs w:val="24"/>
        </w:rPr>
        <w:t>year overall survival 94.1%, and a low risk of recurrence 6.0%</w:t>
      </w:r>
      <w:r w:rsidR="00BE4F7C"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BE4F7C" w:rsidRPr="00AA6C0E">
        <w:rPr>
          <w:rFonts w:ascii="Times New Roman" w:hAnsi="Times New Roman" w:cs="Times New Roman"/>
          <w:sz w:val="24"/>
          <w:szCs w:val="24"/>
        </w:rPr>
        <w:instrText xml:space="preserve"> ADDIN EN.CITE </w:instrText>
      </w:r>
      <w:r w:rsidR="00BE4F7C"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BE4F7C" w:rsidRPr="00AA6C0E">
        <w:rPr>
          <w:rFonts w:ascii="Times New Roman" w:hAnsi="Times New Roman" w:cs="Times New Roman"/>
          <w:sz w:val="24"/>
          <w:szCs w:val="24"/>
        </w:rPr>
        <w:instrText xml:space="preserve"> ADDIN EN.CITE.DATA </w:instrText>
      </w:r>
      <w:r w:rsidR="00BE4F7C" w:rsidRPr="00AA6C0E">
        <w:rPr>
          <w:rFonts w:ascii="Times New Roman" w:hAnsi="Times New Roman" w:cs="Times New Roman"/>
          <w:sz w:val="24"/>
          <w:szCs w:val="24"/>
        </w:rPr>
      </w:r>
      <w:r w:rsidR="00BE4F7C" w:rsidRPr="00AA6C0E">
        <w:rPr>
          <w:rFonts w:ascii="Times New Roman" w:hAnsi="Times New Roman" w:cs="Times New Roman"/>
          <w:sz w:val="24"/>
          <w:szCs w:val="24"/>
        </w:rPr>
        <w:fldChar w:fldCharType="end"/>
      </w:r>
      <w:r w:rsidR="00BE4F7C" w:rsidRPr="00AA6C0E">
        <w:rPr>
          <w:rFonts w:ascii="Times New Roman" w:hAnsi="Times New Roman" w:cs="Times New Roman"/>
          <w:sz w:val="24"/>
          <w:szCs w:val="24"/>
        </w:rPr>
      </w:r>
      <w:r w:rsidR="00BE4F7C" w:rsidRPr="00AA6C0E">
        <w:rPr>
          <w:rFonts w:ascii="Times New Roman" w:hAnsi="Times New Roman" w:cs="Times New Roman"/>
          <w:sz w:val="24"/>
          <w:szCs w:val="24"/>
        </w:rPr>
        <w:fldChar w:fldCharType="separate"/>
      </w:r>
      <w:r w:rsidR="00BE4F7C" w:rsidRPr="00AA6C0E">
        <w:rPr>
          <w:rFonts w:ascii="Times New Roman" w:hAnsi="Times New Roman" w:cs="Times New Roman"/>
          <w:noProof/>
          <w:sz w:val="24"/>
          <w:szCs w:val="24"/>
          <w:vertAlign w:val="superscript"/>
        </w:rPr>
        <w:t>2</w:t>
      </w:r>
      <w:r w:rsidR="00BE4F7C" w:rsidRPr="00AA6C0E">
        <w:rPr>
          <w:rFonts w:ascii="Times New Roman" w:hAnsi="Times New Roman" w:cs="Times New Roman"/>
          <w:sz w:val="24"/>
          <w:szCs w:val="24"/>
        </w:rPr>
        <w:fldChar w:fldCharType="end"/>
      </w:r>
      <w:r w:rsidR="00BE4F7C" w:rsidRPr="00AA6C0E">
        <w:rPr>
          <w:rFonts w:ascii="Times New Roman" w:hAnsi="Times New Roman" w:cs="Times New Roman"/>
          <w:sz w:val="24"/>
          <w:szCs w:val="24"/>
        </w:rPr>
        <w:t xml:space="preserve">. </w:t>
      </w:r>
      <w:r w:rsidR="00507EA2" w:rsidRPr="00AA6C0E">
        <w:rPr>
          <w:rFonts w:ascii="Times New Roman" w:hAnsi="Times New Roman" w:cs="Times New Roman"/>
          <w:sz w:val="24"/>
          <w:szCs w:val="24"/>
        </w:rPr>
        <w:t>The incidence of endometrial cancer has incr</w:t>
      </w:r>
      <w:r w:rsidR="0022495A" w:rsidRPr="00AA6C0E">
        <w:rPr>
          <w:rFonts w:ascii="Times New Roman" w:hAnsi="Times New Roman" w:cs="Times New Roman"/>
          <w:sz w:val="24"/>
          <w:szCs w:val="24"/>
        </w:rPr>
        <w:t>eased by over 50% in the UK in</w:t>
      </w:r>
      <w:r w:rsidR="00507EA2" w:rsidRPr="00AA6C0E">
        <w:rPr>
          <w:rFonts w:ascii="Times New Roman" w:hAnsi="Times New Roman" w:cs="Times New Roman"/>
          <w:sz w:val="24"/>
          <w:szCs w:val="24"/>
        </w:rPr>
        <w:t xml:space="preserve"> the past two decades</w:t>
      </w:r>
      <w:r w:rsidR="00B421CA" w:rsidRPr="00AA6C0E">
        <w:rPr>
          <w:rFonts w:ascii="Times New Roman" w:hAnsi="Times New Roman" w:cs="Times New Roman"/>
          <w:sz w:val="24"/>
          <w:szCs w:val="24"/>
        </w:rPr>
        <w:fldChar w:fldCharType="begin"/>
      </w:r>
      <w:r w:rsidR="00B421CA" w:rsidRPr="00AA6C0E">
        <w:rPr>
          <w:rFonts w:ascii="Times New Roman" w:hAnsi="Times New Roman" w:cs="Times New Roman"/>
          <w:sz w:val="24"/>
          <w:szCs w:val="24"/>
        </w:rPr>
        <w:instrText xml:space="preserve"> ADDIN EN.CITE &lt;EndNote&gt;&lt;Cite&gt;&lt;Author&gt;CRUK&lt;/Author&gt;&lt;RecNum&gt;77&lt;/RecNum&gt;&lt;DisplayText&gt;&lt;style face="superscript"&gt;3&lt;/style&gt;&lt;/DisplayText&gt;&lt;record&gt;&lt;rec-number&gt;77&lt;/rec-number&gt;&lt;foreign-keys&gt;&lt;key app="EN" db-id="et0tzzeap2z2d2earaw5095129vss005axex" timestamp="1562668630"&gt;77&lt;/key&gt;&lt;/foreign-keys&gt;&lt;ref-type name="Journal Article"&gt;17&lt;/ref-type&gt;&lt;contributors&gt;&lt;authors&gt;&lt;author&gt;CRUK&lt;/author&gt;&lt;/authors&gt;&lt;/contributors&gt;&lt;titles&gt;&lt;/titles&gt;&lt;dates&gt;&lt;/dates&gt;&lt;urls&gt;&lt;related-urls&gt;&lt;url&gt;https://www.cancerresearchuk.org/health-professional/cancer-statistics/statistics-by-cancer-type/uterine-cancer/incidence&lt;/url&gt;&lt;/related-urls&gt;&lt;/urls&gt;&lt;/record&gt;&lt;/Cite&gt;&lt;/EndNote&gt;</w:instrText>
      </w:r>
      <w:r w:rsidR="00B421CA" w:rsidRPr="00AA6C0E">
        <w:rPr>
          <w:rFonts w:ascii="Times New Roman" w:hAnsi="Times New Roman" w:cs="Times New Roman"/>
          <w:sz w:val="24"/>
          <w:szCs w:val="24"/>
        </w:rPr>
        <w:fldChar w:fldCharType="separate"/>
      </w:r>
      <w:r w:rsidR="00B421CA" w:rsidRPr="00AA6C0E">
        <w:rPr>
          <w:rFonts w:ascii="Times New Roman" w:hAnsi="Times New Roman" w:cs="Times New Roman"/>
          <w:noProof/>
          <w:sz w:val="24"/>
          <w:szCs w:val="24"/>
          <w:vertAlign w:val="superscript"/>
        </w:rPr>
        <w:t>3</w:t>
      </w:r>
      <w:r w:rsidR="00B421CA" w:rsidRPr="00AA6C0E">
        <w:rPr>
          <w:rFonts w:ascii="Times New Roman" w:hAnsi="Times New Roman" w:cs="Times New Roman"/>
          <w:sz w:val="24"/>
          <w:szCs w:val="24"/>
        </w:rPr>
        <w:fldChar w:fldCharType="end"/>
      </w:r>
      <w:r w:rsidR="00507EA2" w:rsidRPr="00AA6C0E">
        <w:rPr>
          <w:rFonts w:ascii="Times New Roman" w:hAnsi="Times New Roman" w:cs="Times New Roman"/>
          <w:sz w:val="24"/>
          <w:szCs w:val="24"/>
        </w:rPr>
        <w:t xml:space="preserve">, with </w:t>
      </w:r>
      <w:r w:rsidR="00B421CA" w:rsidRPr="00AA6C0E">
        <w:rPr>
          <w:rFonts w:ascii="Times New Roman" w:hAnsi="Times New Roman" w:cs="Times New Roman"/>
          <w:sz w:val="24"/>
          <w:szCs w:val="24"/>
        </w:rPr>
        <w:t xml:space="preserve">the </w:t>
      </w:r>
      <w:r w:rsidR="00507EA2" w:rsidRPr="00AA6C0E">
        <w:rPr>
          <w:rFonts w:ascii="Times New Roman" w:hAnsi="Times New Roman" w:cs="Times New Roman"/>
          <w:sz w:val="24"/>
          <w:szCs w:val="24"/>
        </w:rPr>
        <w:t xml:space="preserve">rise attributed primarily to </w:t>
      </w:r>
      <w:r w:rsidR="0022495A" w:rsidRPr="00AA6C0E">
        <w:rPr>
          <w:rFonts w:ascii="Times New Roman" w:hAnsi="Times New Roman" w:cs="Times New Roman"/>
          <w:sz w:val="24"/>
          <w:szCs w:val="24"/>
        </w:rPr>
        <w:t xml:space="preserve">an increase in </w:t>
      </w:r>
      <w:r w:rsidR="00316430">
        <w:rPr>
          <w:rFonts w:ascii="Times New Roman" w:hAnsi="Times New Roman" w:cs="Times New Roman"/>
          <w:sz w:val="24"/>
          <w:szCs w:val="24"/>
        </w:rPr>
        <w:t>low-risk endometrial cancer</w:t>
      </w:r>
      <w:r w:rsidR="00507EA2" w:rsidRPr="00AA6C0E">
        <w:rPr>
          <w:rFonts w:ascii="Times New Roman" w:hAnsi="Times New Roman" w:cs="Times New Roman"/>
          <w:sz w:val="24"/>
          <w:szCs w:val="24"/>
        </w:rPr>
        <w:fldChar w:fldCharType="begin">
          <w:fldData xml:space="preserve">PEVuZE5vdGU+PENpdGU+PEF1dGhvcj5FdmFuczwvQXV0aG9yPjxZZWFyPjIwMTE8L1llYXI+PFJl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</w:fldData>
        </w:fldChar>
      </w:r>
      <w:r w:rsidR="00B421CA" w:rsidRPr="00AA6C0E">
        <w:rPr>
          <w:rFonts w:ascii="Times New Roman" w:hAnsi="Times New Roman" w:cs="Times New Roman"/>
          <w:sz w:val="24"/>
          <w:szCs w:val="24"/>
        </w:rPr>
        <w:instrText xml:space="preserve"> ADDIN EN.CITE </w:instrText>
      </w:r>
      <w:r w:rsidR="00B421CA" w:rsidRPr="00AA6C0E">
        <w:rPr>
          <w:rFonts w:ascii="Times New Roman" w:hAnsi="Times New Roman" w:cs="Times New Roman"/>
          <w:sz w:val="24"/>
          <w:szCs w:val="24"/>
        </w:rPr>
        <w:fldChar w:fldCharType="begin">
          <w:fldData xml:space="preserve">PEVuZE5vdGU+PENpdGU+PEF1dGhvcj5FdmFuczwvQXV0aG9yPjxZZWFyPjIwMTE8L1llYXI+PFJl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</w:fldData>
        </w:fldChar>
      </w:r>
      <w:r w:rsidR="00B421CA" w:rsidRPr="00AA6C0E">
        <w:rPr>
          <w:rFonts w:ascii="Times New Roman" w:hAnsi="Times New Roman" w:cs="Times New Roman"/>
          <w:sz w:val="24"/>
          <w:szCs w:val="24"/>
        </w:rPr>
        <w:instrText xml:space="preserve"> ADDIN EN.CITE.DATA </w:instrText>
      </w:r>
      <w:r w:rsidR="00B421CA" w:rsidRPr="00AA6C0E">
        <w:rPr>
          <w:rFonts w:ascii="Times New Roman" w:hAnsi="Times New Roman" w:cs="Times New Roman"/>
          <w:sz w:val="24"/>
          <w:szCs w:val="24"/>
        </w:rPr>
      </w:r>
      <w:r w:rsidR="00B421CA" w:rsidRPr="00AA6C0E">
        <w:rPr>
          <w:rFonts w:ascii="Times New Roman" w:hAnsi="Times New Roman" w:cs="Times New Roman"/>
          <w:sz w:val="24"/>
          <w:szCs w:val="24"/>
        </w:rPr>
        <w:fldChar w:fldCharType="end"/>
      </w:r>
      <w:r w:rsidR="00507EA2" w:rsidRPr="00AA6C0E">
        <w:rPr>
          <w:rFonts w:ascii="Times New Roman" w:hAnsi="Times New Roman" w:cs="Times New Roman"/>
          <w:sz w:val="24"/>
          <w:szCs w:val="24"/>
        </w:rPr>
      </w:r>
      <w:r w:rsidR="00507EA2" w:rsidRPr="00AA6C0E">
        <w:rPr>
          <w:rFonts w:ascii="Times New Roman" w:hAnsi="Times New Roman" w:cs="Times New Roman"/>
          <w:sz w:val="24"/>
          <w:szCs w:val="24"/>
        </w:rPr>
        <w:fldChar w:fldCharType="separate"/>
      </w:r>
      <w:r w:rsidR="00B421CA" w:rsidRPr="00AA6C0E">
        <w:rPr>
          <w:rFonts w:ascii="Times New Roman" w:hAnsi="Times New Roman" w:cs="Times New Roman"/>
          <w:noProof/>
          <w:sz w:val="24"/>
          <w:szCs w:val="24"/>
          <w:vertAlign w:val="superscript"/>
        </w:rPr>
        <w:t>4</w:t>
      </w:r>
      <w:r w:rsidR="00507EA2" w:rsidRPr="00AA6C0E">
        <w:rPr>
          <w:rFonts w:ascii="Times New Roman" w:hAnsi="Times New Roman" w:cs="Times New Roman"/>
          <w:sz w:val="24"/>
          <w:szCs w:val="24"/>
        </w:rPr>
        <w:fldChar w:fldCharType="end"/>
      </w:r>
      <w:r w:rsidR="00BF3DEC" w:rsidRPr="00AA6C0E">
        <w:rPr>
          <w:rFonts w:ascii="Times New Roman" w:hAnsi="Times New Roman" w:cs="Times New Roman"/>
          <w:sz w:val="24"/>
          <w:szCs w:val="24"/>
        </w:rPr>
        <w:t xml:space="preserve"> and is reported </w:t>
      </w:r>
      <w:r w:rsidR="00B45300" w:rsidRPr="00AA6C0E">
        <w:rPr>
          <w:rFonts w:ascii="Times New Roman" w:hAnsi="Times New Roman" w:cs="Times New Roman"/>
          <w:sz w:val="24"/>
          <w:szCs w:val="24"/>
        </w:rPr>
        <w:t xml:space="preserve">to be as </w:t>
      </w:r>
      <w:r w:rsidR="00BF3DEC" w:rsidRPr="00AA6C0E">
        <w:rPr>
          <w:rFonts w:ascii="Times New Roman" w:hAnsi="Times New Roman" w:cs="Times New Roman"/>
          <w:sz w:val="24"/>
          <w:szCs w:val="24"/>
        </w:rPr>
        <w:t xml:space="preserve">high as 56% of the total </w:t>
      </w:r>
      <w:r>
        <w:rPr>
          <w:rFonts w:ascii="Times New Roman" w:hAnsi="Times New Roman" w:cs="Times New Roman"/>
          <w:sz w:val="24"/>
          <w:szCs w:val="24"/>
        </w:rPr>
        <w:t>endometrial cancer</w:t>
      </w:r>
      <w:r w:rsidRPr="00AA6C0E">
        <w:rPr>
          <w:rFonts w:ascii="Times New Roman" w:hAnsi="Times New Roman" w:cs="Times New Roman"/>
          <w:sz w:val="24"/>
          <w:szCs w:val="24"/>
        </w:rPr>
        <w:t xml:space="preserve"> </w:t>
      </w:r>
      <w:r w:rsidR="00BF3DEC" w:rsidRPr="00AA6C0E">
        <w:rPr>
          <w:rFonts w:ascii="Times New Roman" w:hAnsi="Times New Roman" w:cs="Times New Roman"/>
          <w:sz w:val="24"/>
          <w:szCs w:val="24"/>
        </w:rPr>
        <w:t>population</w:t>
      </w:r>
      <w:r w:rsidR="00BF3DEC"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BF3DEC" w:rsidRPr="00AA6C0E">
        <w:rPr>
          <w:rFonts w:ascii="Times New Roman" w:hAnsi="Times New Roman" w:cs="Times New Roman"/>
          <w:sz w:val="24"/>
          <w:szCs w:val="24"/>
        </w:rPr>
        <w:instrText xml:space="preserve"> ADDIN EN.CITE </w:instrText>
      </w:r>
      <w:r w:rsidR="00BF3DEC"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BF3DEC" w:rsidRPr="00AA6C0E">
        <w:rPr>
          <w:rFonts w:ascii="Times New Roman" w:hAnsi="Times New Roman" w:cs="Times New Roman"/>
          <w:sz w:val="24"/>
          <w:szCs w:val="24"/>
        </w:rPr>
        <w:instrText xml:space="preserve"> ADDIN EN.CITE.DATA </w:instrText>
      </w:r>
      <w:r w:rsidR="00BF3DEC" w:rsidRPr="00AA6C0E">
        <w:rPr>
          <w:rFonts w:ascii="Times New Roman" w:hAnsi="Times New Roman" w:cs="Times New Roman"/>
          <w:sz w:val="24"/>
          <w:szCs w:val="24"/>
        </w:rPr>
      </w:r>
      <w:r w:rsidR="00BF3DEC" w:rsidRPr="00AA6C0E">
        <w:rPr>
          <w:rFonts w:ascii="Times New Roman" w:hAnsi="Times New Roman" w:cs="Times New Roman"/>
          <w:sz w:val="24"/>
          <w:szCs w:val="24"/>
        </w:rPr>
        <w:fldChar w:fldCharType="end"/>
      </w:r>
      <w:r w:rsidR="00BF3DEC" w:rsidRPr="00AA6C0E">
        <w:rPr>
          <w:rFonts w:ascii="Times New Roman" w:hAnsi="Times New Roman" w:cs="Times New Roman"/>
          <w:sz w:val="24"/>
          <w:szCs w:val="24"/>
        </w:rPr>
      </w:r>
      <w:r w:rsidR="00BF3DEC" w:rsidRPr="00AA6C0E">
        <w:rPr>
          <w:rFonts w:ascii="Times New Roman" w:hAnsi="Times New Roman" w:cs="Times New Roman"/>
          <w:sz w:val="24"/>
          <w:szCs w:val="24"/>
        </w:rPr>
        <w:fldChar w:fldCharType="separate"/>
      </w:r>
      <w:r w:rsidR="00BF3DEC" w:rsidRPr="00AA6C0E">
        <w:rPr>
          <w:rFonts w:ascii="Times New Roman" w:hAnsi="Times New Roman" w:cs="Times New Roman"/>
          <w:noProof/>
          <w:sz w:val="24"/>
          <w:szCs w:val="24"/>
          <w:vertAlign w:val="superscript"/>
        </w:rPr>
        <w:t>2</w:t>
      </w:r>
      <w:r w:rsidR="00BF3DEC" w:rsidRPr="00AA6C0E">
        <w:rPr>
          <w:rFonts w:ascii="Times New Roman" w:hAnsi="Times New Roman" w:cs="Times New Roman"/>
          <w:sz w:val="24"/>
          <w:szCs w:val="24"/>
        </w:rPr>
        <w:fldChar w:fldCharType="end"/>
      </w:r>
      <w:r w:rsidR="00BF3DEC" w:rsidRPr="00AA6C0E">
        <w:rPr>
          <w:rFonts w:ascii="Times New Roman" w:hAnsi="Times New Roman" w:cs="Times New Roman"/>
          <w:sz w:val="24"/>
          <w:szCs w:val="24"/>
        </w:rPr>
        <w:t xml:space="preserve">. </w:t>
      </w:r>
      <w:r w:rsidR="00E6545E" w:rsidRPr="00AA6C0E">
        <w:rPr>
          <w:rFonts w:ascii="Times New Roman" w:hAnsi="Times New Roman" w:cs="Times New Roman"/>
          <w:sz w:val="24"/>
          <w:szCs w:val="24"/>
        </w:rPr>
        <w:t xml:space="preserve">The </w:t>
      </w:r>
      <w:r w:rsidR="005A6786" w:rsidRPr="00AA6C0E">
        <w:rPr>
          <w:rFonts w:ascii="Times New Roman" w:hAnsi="Times New Roman" w:cs="Times New Roman"/>
          <w:sz w:val="24"/>
          <w:szCs w:val="24"/>
        </w:rPr>
        <w:t xml:space="preserve">value of routine scheduled hospital follow-up </w:t>
      </w:r>
      <w:r w:rsidR="00E6545E" w:rsidRPr="00AA6C0E">
        <w:rPr>
          <w:rFonts w:ascii="Times New Roman" w:hAnsi="Times New Roman" w:cs="Times New Roman"/>
          <w:sz w:val="24"/>
          <w:szCs w:val="24"/>
        </w:rPr>
        <w:t xml:space="preserve">has </w:t>
      </w:r>
      <w:r w:rsidR="0022495A" w:rsidRPr="00AA6C0E">
        <w:rPr>
          <w:rFonts w:ascii="Times New Roman" w:hAnsi="Times New Roman" w:cs="Times New Roman"/>
          <w:sz w:val="24"/>
          <w:szCs w:val="24"/>
        </w:rPr>
        <w:t xml:space="preserve">long </w:t>
      </w:r>
      <w:r w:rsidR="00B421CA" w:rsidRPr="00AA6C0E">
        <w:rPr>
          <w:rFonts w:ascii="Times New Roman" w:hAnsi="Times New Roman" w:cs="Times New Roman"/>
          <w:sz w:val="24"/>
          <w:szCs w:val="24"/>
        </w:rPr>
        <w:t>been called into question since studies have sho</w:t>
      </w:r>
      <w:r w:rsidR="00551EF1" w:rsidRPr="00AA6C0E">
        <w:rPr>
          <w:rFonts w:ascii="Times New Roman" w:hAnsi="Times New Roman" w:cs="Times New Roman"/>
          <w:sz w:val="24"/>
          <w:szCs w:val="24"/>
        </w:rPr>
        <w:t>wn that overall survival when</w:t>
      </w:r>
      <w:r w:rsidR="00B421CA" w:rsidRPr="00AA6C0E">
        <w:rPr>
          <w:rFonts w:ascii="Times New Roman" w:hAnsi="Times New Roman" w:cs="Times New Roman"/>
          <w:sz w:val="24"/>
          <w:szCs w:val="24"/>
        </w:rPr>
        <w:t xml:space="preserve"> a recurrence is symptomatic at detection or asymptomatic is not significantly different</w:t>
      </w:r>
      <w:r w:rsidR="00B421CA" w:rsidRPr="00AA6C0E">
        <w:rPr>
          <w:rFonts w:ascii="Times New Roman" w:hAnsi="Times New Roman" w:cs="Times New Roman"/>
          <w:sz w:val="24"/>
          <w:szCs w:val="24"/>
        </w:rPr>
        <w:fldChar w:fldCharType="begin">
          <w:fldData xml:space="preserve">PEVuZE5vdGU+PENpdGU+PEF1dGhvcj5HYWRkdWNjaTwvQXV0aG9yPjxZZWFyPjIwMDA8L1llYXI+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PEVuZE5vdGU+PENpdGU+PEF1dGhvcj5HYWRkdWNjaTwvQXV0aG9yPjxZZWFyPjIwMDA8L1llYXI+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B421CA" w:rsidRPr="00AA6C0E">
        <w:rPr>
          <w:rFonts w:ascii="Times New Roman" w:hAnsi="Times New Roman" w:cs="Times New Roman"/>
          <w:sz w:val="24"/>
          <w:szCs w:val="24"/>
        </w:rPr>
      </w:r>
      <w:r w:rsidR="00B421CA"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5,6</w:t>
      </w:r>
      <w:r w:rsidR="00B421CA" w:rsidRPr="00AA6C0E">
        <w:rPr>
          <w:rFonts w:ascii="Times New Roman" w:hAnsi="Times New Roman" w:cs="Times New Roman"/>
          <w:sz w:val="24"/>
          <w:szCs w:val="24"/>
        </w:rPr>
        <w:fldChar w:fldCharType="end"/>
      </w:r>
      <w:r w:rsidR="00B421CA" w:rsidRPr="00AA6C0E">
        <w:rPr>
          <w:rFonts w:ascii="Times New Roman" w:hAnsi="Times New Roman" w:cs="Times New Roman"/>
          <w:sz w:val="24"/>
          <w:szCs w:val="24"/>
        </w:rPr>
        <w:t>. T</w:t>
      </w:r>
      <w:r w:rsidR="00E6545E" w:rsidRPr="00AA6C0E">
        <w:rPr>
          <w:rFonts w:ascii="Times New Roman" w:hAnsi="Times New Roman" w:cs="Times New Roman"/>
          <w:sz w:val="24"/>
          <w:szCs w:val="24"/>
        </w:rPr>
        <w:t xml:space="preserve">he majority </w:t>
      </w:r>
      <w:r w:rsidR="005A6786" w:rsidRPr="00AA6C0E">
        <w:rPr>
          <w:rFonts w:ascii="Times New Roman" w:hAnsi="Times New Roman" w:cs="Times New Roman"/>
          <w:sz w:val="24"/>
          <w:szCs w:val="24"/>
        </w:rPr>
        <w:t xml:space="preserve">(up to 90%) </w:t>
      </w:r>
      <w:r w:rsidR="00E6545E" w:rsidRPr="00AA6C0E">
        <w:rPr>
          <w:rFonts w:ascii="Times New Roman" w:hAnsi="Times New Roman" w:cs="Times New Roman"/>
          <w:sz w:val="24"/>
          <w:szCs w:val="24"/>
        </w:rPr>
        <w:t>of recurrences present with symptoms</w:t>
      </w:r>
      <w:r w:rsidR="0022495A" w:rsidRPr="00AA6C0E">
        <w:rPr>
          <w:rFonts w:ascii="Times New Roman" w:hAnsi="Times New Roman" w:cs="Times New Roman"/>
          <w:sz w:val="24"/>
          <w:szCs w:val="24"/>
        </w:rPr>
        <w:fldChar w:fldCharType="begin">
          <w:fldData xml:space="preserve">PEVuZE5vdGU+PENpdGU+PEF1dGhvcj5BdW5nPC9BdXRob3I+PFllYXI+MjAxNDwvWWVhcj48UmVj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PEVuZE5vdGU+PENpdGU+PEF1dGhvcj5BdW5nPC9BdXRob3I+PFllYXI+MjAxNDwvWWVhcj48UmVj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22495A" w:rsidRPr="00AA6C0E">
        <w:rPr>
          <w:rFonts w:ascii="Times New Roman" w:hAnsi="Times New Roman" w:cs="Times New Roman"/>
          <w:sz w:val="24"/>
          <w:szCs w:val="24"/>
        </w:rPr>
      </w:r>
      <w:r w:rsidR="0022495A"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7</w:t>
      </w:r>
      <w:r w:rsidR="0022495A" w:rsidRPr="00AA6C0E">
        <w:rPr>
          <w:rFonts w:ascii="Times New Roman" w:hAnsi="Times New Roman" w:cs="Times New Roman"/>
          <w:sz w:val="24"/>
          <w:szCs w:val="24"/>
        </w:rPr>
        <w:fldChar w:fldCharType="end"/>
      </w:r>
      <w:r w:rsidR="005A6786" w:rsidRPr="00AA6C0E">
        <w:rPr>
          <w:rFonts w:ascii="Times New Roman" w:hAnsi="Times New Roman" w:cs="Times New Roman"/>
          <w:sz w:val="24"/>
          <w:szCs w:val="24"/>
        </w:rPr>
        <w:t>,</w:t>
      </w:r>
      <w:r w:rsidR="00E6545E" w:rsidRPr="00AA6C0E">
        <w:rPr>
          <w:rFonts w:ascii="Times New Roman" w:hAnsi="Times New Roman" w:cs="Times New Roman"/>
          <w:sz w:val="24"/>
          <w:szCs w:val="24"/>
        </w:rPr>
        <w:t xml:space="preserve"> </w:t>
      </w:r>
      <w:r w:rsidR="005A6786" w:rsidRPr="00AA6C0E">
        <w:rPr>
          <w:rFonts w:ascii="Times New Roman" w:hAnsi="Times New Roman" w:cs="Times New Roman"/>
          <w:sz w:val="24"/>
          <w:szCs w:val="24"/>
        </w:rPr>
        <w:t>with an asymptomatic recurrence</w:t>
      </w:r>
      <w:r w:rsidR="00BF5538" w:rsidRPr="00AA6C0E">
        <w:rPr>
          <w:rFonts w:ascii="Times New Roman" w:hAnsi="Times New Roman" w:cs="Times New Roman"/>
          <w:sz w:val="24"/>
          <w:szCs w:val="24"/>
        </w:rPr>
        <w:t xml:space="preserve"> being identified in </w:t>
      </w:r>
      <w:r w:rsidR="0022495A" w:rsidRPr="00AA6C0E">
        <w:rPr>
          <w:rFonts w:ascii="Times New Roman" w:hAnsi="Times New Roman" w:cs="Times New Roman"/>
          <w:sz w:val="24"/>
          <w:szCs w:val="24"/>
        </w:rPr>
        <w:t xml:space="preserve">only </w:t>
      </w:r>
      <w:r w:rsidR="00BF5538" w:rsidRPr="00AA6C0E">
        <w:rPr>
          <w:rFonts w:ascii="Times New Roman" w:hAnsi="Times New Roman" w:cs="Times New Roman"/>
          <w:sz w:val="24"/>
          <w:szCs w:val="24"/>
        </w:rPr>
        <w:t>2.3% of the total population</w:t>
      </w:r>
      <w:r w:rsidR="00BF5538" w:rsidRPr="00AA6C0E">
        <w:rPr>
          <w:rFonts w:ascii="Times New Roman" w:hAnsi="Times New Roman" w:cs="Times New Roman"/>
          <w:sz w:val="24"/>
          <w:szCs w:val="24"/>
        </w:rPr>
        <w:fldChar w:fldCharType="begin">
          <w:fldData xml:space="preserve">PEVuZE5vdGU+PENpdGU+PEF1dGhvcj5KZXBwZXNlbjwvQXV0aG9yPjxZZWFyPjIwMTc8L1llYXI+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PEVuZE5vdGU+PENpdGU+PEF1dGhvcj5KZXBwZXNlbjwvQXV0aG9yPjxZZWFyPjIwMTc8L1llYXI+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BF5538" w:rsidRPr="00AA6C0E">
        <w:rPr>
          <w:rFonts w:ascii="Times New Roman" w:hAnsi="Times New Roman" w:cs="Times New Roman"/>
          <w:sz w:val="24"/>
          <w:szCs w:val="24"/>
        </w:rPr>
      </w:r>
      <w:r w:rsidR="00BF5538"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8</w:t>
      </w:r>
      <w:r w:rsidR="00BF5538" w:rsidRPr="00AA6C0E">
        <w:rPr>
          <w:rFonts w:ascii="Times New Roman" w:hAnsi="Times New Roman" w:cs="Times New Roman"/>
          <w:sz w:val="24"/>
          <w:szCs w:val="24"/>
        </w:rPr>
        <w:fldChar w:fldCharType="end"/>
      </w:r>
      <w:r w:rsidR="005A6786" w:rsidRPr="00AA6C0E">
        <w:rPr>
          <w:rFonts w:ascii="Times New Roman" w:hAnsi="Times New Roman" w:cs="Times New Roman"/>
          <w:sz w:val="24"/>
          <w:szCs w:val="24"/>
        </w:rPr>
        <w:t xml:space="preserve">. </w:t>
      </w:r>
      <w:r w:rsidR="00B421CA" w:rsidRPr="00AA6C0E">
        <w:rPr>
          <w:rFonts w:ascii="Times New Roman" w:hAnsi="Times New Roman" w:cs="Times New Roman"/>
          <w:sz w:val="24"/>
          <w:szCs w:val="24"/>
        </w:rPr>
        <w:t>Furthermore</w:t>
      </w:r>
      <w:r>
        <w:rPr>
          <w:rFonts w:ascii="Times New Roman" w:hAnsi="Times New Roman" w:cs="Times New Roman"/>
          <w:sz w:val="24"/>
          <w:szCs w:val="24"/>
        </w:rPr>
        <w:t>,</w:t>
      </w:r>
      <w:r w:rsidR="00B421CA" w:rsidRPr="00AA6C0E">
        <w:rPr>
          <w:rFonts w:ascii="Times New Roman" w:hAnsi="Times New Roman" w:cs="Times New Roman"/>
          <w:sz w:val="24"/>
          <w:szCs w:val="24"/>
        </w:rPr>
        <w:t xml:space="preserve"> there is the concern that </w:t>
      </w:r>
      <w:r w:rsidR="001C1103" w:rsidRPr="00AA6C0E">
        <w:rPr>
          <w:rFonts w:ascii="Times New Roman" w:hAnsi="Times New Roman" w:cs="Times New Roman"/>
          <w:sz w:val="24"/>
          <w:szCs w:val="24"/>
        </w:rPr>
        <w:t xml:space="preserve">a proportion of </w:t>
      </w:r>
      <w:r w:rsidR="00B421CA" w:rsidRPr="00AA6C0E">
        <w:rPr>
          <w:rFonts w:ascii="Times New Roman" w:hAnsi="Times New Roman" w:cs="Times New Roman"/>
          <w:sz w:val="24"/>
          <w:szCs w:val="24"/>
        </w:rPr>
        <w:t>patients who are symptomatic while on</w:t>
      </w:r>
      <w:r w:rsidR="00316430" w:rsidRPr="00316430">
        <w:rPr>
          <w:rFonts w:ascii="Times New Roman" w:hAnsi="Times New Roman" w:cs="Times New Roman"/>
          <w:sz w:val="24"/>
          <w:szCs w:val="24"/>
        </w:rPr>
        <w:t xml:space="preserve"> </w:t>
      </w:r>
      <w:r w:rsidR="00316430">
        <w:rPr>
          <w:rFonts w:ascii="Times New Roman" w:hAnsi="Times New Roman" w:cs="Times New Roman"/>
          <w:sz w:val="24"/>
          <w:szCs w:val="24"/>
        </w:rPr>
        <w:t>hospital follow-up</w:t>
      </w:r>
      <w:r w:rsidR="00551EF1" w:rsidRPr="00AA6C0E">
        <w:rPr>
          <w:rFonts w:ascii="Times New Roman" w:hAnsi="Times New Roman" w:cs="Times New Roman"/>
          <w:sz w:val="24"/>
          <w:szCs w:val="24"/>
        </w:rPr>
        <w:t>,</w:t>
      </w:r>
      <w:r w:rsidR="00B421CA" w:rsidRPr="00AA6C0E">
        <w:rPr>
          <w:rFonts w:ascii="Times New Roman" w:hAnsi="Times New Roman" w:cs="Times New Roman"/>
          <w:sz w:val="24"/>
          <w:szCs w:val="24"/>
        </w:rPr>
        <w:t xml:space="preserve"> delay presen</w:t>
      </w:r>
      <w:r w:rsidR="0022495A" w:rsidRPr="00AA6C0E">
        <w:rPr>
          <w:rFonts w:ascii="Times New Roman" w:hAnsi="Times New Roman" w:cs="Times New Roman"/>
          <w:sz w:val="24"/>
          <w:szCs w:val="24"/>
        </w:rPr>
        <w:t>tation until their next scheduled</w:t>
      </w:r>
      <w:r w:rsidR="00B421CA" w:rsidRPr="00AA6C0E">
        <w:rPr>
          <w:rFonts w:ascii="Times New Roman" w:hAnsi="Times New Roman" w:cs="Times New Roman"/>
          <w:sz w:val="24"/>
          <w:szCs w:val="24"/>
        </w:rPr>
        <w:t xml:space="preserve"> appointment rather than seeking an earlier appointment</w:t>
      </w:r>
      <w:r w:rsidR="001C1103" w:rsidRPr="00AA6C0E">
        <w:rPr>
          <w:rFonts w:ascii="Times New Roman" w:hAnsi="Times New Roman" w:cs="Times New Roman"/>
          <w:sz w:val="24"/>
          <w:szCs w:val="24"/>
        </w:rPr>
        <w:fldChar w:fldCharType="begin">
          <w:fldData xml:space="preserve">PEVuZE5vdGU+PENpdGU+PEF1dGhvcj5BdW5nPC9BdXRob3I+PFllYXI+MjAxNDwvWWVhcj48UmVj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PEVuZE5vdGU+PENpdGU+PEF1dGhvcj5BdW5nPC9BdXRob3I+PFllYXI+MjAxNDwvWWVhcj48UmVj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1C1103" w:rsidRPr="00AA6C0E">
        <w:rPr>
          <w:rFonts w:ascii="Times New Roman" w:hAnsi="Times New Roman" w:cs="Times New Roman"/>
          <w:sz w:val="24"/>
          <w:szCs w:val="24"/>
        </w:rPr>
      </w:r>
      <w:r w:rsidR="001C1103"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7</w:t>
      </w:r>
      <w:r w:rsidR="001C1103" w:rsidRPr="00AA6C0E">
        <w:rPr>
          <w:rFonts w:ascii="Times New Roman" w:hAnsi="Times New Roman" w:cs="Times New Roman"/>
          <w:sz w:val="24"/>
          <w:szCs w:val="24"/>
        </w:rPr>
        <w:fldChar w:fldCharType="end"/>
      </w:r>
      <w:r w:rsidR="00B421CA" w:rsidRPr="00AA6C0E">
        <w:rPr>
          <w:rFonts w:ascii="Times New Roman" w:hAnsi="Times New Roman" w:cs="Times New Roman"/>
          <w:sz w:val="24"/>
          <w:szCs w:val="24"/>
        </w:rPr>
        <w:t xml:space="preserve">. </w:t>
      </w:r>
    </w:p>
    <w:p w14:paraId="1BABC2FE" w14:textId="17B8E369" w:rsidR="00E5168C" w:rsidRPr="00AA6C0E" w:rsidRDefault="00242477"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2495A" w:rsidRPr="00AA6C0E">
        <w:rPr>
          <w:rFonts w:ascii="Times New Roman" w:hAnsi="Times New Roman" w:cs="Times New Roman"/>
          <w:sz w:val="24"/>
          <w:szCs w:val="24"/>
        </w:rPr>
        <w:t>V</w:t>
      </w:r>
      <w:r w:rsidR="00507EA2" w:rsidRPr="00AA6C0E">
        <w:rPr>
          <w:rFonts w:ascii="Times New Roman" w:hAnsi="Times New Roman" w:cs="Times New Roman"/>
          <w:sz w:val="24"/>
          <w:szCs w:val="24"/>
        </w:rPr>
        <w:t xml:space="preserve">arious </w:t>
      </w:r>
      <w:r w:rsidR="001E0FC2" w:rsidRPr="00AA6C0E">
        <w:rPr>
          <w:rFonts w:ascii="Times New Roman" w:hAnsi="Times New Roman" w:cs="Times New Roman"/>
          <w:sz w:val="24"/>
          <w:szCs w:val="24"/>
        </w:rPr>
        <w:t xml:space="preserve">alternative </w:t>
      </w:r>
      <w:r w:rsidR="00507EA2" w:rsidRPr="00AA6C0E">
        <w:rPr>
          <w:rFonts w:ascii="Times New Roman" w:hAnsi="Times New Roman" w:cs="Times New Roman"/>
          <w:sz w:val="24"/>
          <w:szCs w:val="24"/>
        </w:rPr>
        <w:t xml:space="preserve">follow-up schemes </w:t>
      </w:r>
      <w:r w:rsidR="0022495A" w:rsidRPr="00AA6C0E">
        <w:rPr>
          <w:rFonts w:ascii="Times New Roman" w:hAnsi="Times New Roman" w:cs="Times New Roman"/>
          <w:sz w:val="24"/>
          <w:szCs w:val="24"/>
        </w:rPr>
        <w:t xml:space="preserve">for </w:t>
      </w:r>
      <w:r w:rsidR="00316430">
        <w:rPr>
          <w:rFonts w:ascii="Times New Roman" w:hAnsi="Times New Roman" w:cs="Times New Roman"/>
          <w:sz w:val="24"/>
          <w:szCs w:val="24"/>
        </w:rPr>
        <w:t xml:space="preserve">low-risk endometrial cancer </w:t>
      </w:r>
      <w:r w:rsidR="00507EA2" w:rsidRPr="00AA6C0E">
        <w:rPr>
          <w:rFonts w:ascii="Times New Roman" w:hAnsi="Times New Roman" w:cs="Times New Roman"/>
          <w:sz w:val="24"/>
          <w:szCs w:val="24"/>
        </w:rPr>
        <w:t>have been established with the aim of reducing th</w:t>
      </w:r>
      <w:r w:rsidR="00533A80" w:rsidRPr="00AA6C0E">
        <w:rPr>
          <w:rFonts w:ascii="Times New Roman" w:hAnsi="Times New Roman" w:cs="Times New Roman"/>
          <w:sz w:val="24"/>
          <w:szCs w:val="24"/>
        </w:rPr>
        <w:t xml:space="preserve">e number of </w:t>
      </w:r>
      <w:r w:rsidR="00316430">
        <w:rPr>
          <w:rFonts w:ascii="Times New Roman" w:hAnsi="Times New Roman" w:cs="Times New Roman"/>
          <w:sz w:val="24"/>
          <w:szCs w:val="24"/>
        </w:rPr>
        <w:t>hospital follow-up</w:t>
      </w:r>
      <w:r w:rsidR="00316430" w:rsidRPr="00AA6C0E">
        <w:rPr>
          <w:rFonts w:ascii="Times New Roman" w:hAnsi="Times New Roman" w:cs="Times New Roman"/>
          <w:sz w:val="24"/>
          <w:szCs w:val="24"/>
        </w:rPr>
        <w:t xml:space="preserve"> </w:t>
      </w:r>
      <w:r w:rsidR="00507EA2" w:rsidRPr="00AA6C0E">
        <w:rPr>
          <w:rFonts w:ascii="Times New Roman" w:hAnsi="Times New Roman" w:cs="Times New Roman"/>
          <w:sz w:val="24"/>
          <w:szCs w:val="24"/>
        </w:rPr>
        <w:t>appointments</w:t>
      </w:r>
      <w:r w:rsidR="00073FA5" w:rsidRPr="00AA6C0E">
        <w:rPr>
          <w:rFonts w:ascii="Times New Roman" w:hAnsi="Times New Roman" w:cs="Times New Roman"/>
          <w:sz w:val="24"/>
          <w:szCs w:val="24"/>
        </w:rPr>
        <w:t xml:space="preserve"> and their </w:t>
      </w:r>
      <w:r w:rsidR="00073FA5" w:rsidRPr="00AA6C0E">
        <w:rPr>
          <w:rFonts w:ascii="Times New Roman" w:hAnsi="Times New Roman" w:cs="Times New Roman"/>
          <w:sz w:val="24"/>
          <w:szCs w:val="24"/>
        </w:rPr>
        <w:lastRenderedPageBreak/>
        <w:t>use</w:t>
      </w:r>
      <w:r w:rsidR="00507EA2" w:rsidRPr="00AA6C0E">
        <w:rPr>
          <w:rFonts w:ascii="Times New Roman" w:hAnsi="Times New Roman" w:cs="Times New Roman"/>
          <w:sz w:val="24"/>
          <w:szCs w:val="24"/>
        </w:rPr>
        <w:t xml:space="preserve"> is </w:t>
      </w:r>
      <w:r w:rsidR="0022495A" w:rsidRPr="00AA6C0E">
        <w:rPr>
          <w:rFonts w:ascii="Times New Roman" w:hAnsi="Times New Roman" w:cs="Times New Roman"/>
          <w:sz w:val="24"/>
          <w:szCs w:val="24"/>
        </w:rPr>
        <w:t xml:space="preserve">now </w:t>
      </w:r>
      <w:r w:rsidR="00507EA2" w:rsidRPr="00AA6C0E">
        <w:rPr>
          <w:rFonts w:ascii="Times New Roman" w:hAnsi="Times New Roman" w:cs="Times New Roman"/>
          <w:sz w:val="24"/>
          <w:szCs w:val="24"/>
        </w:rPr>
        <w:t>supported by the British Gyna</w:t>
      </w:r>
      <w:r w:rsidR="00316430">
        <w:rPr>
          <w:rFonts w:ascii="Times New Roman" w:hAnsi="Times New Roman" w:cs="Times New Roman"/>
          <w:sz w:val="24"/>
          <w:szCs w:val="24"/>
        </w:rPr>
        <w:t>ecological Cancer Society</w:t>
      </w:r>
      <w:r w:rsidR="00814C6D">
        <w:rPr>
          <w:rFonts w:ascii="Times New Roman" w:hAnsi="Times New Roman" w:cs="Times New Roman"/>
          <w:sz w:val="24"/>
          <w:szCs w:val="24"/>
        </w:rPr>
        <w:t xml:space="preserve"> (BGCS)</w:t>
      </w:r>
      <w:r w:rsidR="0022495A"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&lt;EndNote&gt;&lt;Cite&gt;&lt;Author&gt;BGCS&lt;/Author&gt;&lt;RecNum&gt;83&lt;/RecNum&gt;&lt;DisplayText&gt;&lt;style face="superscript"&gt;9&lt;/style&gt;&lt;/DisplayText&gt;&lt;record&gt;&lt;rec-number&gt;83&lt;/rec-number&gt;&lt;foreign-keys&gt;&lt;key app="EN" db-id="et0tzzeap2z2d2earaw5095129vss005axex" timestamp="1562690823"&gt;83&lt;/key&gt;&lt;/foreign-keys&gt;&lt;ref-type name="Journal Article"&gt;17&lt;/ref-type&gt;&lt;contributors&gt;&lt;authors&gt;&lt;author&gt;BGCS&lt;/author&gt;&lt;/authors&gt;&lt;/contributors&gt;&lt;titles&gt;&lt;/titles&gt;&lt;dates&gt;&lt;/dates&gt;&lt;urls&gt;&lt;/urls&gt;&lt;/record&gt;&lt;/Cite&gt;&lt;/EndNote&gt;</w:instrText>
      </w:r>
      <w:r w:rsidR="0022495A"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9</w:t>
      </w:r>
      <w:r w:rsidR="0022495A" w:rsidRPr="00AA6C0E">
        <w:rPr>
          <w:rFonts w:ascii="Times New Roman" w:hAnsi="Times New Roman" w:cs="Times New Roman"/>
          <w:sz w:val="24"/>
          <w:szCs w:val="24"/>
        </w:rPr>
        <w:fldChar w:fldCharType="end"/>
      </w:r>
      <w:r w:rsidR="00073FA5" w:rsidRPr="00AA6C0E">
        <w:rPr>
          <w:rFonts w:ascii="Times New Roman" w:hAnsi="Times New Roman" w:cs="Times New Roman"/>
          <w:sz w:val="24"/>
          <w:szCs w:val="24"/>
        </w:rPr>
        <w:t xml:space="preserve">. </w:t>
      </w:r>
      <w:r w:rsidR="00783589" w:rsidRPr="00AA6C0E">
        <w:rPr>
          <w:rFonts w:ascii="Times New Roman" w:hAnsi="Times New Roman" w:cs="Times New Roman"/>
          <w:sz w:val="24"/>
          <w:szCs w:val="24"/>
        </w:rPr>
        <w:t xml:space="preserve">We have previously reported on the acceptability of a </w:t>
      </w:r>
      <w:r w:rsidR="007A082E">
        <w:rPr>
          <w:rFonts w:ascii="Times New Roman" w:hAnsi="Times New Roman" w:cs="Times New Roman"/>
          <w:sz w:val="24"/>
          <w:szCs w:val="24"/>
        </w:rPr>
        <w:t xml:space="preserve">patient-initiated follow-up </w:t>
      </w:r>
      <w:r w:rsidR="00783589" w:rsidRPr="00AA6C0E">
        <w:rPr>
          <w:rFonts w:ascii="Times New Roman" w:hAnsi="Times New Roman" w:cs="Times New Roman"/>
          <w:sz w:val="24"/>
          <w:szCs w:val="24"/>
        </w:rPr>
        <w:t>sche</w:t>
      </w:r>
      <w:r w:rsidR="000257D2" w:rsidRPr="00AA6C0E">
        <w:rPr>
          <w:rFonts w:ascii="Times New Roman" w:hAnsi="Times New Roman" w:cs="Times New Roman"/>
          <w:sz w:val="24"/>
          <w:szCs w:val="24"/>
        </w:rPr>
        <w:t>me in a multi-ethnic population</w:t>
      </w:r>
      <w:r w:rsidR="000257D2"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&lt;EndNote&gt;&lt;Cite&gt;&lt;Author&gt;Kumarakulasingam&lt;/Author&gt;&lt;Year&gt;2019&lt;/Year&gt;&lt;RecNum&gt;82&lt;/RecNum&gt;&lt;DisplayText&gt;&lt;style face="superscript"&gt;10&lt;/style&gt;&lt;/DisplayText&gt;&lt;record&gt;&lt;rec-number&gt;82&lt;/rec-number&gt;&lt;foreign-keys&gt;&lt;key app="EN" db-id="et0tzzeap2z2d2earaw5095129vss005axex" timestamp="1562674631"&gt;82&lt;/key&gt;&lt;/foreign-keys&gt;&lt;ref-type name="Journal Article"&gt;17&lt;/ref-type&gt;&lt;contributors&gt;&lt;authors&gt;&lt;author&gt;Kumarakulasingam, P.&lt;/author&gt;&lt;author&gt;McDermott, H.&lt;/author&gt;&lt;author&gt;Patel, N.&lt;/author&gt;&lt;author&gt;Boutler, L.&lt;/author&gt;&lt;author&gt;Tincello, D. G.&lt;/author&gt;&lt;author&gt;Peel, D.&lt;/author&gt;&lt;author&gt;Moss, E. L.&lt;/author&gt;&lt;/authors&gt;&lt;/contributors&gt;&lt;auth-address&gt;Leicester Cancer Research Centre, University of Leicester, Leicester, UK.&amp;#xD;School of Sport, Exercise and Health Sciences, Loughborough University, Loughborough, UK.&amp;#xD;Department of Gynaecological Oncology, University Hospitals of Leicester, Leicester, UK.&amp;#xD;Department of Health Sciences, University of Leicester, Leicester, UK.&lt;/auth-address&gt;&lt;titles&gt;&lt;title&gt;Acceptability and utilisation of patient-initiated follow-up for endometrial cancer amongst women from diverse ethnic and social backgrounds: A mixed methods study&lt;/title&gt;&lt;secondary-title&gt;Eur J Cancer Care (Engl)&lt;/secondary-title&gt;&lt;/titles&gt;&lt;periodical&gt;&lt;full-title&gt;Eur J Cancer Care (Engl)&lt;/full-title&gt;&lt;/periodical&gt;&lt;pages&gt;e12997&lt;/pages&gt;&lt;volume&gt;28&lt;/volume&gt;&lt;number&gt;2&lt;/number&gt;&lt;edition&gt;2019/02/13&lt;/edition&gt;&lt;keywords&gt;&lt;keyword&gt;endometrial cancer&lt;/keyword&gt;&lt;keyword&gt;follow-up&lt;/keyword&gt;&lt;keyword&gt;patient satisfaction&lt;/keyword&gt;&lt;keyword&gt;patient-initiated&lt;/keyword&gt;&lt;keyword&gt;quality of life&lt;/keyword&gt;&lt;/keywords&gt;&lt;dates&gt;&lt;year&gt;2019&lt;/year&gt;&lt;pub-dates&gt;&lt;date&gt;Mar&lt;/date&gt;&lt;/pub-dates&gt;&lt;/dates&gt;&lt;isbn&gt;1365-2354 (Electronic)&amp;#xD;0961-5423 (Linking)&lt;/isbn&gt;&lt;accession-num&gt;30748056&lt;/accession-num&gt;&lt;urls&gt;&lt;related-urls&gt;&lt;url&gt;https://www.ncbi.nlm.nih.gov/pubmed/30748056&lt;/url&gt;&lt;/related-urls&gt;&lt;/urls&gt;&lt;electronic-resource-num&gt;10.1111/ecc.12997&lt;/electronic-resource-num&gt;&lt;/record&gt;&lt;/Cite&gt;&lt;/EndNote&gt;</w:instrText>
      </w:r>
      <w:r w:rsidR="000257D2"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10</w:t>
      </w:r>
      <w:r w:rsidR="000257D2" w:rsidRPr="00AA6C0E">
        <w:rPr>
          <w:rFonts w:ascii="Times New Roman" w:hAnsi="Times New Roman" w:cs="Times New Roman"/>
          <w:sz w:val="24"/>
          <w:szCs w:val="24"/>
        </w:rPr>
        <w:fldChar w:fldCharType="end"/>
      </w:r>
      <w:r w:rsidR="000257D2" w:rsidRPr="00AA6C0E">
        <w:rPr>
          <w:rFonts w:ascii="Times New Roman" w:hAnsi="Times New Roman" w:cs="Times New Roman"/>
          <w:sz w:val="24"/>
          <w:szCs w:val="24"/>
        </w:rPr>
        <w:t xml:space="preserve">. In this </w:t>
      </w:r>
      <w:r w:rsidR="00E5168C" w:rsidRPr="00AA6C0E">
        <w:rPr>
          <w:rFonts w:ascii="Times New Roman" w:hAnsi="Times New Roman" w:cs="Times New Roman"/>
          <w:sz w:val="24"/>
          <w:szCs w:val="24"/>
        </w:rPr>
        <w:t>study,</w:t>
      </w:r>
      <w:r w:rsidR="000257D2" w:rsidRPr="00AA6C0E">
        <w:rPr>
          <w:rFonts w:ascii="Times New Roman" w:hAnsi="Times New Roman" w:cs="Times New Roman"/>
          <w:sz w:val="24"/>
          <w:szCs w:val="24"/>
        </w:rPr>
        <w:t xml:space="preserve"> we report the</w:t>
      </w:r>
      <w:r w:rsidR="00B17BAA">
        <w:rPr>
          <w:rFonts w:ascii="Times New Roman" w:hAnsi="Times New Roman" w:cs="Times New Roman"/>
          <w:sz w:val="24"/>
          <w:szCs w:val="24"/>
        </w:rPr>
        <w:t xml:space="preserve"> cost analysis of the first five</w:t>
      </w:r>
      <w:r w:rsidR="000257D2" w:rsidRPr="00AA6C0E">
        <w:rPr>
          <w:rFonts w:ascii="Times New Roman" w:hAnsi="Times New Roman" w:cs="Times New Roman"/>
          <w:sz w:val="24"/>
          <w:szCs w:val="24"/>
        </w:rPr>
        <w:t xml:space="preserve"> years of the scheme and explore the potential impact for both the healthcare economy and patient</w:t>
      </w:r>
      <w:r w:rsidR="001E0FC2" w:rsidRPr="00AA6C0E">
        <w:rPr>
          <w:rFonts w:ascii="Times New Roman" w:hAnsi="Times New Roman" w:cs="Times New Roman"/>
          <w:sz w:val="24"/>
          <w:szCs w:val="24"/>
        </w:rPr>
        <w:t>s</w:t>
      </w:r>
      <w:r w:rsidR="000257D2" w:rsidRPr="00AA6C0E">
        <w:rPr>
          <w:rFonts w:ascii="Times New Roman" w:hAnsi="Times New Roman" w:cs="Times New Roman"/>
          <w:sz w:val="24"/>
          <w:szCs w:val="24"/>
        </w:rPr>
        <w:t xml:space="preserve"> should such a scheme be extended to the whole UK </w:t>
      </w:r>
      <w:r w:rsidR="00316430">
        <w:rPr>
          <w:rFonts w:ascii="Times New Roman" w:hAnsi="Times New Roman" w:cs="Times New Roman"/>
          <w:sz w:val="24"/>
          <w:szCs w:val="24"/>
        </w:rPr>
        <w:t xml:space="preserve">low-risk endometrial cancer </w:t>
      </w:r>
      <w:r w:rsidR="000257D2" w:rsidRPr="00AA6C0E">
        <w:rPr>
          <w:rFonts w:ascii="Times New Roman" w:hAnsi="Times New Roman" w:cs="Times New Roman"/>
          <w:sz w:val="24"/>
          <w:szCs w:val="24"/>
        </w:rPr>
        <w:t xml:space="preserve">population. </w:t>
      </w:r>
    </w:p>
    <w:p w14:paraId="276440AC" w14:textId="3DF0445A" w:rsidR="00F521D9" w:rsidRPr="00AA6C0E" w:rsidRDefault="00435656" w:rsidP="00306290">
      <w:pPr>
        <w:spacing w:line="480" w:lineRule="auto"/>
        <w:jc w:val="both"/>
        <w:rPr>
          <w:rFonts w:ascii="Times New Roman" w:hAnsi="Times New Roman" w:cs="Times New Roman"/>
          <w:sz w:val="24"/>
          <w:szCs w:val="24"/>
        </w:rPr>
      </w:pPr>
      <w:r w:rsidRPr="00AA6C0E">
        <w:rPr>
          <w:rFonts w:ascii="Times New Roman" w:hAnsi="Times New Roman" w:cs="Times New Roman"/>
          <w:b/>
          <w:sz w:val="24"/>
          <w:szCs w:val="24"/>
        </w:rPr>
        <w:t>METHODS</w:t>
      </w:r>
      <w:r w:rsidR="00BF5538" w:rsidRPr="00AA6C0E">
        <w:rPr>
          <w:rFonts w:ascii="Times New Roman" w:hAnsi="Times New Roman" w:cs="Times New Roman"/>
          <w:sz w:val="24"/>
          <w:szCs w:val="24"/>
        </w:rPr>
        <w:br/>
      </w:r>
      <w:r w:rsidR="00242477">
        <w:rPr>
          <w:rFonts w:ascii="Times New Roman" w:hAnsi="Times New Roman" w:cs="Times New Roman"/>
          <w:sz w:val="24"/>
          <w:szCs w:val="24"/>
        </w:rPr>
        <w:tab/>
      </w:r>
      <w:r w:rsidR="006E5C69">
        <w:rPr>
          <w:rFonts w:ascii="Times New Roman" w:hAnsi="Times New Roman" w:cs="Times New Roman"/>
          <w:sz w:val="24"/>
          <w:szCs w:val="24"/>
        </w:rPr>
        <w:t xml:space="preserve">No ethical approval was required for this study </w:t>
      </w:r>
      <w:r w:rsidR="00E5168C">
        <w:rPr>
          <w:rFonts w:ascii="Times New Roman" w:hAnsi="Times New Roman" w:cs="Times New Roman"/>
          <w:sz w:val="24"/>
          <w:szCs w:val="24"/>
        </w:rPr>
        <w:t>however,</w:t>
      </w:r>
      <w:r w:rsidR="006E5C69">
        <w:rPr>
          <w:rFonts w:ascii="Times New Roman" w:hAnsi="Times New Roman" w:cs="Times New Roman"/>
          <w:sz w:val="24"/>
          <w:szCs w:val="24"/>
        </w:rPr>
        <w:t xml:space="preserve"> approval was granted by the University Hospital</w:t>
      </w:r>
      <w:r w:rsidR="0075209C">
        <w:rPr>
          <w:rFonts w:ascii="Times New Roman" w:hAnsi="Times New Roman" w:cs="Times New Roman"/>
          <w:sz w:val="24"/>
          <w:szCs w:val="24"/>
        </w:rPr>
        <w:t>s of Leicester Clinical Audit Team</w:t>
      </w:r>
      <w:r w:rsidR="006E5C69">
        <w:rPr>
          <w:rFonts w:ascii="Times New Roman" w:hAnsi="Times New Roman" w:cs="Times New Roman"/>
          <w:sz w:val="24"/>
          <w:szCs w:val="24"/>
        </w:rPr>
        <w:t xml:space="preserve">. </w:t>
      </w:r>
      <w:r w:rsidR="00BF5538" w:rsidRPr="00AA6C0E">
        <w:rPr>
          <w:rFonts w:ascii="Times New Roman" w:hAnsi="Times New Roman" w:cs="Times New Roman"/>
          <w:sz w:val="24"/>
          <w:szCs w:val="24"/>
        </w:rPr>
        <w:t xml:space="preserve">A </w:t>
      </w:r>
      <w:r w:rsidR="007A082E">
        <w:rPr>
          <w:rFonts w:ascii="Times New Roman" w:hAnsi="Times New Roman" w:cs="Times New Roman"/>
          <w:sz w:val="24"/>
          <w:szCs w:val="24"/>
        </w:rPr>
        <w:t xml:space="preserve">patient-initiated follow-up </w:t>
      </w:r>
      <w:r w:rsidR="007C0C58" w:rsidRPr="00AA6C0E">
        <w:rPr>
          <w:rFonts w:ascii="Times New Roman" w:hAnsi="Times New Roman" w:cs="Times New Roman"/>
          <w:sz w:val="24"/>
          <w:szCs w:val="24"/>
        </w:rPr>
        <w:t xml:space="preserve">scheme </w:t>
      </w:r>
      <w:r w:rsidRPr="00AA6C0E">
        <w:rPr>
          <w:rFonts w:ascii="Times New Roman" w:hAnsi="Times New Roman" w:cs="Times New Roman"/>
          <w:sz w:val="24"/>
          <w:szCs w:val="24"/>
        </w:rPr>
        <w:t>was instigated at University Hospitals of Leicester in September 2014 for women wit</w:t>
      </w:r>
      <w:r w:rsidR="00E6274F" w:rsidRPr="00AA6C0E">
        <w:rPr>
          <w:rFonts w:ascii="Times New Roman" w:hAnsi="Times New Roman" w:cs="Times New Roman"/>
          <w:sz w:val="24"/>
          <w:szCs w:val="24"/>
        </w:rPr>
        <w:t>h</w:t>
      </w:r>
      <w:r w:rsidR="0087362D" w:rsidRPr="00AA6C0E">
        <w:rPr>
          <w:rFonts w:ascii="Times New Roman" w:hAnsi="Times New Roman" w:cs="Times New Roman"/>
          <w:sz w:val="24"/>
          <w:szCs w:val="24"/>
        </w:rPr>
        <w:t xml:space="preserve"> </w:t>
      </w:r>
      <w:r w:rsidR="00316430">
        <w:rPr>
          <w:rFonts w:ascii="Times New Roman" w:hAnsi="Times New Roman" w:cs="Times New Roman"/>
          <w:sz w:val="24"/>
          <w:szCs w:val="24"/>
        </w:rPr>
        <w:t xml:space="preserve">low-risk endometrial cancer </w:t>
      </w:r>
      <w:r w:rsidR="00E6274F" w:rsidRPr="00AA6C0E">
        <w:rPr>
          <w:rFonts w:ascii="Times New Roman" w:hAnsi="Times New Roman" w:cs="Times New Roman"/>
          <w:sz w:val="24"/>
          <w:szCs w:val="24"/>
        </w:rPr>
        <w:t xml:space="preserve">(FIGO </w:t>
      </w:r>
      <w:r w:rsidR="008B68A6">
        <w:rPr>
          <w:rFonts w:ascii="Times New Roman" w:hAnsi="Times New Roman" w:cs="Times New Roman"/>
          <w:sz w:val="24"/>
          <w:szCs w:val="24"/>
        </w:rPr>
        <w:t>s</w:t>
      </w:r>
      <w:r w:rsidR="00E6274F" w:rsidRPr="00AA6C0E">
        <w:rPr>
          <w:rFonts w:ascii="Times New Roman" w:hAnsi="Times New Roman" w:cs="Times New Roman"/>
          <w:sz w:val="24"/>
          <w:szCs w:val="24"/>
        </w:rPr>
        <w:t xml:space="preserve">tage 1A grade 1 and </w:t>
      </w:r>
      <w:r w:rsidRPr="00AA6C0E">
        <w:rPr>
          <w:rFonts w:ascii="Times New Roman" w:hAnsi="Times New Roman" w:cs="Times New Roman"/>
          <w:sz w:val="24"/>
          <w:szCs w:val="24"/>
        </w:rPr>
        <w:t>2 endometrioid endometrial carcinoma)</w:t>
      </w:r>
      <w:r w:rsidR="001D07A8">
        <w:rPr>
          <w:rFonts w:ascii="Times New Roman" w:hAnsi="Times New Roman" w:cs="Times New Roman"/>
          <w:sz w:val="24"/>
          <w:szCs w:val="24"/>
        </w:rPr>
        <w:t>.</w:t>
      </w:r>
      <w:r w:rsidR="00783589" w:rsidRPr="00AA6C0E">
        <w:rPr>
          <w:rFonts w:ascii="Times New Roman" w:hAnsi="Times New Roman" w:cs="Times New Roman"/>
          <w:sz w:val="24"/>
          <w:szCs w:val="24"/>
        </w:rPr>
        <w:t xml:space="preserve"> </w:t>
      </w:r>
      <w:r w:rsidR="001D07A8">
        <w:rPr>
          <w:rFonts w:ascii="Times New Roman" w:hAnsi="Times New Roman" w:cs="Times New Roman"/>
          <w:sz w:val="24"/>
          <w:szCs w:val="24"/>
        </w:rPr>
        <w:t>It replaced a 5-</w:t>
      </w:r>
      <w:r w:rsidR="00783589" w:rsidRPr="00AA6C0E">
        <w:rPr>
          <w:rFonts w:ascii="Times New Roman" w:hAnsi="Times New Roman" w:cs="Times New Roman"/>
          <w:sz w:val="24"/>
          <w:szCs w:val="24"/>
        </w:rPr>
        <w:t>year</w:t>
      </w:r>
      <w:r w:rsidR="00316430" w:rsidRPr="00316430">
        <w:rPr>
          <w:rFonts w:ascii="Times New Roman" w:hAnsi="Times New Roman" w:cs="Times New Roman"/>
          <w:sz w:val="24"/>
          <w:szCs w:val="24"/>
        </w:rPr>
        <w:t xml:space="preserve"> </w:t>
      </w:r>
      <w:r w:rsidR="00316430">
        <w:rPr>
          <w:rFonts w:ascii="Times New Roman" w:hAnsi="Times New Roman" w:cs="Times New Roman"/>
          <w:sz w:val="24"/>
          <w:szCs w:val="24"/>
        </w:rPr>
        <w:t>hospital follow-up</w:t>
      </w:r>
      <w:r w:rsidR="00783589" w:rsidRPr="00AA6C0E">
        <w:rPr>
          <w:rFonts w:ascii="Times New Roman" w:hAnsi="Times New Roman" w:cs="Times New Roman"/>
          <w:sz w:val="24"/>
          <w:szCs w:val="24"/>
        </w:rPr>
        <w:t xml:space="preserve"> scheme based on the E</w:t>
      </w:r>
      <w:r w:rsidR="00316430">
        <w:rPr>
          <w:rFonts w:ascii="Times New Roman" w:hAnsi="Times New Roman" w:cs="Times New Roman"/>
          <w:sz w:val="24"/>
          <w:szCs w:val="24"/>
        </w:rPr>
        <w:t>uropean Society for Medical Oncology</w:t>
      </w:r>
      <w:r w:rsidR="00783589" w:rsidRPr="00AA6C0E">
        <w:rPr>
          <w:rFonts w:ascii="Times New Roman" w:hAnsi="Times New Roman" w:cs="Times New Roman"/>
          <w:sz w:val="24"/>
          <w:szCs w:val="24"/>
        </w:rPr>
        <w:t xml:space="preserve"> </w:t>
      </w:r>
      <w:r w:rsidR="00814C6D">
        <w:rPr>
          <w:rFonts w:ascii="Times New Roman" w:hAnsi="Times New Roman" w:cs="Times New Roman"/>
          <w:sz w:val="24"/>
          <w:szCs w:val="24"/>
        </w:rPr>
        <w:t xml:space="preserve">(ESMO) </w:t>
      </w:r>
      <w:r w:rsidR="00783589" w:rsidRPr="00AA6C0E">
        <w:rPr>
          <w:rFonts w:ascii="Times New Roman" w:hAnsi="Times New Roman" w:cs="Times New Roman"/>
          <w:sz w:val="24"/>
          <w:szCs w:val="24"/>
        </w:rPr>
        <w:t>guidelines</w:t>
      </w:r>
      <w:r w:rsidR="00783589" w:rsidRPr="00AA6C0E">
        <w:rPr>
          <w:rFonts w:ascii="Times New Roman" w:hAnsi="Times New Roman" w:cs="Times New Roman"/>
          <w:sz w:val="24"/>
          <w:szCs w:val="24"/>
        </w:rPr>
        <w:fldChar w:fldCharType="begin">
          <w:fldData xml:space="preserve">PEVuZE5vdGU+PENpdGU+PEF1dGhvcj5Db2xvbWJvPC9BdXRob3I+PFllYXI+MjAxNTwvWWVhcj48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=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PEVuZE5vdGU+PENpdGU+PEF1dGhvcj5Db2xvbWJvPC9BdXRob3I+PFllYXI+MjAxNTwvWWVhcj48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=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783589" w:rsidRPr="00AA6C0E">
        <w:rPr>
          <w:rFonts w:ascii="Times New Roman" w:hAnsi="Times New Roman" w:cs="Times New Roman"/>
          <w:sz w:val="24"/>
          <w:szCs w:val="24"/>
        </w:rPr>
      </w:r>
      <w:r w:rsidR="00783589"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11</w:t>
      </w:r>
      <w:r w:rsidR="00783589" w:rsidRPr="00AA6C0E">
        <w:rPr>
          <w:rFonts w:ascii="Times New Roman" w:hAnsi="Times New Roman" w:cs="Times New Roman"/>
          <w:sz w:val="24"/>
          <w:szCs w:val="24"/>
        </w:rPr>
        <w:fldChar w:fldCharType="end"/>
      </w:r>
      <w:r w:rsidR="00783589" w:rsidRPr="00AA6C0E">
        <w:rPr>
          <w:rFonts w:ascii="Times New Roman" w:hAnsi="Times New Roman" w:cs="Times New Roman"/>
          <w:sz w:val="24"/>
          <w:szCs w:val="24"/>
        </w:rPr>
        <w:t xml:space="preserve"> (Year 1: 3-monthly; Year 2: 4-monthly; Year 3: 6-monthly; Year 4: 6-monthly; Year 5: 12 monthly)</w:t>
      </w:r>
      <w:r w:rsidRPr="00AA6C0E">
        <w:rPr>
          <w:rFonts w:ascii="Times New Roman" w:hAnsi="Times New Roman" w:cs="Times New Roman"/>
          <w:sz w:val="24"/>
          <w:szCs w:val="24"/>
        </w:rPr>
        <w:t xml:space="preserve">. All patient contacts with the gynaecological oncology </w:t>
      </w:r>
      <w:r w:rsidR="000D7028" w:rsidRPr="00AA6C0E">
        <w:rPr>
          <w:rFonts w:ascii="Times New Roman" w:hAnsi="Times New Roman" w:cs="Times New Roman"/>
          <w:sz w:val="24"/>
          <w:szCs w:val="24"/>
        </w:rPr>
        <w:t>team, telephone, email</w:t>
      </w:r>
      <w:r w:rsidR="00D04BD6">
        <w:rPr>
          <w:rFonts w:ascii="Times New Roman" w:hAnsi="Times New Roman" w:cs="Times New Roman"/>
          <w:sz w:val="24"/>
          <w:szCs w:val="24"/>
        </w:rPr>
        <w:t>s,</w:t>
      </w:r>
      <w:r w:rsidR="000D7028" w:rsidRPr="00AA6C0E">
        <w:rPr>
          <w:rFonts w:ascii="Times New Roman" w:hAnsi="Times New Roman" w:cs="Times New Roman"/>
          <w:sz w:val="24"/>
          <w:szCs w:val="24"/>
        </w:rPr>
        <w:t xml:space="preserve"> and</w:t>
      </w:r>
      <w:r w:rsidR="00D04BD6">
        <w:rPr>
          <w:rFonts w:ascii="Times New Roman" w:hAnsi="Times New Roman" w:cs="Times New Roman"/>
          <w:sz w:val="24"/>
          <w:szCs w:val="24"/>
        </w:rPr>
        <w:t>/or</w:t>
      </w:r>
      <w:r w:rsidR="000D7028" w:rsidRPr="00AA6C0E">
        <w:rPr>
          <w:rFonts w:ascii="Times New Roman" w:hAnsi="Times New Roman" w:cs="Times New Roman"/>
          <w:sz w:val="24"/>
          <w:szCs w:val="24"/>
        </w:rPr>
        <w:t xml:space="preserve"> </w:t>
      </w:r>
      <w:r w:rsidRPr="00AA6C0E">
        <w:rPr>
          <w:rFonts w:ascii="Times New Roman" w:hAnsi="Times New Roman" w:cs="Times New Roman"/>
          <w:sz w:val="24"/>
          <w:szCs w:val="24"/>
        </w:rPr>
        <w:t xml:space="preserve">clinic visits, were recorded prospectively and collated along with the patient demographics (age and ethnicity) and </w:t>
      </w:r>
      <w:r w:rsidR="00E84D58" w:rsidRPr="00AA6C0E">
        <w:rPr>
          <w:rFonts w:ascii="Times New Roman" w:hAnsi="Times New Roman" w:cs="Times New Roman"/>
          <w:sz w:val="24"/>
          <w:szCs w:val="24"/>
        </w:rPr>
        <w:t xml:space="preserve">location of residence. </w:t>
      </w:r>
      <w:r w:rsidR="00F521D9" w:rsidRPr="00AA6C0E">
        <w:rPr>
          <w:rFonts w:ascii="Times New Roman" w:hAnsi="Times New Roman" w:cs="Times New Roman"/>
          <w:sz w:val="24"/>
          <w:szCs w:val="24"/>
        </w:rPr>
        <w:t xml:space="preserve">During the first 18 months after the introduction of </w:t>
      </w:r>
      <w:r w:rsidR="007A082E">
        <w:rPr>
          <w:rFonts w:ascii="Times New Roman" w:hAnsi="Times New Roman" w:cs="Times New Roman"/>
          <w:sz w:val="24"/>
          <w:szCs w:val="24"/>
        </w:rPr>
        <w:t>patient-initiated follow-up</w:t>
      </w:r>
      <w:r w:rsidR="0007398C">
        <w:rPr>
          <w:rFonts w:ascii="Times New Roman" w:hAnsi="Times New Roman" w:cs="Times New Roman"/>
          <w:sz w:val="24"/>
          <w:szCs w:val="24"/>
        </w:rPr>
        <w:t>,</w:t>
      </w:r>
      <w:r w:rsidR="007A082E">
        <w:rPr>
          <w:rFonts w:ascii="Times New Roman" w:hAnsi="Times New Roman" w:cs="Times New Roman"/>
          <w:sz w:val="24"/>
          <w:szCs w:val="24"/>
        </w:rPr>
        <w:t xml:space="preserve"> </w:t>
      </w:r>
      <w:r w:rsidR="00F521D9" w:rsidRPr="00AA6C0E">
        <w:rPr>
          <w:rFonts w:ascii="Times New Roman" w:hAnsi="Times New Roman" w:cs="Times New Roman"/>
          <w:sz w:val="24"/>
          <w:szCs w:val="24"/>
        </w:rPr>
        <w:t xml:space="preserve">women were </w:t>
      </w:r>
      <w:r w:rsidR="00D04BD6">
        <w:rPr>
          <w:rFonts w:ascii="Times New Roman" w:hAnsi="Times New Roman" w:cs="Times New Roman"/>
          <w:sz w:val="24"/>
          <w:szCs w:val="24"/>
        </w:rPr>
        <w:t>mailed</w:t>
      </w:r>
      <w:r w:rsidR="00F521D9" w:rsidRPr="00AA6C0E">
        <w:rPr>
          <w:rFonts w:ascii="Times New Roman" w:hAnsi="Times New Roman" w:cs="Times New Roman"/>
          <w:sz w:val="24"/>
          <w:szCs w:val="24"/>
        </w:rPr>
        <w:t xml:space="preserve"> quality of life (</w:t>
      </w:r>
      <w:r w:rsidR="00F521D9" w:rsidRPr="00AA6C0E">
        <w:rPr>
          <w:rFonts w:ascii="Times New Roman" w:hAnsi="Times New Roman" w:cs="Times New Roman"/>
          <w:sz w:val="24"/>
          <w:szCs w:val="24"/>
          <w:lang w:val="de-DE"/>
        </w:rPr>
        <w:t>EORTC</w:t>
      </w:r>
      <w:r w:rsidR="00F521D9" w:rsidRPr="00AA6C0E">
        <w:rPr>
          <w:rFonts w:ascii="Times New Roman" w:hAnsi="Times New Roman" w:cs="Times New Roman"/>
          <w:sz w:val="24"/>
          <w:szCs w:val="24"/>
        </w:rPr>
        <w:t xml:space="preserve"> QLQ-C30) and patient satisfaction questionnaires at 6 and 12 months following enrolment to assess the utility of the scheme</w:t>
      </w:r>
      <w:r w:rsidR="00F521D9"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&lt;EndNote&gt;&lt;Cite&gt;&lt;Author&gt;Kumarakulasingam&lt;/Author&gt;&lt;Year&gt;2019&lt;/Year&gt;&lt;RecNum&gt;82&lt;/RecNum&gt;&lt;DisplayText&gt;&lt;style face="superscript"&gt;10&lt;/style&gt;&lt;/DisplayText&gt;&lt;record&gt;&lt;rec-number&gt;82&lt;/rec-number&gt;&lt;foreign-keys&gt;&lt;key app="EN" db-id="et0tzzeap2z2d2earaw5095129vss005axex" timestamp="1562674631"&gt;82&lt;/key&gt;&lt;/foreign-keys&gt;&lt;ref-type name="Journal Article"&gt;17&lt;/ref-type&gt;&lt;contributors&gt;&lt;authors&gt;&lt;author&gt;Kumarakulasingam, P.&lt;/author&gt;&lt;author&gt;McDermott, H.&lt;/author&gt;&lt;author&gt;Patel, N.&lt;/author&gt;&lt;author&gt;Boutler, L.&lt;/author&gt;&lt;author&gt;Tincello, D. G.&lt;/author&gt;&lt;author&gt;Peel, D.&lt;/author&gt;&lt;author&gt;Moss, E. L.&lt;/author&gt;&lt;/authors&gt;&lt;/contributors&gt;&lt;auth-address&gt;Leicester Cancer Research Centre, University of Leicester, Leicester, UK.&amp;#xD;School of Sport, Exercise and Health Sciences, Loughborough University, Loughborough, UK.&amp;#xD;Department of Gynaecological Oncology, University Hospitals of Leicester, Leicester, UK.&amp;#xD;Department of Health Sciences, University of Leicester, Leicester, UK.&lt;/auth-address&gt;&lt;titles&gt;&lt;title&gt;Acceptability and utilisation of patient-initiated follow-up for endometrial cancer amongst women from diverse ethnic and social backgrounds: A mixed methods study&lt;/title&gt;&lt;secondary-title&gt;Eur J Cancer Care (Engl)&lt;/secondary-title&gt;&lt;/titles&gt;&lt;periodical&gt;&lt;full-title&gt;Eur J Cancer Care (Engl)&lt;/full-title&gt;&lt;/periodical&gt;&lt;pages&gt;e12997&lt;/pages&gt;&lt;volume&gt;28&lt;/volume&gt;&lt;number&gt;2&lt;/number&gt;&lt;edition&gt;2019/02/13&lt;/edition&gt;&lt;keywords&gt;&lt;keyword&gt;endometrial cancer&lt;/keyword&gt;&lt;keyword&gt;follow-up&lt;/keyword&gt;&lt;keyword&gt;patient satisfaction&lt;/keyword&gt;&lt;keyword&gt;patient-initiated&lt;/keyword&gt;&lt;keyword&gt;quality of life&lt;/keyword&gt;&lt;/keywords&gt;&lt;dates&gt;&lt;year&gt;2019&lt;/year&gt;&lt;pub-dates&gt;&lt;date&gt;Mar&lt;/date&gt;&lt;/pub-dates&gt;&lt;/dates&gt;&lt;isbn&gt;1365-2354 (Electronic)&amp;#xD;0961-5423 (Linking)&lt;/isbn&gt;&lt;accession-num&gt;30748056&lt;/accession-num&gt;&lt;urls&gt;&lt;related-urls&gt;&lt;url&gt;https://www.ncbi.nlm.nih.gov/pubmed/30748056&lt;/url&gt;&lt;/related-urls&gt;&lt;/urls&gt;&lt;electronic-resource-num&gt;10.1111/ecc.12997&lt;/electronic-resource-num&gt;&lt;/record&gt;&lt;/Cite&gt;&lt;/EndNote&gt;</w:instrText>
      </w:r>
      <w:r w:rsidR="00F521D9"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10</w:t>
      </w:r>
      <w:r w:rsidR="00F521D9" w:rsidRPr="00AA6C0E">
        <w:rPr>
          <w:rFonts w:ascii="Times New Roman" w:hAnsi="Times New Roman" w:cs="Times New Roman"/>
          <w:sz w:val="24"/>
          <w:szCs w:val="24"/>
        </w:rPr>
        <w:fldChar w:fldCharType="end"/>
      </w:r>
      <w:r w:rsidR="00F521D9" w:rsidRPr="00AA6C0E">
        <w:rPr>
          <w:rFonts w:ascii="Times New Roman" w:hAnsi="Times New Roman" w:cs="Times New Roman"/>
          <w:sz w:val="24"/>
          <w:szCs w:val="24"/>
        </w:rPr>
        <w:t xml:space="preserve">. Subsequent patients were sent a letter at 6 </w:t>
      </w:r>
      <w:r w:rsidR="003506E7">
        <w:rPr>
          <w:rFonts w:ascii="Times New Roman" w:hAnsi="Times New Roman" w:cs="Times New Roman"/>
          <w:sz w:val="24"/>
          <w:szCs w:val="24"/>
        </w:rPr>
        <w:t xml:space="preserve">months </w:t>
      </w:r>
      <w:r w:rsidR="00F521D9" w:rsidRPr="00AA6C0E">
        <w:rPr>
          <w:rFonts w:ascii="Times New Roman" w:hAnsi="Times New Roman" w:cs="Times New Roman"/>
          <w:sz w:val="24"/>
          <w:szCs w:val="24"/>
        </w:rPr>
        <w:t xml:space="preserve">and </w:t>
      </w:r>
      <w:r w:rsidR="003506E7">
        <w:rPr>
          <w:rFonts w:ascii="Times New Roman" w:hAnsi="Times New Roman" w:cs="Times New Roman"/>
          <w:sz w:val="24"/>
          <w:szCs w:val="24"/>
        </w:rPr>
        <w:t xml:space="preserve">then </w:t>
      </w:r>
      <w:r w:rsidR="00F521D9" w:rsidRPr="00AA6C0E">
        <w:rPr>
          <w:rFonts w:ascii="Times New Roman" w:hAnsi="Times New Roman" w:cs="Times New Roman"/>
          <w:sz w:val="24"/>
          <w:szCs w:val="24"/>
        </w:rPr>
        <w:t>12 month</w:t>
      </w:r>
      <w:r w:rsidR="00BE6ED5">
        <w:rPr>
          <w:rFonts w:ascii="Times New Roman" w:hAnsi="Times New Roman" w:cs="Times New Roman"/>
          <w:sz w:val="24"/>
          <w:szCs w:val="24"/>
        </w:rPr>
        <w:t>ly</w:t>
      </w:r>
      <w:r w:rsidR="00F521D9" w:rsidRPr="00AA6C0E">
        <w:rPr>
          <w:rFonts w:ascii="Times New Roman" w:hAnsi="Times New Roman" w:cs="Times New Roman"/>
          <w:sz w:val="24"/>
          <w:szCs w:val="24"/>
        </w:rPr>
        <w:t xml:space="preserve"> from the Clinical Nurse</w:t>
      </w:r>
      <w:r w:rsidR="001D07A8">
        <w:rPr>
          <w:rFonts w:ascii="Times New Roman" w:hAnsi="Times New Roman" w:cs="Times New Roman"/>
          <w:sz w:val="24"/>
          <w:szCs w:val="24"/>
        </w:rPr>
        <w:t xml:space="preserve"> Specialist reminding the patient</w:t>
      </w:r>
      <w:r w:rsidR="00F521D9" w:rsidRPr="00AA6C0E">
        <w:rPr>
          <w:rFonts w:ascii="Times New Roman" w:hAnsi="Times New Roman" w:cs="Times New Roman"/>
          <w:sz w:val="24"/>
          <w:szCs w:val="24"/>
        </w:rPr>
        <w:t xml:space="preserve"> of the symptoms that should prompt </w:t>
      </w:r>
      <w:r w:rsidR="001D07A8">
        <w:rPr>
          <w:rFonts w:ascii="Times New Roman" w:hAnsi="Times New Roman" w:cs="Times New Roman"/>
          <w:sz w:val="24"/>
          <w:szCs w:val="24"/>
        </w:rPr>
        <w:t xml:space="preserve">them to telephone </w:t>
      </w:r>
      <w:r w:rsidR="00F521D9" w:rsidRPr="00AA6C0E">
        <w:rPr>
          <w:rFonts w:ascii="Times New Roman" w:hAnsi="Times New Roman" w:cs="Times New Roman"/>
          <w:sz w:val="24"/>
          <w:szCs w:val="24"/>
        </w:rPr>
        <w:t xml:space="preserve">and the contact details of the team. There was no other contact from the clinical team with the patients. </w:t>
      </w:r>
    </w:p>
    <w:p w14:paraId="4C11DB61" w14:textId="2DFE3B98" w:rsidR="00435656" w:rsidRPr="00AA6C0E" w:rsidRDefault="00D04BD6"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66512" w:rsidRPr="00AA6C0E">
        <w:rPr>
          <w:rFonts w:ascii="Times New Roman" w:hAnsi="Times New Roman" w:cs="Times New Roman"/>
          <w:sz w:val="24"/>
          <w:szCs w:val="24"/>
        </w:rPr>
        <w:t>The cost</w:t>
      </w:r>
      <w:r w:rsidR="00F62C6A" w:rsidRPr="00AA6C0E">
        <w:rPr>
          <w:rFonts w:ascii="Times New Roman" w:hAnsi="Times New Roman" w:cs="Times New Roman"/>
          <w:sz w:val="24"/>
          <w:szCs w:val="24"/>
        </w:rPr>
        <w:t xml:space="preserve"> of a clinic appointment was £</w:t>
      </w:r>
      <w:r w:rsidR="008764BD" w:rsidRPr="00AA6C0E">
        <w:rPr>
          <w:rFonts w:ascii="Times New Roman" w:hAnsi="Times New Roman" w:cs="Times New Roman"/>
          <w:sz w:val="24"/>
          <w:szCs w:val="24"/>
        </w:rPr>
        <w:t>1</w:t>
      </w:r>
      <w:r w:rsidR="00F62C6A" w:rsidRPr="00AA6C0E">
        <w:rPr>
          <w:rFonts w:ascii="Times New Roman" w:hAnsi="Times New Roman" w:cs="Times New Roman"/>
          <w:sz w:val="24"/>
          <w:szCs w:val="24"/>
        </w:rPr>
        <w:t>16</w:t>
      </w:r>
      <w:r w:rsidR="00D66512" w:rsidRPr="00AA6C0E">
        <w:rPr>
          <w:rFonts w:ascii="Times New Roman" w:hAnsi="Times New Roman" w:cs="Times New Roman"/>
          <w:sz w:val="24"/>
          <w:szCs w:val="24"/>
        </w:rPr>
        <w:t>/appointment</w:t>
      </w:r>
      <w:r w:rsidR="00F62C6A" w:rsidRPr="00AA6C0E">
        <w:rPr>
          <w:rFonts w:ascii="Calibri" w:eastAsia="Times New Roman" w:hAnsi="Calibri" w:cs="Times New Roman"/>
          <w:sz w:val="20"/>
          <w:szCs w:val="20"/>
          <w:lang w:eastAsia="en-GB"/>
        </w:rPr>
        <w:t xml:space="preserve"> </w:t>
      </w:r>
      <w:r w:rsidR="00F62C6A" w:rsidRPr="00AA6C0E">
        <w:rPr>
          <w:rFonts w:ascii="Times New Roman" w:eastAsia="Times New Roman" w:hAnsi="Times New Roman" w:cs="Times New Roman"/>
          <w:sz w:val="24"/>
          <w:szCs w:val="24"/>
          <w:lang w:eastAsia="en-GB"/>
        </w:rPr>
        <w:t>(NHS Reference costs 2017/2018)</w:t>
      </w:r>
      <w:r w:rsidR="00D66512" w:rsidRPr="00AA6C0E">
        <w:rPr>
          <w:rFonts w:ascii="Times New Roman" w:hAnsi="Times New Roman" w:cs="Times New Roman"/>
          <w:sz w:val="24"/>
          <w:szCs w:val="24"/>
        </w:rPr>
        <w:t xml:space="preserve"> and telephone calls or email </w:t>
      </w:r>
      <w:r w:rsidR="0078416D" w:rsidRPr="00AA6C0E">
        <w:rPr>
          <w:rFonts w:ascii="Times New Roman" w:hAnsi="Times New Roman" w:cs="Times New Roman"/>
          <w:sz w:val="24"/>
          <w:szCs w:val="24"/>
        </w:rPr>
        <w:t>contact was calculated as £43.67</w:t>
      </w:r>
      <w:r w:rsidR="00D66512" w:rsidRPr="00AA6C0E">
        <w:rPr>
          <w:rFonts w:ascii="Times New Roman" w:hAnsi="Times New Roman" w:cs="Times New Roman"/>
          <w:sz w:val="24"/>
          <w:szCs w:val="24"/>
        </w:rPr>
        <w:t>/telephone call, assuming 20 minutes duration</w:t>
      </w:r>
      <w:r w:rsidR="0078416D" w:rsidRPr="00AA6C0E">
        <w:rPr>
          <w:rFonts w:ascii="Times New Roman" w:hAnsi="Times New Roman" w:cs="Times New Roman"/>
          <w:sz w:val="24"/>
          <w:szCs w:val="24"/>
        </w:rPr>
        <w:t xml:space="preserve"> and nurse time of £131/hour</w:t>
      </w:r>
      <w:r w:rsidR="00F62C6A"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&lt;EndNote&gt;&lt;Cite&gt;&lt;Author&gt;Unit&lt;/Author&gt;&lt;RecNum&gt;117&lt;/RecNum&gt;&lt;DisplayText&gt;&lt;style face="superscript"&gt;12&lt;/style&gt;&lt;/DisplayText&gt;&lt;record&gt;&lt;rec-number&gt;117&lt;/rec-number&gt;&lt;foreign-keys&gt;&lt;key app="EN" db-id="et0tzzeap2z2d2earaw5095129vss005axex" timestamp="1570966778"&gt;117&lt;/key&gt;&lt;/foreign-keys&gt;&lt;ref-type name="Journal Article"&gt;17&lt;/ref-type&gt;&lt;contributors&gt;&lt;authors&gt;&lt;author&gt;Personal Social Services Research Unit&lt;/author&gt;&lt;/authors&gt;&lt;/contributors&gt;&lt;titles&gt;&lt;title&gt;Unit Costs of Health and Social Care 2017&lt;/title&gt;&lt;/titles&gt;&lt;dates&gt;&lt;/dates&gt;&lt;urls&gt;&lt;related-urls&gt;&lt;url&gt;https://www.pssru.ac.uk/project-pages/unit-costs/unit-costs-2017&lt;/url&gt;&lt;/related-urls&gt;&lt;/urls&gt;&lt;/record&gt;&lt;/Cite&gt;&lt;/EndNote&gt;</w:instrText>
      </w:r>
      <w:r w:rsidR="00F62C6A"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12</w:t>
      </w:r>
      <w:r w:rsidR="00F62C6A" w:rsidRPr="00AA6C0E">
        <w:rPr>
          <w:rFonts w:ascii="Times New Roman" w:hAnsi="Times New Roman" w:cs="Times New Roman"/>
          <w:sz w:val="24"/>
          <w:szCs w:val="24"/>
        </w:rPr>
        <w:fldChar w:fldCharType="end"/>
      </w:r>
      <w:r w:rsidR="00D66512" w:rsidRPr="00AA6C0E">
        <w:rPr>
          <w:rFonts w:ascii="Times New Roman" w:hAnsi="Times New Roman" w:cs="Times New Roman"/>
          <w:sz w:val="24"/>
          <w:szCs w:val="24"/>
        </w:rPr>
        <w:t xml:space="preserve">. </w:t>
      </w:r>
      <w:r w:rsidR="00E84D58" w:rsidRPr="00AA6C0E">
        <w:rPr>
          <w:rFonts w:ascii="Times New Roman" w:hAnsi="Times New Roman" w:cs="Times New Roman"/>
          <w:sz w:val="24"/>
          <w:szCs w:val="24"/>
        </w:rPr>
        <w:t xml:space="preserve">The </w:t>
      </w:r>
      <w:r w:rsidR="000370FC" w:rsidRPr="00AA6C0E">
        <w:rPr>
          <w:rFonts w:ascii="Times New Roman" w:hAnsi="Times New Roman" w:cs="Times New Roman"/>
          <w:sz w:val="24"/>
          <w:szCs w:val="24"/>
        </w:rPr>
        <w:t xml:space="preserve">return </w:t>
      </w:r>
      <w:r w:rsidR="00E84D58" w:rsidRPr="00AA6C0E">
        <w:rPr>
          <w:rFonts w:ascii="Times New Roman" w:hAnsi="Times New Roman" w:cs="Times New Roman"/>
          <w:sz w:val="24"/>
          <w:szCs w:val="24"/>
        </w:rPr>
        <w:t xml:space="preserve">distance between the patients’ home address and the hospital clinic was calculated using </w:t>
      </w:r>
      <w:r w:rsidR="00551EF1" w:rsidRPr="00AA6C0E">
        <w:rPr>
          <w:rFonts w:ascii="Times New Roman" w:hAnsi="Times New Roman" w:cs="Times New Roman"/>
          <w:sz w:val="24"/>
          <w:szCs w:val="24"/>
        </w:rPr>
        <w:t>an online mapping tool</w:t>
      </w:r>
      <w:r w:rsidR="00E84D58" w:rsidRPr="00AA6C0E">
        <w:rPr>
          <w:rFonts w:ascii="Times New Roman" w:hAnsi="Times New Roman" w:cs="Times New Roman"/>
          <w:sz w:val="24"/>
          <w:szCs w:val="24"/>
        </w:rPr>
        <w:t xml:space="preserve">, </w:t>
      </w:r>
      <w:r w:rsidR="00E84D58" w:rsidRPr="00AA6C0E">
        <w:rPr>
          <w:rFonts w:ascii="Times New Roman" w:hAnsi="Times New Roman" w:cs="Times New Roman"/>
          <w:sz w:val="24"/>
          <w:szCs w:val="24"/>
        </w:rPr>
        <w:lastRenderedPageBreak/>
        <w:t xml:space="preserve">along </w:t>
      </w:r>
      <w:r w:rsidR="001752E3" w:rsidRPr="00AA6C0E">
        <w:rPr>
          <w:rFonts w:ascii="Times New Roman" w:hAnsi="Times New Roman" w:cs="Times New Roman"/>
          <w:sz w:val="24"/>
          <w:szCs w:val="24"/>
        </w:rPr>
        <w:t xml:space="preserve">with estimated travelling time </w:t>
      </w:r>
      <w:r w:rsidR="00E84D58" w:rsidRPr="00AA6C0E">
        <w:rPr>
          <w:rFonts w:ascii="Times New Roman" w:hAnsi="Times New Roman" w:cs="Times New Roman"/>
          <w:sz w:val="24"/>
          <w:szCs w:val="24"/>
        </w:rPr>
        <w:t xml:space="preserve">by car. The time for the appointment was calculated to be 20 minutes. The cost of patient travel </w:t>
      </w:r>
      <w:r w:rsidR="0078416D" w:rsidRPr="00AA6C0E">
        <w:rPr>
          <w:rFonts w:ascii="Times New Roman" w:hAnsi="Times New Roman" w:cs="Times New Roman"/>
          <w:sz w:val="24"/>
          <w:szCs w:val="24"/>
        </w:rPr>
        <w:t xml:space="preserve">by car was calculated at </w:t>
      </w:r>
      <w:r w:rsidR="00CB23A9">
        <w:rPr>
          <w:rFonts w:ascii="Times New Roman" w:hAnsi="Times New Roman" w:cs="Times New Roman"/>
          <w:sz w:val="24"/>
          <w:szCs w:val="24"/>
        </w:rPr>
        <w:t>£0.</w:t>
      </w:r>
      <w:r w:rsidR="0078416D" w:rsidRPr="00AA6C0E">
        <w:rPr>
          <w:rFonts w:ascii="Times New Roman" w:hAnsi="Times New Roman" w:cs="Times New Roman"/>
          <w:sz w:val="24"/>
          <w:szCs w:val="24"/>
        </w:rPr>
        <w:t>45</w:t>
      </w:r>
      <w:r w:rsidR="00E84D58" w:rsidRPr="00AA6C0E">
        <w:rPr>
          <w:rFonts w:ascii="Times New Roman" w:hAnsi="Times New Roman" w:cs="Times New Roman"/>
          <w:sz w:val="24"/>
          <w:szCs w:val="24"/>
        </w:rPr>
        <w:t>per mile</w:t>
      </w:r>
      <w:r w:rsidR="0078416D"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&lt;EndNote&gt;&lt;Cite&gt;&lt;Author&gt;Gov.uk&lt;/Author&gt;&lt;Year&gt;2017&lt;/Year&gt;&lt;RecNum&gt;118&lt;/RecNum&gt;&lt;DisplayText&gt;&lt;style face="superscript"&gt;13&lt;/style&gt;&lt;/DisplayText&gt;&lt;record&gt;&lt;rec-number&gt;118&lt;/rec-number&gt;&lt;foreign-keys&gt;&lt;key app="EN" db-id="et0tzzeap2z2d2earaw5095129vss005axex" timestamp="1570966879"&gt;118&lt;/key&gt;&lt;/foreign-keys&gt;&lt;ref-type name="Journal Article"&gt;17&lt;/ref-type&gt;&lt;contributors&gt;&lt;authors&gt;&lt;author&gt;Gov.uk &lt;/author&gt;&lt;/authors&gt;&lt;/contributors&gt;&lt;titles&gt;&lt;/titles&gt;&lt;dates&gt;&lt;year&gt;2017&lt;/year&gt;&lt;/dates&gt;&lt;urls&gt;&lt;related-urls&gt;&lt;url&gt;https://www.gov.uk/expenses-and-benefits-business-travel-mileage/rules-for-tax&lt;/url&gt;&lt;/related-urls&gt;&lt;/urls&gt;&lt;/record&gt;&lt;/Cite&gt;&lt;/EndNote&gt;</w:instrText>
      </w:r>
      <w:r w:rsidR="0078416D"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13</w:t>
      </w:r>
      <w:r w:rsidR="0078416D" w:rsidRPr="00AA6C0E">
        <w:rPr>
          <w:rFonts w:ascii="Times New Roman" w:hAnsi="Times New Roman" w:cs="Times New Roman"/>
          <w:sz w:val="24"/>
          <w:szCs w:val="24"/>
        </w:rPr>
        <w:fldChar w:fldCharType="end"/>
      </w:r>
      <w:r w:rsidR="0078416D" w:rsidRPr="00AA6C0E">
        <w:rPr>
          <w:rFonts w:ascii="Times New Roman" w:hAnsi="Times New Roman" w:cs="Times New Roman"/>
          <w:sz w:val="24"/>
          <w:szCs w:val="24"/>
        </w:rPr>
        <w:t xml:space="preserve"> </w:t>
      </w:r>
      <w:r w:rsidR="00551EF1" w:rsidRPr="00AA6C0E">
        <w:rPr>
          <w:rFonts w:ascii="Times New Roman" w:hAnsi="Times New Roman" w:cs="Times New Roman"/>
          <w:sz w:val="24"/>
          <w:szCs w:val="24"/>
        </w:rPr>
        <w:t>plus £2.50 car parking charge. P</w:t>
      </w:r>
      <w:r w:rsidR="0078416D" w:rsidRPr="00AA6C0E">
        <w:rPr>
          <w:rFonts w:ascii="Times New Roman" w:hAnsi="Times New Roman" w:cs="Times New Roman"/>
          <w:sz w:val="24"/>
          <w:szCs w:val="24"/>
        </w:rPr>
        <w:t>atient time was calculated as £12.21/hour</w:t>
      </w:r>
      <w:r w:rsidR="0078416D"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&lt;EndNote&gt;&lt;Cite&gt;&lt;Author&gt;Statistics&lt;/Author&gt;&lt;RecNum&gt;119&lt;/RecNum&gt;&lt;DisplayText&gt;&lt;style face="superscript"&gt;14&lt;/style&gt;&lt;/DisplayText&gt;&lt;record&gt;&lt;rec-number&gt;119&lt;/rec-number&gt;&lt;foreign-keys&gt;&lt;key app="EN" db-id="et0tzzeap2z2d2earaw5095129vss005axex" timestamp="1570967013"&gt;119&lt;/key&gt;&lt;/foreign-keys&gt;&lt;ref-type name="Journal Article"&gt;17&lt;/ref-type&gt;&lt;contributors&gt;&lt;authors&gt;&lt;author&gt;Office of National Statistics&lt;/author&gt;&lt;/authors&gt;&lt;/contributors&gt;&lt;titles&gt;&lt;/titles&gt;&lt;dates&gt;&lt;/dates&gt;&lt;urls&gt;&lt;related-urls&gt;&lt;url&gt;https://www.ons.gov.uk/employmentandlabourmarket/peopleinwork&lt;/url&gt;&lt;/related-urls&gt;&lt;/urls&gt;&lt;/record&gt;&lt;/Cite&gt;&lt;/EndNote&gt;</w:instrText>
      </w:r>
      <w:r w:rsidR="0078416D"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14</w:t>
      </w:r>
      <w:r w:rsidR="0078416D" w:rsidRPr="00AA6C0E">
        <w:rPr>
          <w:rFonts w:ascii="Times New Roman" w:hAnsi="Times New Roman" w:cs="Times New Roman"/>
          <w:sz w:val="24"/>
          <w:szCs w:val="24"/>
        </w:rPr>
        <w:fldChar w:fldCharType="end"/>
      </w:r>
      <w:r w:rsidR="0078416D" w:rsidRPr="00AA6C0E">
        <w:rPr>
          <w:rFonts w:ascii="Times New Roman" w:hAnsi="Times New Roman" w:cs="Times New Roman"/>
          <w:sz w:val="24"/>
          <w:szCs w:val="24"/>
        </w:rPr>
        <w:t>.</w:t>
      </w:r>
    </w:p>
    <w:p w14:paraId="6419EA5C" w14:textId="11CF23A9" w:rsidR="00A93B4E" w:rsidRPr="00AA6C0E" w:rsidRDefault="00D04BD6"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66512" w:rsidRPr="00AA6C0E">
        <w:rPr>
          <w:rFonts w:ascii="Times New Roman" w:hAnsi="Times New Roman" w:cs="Times New Roman"/>
          <w:sz w:val="24"/>
          <w:szCs w:val="24"/>
        </w:rPr>
        <w:t xml:space="preserve">The time from </w:t>
      </w:r>
      <w:r w:rsidR="001752E3" w:rsidRPr="00AA6C0E">
        <w:rPr>
          <w:rFonts w:ascii="Times New Roman" w:hAnsi="Times New Roman" w:cs="Times New Roman"/>
          <w:sz w:val="24"/>
          <w:szCs w:val="24"/>
        </w:rPr>
        <w:t xml:space="preserve">the patient </w:t>
      </w:r>
      <w:r w:rsidR="00D66512" w:rsidRPr="00AA6C0E">
        <w:rPr>
          <w:rFonts w:ascii="Times New Roman" w:hAnsi="Times New Roman" w:cs="Times New Roman"/>
          <w:sz w:val="24"/>
          <w:szCs w:val="24"/>
        </w:rPr>
        <w:t xml:space="preserve">starting on </w:t>
      </w:r>
      <w:r w:rsidR="001752E3" w:rsidRPr="00AA6C0E">
        <w:rPr>
          <w:rFonts w:ascii="Times New Roman" w:hAnsi="Times New Roman" w:cs="Times New Roman"/>
          <w:sz w:val="24"/>
          <w:szCs w:val="24"/>
        </w:rPr>
        <w:t xml:space="preserve">the </w:t>
      </w:r>
      <w:r w:rsidR="007A082E">
        <w:rPr>
          <w:rFonts w:ascii="Times New Roman" w:hAnsi="Times New Roman" w:cs="Times New Roman"/>
          <w:sz w:val="24"/>
          <w:szCs w:val="24"/>
        </w:rPr>
        <w:t xml:space="preserve">patient-initiated follow-up </w:t>
      </w:r>
      <w:r w:rsidR="001752E3" w:rsidRPr="00AA6C0E">
        <w:rPr>
          <w:rFonts w:ascii="Times New Roman" w:hAnsi="Times New Roman" w:cs="Times New Roman"/>
          <w:sz w:val="24"/>
          <w:szCs w:val="24"/>
        </w:rPr>
        <w:t xml:space="preserve">scheme </w:t>
      </w:r>
      <w:r w:rsidR="00D66512" w:rsidRPr="00AA6C0E">
        <w:rPr>
          <w:rFonts w:ascii="Times New Roman" w:hAnsi="Times New Roman" w:cs="Times New Roman"/>
          <w:sz w:val="24"/>
          <w:szCs w:val="24"/>
        </w:rPr>
        <w:t xml:space="preserve">was calculated and the number of appointments that would have been scheduled during that time period if </w:t>
      </w:r>
      <w:r w:rsidR="008764BD" w:rsidRPr="00AA6C0E">
        <w:rPr>
          <w:rFonts w:ascii="Times New Roman" w:hAnsi="Times New Roman" w:cs="Times New Roman"/>
          <w:sz w:val="24"/>
          <w:szCs w:val="24"/>
        </w:rPr>
        <w:t xml:space="preserve">the patient </w:t>
      </w:r>
      <w:r w:rsidR="00D66512" w:rsidRPr="00AA6C0E">
        <w:rPr>
          <w:rFonts w:ascii="Times New Roman" w:hAnsi="Times New Roman" w:cs="Times New Roman"/>
          <w:sz w:val="24"/>
          <w:szCs w:val="24"/>
        </w:rPr>
        <w:t xml:space="preserve">had been on </w:t>
      </w:r>
      <w:r w:rsidR="00316430">
        <w:rPr>
          <w:rFonts w:ascii="Times New Roman" w:hAnsi="Times New Roman" w:cs="Times New Roman"/>
          <w:sz w:val="24"/>
          <w:szCs w:val="24"/>
        </w:rPr>
        <w:t>hospital follow-up</w:t>
      </w:r>
      <w:r w:rsidR="00BE72ED" w:rsidRPr="00AA6C0E">
        <w:rPr>
          <w:rFonts w:ascii="Times New Roman" w:hAnsi="Times New Roman" w:cs="Times New Roman"/>
          <w:sz w:val="24"/>
          <w:szCs w:val="24"/>
        </w:rPr>
        <w:t xml:space="preserve">. </w:t>
      </w:r>
      <w:r>
        <w:rPr>
          <w:rFonts w:ascii="Times New Roman" w:hAnsi="Times New Roman" w:cs="Times New Roman"/>
          <w:sz w:val="24"/>
          <w:szCs w:val="24"/>
        </w:rPr>
        <w:t>C</w:t>
      </w:r>
      <w:r w:rsidR="000D7028" w:rsidRPr="00AA6C0E">
        <w:rPr>
          <w:rFonts w:ascii="Times New Roman" w:hAnsi="Times New Roman" w:cs="Times New Roman"/>
          <w:sz w:val="24"/>
          <w:szCs w:val="24"/>
        </w:rPr>
        <w:t xml:space="preserve">linic visits </w:t>
      </w:r>
      <w:r w:rsidR="007A2262" w:rsidRPr="00AA6C0E">
        <w:rPr>
          <w:rFonts w:ascii="Times New Roman" w:hAnsi="Times New Roman" w:cs="Times New Roman"/>
          <w:sz w:val="24"/>
          <w:szCs w:val="24"/>
        </w:rPr>
        <w:t xml:space="preserve">or investigations </w:t>
      </w:r>
      <w:r w:rsidR="001D07A8">
        <w:rPr>
          <w:rFonts w:ascii="Times New Roman" w:hAnsi="Times New Roman" w:cs="Times New Roman"/>
          <w:sz w:val="24"/>
          <w:szCs w:val="24"/>
        </w:rPr>
        <w:t xml:space="preserve">arising </w:t>
      </w:r>
      <w:r w:rsidR="007A2262" w:rsidRPr="00AA6C0E">
        <w:rPr>
          <w:rFonts w:ascii="Times New Roman" w:hAnsi="Times New Roman" w:cs="Times New Roman"/>
          <w:sz w:val="24"/>
          <w:szCs w:val="24"/>
        </w:rPr>
        <w:t xml:space="preserve">as a result of a </w:t>
      </w:r>
      <w:r w:rsidR="007A082E">
        <w:rPr>
          <w:rFonts w:ascii="Times New Roman" w:hAnsi="Times New Roman" w:cs="Times New Roman"/>
          <w:sz w:val="24"/>
          <w:szCs w:val="24"/>
        </w:rPr>
        <w:t xml:space="preserve">patient-initiated follow-up </w:t>
      </w:r>
      <w:r w:rsidR="007A2262" w:rsidRPr="00AA6C0E">
        <w:rPr>
          <w:rFonts w:ascii="Times New Roman" w:hAnsi="Times New Roman" w:cs="Times New Roman"/>
          <w:sz w:val="24"/>
          <w:szCs w:val="24"/>
        </w:rPr>
        <w:t xml:space="preserve">clinic appointment were not included </w:t>
      </w:r>
      <w:r w:rsidR="000D7028" w:rsidRPr="00AA6C0E">
        <w:rPr>
          <w:rFonts w:ascii="Times New Roman" w:hAnsi="Times New Roman" w:cs="Times New Roman"/>
          <w:sz w:val="24"/>
          <w:szCs w:val="24"/>
        </w:rPr>
        <w:t xml:space="preserve">since it was not possible to calculate the number of </w:t>
      </w:r>
      <w:r w:rsidR="00551EF1" w:rsidRPr="00AA6C0E">
        <w:rPr>
          <w:rFonts w:ascii="Times New Roman" w:hAnsi="Times New Roman" w:cs="Times New Roman"/>
          <w:sz w:val="24"/>
          <w:szCs w:val="24"/>
        </w:rPr>
        <w:t xml:space="preserve">additional </w:t>
      </w:r>
      <w:r w:rsidR="000D7028" w:rsidRPr="00AA6C0E">
        <w:rPr>
          <w:rFonts w:ascii="Times New Roman" w:hAnsi="Times New Roman" w:cs="Times New Roman"/>
          <w:sz w:val="24"/>
          <w:szCs w:val="24"/>
        </w:rPr>
        <w:t xml:space="preserve">follow-up appointments that would have occurred with </w:t>
      </w:r>
      <w:r w:rsidR="00316430">
        <w:rPr>
          <w:rFonts w:ascii="Times New Roman" w:hAnsi="Times New Roman" w:cs="Times New Roman"/>
          <w:sz w:val="24"/>
          <w:szCs w:val="24"/>
        </w:rPr>
        <w:t>hospital follow-up</w:t>
      </w:r>
      <w:r w:rsidR="00316430" w:rsidRPr="00AA6C0E">
        <w:rPr>
          <w:rFonts w:ascii="Times New Roman" w:hAnsi="Times New Roman" w:cs="Times New Roman"/>
          <w:sz w:val="24"/>
          <w:szCs w:val="24"/>
        </w:rPr>
        <w:t xml:space="preserve"> </w:t>
      </w:r>
      <w:r w:rsidR="00551EF1" w:rsidRPr="00AA6C0E">
        <w:rPr>
          <w:rFonts w:ascii="Times New Roman" w:hAnsi="Times New Roman" w:cs="Times New Roman"/>
          <w:sz w:val="24"/>
          <w:szCs w:val="24"/>
        </w:rPr>
        <w:t>should further investigations have been required</w:t>
      </w:r>
      <w:r w:rsidR="007A2262" w:rsidRPr="00AA6C0E">
        <w:rPr>
          <w:rFonts w:ascii="Times New Roman" w:hAnsi="Times New Roman" w:cs="Times New Roman"/>
          <w:sz w:val="24"/>
          <w:szCs w:val="24"/>
        </w:rPr>
        <w:t xml:space="preserve">, instead </w:t>
      </w:r>
      <w:r w:rsidR="000D7028" w:rsidRPr="00AA6C0E">
        <w:rPr>
          <w:rFonts w:ascii="Times New Roman" w:hAnsi="Times New Roman" w:cs="Times New Roman"/>
          <w:sz w:val="24"/>
          <w:szCs w:val="24"/>
        </w:rPr>
        <w:t xml:space="preserve">it was assumed that these would be the same for the two groups. </w:t>
      </w:r>
    </w:p>
    <w:p w14:paraId="39908841" w14:textId="232AFB3D" w:rsidR="003603E2" w:rsidRPr="00AA6C0E" w:rsidRDefault="00D04BD6"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36080" w:rsidRPr="00AA6C0E">
        <w:rPr>
          <w:rFonts w:ascii="Times New Roman" w:hAnsi="Times New Roman" w:cs="Times New Roman"/>
          <w:sz w:val="24"/>
          <w:szCs w:val="24"/>
        </w:rPr>
        <w:t xml:space="preserve">In order to extrapolate the potential financial impact of extending a </w:t>
      </w:r>
      <w:r w:rsidR="007A082E">
        <w:rPr>
          <w:rFonts w:ascii="Times New Roman" w:hAnsi="Times New Roman" w:cs="Times New Roman"/>
          <w:sz w:val="24"/>
          <w:szCs w:val="24"/>
        </w:rPr>
        <w:t xml:space="preserve">patient-initiated follow-up </w:t>
      </w:r>
      <w:r w:rsidR="00636080" w:rsidRPr="00AA6C0E">
        <w:rPr>
          <w:rFonts w:ascii="Times New Roman" w:hAnsi="Times New Roman" w:cs="Times New Roman"/>
          <w:sz w:val="24"/>
          <w:szCs w:val="24"/>
        </w:rPr>
        <w:t xml:space="preserve">to the whole UK </w:t>
      </w:r>
      <w:r w:rsidR="00316430">
        <w:rPr>
          <w:rFonts w:ascii="Times New Roman" w:hAnsi="Times New Roman" w:cs="Times New Roman"/>
          <w:sz w:val="24"/>
          <w:szCs w:val="24"/>
        </w:rPr>
        <w:t xml:space="preserve">low-risk endometrial cancer </w:t>
      </w:r>
      <w:r w:rsidR="00636080" w:rsidRPr="00AA6C0E">
        <w:rPr>
          <w:rFonts w:ascii="Times New Roman" w:hAnsi="Times New Roman" w:cs="Times New Roman"/>
          <w:sz w:val="24"/>
          <w:szCs w:val="24"/>
        </w:rPr>
        <w:t>population</w:t>
      </w:r>
      <w:r>
        <w:rPr>
          <w:rFonts w:ascii="Times New Roman" w:hAnsi="Times New Roman" w:cs="Times New Roman"/>
          <w:sz w:val="24"/>
          <w:szCs w:val="24"/>
        </w:rPr>
        <w:t>,</w:t>
      </w:r>
      <w:r w:rsidR="00636080" w:rsidRPr="00AA6C0E">
        <w:rPr>
          <w:rFonts w:ascii="Times New Roman" w:hAnsi="Times New Roman" w:cs="Times New Roman"/>
          <w:sz w:val="24"/>
          <w:szCs w:val="24"/>
        </w:rPr>
        <w:t xml:space="preserve"> the total number of </w:t>
      </w:r>
      <w:r w:rsidR="00814C6D">
        <w:rPr>
          <w:rFonts w:ascii="Times New Roman" w:hAnsi="Times New Roman" w:cs="Times New Roman"/>
          <w:sz w:val="24"/>
          <w:szCs w:val="24"/>
        </w:rPr>
        <w:t>endometrial cancer</w:t>
      </w:r>
      <w:r w:rsidR="00636080" w:rsidRPr="00AA6C0E">
        <w:rPr>
          <w:rFonts w:ascii="Times New Roman" w:hAnsi="Times New Roman" w:cs="Times New Roman"/>
          <w:sz w:val="24"/>
          <w:szCs w:val="24"/>
        </w:rPr>
        <w:t xml:space="preserve"> cases and the European </w:t>
      </w:r>
      <w:r>
        <w:rPr>
          <w:rFonts w:ascii="Times New Roman" w:hAnsi="Times New Roman" w:cs="Times New Roman"/>
          <w:sz w:val="24"/>
          <w:szCs w:val="24"/>
        </w:rPr>
        <w:t>a</w:t>
      </w:r>
      <w:r w:rsidR="00636080" w:rsidRPr="00AA6C0E">
        <w:rPr>
          <w:rFonts w:ascii="Times New Roman" w:hAnsi="Times New Roman" w:cs="Times New Roman"/>
          <w:sz w:val="24"/>
          <w:szCs w:val="24"/>
        </w:rPr>
        <w:t>ge-standardised incidence rates per 100,000 females in 1996, 2006 and 2016 were used</w:t>
      </w:r>
      <w:r w:rsidR="00636080" w:rsidRPr="00AA6C0E">
        <w:rPr>
          <w:rFonts w:ascii="Times New Roman" w:hAnsi="Times New Roman" w:cs="Times New Roman"/>
          <w:sz w:val="24"/>
          <w:szCs w:val="24"/>
        </w:rPr>
        <w:fldChar w:fldCharType="begin"/>
      </w:r>
      <w:r w:rsidR="00636080" w:rsidRPr="00AA6C0E">
        <w:rPr>
          <w:rFonts w:ascii="Times New Roman" w:hAnsi="Times New Roman" w:cs="Times New Roman"/>
          <w:sz w:val="24"/>
          <w:szCs w:val="24"/>
        </w:rPr>
        <w:instrText xml:space="preserve"> ADDIN EN.CITE &lt;EndNote&gt;&lt;Cite&gt;&lt;Author&gt;CRUK&lt;/Author&gt;&lt;RecNum&gt;114&lt;/RecNum&gt;&lt;DisplayText&gt;&lt;style face="superscript"&gt;15&lt;/style&gt;&lt;/DisplayText&gt;&lt;record&gt;&lt;rec-number&gt;114&lt;/rec-number&gt;&lt;foreign-keys&gt;&lt;key app="EN" db-id="et0tzzeap2z2d2earaw5095129vss005axex" timestamp="1569851193"&gt;114&lt;/key&gt;&lt;/foreign-keys&gt;&lt;ref-type name="Online Database"&gt;45&lt;/ref-type&gt;&lt;contributors&gt;&lt;authors&gt;&lt;author&gt;CRUK&lt;/author&gt;&lt;/authors&gt;&lt;/contributors&gt;&lt;titles&gt;&lt;title&gt;Uterine cancer statistics&lt;/title&gt;&lt;/titles&gt;&lt;dates&gt;&lt;/dates&gt;&lt;urls&gt;&lt;related-urls&gt;&lt;url&gt;https://www.cancerresearchuk.org/health-professional/cancer-statistics/statistics-by-cancer-type/uterine-cancer/incidence&lt;/url&gt;&lt;/related-urls&gt;&lt;/urls&gt;&lt;/record&gt;&lt;/Cite&gt;&lt;/EndNote&gt;</w:instrText>
      </w:r>
      <w:r w:rsidR="00636080" w:rsidRPr="00AA6C0E">
        <w:rPr>
          <w:rFonts w:ascii="Times New Roman" w:hAnsi="Times New Roman" w:cs="Times New Roman"/>
          <w:sz w:val="24"/>
          <w:szCs w:val="24"/>
        </w:rPr>
        <w:fldChar w:fldCharType="separate"/>
      </w:r>
      <w:r w:rsidR="00636080" w:rsidRPr="00AA6C0E">
        <w:rPr>
          <w:rFonts w:ascii="Times New Roman" w:hAnsi="Times New Roman" w:cs="Times New Roman"/>
          <w:noProof/>
          <w:sz w:val="24"/>
          <w:szCs w:val="24"/>
          <w:vertAlign w:val="superscript"/>
        </w:rPr>
        <w:t>15</w:t>
      </w:r>
      <w:r w:rsidR="00636080" w:rsidRPr="00AA6C0E">
        <w:rPr>
          <w:rFonts w:ascii="Times New Roman" w:hAnsi="Times New Roman" w:cs="Times New Roman"/>
          <w:sz w:val="24"/>
          <w:szCs w:val="24"/>
        </w:rPr>
        <w:fldChar w:fldCharType="end"/>
      </w:r>
      <w:r w:rsidR="00636080" w:rsidRPr="00AA6C0E">
        <w:rPr>
          <w:rFonts w:ascii="Times New Roman" w:hAnsi="Times New Roman" w:cs="Times New Roman"/>
          <w:sz w:val="24"/>
          <w:szCs w:val="24"/>
        </w:rPr>
        <w:t xml:space="preserve">. </w:t>
      </w:r>
      <w:r w:rsidR="00A63016" w:rsidRPr="00AA6C0E">
        <w:rPr>
          <w:rFonts w:ascii="Times New Roman" w:hAnsi="Times New Roman" w:cs="Times New Roman"/>
          <w:sz w:val="24"/>
          <w:szCs w:val="24"/>
        </w:rPr>
        <w:t xml:space="preserve">The projected 2026 female population was calculated to be </w:t>
      </w:r>
      <w:r w:rsidR="00375588" w:rsidRPr="00AA6C0E">
        <w:rPr>
          <w:rFonts w:ascii="Times New Roman" w:hAnsi="Times New Roman" w:cs="Times New Roman"/>
          <w:sz w:val="24"/>
          <w:szCs w:val="24"/>
        </w:rPr>
        <w:t>34,947,145</w:t>
      </w:r>
      <w:r w:rsidR="00375588" w:rsidRPr="00AA6C0E">
        <w:rPr>
          <w:rFonts w:ascii="Times New Roman" w:hAnsi="Times New Roman" w:cs="Times New Roman"/>
          <w:sz w:val="24"/>
          <w:szCs w:val="24"/>
        </w:rPr>
        <w:fldChar w:fldCharType="begin"/>
      </w:r>
      <w:r w:rsidR="00636080" w:rsidRPr="00AA6C0E">
        <w:rPr>
          <w:rFonts w:ascii="Times New Roman" w:hAnsi="Times New Roman" w:cs="Times New Roman"/>
          <w:sz w:val="24"/>
          <w:szCs w:val="24"/>
        </w:rPr>
        <w:instrText xml:space="preserve"> ADDIN EN.CITE &lt;EndNote&gt;&lt;Cite&gt;&lt;Author&gt;Statistics&lt;/Author&gt;&lt;Year&gt;2019&lt;/Year&gt;&lt;RecNum&gt;135&lt;/RecNum&gt;&lt;DisplayText&gt;&lt;style face="superscript"&gt;16&lt;/style&gt;&lt;/DisplayText&gt;&lt;record&gt;&lt;rec-number&gt;135&lt;/rec-number&gt;&lt;foreign-keys&gt;&lt;key app="EN" db-id="et0tzzeap2z2d2earaw5095129vss005axex" timestamp="1571904099"&gt;135&lt;/key&gt;&lt;/foreign-keys&gt;&lt;ref-type name="Government Document"&gt;46&lt;/ref-type&gt;&lt;contributors&gt;&lt;authors&gt;&lt;author&gt;Office for National Statistics&lt;/author&gt;&lt;/authors&gt;&lt;/contributors&gt;&lt;titles&gt;&lt;/titles&gt;&lt;dates&gt;&lt;year&gt;2019&lt;/year&gt;&lt;/dates&gt;&lt;urls&gt;&lt;related-urls&gt;&lt;url&gt;https://www.ons.gov.uk/visualisations/dvc418/pyramids_projections/index.html#10/0/2/null/null/false/false/na/0&lt;/url&gt;&lt;/related-urls&gt;&lt;/urls&gt;&lt;/record&gt;&lt;/Cite&gt;&lt;/EndNote&gt;</w:instrText>
      </w:r>
      <w:r w:rsidR="00375588" w:rsidRPr="00AA6C0E">
        <w:rPr>
          <w:rFonts w:ascii="Times New Roman" w:hAnsi="Times New Roman" w:cs="Times New Roman"/>
          <w:sz w:val="24"/>
          <w:szCs w:val="24"/>
        </w:rPr>
        <w:fldChar w:fldCharType="separate"/>
      </w:r>
      <w:r w:rsidR="00636080" w:rsidRPr="00AA6C0E">
        <w:rPr>
          <w:rFonts w:ascii="Times New Roman" w:hAnsi="Times New Roman" w:cs="Times New Roman"/>
          <w:noProof/>
          <w:sz w:val="24"/>
          <w:szCs w:val="24"/>
          <w:vertAlign w:val="superscript"/>
        </w:rPr>
        <w:t>16</w:t>
      </w:r>
      <w:r w:rsidR="00375588" w:rsidRPr="00AA6C0E">
        <w:rPr>
          <w:rFonts w:ascii="Times New Roman" w:hAnsi="Times New Roman" w:cs="Times New Roman"/>
          <w:sz w:val="24"/>
          <w:szCs w:val="24"/>
        </w:rPr>
        <w:fldChar w:fldCharType="end"/>
      </w:r>
      <w:r w:rsidR="00A63016" w:rsidRPr="00AA6C0E">
        <w:rPr>
          <w:rFonts w:ascii="Times New Roman" w:hAnsi="Times New Roman" w:cs="Times New Roman"/>
          <w:sz w:val="24"/>
          <w:szCs w:val="24"/>
        </w:rPr>
        <w:t xml:space="preserve"> and the incidence of </w:t>
      </w:r>
      <w:r w:rsidR="00814C6D">
        <w:rPr>
          <w:rFonts w:ascii="Times New Roman" w:hAnsi="Times New Roman" w:cs="Times New Roman"/>
          <w:sz w:val="24"/>
          <w:szCs w:val="24"/>
        </w:rPr>
        <w:t>endometrial cancer</w:t>
      </w:r>
      <w:r w:rsidR="00A63016" w:rsidRPr="00AA6C0E">
        <w:rPr>
          <w:rFonts w:ascii="Times New Roman" w:hAnsi="Times New Roman" w:cs="Times New Roman"/>
          <w:sz w:val="24"/>
          <w:szCs w:val="24"/>
        </w:rPr>
        <w:t xml:space="preserve"> of 34.6/100,000</w:t>
      </w:r>
      <w:r w:rsidR="00551EF1" w:rsidRPr="00AA6C0E">
        <w:rPr>
          <w:rFonts w:ascii="Times New Roman" w:hAnsi="Times New Roman" w:cs="Times New Roman"/>
          <w:sz w:val="24"/>
          <w:szCs w:val="24"/>
        </w:rPr>
        <w:t xml:space="preserve"> in 2026</w:t>
      </w:r>
      <w:r w:rsidR="00375588" w:rsidRPr="00AA6C0E">
        <w:rPr>
          <w:rFonts w:ascii="Times New Roman" w:hAnsi="Times New Roman" w:cs="Times New Roman"/>
          <w:sz w:val="24"/>
          <w:szCs w:val="24"/>
        </w:rPr>
        <w:t>,</w:t>
      </w:r>
      <w:r w:rsidR="00A63016" w:rsidRPr="00AA6C0E">
        <w:rPr>
          <w:rFonts w:ascii="Times New Roman" w:hAnsi="Times New Roman" w:cs="Times New Roman"/>
          <w:sz w:val="24"/>
          <w:szCs w:val="24"/>
        </w:rPr>
        <w:t xml:space="preserve"> assuming a further 5/100,000 </w:t>
      </w:r>
      <w:r w:rsidR="00551EF1" w:rsidRPr="00AA6C0E">
        <w:rPr>
          <w:rFonts w:ascii="Times New Roman" w:hAnsi="Times New Roman" w:cs="Times New Roman"/>
          <w:sz w:val="24"/>
          <w:szCs w:val="24"/>
        </w:rPr>
        <w:t xml:space="preserve">rise </w:t>
      </w:r>
      <w:r w:rsidR="00A63016" w:rsidRPr="00AA6C0E">
        <w:rPr>
          <w:rFonts w:ascii="Times New Roman" w:hAnsi="Times New Roman" w:cs="Times New Roman"/>
          <w:sz w:val="24"/>
          <w:szCs w:val="24"/>
        </w:rPr>
        <w:t>incid</w:t>
      </w:r>
      <w:r w:rsidR="00375588" w:rsidRPr="00AA6C0E">
        <w:rPr>
          <w:rFonts w:ascii="Times New Roman" w:hAnsi="Times New Roman" w:cs="Times New Roman"/>
          <w:sz w:val="24"/>
          <w:szCs w:val="24"/>
        </w:rPr>
        <w:t>ence in keeping with the 5/100,000 increase per 10 years</w:t>
      </w:r>
      <w:r w:rsidR="00A63016" w:rsidRPr="00AA6C0E">
        <w:rPr>
          <w:rFonts w:ascii="Times New Roman" w:hAnsi="Times New Roman" w:cs="Times New Roman"/>
          <w:sz w:val="24"/>
          <w:szCs w:val="24"/>
        </w:rPr>
        <w:t xml:space="preserve"> </w:t>
      </w:r>
      <w:r w:rsidR="00551EF1" w:rsidRPr="00AA6C0E">
        <w:rPr>
          <w:rFonts w:ascii="Times New Roman" w:hAnsi="Times New Roman" w:cs="Times New Roman"/>
          <w:sz w:val="24"/>
          <w:szCs w:val="24"/>
        </w:rPr>
        <w:t xml:space="preserve">that has been reported in the UK </w:t>
      </w:r>
      <w:r w:rsidR="00A63016" w:rsidRPr="00AA6C0E">
        <w:rPr>
          <w:rFonts w:ascii="Times New Roman" w:hAnsi="Times New Roman" w:cs="Times New Roman"/>
          <w:sz w:val="24"/>
          <w:szCs w:val="24"/>
        </w:rPr>
        <w:t>over the past two decades</w:t>
      </w:r>
      <w:r w:rsidR="00375588" w:rsidRPr="00AA6C0E">
        <w:rPr>
          <w:rFonts w:ascii="Times New Roman" w:hAnsi="Times New Roman" w:cs="Times New Roman"/>
          <w:sz w:val="24"/>
          <w:szCs w:val="24"/>
        </w:rPr>
        <w:fldChar w:fldCharType="begin"/>
      </w:r>
      <w:r w:rsidR="00636080" w:rsidRPr="00AA6C0E">
        <w:rPr>
          <w:rFonts w:ascii="Times New Roman" w:hAnsi="Times New Roman" w:cs="Times New Roman"/>
          <w:sz w:val="24"/>
          <w:szCs w:val="24"/>
        </w:rPr>
        <w:instrText xml:space="preserve"> ADDIN EN.CITE &lt;EndNote&gt;&lt;Cite&gt;&lt;Author&gt;CRUK&lt;/Author&gt;&lt;RecNum&gt;114&lt;/RecNum&gt;&lt;DisplayText&gt;&lt;style face="superscript"&gt;15&lt;/style&gt;&lt;/DisplayText&gt;&lt;record&gt;&lt;rec-number&gt;114&lt;/rec-number&gt;&lt;foreign-keys&gt;&lt;key app="EN" db-id="et0tzzeap2z2d2earaw5095129vss005axex" timestamp="1569851193"&gt;114&lt;/key&gt;&lt;/foreign-keys&gt;&lt;ref-type name="Online Database"&gt;45&lt;/ref-type&gt;&lt;contributors&gt;&lt;authors&gt;&lt;author&gt;CRUK&lt;/author&gt;&lt;/authors&gt;&lt;/contributors&gt;&lt;titles&gt;&lt;title&gt;Uterine cancer statistics&lt;/title&gt;&lt;/titles&gt;&lt;dates&gt;&lt;/dates&gt;&lt;urls&gt;&lt;related-urls&gt;&lt;url&gt;https://www.cancerresearchuk.org/health-professional/cancer-statistics/statistics-by-cancer-type/uterine-cancer/incidence&lt;/url&gt;&lt;/related-urls&gt;&lt;/urls&gt;&lt;/record&gt;&lt;/Cite&gt;&lt;/EndNote&gt;</w:instrText>
      </w:r>
      <w:r w:rsidR="00375588" w:rsidRPr="00AA6C0E">
        <w:rPr>
          <w:rFonts w:ascii="Times New Roman" w:hAnsi="Times New Roman" w:cs="Times New Roman"/>
          <w:sz w:val="24"/>
          <w:szCs w:val="24"/>
        </w:rPr>
        <w:fldChar w:fldCharType="separate"/>
      </w:r>
      <w:r w:rsidR="00636080" w:rsidRPr="00AA6C0E">
        <w:rPr>
          <w:rFonts w:ascii="Times New Roman" w:hAnsi="Times New Roman" w:cs="Times New Roman"/>
          <w:noProof/>
          <w:sz w:val="24"/>
          <w:szCs w:val="24"/>
          <w:vertAlign w:val="superscript"/>
        </w:rPr>
        <w:t>15</w:t>
      </w:r>
      <w:r w:rsidR="00375588" w:rsidRPr="00AA6C0E">
        <w:rPr>
          <w:rFonts w:ascii="Times New Roman" w:hAnsi="Times New Roman" w:cs="Times New Roman"/>
          <w:sz w:val="24"/>
          <w:szCs w:val="24"/>
        </w:rPr>
        <w:fldChar w:fldCharType="end"/>
      </w:r>
      <w:r w:rsidR="00A63016" w:rsidRPr="00AA6C0E">
        <w:rPr>
          <w:rFonts w:ascii="Times New Roman" w:hAnsi="Times New Roman" w:cs="Times New Roman"/>
          <w:sz w:val="24"/>
          <w:szCs w:val="24"/>
        </w:rPr>
        <w:t xml:space="preserve">. </w:t>
      </w:r>
    </w:p>
    <w:p w14:paraId="139AD629" w14:textId="77777777" w:rsidR="00BE72ED" w:rsidRPr="00AA6C0E" w:rsidRDefault="00435656" w:rsidP="00306290">
      <w:pPr>
        <w:spacing w:line="480" w:lineRule="auto"/>
        <w:jc w:val="both"/>
        <w:rPr>
          <w:rFonts w:ascii="Times New Roman" w:hAnsi="Times New Roman" w:cs="Times New Roman"/>
          <w:b/>
          <w:sz w:val="24"/>
          <w:szCs w:val="24"/>
        </w:rPr>
      </w:pPr>
      <w:r w:rsidRPr="00AA6C0E">
        <w:rPr>
          <w:rFonts w:ascii="Times New Roman" w:hAnsi="Times New Roman" w:cs="Times New Roman"/>
          <w:b/>
          <w:sz w:val="24"/>
          <w:szCs w:val="24"/>
        </w:rPr>
        <w:t>RESULTS</w:t>
      </w:r>
    </w:p>
    <w:p w14:paraId="36169C4A" w14:textId="18B25EA6" w:rsidR="00BE6ED5" w:rsidRDefault="00D04BD6" w:rsidP="0030629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E72ED" w:rsidRPr="00AA6C0E">
        <w:rPr>
          <w:rFonts w:ascii="Times New Roman" w:hAnsi="Times New Roman" w:cs="Times New Roman"/>
          <w:sz w:val="24"/>
          <w:szCs w:val="24"/>
          <w:shd w:val="clear" w:color="auto" w:fill="FFFFFF"/>
        </w:rPr>
        <w:t>In total 18</w:t>
      </w:r>
      <w:r w:rsidR="00BE6ED5">
        <w:rPr>
          <w:rFonts w:ascii="Times New Roman" w:hAnsi="Times New Roman" w:cs="Times New Roman"/>
          <w:sz w:val="24"/>
          <w:szCs w:val="24"/>
          <w:shd w:val="clear" w:color="auto" w:fill="FFFFFF"/>
        </w:rPr>
        <w:t>7</w:t>
      </w:r>
      <w:r w:rsidR="00BE72ED" w:rsidRPr="00AA6C0E">
        <w:rPr>
          <w:rFonts w:ascii="Times New Roman" w:hAnsi="Times New Roman" w:cs="Times New Roman"/>
          <w:sz w:val="24"/>
          <w:szCs w:val="24"/>
          <w:shd w:val="clear" w:color="auto" w:fill="FFFFFF"/>
        </w:rPr>
        <w:t xml:space="preserve"> women with a new diagnosis of </w:t>
      </w:r>
      <w:r w:rsidR="00316430">
        <w:rPr>
          <w:rFonts w:ascii="Times New Roman" w:hAnsi="Times New Roman" w:cs="Times New Roman"/>
          <w:sz w:val="24"/>
          <w:szCs w:val="24"/>
        </w:rPr>
        <w:t xml:space="preserve">low-risk endometrial cancer </w:t>
      </w:r>
      <w:r w:rsidR="00BE72ED" w:rsidRPr="00AA6C0E">
        <w:rPr>
          <w:rFonts w:ascii="Times New Roman" w:hAnsi="Times New Roman" w:cs="Times New Roman"/>
          <w:sz w:val="24"/>
          <w:szCs w:val="24"/>
          <w:shd w:val="clear" w:color="auto" w:fill="FFFFFF"/>
        </w:rPr>
        <w:t>wer</w:t>
      </w:r>
      <w:r w:rsidR="00B077E7" w:rsidRPr="00AA6C0E">
        <w:rPr>
          <w:rFonts w:ascii="Times New Roman" w:hAnsi="Times New Roman" w:cs="Times New Roman"/>
          <w:sz w:val="24"/>
          <w:szCs w:val="24"/>
          <w:shd w:val="clear" w:color="auto" w:fill="FFFFFF"/>
        </w:rPr>
        <w:t xml:space="preserve">e enrolled on </w:t>
      </w:r>
      <w:r w:rsidR="007A082E">
        <w:rPr>
          <w:rFonts w:ascii="Times New Roman" w:hAnsi="Times New Roman" w:cs="Times New Roman"/>
          <w:sz w:val="24"/>
          <w:szCs w:val="24"/>
        </w:rPr>
        <w:t xml:space="preserve">patient-initiated follow-up </w:t>
      </w:r>
      <w:r w:rsidR="00B077E7" w:rsidRPr="00AA6C0E">
        <w:rPr>
          <w:rFonts w:ascii="Times New Roman" w:hAnsi="Times New Roman" w:cs="Times New Roman"/>
          <w:sz w:val="24"/>
          <w:szCs w:val="24"/>
          <w:shd w:val="clear" w:color="auto" w:fill="FFFFFF"/>
        </w:rPr>
        <w:t xml:space="preserve">between 2014 and </w:t>
      </w:r>
      <w:r w:rsidR="00BE72ED" w:rsidRPr="00AA6C0E">
        <w:rPr>
          <w:rFonts w:ascii="Times New Roman" w:hAnsi="Times New Roman" w:cs="Times New Roman"/>
          <w:sz w:val="24"/>
          <w:szCs w:val="24"/>
          <w:shd w:val="clear" w:color="auto" w:fill="FFFFFF"/>
        </w:rPr>
        <w:t>2018</w:t>
      </w:r>
      <w:r w:rsidR="00BE6ED5">
        <w:rPr>
          <w:rFonts w:ascii="Times New Roman" w:hAnsi="Times New Roman" w:cs="Times New Roman"/>
          <w:sz w:val="24"/>
          <w:szCs w:val="24"/>
          <w:shd w:val="clear" w:color="auto" w:fill="FFFFFF"/>
        </w:rPr>
        <w:t>. The</w:t>
      </w:r>
      <w:r w:rsidR="00BE72ED" w:rsidRPr="00AA6C0E">
        <w:rPr>
          <w:rFonts w:ascii="Times New Roman" w:hAnsi="Times New Roman" w:cs="Times New Roman"/>
          <w:sz w:val="24"/>
          <w:szCs w:val="24"/>
          <w:shd w:val="clear" w:color="auto" w:fill="FFFFFF"/>
        </w:rPr>
        <w:t xml:space="preserve"> median follow-up</w:t>
      </w:r>
      <w:r w:rsidR="00A136CB" w:rsidRPr="00AA6C0E">
        <w:rPr>
          <w:rFonts w:ascii="Times New Roman" w:hAnsi="Times New Roman" w:cs="Times New Roman"/>
          <w:sz w:val="24"/>
          <w:szCs w:val="24"/>
          <w:shd w:val="clear" w:color="auto" w:fill="FFFFFF"/>
        </w:rPr>
        <w:t xml:space="preserve"> </w:t>
      </w:r>
      <w:r w:rsidR="00BE6ED5">
        <w:rPr>
          <w:rFonts w:ascii="Times New Roman" w:hAnsi="Times New Roman" w:cs="Times New Roman"/>
          <w:sz w:val="24"/>
          <w:szCs w:val="24"/>
          <w:shd w:val="clear" w:color="auto" w:fill="FFFFFF"/>
        </w:rPr>
        <w:t>from primary surgery was 37 months</w:t>
      </w:r>
      <w:r w:rsidR="008764BD" w:rsidRPr="00AA6C0E">
        <w:rPr>
          <w:rFonts w:ascii="Times New Roman" w:hAnsi="Times New Roman" w:cs="Times New Roman"/>
          <w:sz w:val="24"/>
          <w:szCs w:val="24"/>
          <w:shd w:val="clear" w:color="auto" w:fill="FFFFFF"/>
        </w:rPr>
        <w:t xml:space="preserve"> (</w:t>
      </w:r>
      <w:r w:rsidR="00BE72ED" w:rsidRPr="00AA6C0E">
        <w:rPr>
          <w:rFonts w:ascii="Times New Roman" w:hAnsi="Times New Roman" w:cs="Times New Roman"/>
          <w:sz w:val="24"/>
          <w:szCs w:val="24"/>
          <w:shd w:val="clear" w:color="auto" w:fill="FFFFFF"/>
        </w:rPr>
        <w:t>range</w:t>
      </w:r>
      <w:r>
        <w:rPr>
          <w:rFonts w:ascii="Times New Roman" w:hAnsi="Times New Roman" w:cs="Times New Roman"/>
          <w:sz w:val="24"/>
          <w:szCs w:val="24"/>
          <w:shd w:val="clear" w:color="auto" w:fill="FFFFFF"/>
        </w:rPr>
        <w:t>;</w:t>
      </w:r>
      <w:r w:rsidR="00BE72ED" w:rsidRPr="00AA6C0E">
        <w:rPr>
          <w:rFonts w:ascii="Times New Roman" w:hAnsi="Times New Roman" w:cs="Times New Roman"/>
          <w:sz w:val="24"/>
          <w:szCs w:val="24"/>
          <w:shd w:val="clear" w:color="auto" w:fill="FFFFFF"/>
        </w:rPr>
        <w:t xml:space="preserve"> </w:t>
      </w:r>
      <w:r w:rsidR="00BE6ED5">
        <w:rPr>
          <w:rFonts w:ascii="Times New Roman" w:hAnsi="Times New Roman" w:cs="Times New Roman"/>
          <w:sz w:val="24"/>
          <w:szCs w:val="24"/>
          <w:shd w:val="clear" w:color="auto" w:fill="FFFFFF"/>
        </w:rPr>
        <w:t>2</w:t>
      </w:r>
      <w:r w:rsidR="00BE72ED" w:rsidRPr="00AA6C0E">
        <w:rPr>
          <w:rFonts w:ascii="Times New Roman" w:hAnsi="Times New Roman" w:cs="Times New Roman"/>
          <w:sz w:val="24"/>
          <w:szCs w:val="24"/>
          <w:shd w:val="clear" w:color="auto" w:fill="FFFFFF"/>
        </w:rPr>
        <w:t xml:space="preserve"> to </w:t>
      </w:r>
      <w:r w:rsidR="00BE6ED5">
        <w:rPr>
          <w:rFonts w:ascii="Times New Roman" w:hAnsi="Times New Roman" w:cs="Times New Roman"/>
          <w:sz w:val="24"/>
          <w:szCs w:val="24"/>
          <w:shd w:val="clear" w:color="auto" w:fill="FFFFFF"/>
        </w:rPr>
        <w:t>62</w:t>
      </w:r>
      <w:r w:rsidR="008764BD" w:rsidRPr="00AA6C0E">
        <w:rPr>
          <w:rFonts w:ascii="Times New Roman" w:hAnsi="Times New Roman" w:cs="Times New Roman"/>
          <w:sz w:val="24"/>
          <w:szCs w:val="24"/>
          <w:shd w:val="clear" w:color="auto" w:fill="FFFFFF"/>
        </w:rPr>
        <w:t>)</w:t>
      </w:r>
      <w:r w:rsidR="00BE72ED" w:rsidRPr="00AA6C0E">
        <w:rPr>
          <w:rFonts w:ascii="Times New Roman" w:hAnsi="Times New Roman" w:cs="Times New Roman"/>
          <w:sz w:val="24"/>
          <w:szCs w:val="24"/>
          <w:shd w:val="clear" w:color="auto" w:fill="FFFFFF"/>
        </w:rPr>
        <w:t xml:space="preserve">. Median participant age was 61 years </w:t>
      </w:r>
      <w:r w:rsidR="008764BD" w:rsidRPr="00AA6C0E">
        <w:rPr>
          <w:rFonts w:ascii="Times New Roman" w:hAnsi="Times New Roman" w:cs="Times New Roman"/>
          <w:sz w:val="24"/>
          <w:szCs w:val="24"/>
          <w:shd w:val="clear" w:color="auto" w:fill="FFFFFF"/>
        </w:rPr>
        <w:t>(</w:t>
      </w:r>
      <w:r w:rsidR="00BE72ED" w:rsidRPr="00AA6C0E">
        <w:rPr>
          <w:rFonts w:ascii="Times New Roman" w:hAnsi="Times New Roman" w:cs="Times New Roman"/>
          <w:sz w:val="24"/>
          <w:szCs w:val="24"/>
          <w:shd w:val="clear" w:color="auto" w:fill="FFFFFF"/>
        </w:rPr>
        <w:t>range</w:t>
      </w:r>
      <w:r>
        <w:rPr>
          <w:rFonts w:ascii="Times New Roman" w:hAnsi="Times New Roman" w:cs="Times New Roman"/>
          <w:sz w:val="24"/>
          <w:szCs w:val="24"/>
          <w:shd w:val="clear" w:color="auto" w:fill="FFFFFF"/>
        </w:rPr>
        <w:t>;</w:t>
      </w:r>
      <w:r w:rsidR="00BE72ED" w:rsidRPr="00AA6C0E">
        <w:rPr>
          <w:rFonts w:ascii="Times New Roman" w:hAnsi="Times New Roman" w:cs="Times New Roman"/>
          <w:sz w:val="24"/>
          <w:szCs w:val="24"/>
          <w:shd w:val="clear" w:color="auto" w:fill="FFFFFF"/>
        </w:rPr>
        <w:t xml:space="preserve"> </w:t>
      </w:r>
      <w:r w:rsidR="000370FC" w:rsidRPr="00AA6C0E">
        <w:rPr>
          <w:rFonts w:ascii="Times New Roman" w:hAnsi="Times New Roman" w:cs="Times New Roman"/>
          <w:sz w:val="24"/>
          <w:szCs w:val="24"/>
          <w:shd w:val="clear" w:color="auto" w:fill="FFFFFF"/>
        </w:rPr>
        <w:t>35 to 88</w:t>
      </w:r>
      <w:r w:rsidR="008764BD" w:rsidRPr="00AA6C0E">
        <w:rPr>
          <w:rFonts w:ascii="Times New Roman" w:hAnsi="Times New Roman" w:cs="Times New Roman"/>
          <w:sz w:val="24"/>
          <w:szCs w:val="24"/>
          <w:shd w:val="clear" w:color="auto" w:fill="FFFFFF"/>
        </w:rPr>
        <w:t>)</w:t>
      </w:r>
      <w:r w:rsidR="000370FC" w:rsidRPr="00AA6C0E">
        <w:rPr>
          <w:rFonts w:ascii="Times New Roman" w:hAnsi="Times New Roman" w:cs="Times New Roman"/>
          <w:sz w:val="24"/>
          <w:szCs w:val="24"/>
          <w:shd w:val="clear" w:color="auto" w:fill="FFFFFF"/>
        </w:rPr>
        <w:t>, 15</w:t>
      </w:r>
      <w:r w:rsidR="00BE6ED5">
        <w:rPr>
          <w:rFonts w:ascii="Times New Roman" w:hAnsi="Times New Roman" w:cs="Times New Roman"/>
          <w:sz w:val="24"/>
          <w:szCs w:val="24"/>
          <w:shd w:val="clear" w:color="auto" w:fill="FFFFFF"/>
        </w:rPr>
        <w:t>0</w:t>
      </w:r>
      <w:r w:rsidR="000370FC" w:rsidRPr="00AA6C0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participants </w:t>
      </w:r>
      <w:r w:rsidR="000370FC" w:rsidRPr="00AA6C0E">
        <w:rPr>
          <w:rFonts w:ascii="Times New Roman" w:hAnsi="Times New Roman" w:cs="Times New Roman"/>
          <w:sz w:val="24"/>
          <w:szCs w:val="24"/>
          <w:shd w:val="clear" w:color="auto" w:fill="FFFFFF"/>
        </w:rPr>
        <w:t xml:space="preserve">were of White </w:t>
      </w:r>
      <w:r w:rsidR="00814C6D">
        <w:rPr>
          <w:rFonts w:ascii="Times New Roman" w:hAnsi="Times New Roman" w:cs="Times New Roman"/>
          <w:sz w:val="24"/>
          <w:szCs w:val="24"/>
          <w:shd w:val="clear" w:color="auto" w:fill="FFFFFF"/>
        </w:rPr>
        <w:t xml:space="preserve">British </w:t>
      </w:r>
      <w:r w:rsidR="000370FC" w:rsidRPr="00AA6C0E">
        <w:rPr>
          <w:rFonts w:ascii="Times New Roman" w:hAnsi="Times New Roman" w:cs="Times New Roman"/>
          <w:sz w:val="24"/>
          <w:szCs w:val="24"/>
          <w:shd w:val="clear" w:color="auto" w:fill="FFFFFF"/>
        </w:rPr>
        <w:t>ethnicity (80.</w:t>
      </w:r>
      <w:r w:rsidR="00BE6ED5">
        <w:rPr>
          <w:rFonts w:ascii="Times New Roman" w:hAnsi="Times New Roman" w:cs="Times New Roman"/>
          <w:sz w:val="24"/>
          <w:szCs w:val="24"/>
          <w:shd w:val="clear" w:color="auto" w:fill="FFFFFF"/>
        </w:rPr>
        <w:t>2</w:t>
      </w:r>
      <w:r w:rsidR="000370FC" w:rsidRPr="00AA6C0E">
        <w:rPr>
          <w:rFonts w:ascii="Times New Roman" w:hAnsi="Times New Roman" w:cs="Times New Roman"/>
          <w:sz w:val="24"/>
          <w:szCs w:val="24"/>
          <w:shd w:val="clear" w:color="auto" w:fill="FFFFFF"/>
        </w:rPr>
        <w:t>%)</w:t>
      </w:r>
      <w:r w:rsidR="00690A41">
        <w:rPr>
          <w:rFonts w:ascii="Times New Roman" w:hAnsi="Times New Roman" w:cs="Times New Roman"/>
          <w:sz w:val="24"/>
          <w:szCs w:val="24"/>
          <w:shd w:val="clear" w:color="auto" w:fill="FFFFFF"/>
        </w:rPr>
        <w:t xml:space="preserve">, and </w:t>
      </w:r>
      <w:r w:rsidR="00690A41" w:rsidRPr="00AA6C0E">
        <w:rPr>
          <w:rFonts w:ascii="Times New Roman" w:hAnsi="Times New Roman" w:cs="Times New Roman"/>
          <w:sz w:val="24"/>
          <w:szCs w:val="24"/>
          <w:shd w:val="clear" w:color="auto" w:fill="FFFFFF"/>
        </w:rPr>
        <w:t xml:space="preserve">33 </w:t>
      </w:r>
      <w:r w:rsidR="00690A41">
        <w:rPr>
          <w:rFonts w:ascii="Times New Roman" w:hAnsi="Times New Roman" w:cs="Times New Roman"/>
          <w:sz w:val="24"/>
          <w:szCs w:val="24"/>
          <w:shd w:val="clear" w:color="auto" w:fill="FFFFFF"/>
        </w:rPr>
        <w:t xml:space="preserve">(17.6%) patients </w:t>
      </w:r>
      <w:r w:rsidR="000370FC" w:rsidRPr="00AA6C0E">
        <w:rPr>
          <w:rFonts w:ascii="Times New Roman" w:hAnsi="Times New Roman" w:cs="Times New Roman"/>
          <w:sz w:val="24"/>
          <w:szCs w:val="24"/>
          <w:shd w:val="clear" w:color="auto" w:fill="FFFFFF"/>
        </w:rPr>
        <w:t xml:space="preserve">were </w:t>
      </w:r>
      <w:r w:rsidR="00814C6D">
        <w:rPr>
          <w:rFonts w:ascii="Times New Roman" w:hAnsi="Times New Roman" w:cs="Times New Roman"/>
          <w:sz w:val="24"/>
          <w:szCs w:val="24"/>
          <w:shd w:val="clear" w:color="auto" w:fill="FFFFFF"/>
        </w:rPr>
        <w:t xml:space="preserve">of </w:t>
      </w:r>
      <w:r w:rsidR="000370FC" w:rsidRPr="00AA6C0E">
        <w:rPr>
          <w:rFonts w:ascii="Times New Roman" w:hAnsi="Times New Roman" w:cs="Times New Roman"/>
          <w:sz w:val="24"/>
          <w:szCs w:val="24"/>
          <w:shd w:val="clear" w:color="auto" w:fill="FFFFFF"/>
        </w:rPr>
        <w:t>South Asian</w:t>
      </w:r>
      <w:r w:rsidR="00814C6D">
        <w:rPr>
          <w:rFonts w:ascii="Times New Roman" w:hAnsi="Times New Roman" w:cs="Times New Roman"/>
          <w:sz w:val="24"/>
          <w:szCs w:val="24"/>
          <w:shd w:val="clear" w:color="auto" w:fill="FFFFFF"/>
        </w:rPr>
        <w:t xml:space="preserve"> heritage</w:t>
      </w:r>
      <w:r w:rsidR="00986AAA">
        <w:rPr>
          <w:rFonts w:ascii="Times New Roman" w:hAnsi="Times New Roman" w:cs="Times New Roman"/>
          <w:sz w:val="24"/>
          <w:szCs w:val="24"/>
          <w:shd w:val="clear" w:color="auto" w:fill="FFFFFF"/>
        </w:rPr>
        <w:t>.</w:t>
      </w:r>
      <w:r w:rsidR="000370FC" w:rsidRPr="00AA6C0E">
        <w:rPr>
          <w:rFonts w:ascii="Times New Roman" w:hAnsi="Times New Roman" w:cs="Times New Roman"/>
          <w:sz w:val="24"/>
          <w:szCs w:val="24"/>
          <w:shd w:val="clear" w:color="auto" w:fill="FFFFFF"/>
        </w:rPr>
        <w:t xml:space="preserve"> </w:t>
      </w:r>
      <w:r w:rsidR="00173670" w:rsidRPr="00AA6C0E">
        <w:rPr>
          <w:rFonts w:ascii="Times New Roman" w:hAnsi="Times New Roman" w:cs="Times New Roman"/>
          <w:sz w:val="24"/>
          <w:szCs w:val="24"/>
          <w:shd w:val="clear" w:color="auto" w:fill="FFFFFF"/>
        </w:rPr>
        <w:t xml:space="preserve">No </w:t>
      </w:r>
      <w:r w:rsidR="000D7028" w:rsidRPr="00AA6C0E">
        <w:rPr>
          <w:rFonts w:ascii="Times New Roman" w:hAnsi="Times New Roman" w:cs="Times New Roman"/>
          <w:sz w:val="24"/>
          <w:szCs w:val="24"/>
          <w:shd w:val="clear" w:color="auto" w:fill="FFFFFF"/>
        </w:rPr>
        <w:t xml:space="preserve">UK address </w:t>
      </w:r>
      <w:r w:rsidR="00173670" w:rsidRPr="00AA6C0E">
        <w:rPr>
          <w:rFonts w:ascii="Times New Roman" w:hAnsi="Times New Roman" w:cs="Times New Roman"/>
          <w:sz w:val="24"/>
          <w:szCs w:val="24"/>
          <w:shd w:val="clear" w:color="auto" w:fill="FFFFFF"/>
        </w:rPr>
        <w:t xml:space="preserve">was available for one patient </w:t>
      </w:r>
      <w:r w:rsidR="000D7028" w:rsidRPr="00AA6C0E">
        <w:rPr>
          <w:rFonts w:ascii="Times New Roman" w:hAnsi="Times New Roman" w:cs="Times New Roman"/>
          <w:sz w:val="24"/>
          <w:szCs w:val="24"/>
          <w:shd w:val="clear" w:color="auto" w:fill="FFFFFF"/>
        </w:rPr>
        <w:t xml:space="preserve">and therefore it was not </w:t>
      </w:r>
      <w:r w:rsidR="000D7028" w:rsidRPr="00AA6C0E">
        <w:rPr>
          <w:rFonts w:ascii="Times New Roman" w:hAnsi="Times New Roman" w:cs="Times New Roman"/>
          <w:sz w:val="24"/>
          <w:szCs w:val="24"/>
          <w:shd w:val="clear" w:color="auto" w:fill="FFFFFF"/>
        </w:rPr>
        <w:lastRenderedPageBreak/>
        <w:t xml:space="preserve">possible to calculate time or distance travelled and so </w:t>
      </w:r>
      <w:r w:rsidR="001752E3" w:rsidRPr="00AA6C0E">
        <w:rPr>
          <w:rFonts w:ascii="Times New Roman" w:hAnsi="Times New Roman" w:cs="Times New Roman"/>
          <w:sz w:val="24"/>
          <w:szCs w:val="24"/>
          <w:shd w:val="clear" w:color="auto" w:fill="FFFFFF"/>
        </w:rPr>
        <w:t xml:space="preserve">this case </w:t>
      </w:r>
      <w:r w:rsidR="000D7028" w:rsidRPr="00AA6C0E">
        <w:rPr>
          <w:rFonts w:ascii="Times New Roman" w:hAnsi="Times New Roman" w:cs="Times New Roman"/>
          <w:sz w:val="24"/>
          <w:szCs w:val="24"/>
          <w:shd w:val="clear" w:color="auto" w:fill="FFFFFF"/>
        </w:rPr>
        <w:t>was excluded</w:t>
      </w:r>
      <w:r w:rsidR="001752E3" w:rsidRPr="00AA6C0E">
        <w:rPr>
          <w:rFonts w:ascii="Times New Roman" w:hAnsi="Times New Roman" w:cs="Times New Roman"/>
          <w:sz w:val="24"/>
          <w:szCs w:val="24"/>
          <w:shd w:val="clear" w:color="auto" w:fill="FFFFFF"/>
        </w:rPr>
        <w:t xml:space="preserve"> from the </w:t>
      </w:r>
      <w:r w:rsidR="00BE6ED5">
        <w:rPr>
          <w:rFonts w:ascii="Times New Roman" w:hAnsi="Times New Roman" w:cs="Times New Roman"/>
          <w:sz w:val="24"/>
          <w:szCs w:val="24"/>
          <w:shd w:val="clear" w:color="auto" w:fill="FFFFFF"/>
        </w:rPr>
        <w:t xml:space="preserve">patient-related cost </w:t>
      </w:r>
      <w:r w:rsidR="001752E3" w:rsidRPr="00AA6C0E">
        <w:rPr>
          <w:rFonts w:ascii="Times New Roman" w:hAnsi="Times New Roman" w:cs="Times New Roman"/>
          <w:sz w:val="24"/>
          <w:szCs w:val="24"/>
          <w:shd w:val="clear" w:color="auto" w:fill="FFFFFF"/>
        </w:rPr>
        <w:t>analysis</w:t>
      </w:r>
      <w:r w:rsidR="000D7028" w:rsidRPr="00AA6C0E">
        <w:rPr>
          <w:rFonts w:ascii="Times New Roman" w:hAnsi="Times New Roman" w:cs="Times New Roman"/>
          <w:sz w:val="24"/>
          <w:szCs w:val="24"/>
          <w:shd w:val="clear" w:color="auto" w:fill="FFFFFF"/>
        </w:rPr>
        <w:t xml:space="preserve">. </w:t>
      </w:r>
    </w:p>
    <w:p w14:paraId="0E306DD4" w14:textId="5C22B927" w:rsidR="00173670" w:rsidRPr="00AA6C0E" w:rsidRDefault="00D04BD6" w:rsidP="0030629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E6ED5" w:rsidRPr="00BE6ED5">
        <w:rPr>
          <w:rFonts w:ascii="Times New Roman" w:hAnsi="Times New Roman" w:cs="Times New Roman"/>
          <w:sz w:val="24"/>
          <w:szCs w:val="24"/>
          <w:shd w:val="clear" w:color="auto" w:fill="FFFFFF"/>
        </w:rPr>
        <w:t xml:space="preserve">Twelve women were removed from the patient-initiated follow-up scheme during the follow-up period. Five patients were transferred back to hospital follow-up due to patient request (7, 9, 12, 25 and 39 months). There were three cases of endometrial cancer recurrence and all cases presented </w:t>
      </w:r>
      <w:r w:rsidR="00CB23A9">
        <w:rPr>
          <w:rFonts w:ascii="Times New Roman" w:hAnsi="Times New Roman" w:cs="Times New Roman"/>
          <w:sz w:val="24"/>
          <w:szCs w:val="24"/>
          <w:shd w:val="clear" w:color="auto" w:fill="FFFFFF"/>
        </w:rPr>
        <w:t>with symptoms (vaginal bleeding or abdominal pain)</w:t>
      </w:r>
      <w:r w:rsidR="003603E2">
        <w:rPr>
          <w:rFonts w:ascii="Times New Roman" w:hAnsi="Times New Roman" w:cs="Times New Roman"/>
          <w:sz w:val="24"/>
          <w:szCs w:val="24"/>
          <w:shd w:val="clear" w:color="auto" w:fill="FFFFFF"/>
        </w:rPr>
        <w:t>;</w:t>
      </w:r>
      <w:r w:rsidR="00BE6ED5" w:rsidRPr="00BE6ED5">
        <w:rPr>
          <w:rFonts w:ascii="Times New Roman" w:hAnsi="Times New Roman" w:cs="Times New Roman"/>
          <w:sz w:val="24"/>
          <w:szCs w:val="24"/>
          <w:shd w:val="clear" w:color="auto" w:fill="FFFFFF"/>
        </w:rPr>
        <w:t xml:space="preserve"> o</w:t>
      </w:r>
      <w:r w:rsidR="00BE6ED5" w:rsidRPr="00BE6ED5">
        <w:rPr>
          <w:rFonts w:ascii="Times New Roman" w:hAnsi="Times New Roman" w:cs="Times New Roman"/>
          <w:sz w:val="24"/>
          <w:szCs w:val="24"/>
        </w:rPr>
        <w:t xml:space="preserve">ne patient had a vaginal vault recurrence at 30 months </w:t>
      </w:r>
      <w:r>
        <w:rPr>
          <w:rFonts w:ascii="Times New Roman" w:hAnsi="Times New Roman" w:cs="Times New Roman"/>
          <w:sz w:val="24"/>
          <w:szCs w:val="24"/>
        </w:rPr>
        <w:t>after</w:t>
      </w:r>
      <w:r w:rsidRPr="00BE6ED5">
        <w:rPr>
          <w:rFonts w:ascii="Times New Roman" w:hAnsi="Times New Roman" w:cs="Times New Roman"/>
          <w:sz w:val="24"/>
          <w:szCs w:val="24"/>
        </w:rPr>
        <w:t xml:space="preserve"> </w:t>
      </w:r>
      <w:r w:rsidR="00BE6ED5" w:rsidRPr="00BE6ED5">
        <w:rPr>
          <w:rFonts w:ascii="Times New Roman" w:hAnsi="Times New Roman" w:cs="Times New Roman"/>
          <w:sz w:val="24"/>
          <w:szCs w:val="24"/>
        </w:rPr>
        <w:t>primary surgery and was successfully treated with radiotherapy; the other two patients were diagno</w:t>
      </w:r>
      <w:r w:rsidR="00690A41">
        <w:rPr>
          <w:rFonts w:ascii="Times New Roman" w:hAnsi="Times New Roman" w:cs="Times New Roman"/>
          <w:sz w:val="24"/>
          <w:szCs w:val="24"/>
        </w:rPr>
        <w:t>sed with distant metastases (</w:t>
      </w:r>
      <w:r w:rsidR="00BE6ED5" w:rsidRPr="00BE6ED5">
        <w:rPr>
          <w:rFonts w:ascii="Times New Roman" w:hAnsi="Times New Roman" w:cs="Times New Roman"/>
          <w:sz w:val="24"/>
          <w:szCs w:val="24"/>
        </w:rPr>
        <w:t xml:space="preserve">2 months and 39 months </w:t>
      </w:r>
      <w:r>
        <w:rPr>
          <w:rFonts w:ascii="Times New Roman" w:hAnsi="Times New Roman" w:cs="Times New Roman"/>
          <w:sz w:val="24"/>
          <w:szCs w:val="24"/>
        </w:rPr>
        <w:t>after</w:t>
      </w:r>
      <w:r w:rsidR="00690A41">
        <w:rPr>
          <w:rFonts w:ascii="Times New Roman" w:hAnsi="Times New Roman" w:cs="Times New Roman"/>
          <w:sz w:val="24"/>
          <w:szCs w:val="24"/>
        </w:rPr>
        <w:t xml:space="preserve"> primary surgery)</w:t>
      </w:r>
      <w:r w:rsidR="00BE6ED5" w:rsidRPr="00BE6ED5">
        <w:rPr>
          <w:rFonts w:ascii="Times New Roman" w:hAnsi="Times New Roman" w:cs="Times New Roman"/>
          <w:sz w:val="24"/>
          <w:szCs w:val="24"/>
        </w:rPr>
        <w:t xml:space="preserve"> and died of their disease. Three patients died of a non-endometrial cancer</w:t>
      </w:r>
      <w:r w:rsidR="00BE6ED5" w:rsidRPr="00BE6ED5">
        <w:rPr>
          <w:rFonts w:ascii="Times New Roman" w:hAnsi="Times New Roman" w:cs="Times New Roman"/>
          <w:sz w:val="24"/>
          <w:szCs w:val="24"/>
          <w:shd w:val="clear" w:color="auto" w:fill="FFFFFF"/>
        </w:rPr>
        <w:t xml:space="preserve"> related cause, another developed </w:t>
      </w:r>
      <w:r w:rsidR="00690A41">
        <w:rPr>
          <w:rFonts w:ascii="Times New Roman" w:hAnsi="Times New Roman" w:cs="Times New Roman"/>
          <w:sz w:val="24"/>
          <w:szCs w:val="24"/>
          <w:shd w:val="clear" w:color="auto" w:fill="FFFFFF"/>
        </w:rPr>
        <w:t xml:space="preserve">second </w:t>
      </w:r>
      <w:r w:rsidR="00BE6ED5" w:rsidRPr="00BE6ED5">
        <w:rPr>
          <w:rFonts w:ascii="Times New Roman" w:hAnsi="Times New Roman" w:cs="Times New Roman"/>
          <w:sz w:val="24"/>
          <w:szCs w:val="24"/>
          <w:shd w:val="clear" w:color="auto" w:fill="FFFFFF"/>
        </w:rPr>
        <w:t xml:space="preserve">primary malignancy and one patient transferred her care due to moving out of area. </w:t>
      </w:r>
      <w:r>
        <w:rPr>
          <w:rFonts w:ascii="Times New Roman" w:hAnsi="Times New Roman" w:cs="Times New Roman"/>
          <w:sz w:val="24"/>
          <w:szCs w:val="24"/>
          <w:shd w:val="clear" w:color="auto" w:fill="FFFFFF"/>
        </w:rPr>
        <w:t xml:space="preserve"> </w:t>
      </w:r>
      <w:r w:rsidR="000370FC" w:rsidRPr="00AA6C0E">
        <w:rPr>
          <w:rFonts w:ascii="Times New Roman" w:hAnsi="Times New Roman" w:cs="Times New Roman"/>
          <w:sz w:val="24"/>
          <w:szCs w:val="24"/>
          <w:shd w:val="clear" w:color="auto" w:fill="FFFFFF"/>
        </w:rPr>
        <w:t>The</w:t>
      </w:r>
      <w:r w:rsidR="00BE72ED" w:rsidRPr="00AA6C0E">
        <w:rPr>
          <w:rFonts w:ascii="Times New Roman" w:hAnsi="Times New Roman" w:cs="Times New Roman"/>
          <w:sz w:val="24"/>
          <w:szCs w:val="24"/>
          <w:shd w:val="clear" w:color="auto" w:fill="FFFFFF"/>
        </w:rPr>
        <w:t xml:space="preserve"> me</w:t>
      </w:r>
      <w:r w:rsidR="00344CE5">
        <w:rPr>
          <w:rFonts w:ascii="Times New Roman" w:hAnsi="Times New Roman" w:cs="Times New Roman"/>
          <w:sz w:val="24"/>
          <w:szCs w:val="24"/>
          <w:shd w:val="clear" w:color="auto" w:fill="FFFFFF"/>
        </w:rPr>
        <w:t>an</w:t>
      </w:r>
      <w:r w:rsidR="00BE72ED" w:rsidRPr="00AA6C0E">
        <w:rPr>
          <w:rFonts w:ascii="Times New Roman" w:hAnsi="Times New Roman" w:cs="Times New Roman"/>
          <w:sz w:val="24"/>
          <w:szCs w:val="24"/>
          <w:shd w:val="clear" w:color="auto" w:fill="FFFFFF"/>
        </w:rPr>
        <w:t xml:space="preserve"> travelling d</w:t>
      </w:r>
      <w:r w:rsidR="00D32750" w:rsidRPr="00AA6C0E">
        <w:rPr>
          <w:rFonts w:ascii="Times New Roman" w:hAnsi="Times New Roman" w:cs="Times New Roman"/>
          <w:sz w:val="24"/>
          <w:szCs w:val="24"/>
          <w:shd w:val="clear" w:color="auto" w:fill="FFFFFF"/>
        </w:rPr>
        <w:t xml:space="preserve">istance to the hospital was </w:t>
      </w:r>
      <w:r w:rsidR="00344CE5">
        <w:rPr>
          <w:rFonts w:ascii="Times New Roman" w:hAnsi="Times New Roman" w:cs="Times New Roman"/>
          <w:sz w:val="24"/>
          <w:szCs w:val="24"/>
          <w:shd w:val="clear" w:color="auto" w:fill="FFFFFF"/>
        </w:rPr>
        <w:t>18.4</w:t>
      </w:r>
      <w:r w:rsidR="00D32750" w:rsidRPr="00AA6C0E">
        <w:rPr>
          <w:rFonts w:ascii="Times New Roman" w:hAnsi="Times New Roman" w:cs="Times New Roman"/>
          <w:sz w:val="24"/>
          <w:szCs w:val="24"/>
          <w:shd w:val="clear" w:color="auto" w:fill="FFFFFF"/>
        </w:rPr>
        <w:t xml:space="preserve"> miles (maximum 74</w:t>
      </w:r>
      <w:r w:rsidR="00BE72ED" w:rsidRPr="00AA6C0E">
        <w:rPr>
          <w:rFonts w:ascii="Times New Roman" w:hAnsi="Times New Roman" w:cs="Times New Roman"/>
          <w:sz w:val="24"/>
          <w:szCs w:val="24"/>
          <w:shd w:val="clear" w:color="auto" w:fill="FFFFFF"/>
        </w:rPr>
        <w:t xml:space="preserve"> miles). There was no public transport option for two patients</w:t>
      </w:r>
      <w:r w:rsidR="00E6274F" w:rsidRPr="00AA6C0E">
        <w:rPr>
          <w:rFonts w:ascii="Times New Roman" w:hAnsi="Times New Roman" w:cs="Times New Roman"/>
          <w:sz w:val="24"/>
          <w:szCs w:val="24"/>
          <w:shd w:val="clear" w:color="auto" w:fill="FFFFFF"/>
        </w:rPr>
        <w:t xml:space="preserve"> due to their rural</w:t>
      </w:r>
      <w:r w:rsidR="00173670" w:rsidRPr="00AA6C0E">
        <w:rPr>
          <w:rFonts w:ascii="Times New Roman" w:hAnsi="Times New Roman" w:cs="Times New Roman"/>
          <w:sz w:val="24"/>
          <w:szCs w:val="24"/>
          <w:shd w:val="clear" w:color="auto" w:fill="FFFFFF"/>
        </w:rPr>
        <w:t xml:space="preserve"> location</w:t>
      </w:r>
      <w:r w:rsidR="00BE72ED" w:rsidRPr="00AA6C0E">
        <w:rPr>
          <w:rFonts w:ascii="Times New Roman" w:hAnsi="Times New Roman" w:cs="Times New Roman"/>
          <w:sz w:val="24"/>
          <w:szCs w:val="24"/>
          <w:shd w:val="clear" w:color="auto" w:fill="FFFFFF"/>
        </w:rPr>
        <w:t xml:space="preserve">. </w:t>
      </w:r>
    </w:p>
    <w:p w14:paraId="72F22379" w14:textId="05AD7D0E" w:rsidR="00BE6ED5" w:rsidRPr="00BE6ED5" w:rsidRDefault="00D04BD6" w:rsidP="00BE6ED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E72ED" w:rsidRPr="00AA6C0E">
        <w:rPr>
          <w:rFonts w:ascii="Times New Roman" w:hAnsi="Times New Roman" w:cs="Times New Roman"/>
          <w:sz w:val="24"/>
          <w:szCs w:val="24"/>
          <w:shd w:val="clear" w:color="auto" w:fill="FFFFFF"/>
        </w:rPr>
        <w:t xml:space="preserve">The </w:t>
      </w:r>
      <w:r w:rsidR="001752E3" w:rsidRPr="00AA6C0E">
        <w:rPr>
          <w:rFonts w:ascii="Times New Roman" w:hAnsi="Times New Roman" w:cs="Times New Roman"/>
          <w:sz w:val="24"/>
          <w:szCs w:val="24"/>
          <w:shd w:val="clear" w:color="auto" w:fill="FFFFFF"/>
        </w:rPr>
        <w:t>18</w:t>
      </w:r>
      <w:r w:rsidR="00BE6ED5">
        <w:rPr>
          <w:rFonts w:ascii="Times New Roman" w:hAnsi="Times New Roman" w:cs="Times New Roman"/>
          <w:sz w:val="24"/>
          <w:szCs w:val="24"/>
          <w:shd w:val="clear" w:color="auto" w:fill="FFFFFF"/>
        </w:rPr>
        <w:t>7</w:t>
      </w:r>
      <w:r w:rsidR="00E6274F" w:rsidRPr="00AA6C0E">
        <w:rPr>
          <w:rFonts w:ascii="Times New Roman" w:hAnsi="Times New Roman" w:cs="Times New Roman"/>
          <w:sz w:val="24"/>
          <w:szCs w:val="24"/>
          <w:shd w:val="clear" w:color="auto" w:fill="FFFFFF"/>
        </w:rPr>
        <w:t xml:space="preserve"> patients who </w:t>
      </w:r>
      <w:r w:rsidR="00BE6ED5">
        <w:rPr>
          <w:rFonts w:ascii="Times New Roman" w:hAnsi="Times New Roman" w:cs="Times New Roman"/>
          <w:sz w:val="24"/>
          <w:szCs w:val="24"/>
          <w:shd w:val="clear" w:color="auto" w:fill="FFFFFF"/>
        </w:rPr>
        <w:t xml:space="preserve">enrolled </w:t>
      </w:r>
      <w:r w:rsidR="00E6274F" w:rsidRPr="00AA6C0E">
        <w:rPr>
          <w:rFonts w:ascii="Times New Roman" w:hAnsi="Times New Roman" w:cs="Times New Roman"/>
          <w:sz w:val="24"/>
          <w:szCs w:val="24"/>
          <w:shd w:val="clear" w:color="auto" w:fill="FFFFFF"/>
        </w:rPr>
        <w:t xml:space="preserve">on </w:t>
      </w:r>
      <w:r w:rsidR="00BE6ED5">
        <w:rPr>
          <w:rFonts w:ascii="Times New Roman" w:hAnsi="Times New Roman" w:cs="Times New Roman"/>
          <w:sz w:val="24"/>
          <w:szCs w:val="24"/>
          <w:shd w:val="clear" w:color="auto" w:fill="FFFFFF"/>
        </w:rPr>
        <w:t xml:space="preserve">the </w:t>
      </w:r>
      <w:r w:rsidR="007A082E">
        <w:rPr>
          <w:rFonts w:ascii="Times New Roman" w:hAnsi="Times New Roman" w:cs="Times New Roman"/>
          <w:sz w:val="24"/>
          <w:szCs w:val="24"/>
        </w:rPr>
        <w:t>patient-initiated follow-up</w:t>
      </w:r>
      <w:r w:rsidR="00BE6ED5">
        <w:rPr>
          <w:rFonts w:ascii="Times New Roman" w:hAnsi="Times New Roman" w:cs="Times New Roman"/>
          <w:sz w:val="24"/>
          <w:szCs w:val="24"/>
        </w:rPr>
        <w:t xml:space="preserve"> scheme</w:t>
      </w:r>
      <w:r w:rsidR="007A082E">
        <w:rPr>
          <w:rFonts w:ascii="Times New Roman" w:hAnsi="Times New Roman" w:cs="Times New Roman"/>
          <w:sz w:val="24"/>
          <w:szCs w:val="24"/>
        </w:rPr>
        <w:t xml:space="preserve"> </w:t>
      </w:r>
      <w:r w:rsidR="008764BD" w:rsidRPr="00AA6C0E">
        <w:rPr>
          <w:rFonts w:ascii="Times New Roman" w:hAnsi="Times New Roman" w:cs="Times New Roman"/>
          <w:sz w:val="24"/>
          <w:szCs w:val="24"/>
          <w:shd w:val="clear" w:color="auto" w:fill="FFFFFF"/>
        </w:rPr>
        <w:t>would have</w:t>
      </w:r>
      <w:r w:rsidR="00BE72ED" w:rsidRPr="00AA6C0E">
        <w:rPr>
          <w:rFonts w:ascii="Times New Roman" w:hAnsi="Times New Roman" w:cs="Times New Roman"/>
          <w:sz w:val="24"/>
          <w:szCs w:val="24"/>
          <w:shd w:val="clear" w:color="auto" w:fill="FFFFFF"/>
        </w:rPr>
        <w:t xml:space="preserve"> been</w:t>
      </w:r>
      <w:r w:rsidR="00CE591E" w:rsidRPr="00AA6C0E">
        <w:rPr>
          <w:rFonts w:ascii="Times New Roman" w:hAnsi="Times New Roman" w:cs="Times New Roman"/>
          <w:sz w:val="24"/>
          <w:szCs w:val="24"/>
          <w:shd w:val="clear" w:color="auto" w:fill="FFFFFF"/>
        </w:rPr>
        <w:t xml:space="preserve"> scheduled</w:t>
      </w:r>
      <w:r w:rsidR="008764BD" w:rsidRPr="00AA6C0E">
        <w:rPr>
          <w:rFonts w:ascii="Times New Roman" w:hAnsi="Times New Roman" w:cs="Times New Roman"/>
          <w:sz w:val="24"/>
          <w:szCs w:val="24"/>
          <w:shd w:val="clear" w:color="auto" w:fill="FFFFFF"/>
        </w:rPr>
        <w:t xml:space="preserve"> to</w:t>
      </w:r>
      <w:r w:rsidR="00CE591E" w:rsidRPr="00AA6C0E">
        <w:rPr>
          <w:rFonts w:ascii="Times New Roman" w:hAnsi="Times New Roman" w:cs="Times New Roman"/>
          <w:sz w:val="24"/>
          <w:szCs w:val="24"/>
          <w:shd w:val="clear" w:color="auto" w:fill="FFFFFF"/>
        </w:rPr>
        <w:t xml:space="preserve"> attend 1</w:t>
      </w:r>
      <w:r>
        <w:rPr>
          <w:rFonts w:ascii="Times New Roman" w:hAnsi="Times New Roman" w:cs="Times New Roman"/>
          <w:sz w:val="24"/>
          <w:szCs w:val="24"/>
          <w:shd w:val="clear" w:color="auto" w:fill="FFFFFF"/>
        </w:rPr>
        <w:t>,</w:t>
      </w:r>
      <w:r w:rsidR="00344CE5">
        <w:rPr>
          <w:rFonts w:ascii="Times New Roman" w:hAnsi="Times New Roman" w:cs="Times New Roman"/>
          <w:sz w:val="24"/>
          <w:szCs w:val="24"/>
          <w:shd w:val="clear" w:color="auto" w:fill="FFFFFF"/>
        </w:rPr>
        <w:t>673</w:t>
      </w:r>
      <w:r w:rsidR="00BE72ED" w:rsidRPr="00AA6C0E">
        <w:rPr>
          <w:rFonts w:ascii="Times New Roman" w:hAnsi="Times New Roman" w:cs="Times New Roman"/>
          <w:sz w:val="24"/>
          <w:szCs w:val="24"/>
          <w:shd w:val="clear" w:color="auto" w:fill="FFFFFF"/>
        </w:rPr>
        <w:t xml:space="preserve"> appointments with</w:t>
      </w:r>
      <w:r w:rsidR="00316430" w:rsidRPr="00316430">
        <w:rPr>
          <w:rFonts w:ascii="Times New Roman" w:hAnsi="Times New Roman" w:cs="Times New Roman"/>
          <w:sz w:val="24"/>
          <w:szCs w:val="24"/>
        </w:rPr>
        <w:t xml:space="preserve"> </w:t>
      </w:r>
      <w:r w:rsidR="00316430">
        <w:rPr>
          <w:rFonts w:ascii="Times New Roman" w:hAnsi="Times New Roman" w:cs="Times New Roman"/>
          <w:sz w:val="24"/>
          <w:szCs w:val="24"/>
        </w:rPr>
        <w:t>hospital follow-up</w:t>
      </w:r>
      <w:r w:rsidR="00BE72ED" w:rsidRPr="00AA6C0E">
        <w:rPr>
          <w:rFonts w:ascii="Times New Roman" w:hAnsi="Times New Roman" w:cs="Times New Roman"/>
          <w:sz w:val="24"/>
          <w:szCs w:val="24"/>
          <w:shd w:val="clear" w:color="auto" w:fill="FFFFFF"/>
        </w:rPr>
        <w:t>, whereas</w:t>
      </w:r>
      <w:r w:rsidR="00BE6ED5">
        <w:rPr>
          <w:rFonts w:ascii="Times New Roman" w:hAnsi="Times New Roman" w:cs="Times New Roman"/>
          <w:sz w:val="24"/>
          <w:szCs w:val="24"/>
          <w:shd w:val="clear" w:color="auto" w:fill="FFFFFF"/>
        </w:rPr>
        <w:t xml:space="preserve"> only 53 patients attended for a total of</w:t>
      </w:r>
      <w:r w:rsidR="00BE72ED" w:rsidRPr="00AA6C0E">
        <w:rPr>
          <w:rFonts w:ascii="Times New Roman" w:hAnsi="Times New Roman" w:cs="Times New Roman"/>
          <w:sz w:val="24"/>
          <w:szCs w:val="24"/>
          <w:shd w:val="clear" w:color="auto" w:fill="FFFFFF"/>
        </w:rPr>
        <w:t xml:space="preserve"> </w:t>
      </w:r>
      <w:r w:rsidR="00870852">
        <w:rPr>
          <w:rFonts w:ascii="Times New Roman" w:hAnsi="Times New Roman" w:cs="Times New Roman"/>
          <w:sz w:val="24"/>
          <w:szCs w:val="24"/>
          <w:shd w:val="clear" w:color="auto" w:fill="FFFFFF"/>
        </w:rPr>
        <w:t>69</w:t>
      </w:r>
      <w:r w:rsidR="008C7681" w:rsidRPr="00AA6C0E">
        <w:rPr>
          <w:rFonts w:ascii="Times New Roman" w:hAnsi="Times New Roman" w:cs="Times New Roman"/>
          <w:sz w:val="24"/>
          <w:szCs w:val="24"/>
          <w:shd w:val="clear" w:color="auto" w:fill="FFFFFF"/>
        </w:rPr>
        <w:t xml:space="preserve"> </w:t>
      </w:r>
      <w:r w:rsidR="00E65ACA" w:rsidRPr="00AA6C0E">
        <w:rPr>
          <w:rFonts w:ascii="Times New Roman" w:hAnsi="Times New Roman" w:cs="Times New Roman"/>
          <w:sz w:val="24"/>
          <w:szCs w:val="24"/>
          <w:shd w:val="clear" w:color="auto" w:fill="FFFFFF"/>
        </w:rPr>
        <w:t xml:space="preserve">clinic </w:t>
      </w:r>
      <w:r w:rsidR="008C7681" w:rsidRPr="00AA6C0E">
        <w:rPr>
          <w:rFonts w:ascii="Times New Roman" w:hAnsi="Times New Roman" w:cs="Times New Roman"/>
          <w:sz w:val="24"/>
          <w:szCs w:val="24"/>
          <w:shd w:val="clear" w:color="auto" w:fill="FFFFFF"/>
        </w:rPr>
        <w:t>appointment</w:t>
      </w:r>
      <w:r w:rsidR="00E65ACA" w:rsidRPr="00AA6C0E">
        <w:rPr>
          <w:rFonts w:ascii="Times New Roman" w:hAnsi="Times New Roman" w:cs="Times New Roman"/>
          <w:sz w:val="24"/>
          <w:szCs w:val="24"/>
          <w:shd w:val="clear" w:color="auto" w:fill="FFFFFF"/>
        </w:rPr>
        <w:t>s</w:t>
      </w:r>
      <w:r w:rsidR="008764BD" w:rsidRPr="00AA6C0E">
        <w:rPr>
          <w:rFonts w:ascii="Times New Roman" w:hAnsi="Times New Roman" w:cs="Times New Roman"/>
          <w:sz w:val="24"/>
          <w:szCs w:val="24"/>
          <w:shd w:val="clear" w:color="auto" w:fill="FFFFFF"/>
        </w:rPr>
        <w:t xml:space="preserve"> </w:t>
      </w:r>
      <w:r w:rsidR="008C7681" w:rsidRPr="00AA6C0E">
        <w:rPr>
          <w:rFonts w:ascii="Times New Roman" w:hAnsi="Times New Roman" w:cs="Times New Roman"/>
          <w:sz w:val="24"/>
          <w:szCs w:val="24"/>
          <w:shd w:val="clear" w:color="auto" w:fill="FFFFFF"/>
        </w:rPr>
        <w:t>with</w:t>
      </w:r>
      <w:r w:rsidR="007A082E">
        <w:rPr>
          <w:rFonts w:ascii="Times New Roman" w:hAnsi="Times New Roman" w:cs="Times New Roman"/>
          <w:sz w:val="24"/>
          <w:szCs w:val="24"/>
          <w:shd w:val="clear" w:color="auto" w:fill="FFFFFF"/>
        </w:rPr>
        <w:t xml:space="preserve"> </w:t>
      </w:r>
      <w:r w:rsidR="007A082E">
        <w:rPr>
          <w:rFonts w:ascii="Times New Roman" w:hAnsi="Times New Roman" w:cs="Times New Roman"/>
          <w:sz w:val="24"/>
          <w:szCs w:val="24"/>
        </w:rPr>
        <w:t>patient-initiated follow-up</w:t>
      </w:r>
      <w:r w:rsidR="00BE6ED5">
        <w:rPr>
          <w:rFonts w:ascii="Times New Roman" w:hAnsi="Times New Roman" w:cs="Times New Roman"/>
          <w:sz w:val="24"/>
          <w:szCs w:val="24"/>
          <w:shd w:val="clear" w:color="auto" w:fill="FFFFFF"/>
        </w:rPr>
        <w:t>.</w:t>
      </w:r>
      <w:r w:rsidR="008C7681" w:rsidRPr="00AA6C0E">
        <w:rPr>
          <w:rFonts w:ascii="Times New Roman" w:hAnsi="Times New Roman" w:cs="Times New Roman"/>
          <w:sz w:val="24"/>
          <w:szCs w:val="24"/>
          <w:shd w:val="clear" w:color="auto" w:fill="FFFFFF"/>
        </w:rPr>
        <w:t xml:space="preserve"> </w:t>
      </w:r>
      <w:r w:rsidR="00BE6ED5" w:rsidRPr="00BE6ED5">
        <w:rPr>
          <w:rFonts w:ascii="Times New Roman" w:hAnsi="Times New Roman" w:cs="Times New Roman"/>
          <w:sz w:val="24"/>
          <w:szCs w:val="24"/>
          <w:shd w:val="clear" w:color="auto" w:fill="FFFFFF"/>
        </w:rPr>
        <w:t>Forty women attended one appointment, ten attended two appointments and three women attended three appointments. The majority of</w:t>
      </w:r>
      <w:r w:rsidR="00BE6ED5" w:rsidRPr="00BE6ED5">
        <w:rPr>
          <w:rFonts w:ascii="Times New Roman" w:hAnsi="Times New Roman" w:cs="Times New Roman"/>
          <w:sz w:val="24"/>
          <w:szCs w:val="24"/>
        </w:rPr>
        <w:t xml:space="preserve"> patient-initiated follow-up</w:t>
      </w:r>
      <w:r w:rsidR="00BE6ED5" w:rsidRPr="00BE6ED5">
        <w:rPr>
          <w:rFonts w:ascii="Times New Roman" w:hAnsi="Times New Roman" w:cs="Times New Roman"/>
          <w:sz w:val="24"/>
          <w:szCs w:val="24"/>
          <w:shd w:val="clear" w:color="auto" w:fill="FFFFFF"/>
        </w:rPr>
        <w:t xml:space="preserve"> appointments occurred in </w:t>
      </w:r>
      <w:r w:rsidR="00223E08">
        <w:rPr>
          <w:rFonts w:ascii="Times New Roman" w:hAnsi="Times New Roman" w:cs="Times New Roman"/>
          <w:sz w:val="24"/>
          <w:szCs w:val="24"/>
          <w:shd w:val="clear" w:color="auto" w:fill="FFFFFF"/>
        </w:rPr>
        <w:t>y</w:t>
      </w:r>
      <w:r w:rsidR="00BE6ED5" w:rsidRPr="00BE6ED5">
        <w:rPr>
          <w:rFonts w:ascii="Times New Roman" w:hAnsi="Times New Roman" w:cs="Times New Roman"/>
          <w:sz w:val="24"/>
          <w:szCs w:val="24"/>
          <w:shd w:val="clear" w:color="auto" w:fill="FFFFFF"/>
        </w:rPr>
        <w:t xml:space="preserve">ear 1 (58.0%), with 24.6% in </w:t>
      </w:r>
      <w:r w:rsidR="00223E08">
        <w:rPr>
          <w:rFonts w:ascii="Times New Roman" w:hAnsi="Times New Roman" w:cs="Times New Roman"/>
          <w:sz w:val="24"/>
          <w:szCs w:val="24"/>
          <w:shd w:val="clear" w:color="auto" w:fill="FFFFFF"/>
        </w:rPr>
        <w:t>y</w:t>
      </w:r>
      <w:r w:rsidR="00BE6ED5" w:rsidRPr="00BE6ED5">
        <w:rPr>
          <w:rFonts w:ascii="Times New Roman" w:hAnsi="Times New Roman" w:cs="Times New Roman"/>
          <w:sz w:val="24"/>
          <w:szCs w:val="24"/>
          <w:shd w:val="clear" w:color="auto" w:fill="FFFFFF"/>
        </w:rPr>
        <w:t xml:space="preserve">ear 2, 15.9% in </w:t>
      </w:r>
      <w:r w:rsidR="00223E08">
        <w:rPr>
          <w:rFonts w:ascii="Times New Roman" w:hAnsi="Times New Roman" w:cs="Times New Roman"/>
          <w:sz w:val="24"/>
          <w:szCs w:val="24"/>
          <w:shd w:val="clear" w:color="auto" w:fill="FFFFFF"/>
        </w:rPr>
        <w:t>y</w:t>
      </w:r>
      <w:r w:rsidR="00BE6ED5" w:rsidRPr="00BE6ED5">
        <w:rPr>
          <w:rFonts w:ascii="Times New Roman" w:hAnsi="Times New Roman" w:cs="Times New Roman"/>
          <w:sz w:val="24"/>
          <w:szCs w:val="24"/>
          <w:shd w:val="clear" w:color="auto" w:fill="FFFFFF"/>
        </w:rPr>
        <w:t xml:space="preserve">ear 3 and only one appointment in </w:t>
      </w:r>
      <w:r w:rsidR="00223E08">
        <w:rPr>
          <w:rFonts w:ascii="Times New Roman" w:hAnsi="Times New Roman" w:cs="Times New Roman"/>
          <w:sz w:val="24"/>
          <w:szCs w:val="24"/>
          <w:shd w:val="clear" w:color="auto" w:fill="FFFFFF"/>
        </w:rPr>
        <w:t>y</w:t>
      </w:r>
      <w:r w:rsidR="00BE6ED5" w:rsidRPr="00BE6ED5">
        <w:rPr>
          <w:rFonts w:ascii="Times New Roman" w:hAnsi="Times New Roman" w:cs="Times New Roman"/>
          <w:sz w:val="24"/>
          <w:szCs w:val="24"/>
          <w:shd w:val="clear" w:color="auto" w:fill="FFFFFF"/>
        </w:rPr>
        <w:t xml:space="preserve">ear 4. In addition to the </w:t>
      </w:r>
      <w:r w:rsidR="00BE6ED5" w:rsidRPr="00BE6ED5">
        <w:rPr>
          <w:rFonts w:ascii="Times New Roman" w:hAnsi="Times New Roman" w:cs="Times New Roman"/>
          <w:sz w:val="24"/>
          <w:szCs w:val="24"/>
        </w:rPr>
        <w:t xml:space="preserve">patient-initiated follow-up </w:t>
      </w:r>
      <w:r w:rsidR="00BE6ED5" w:rsidRPr="00BE6ED5">
        <w:rPr>
          <w:rFonts w:ascii="Times New Roman" w:hAnsi="Times New Roman" w:cs="Times New Roman"/>
          <w:sz w:val="24"/>
          <w:szCs w:val="24"/>
          <w:shd w:val="clear" w:color="auto" w:fill="FFFFFF"/>
        </w:rPr>
        <w:t>clinic appointments</w:t>
      </w:r>
      <w:r w:rsidR="00223E08">
        <w:rPr>
          <w:rFonts w:ascii="Times New Roman" w:hAnsi="Times New Roman" w:cs="Times New Roman"/>
          <w:sz w:val="24"/>
          <w:szCs w:val="24"/>
          <w:shd w:val="clear" w:color="auto" w:fill="FFFFFF"/>
        </w:rPr>
        <w:t>,</w:t>
      </w:r>
      <w:r w:rsidR="00BE6ED5" w:rsidRPr="00BE6ED5">
        <w:rPr>
          <w:rFonts w:ascii="Times New Roman" w:hAnsi="Times New Roman" w:cs="Times New Roman"/>
          <w:sz w:val="24"/>
          <w:szCs w:val="24"/>
          <w:shd w:val="clear" w:color="auto" w:fill="FFFFFF"/>
        </w:rPr>
        <w:t xml:space="preserve"> there were 106 telephone calls; 43 women had one telephone contact, 12 women had two contacts, and 10 women telephoned three times and two patients had phoned 4 and 5 times. </w:t>
      </w:r>
      <w:r w:rsidR="00A87B04" w:rsidRPr="00BE6ED5">
        <w:rPr>
          <w:rFonts w:ascii="Times New Roman" w:hAnsi="Times New Roman" w:cs="Times New Roman"/>
          <w:sz w:val="24"/>
          <w:szCs w:val="24"/>
          <w:shd w:val="clear" w:color="auto" w:fill="FFFFFF"/>
        </w:rPr>
        <w:t xml:space="preserve">This resulted in a 95.9% reduction in the number of appointments </w:t>
      </w:r>
      <w:r w:rsidR="00A87B04">
        <w:rPr>
          <w:rFonts w:ascii="Times New Roman" w:hAnsi="Times New Roman" w:cs="Times New Roman"/>
          <w:sz w:val="24"/>
          <w:szCs w:val="24"/>
          <w:shd w:val="clear" w:color="auto" w:fill="FFFFFF"/>
        </w:rPr>
        <w:t xml:space="preserve">(clinic and telephone) </w:t>
      </w:r>
      <w:r w:rsidR="00A87B04" w:rsidRPr="00BE6ED5">
        <w:rPr>
          <w:rFonts w:ascii="Times New Roman" w:hAnsi="Times New Roman" w:cs="Times New Roman"/>
          <w:sz w:val="24"/>
          <w:szCs w:val="24"/>
          <w:shd w:val="clear" w:color="auto" w:fill="FFFFFF"/>
        </w:rPr>
        <w:t>with patient-initiated</w:t>
      </w:r>
      <w:r w:rsidR="00A87B04">
        <w:rPr>
          <w:rFonts w:ascii="Times New Roman" w:hAnsi="Times New Roman" w:cs="Times New Roman"/>
          <w:sz w:val="24"/>
          <w:szCs w:val="24"/>
          <w:shd w:val="clear" w:color="auto" w:fill="FFFFFF"/>
        </w:rPr>
        <w:t xml:space="preserve"> follow-up, giving a mean of 0.95</w:t>
      </w:r>
      <w:r w:rsidR="00A87B04" w:rsidRPr="00BE6ED5">
        <w:rPr>
          <w:rFonts w:ascii="Times New Roman" w:hAnsi="Times New Roman" w:cs="Times New Roman"/>
          <w:sz w:val="24"/>
          <w:szCs w:val="24"/>
          <w:shd w:val="clear" w:color="auto" w:fill="FFFFFF"/>
        </w:rPr>
        <w:t xml:space="preserve"> appointments</w:t>
      </w:r>
      <w:r w:rsidR="00A87B04">
        <w:rPr>
          <w:rFonts w:ascii="Times New Roman" w:hAnsi="Times New Roman" w:cs="Times New Roman"/>
          <w:sz w:val="24"/>
          <w:szCs w:val="24"/>
          <w:shd w:val="clear" w:color="auto" w:fill="FFFFFF"/>
        </w:rPr>
        <w:t xml:space="preserve"> per patient as compared to 9.0</w:t>
      </w:r>
      <w:r w:rsidR="00A87B04" w:rsidRPr="00BE6ED5">
        <w:rPr>
          <w:rFonts w:ascii="Times New Roman" w:hAnsi="Times New Roman" w:cs="Times New Roman"/>
          <w:sz w:val="24"/>
          <w:szCs w:val="24"/>
          <w:shd w:val="clear" w:color="auto" w:fill="FFFFFF"/>
        </w:rPr>
        <w:t xml:space="preserve"> appointments that would have been scheduled with </w:t>
      </w:r>
      <w:r w:rsidR="00A87B04" w:rsidRPr="00BE6ED5">
        <w:rPr>
          <w:rFonts w:ascii="Times New Roman" w:hAnsi="Times New Roman" w:cs="Times New Roman"/>
          <w:sz w:val="24"/>
          <w:szCs w:val="24"/>
        </w:rPr>
        <w:t>hospital follow-up</w:t>
      </w:r>
      <w:r w:rsidR="00A87B04" w:rsidRPr="00BE6ED5">
        <w:rPr>
          <w:rFonts w:ascii="Times New Roman" w:hAnsi="Times New Roman" w:cs="Times New Roman"/>
          <w:sz w:val="24"/>
          <w:szCs w:val="24"/>
          <w:shd w:val="clear" w:color="auto" w:fill="FFFFFF"/>
        </w:rPr>
        <w:t>.</w:t>
      </w:r>
      <w:r w:rsidR="00A87B04" w:rsidRPr="00BE6ED5">
        <w:rPr>
          <w:rFonts w:ascii="Times New Roman" w:hAnsi="Times New Roman" w:cs="Times New Roman"/>
          <w:sz w:val="24"/>
          <w:szCs w:val="24"/>
        </w:rPr>
        <w:t xml:space="preserve"> </w:t>
      </w:r>
      <w:r w:rsidR="00BE6ED5" w:rsidRPr="00BE6ED5">
        <w:rPr>
          <w:rFonts w:ascii="Times New Roman" w:hAnsi="Times New Roman" w:cs="Times New Roman"/>
          <w:sz w:val="24"/>
          <w:szCs w:val="24"/>
          <w:shd w:val="clear" w:color="auto" w:fill="FFFFFF"/>
        </w:rPr>
        <w:t xml:space="preserve">Adding the cost of the clinic appointments and telephone </w:t>
      </w:r>
      <w:r w:rsidR="00BE6ED5" w:rsidRPr="00BE6ED5">
        <w:rPr>
          <w:rFonts w:ascii="Times New Roman" w:hAnsi="Times New Roman" w:cs="Times New Roman"/>
          <w:sz w:val="24"/>
          <w:szCs w:val="24"/>
          <w:shd w:val="clear" w:color="auto" w:fill="FFFFFF"/>
        </w:rPr>
        <w:lastRenderedPageBreak/>
        <w:t>calls resulted in a 93.5% reductio</w:t>
      </w:r>
      <w:r w:rsidR="00A87B04">
        <w:rPr>
          <w:rFonts w:ascii="Times New Roman" w:hAnsi="Times New Roman" w:cs="Times New Roman"/>
          <w:sz w:val="24"/>
          <w:szCs w:val="24"/>
          <w:shd w:val="clear" w:color="auto" w:fill="FFFFFF"/>
        </w:rPr>
        <w:t>n in costs from a projected £194,068</w:t>
      </w:r>
      <w:r w:rsidR="00BE6ED5" w:rsidRPr="00BE6ED5">
        <w:rPr>
          <w:rFonts w:ascii="Times New Roman" w:hAnsi="Times New Roman" w:cs="Times New Roman"/>
          <w:sz w:val="24"/>
          <w:szCs w:val="24"/>
          <w:shd w:val="clear" w:color="auto" w:fill="FFFFFF"/>
        </w:rPr>
        <w:t xml:space="preserve">.00 for </w:t>
      </w:r>
      <w:r w:rsidR="00BE6ED5" w:rsidRPr="00BE6ED5">
        <w:rPr>
          <w:rFonts w:ascii="Times New Roman" w:hAnsi="Times New Roman" w:cs="Times New Roman"/>
          <w:sz w:val="24"/>
          <w:szCs w:val="24"/>
        </w:rPr>
        <w:t>hospital follow-up</w:t>
      </w:r>
      <w:r w:rsidR="00A87B04">
        <w:rPr>
          <w:rFonts w:ascii="Times New Roman" w:hAnsi="Times New Roman" w:cs="Times New Roman"/>
          <w:sz w:val="24"/>
          <w:szCs w:val="24"/>
          <w:shd w:val="clear" w:color="auto" w:fill="FFFFFF"/>
        </w:rPr>
        <w:t xml:space="preserve"> to £12,676.33</w:t>
      </w:r>
      <w:r w:rsidR="00BE6ED5" w:rsidRPr="00BE6ED5">
        <w:rPr>
          <w:rFonts w:ascii="Times New Roman" w:hAnsi="Times New Roman" w:cs="Times New Roman"/>
          <w:sz w:val="24"/>
          <w:szCs w:val="24"/>
          <w:shd w:val="clear" w:color="auto" w:fill="FFFFFF"/>
        </w:rPr>
        <w:t xml:space="preserve"> (£8,004.00 c</w:t>
      </w:r>
      <w:r w:rsidR="00A87B04">
        <w:rPr>
          <w:rFonts w:ascii="Times New Roman" w:hAnsi="Times New Roman" w:cs="Times New Roman"/>
          <w:sz w:val="24"/>
          <w:szCs w:val="24"/>
          <w:shd w:val="clear" w:color="auto" w:fill="FFFFFF"/>
        </w:rPr>
        <w:t>linic appointments and £4,672.33</w:t>
      </w:r>
      <w:r w:rsidR="00BE6ED5" w:rsidRPr="00BE6ED5">
        <w:rPr>
          <w:rFonts w:ascii="Times New Roman" w:hAnsi="Times New Roman" w:cs="Times New Roman"/>
          <w:sz w:val="24"/>
          <w:szCs w:val="24"/>
          <w:shd w:val="clear" w:color="auto" w:fill="FFFFFF"/>
        </w:rPr>
        <w:t xml:space="preserve"> telephone calls) for</w:t>
      </w:r>
      <w:r w:rsidR="00BE6ED5" w:rsidRPr="00BE6ED5">
        <w:rPr>
          <w:rFonts w:ascii="Times New Roman" w:hAnsi="Times New Roman" w:cs="Times New Roman"/>
          <w:sz w:val="24"/>
          <w:szCs w:val="24"/>
        </w:rPr>
        <w:t xml:space="preserve"> patient-initiated follow-up</w:t>
      </w:r>
      <w:r w:rsidR="00BE6ED5" w:rsidRPr="00BE6ED5">
        <w:rPr>
          <w:rFonts w:ascii="Times New Roman" w:hAnsi="Times New Roman" w:cs="Times New Roman"/>
          <w:sz w:val="24"/>
          <w:szCs w:val="24"/>
          <w:shd w:val="clear" w:color="auto" w:fill="FFFFFF"/>
        </w:rPr>
        <w:t xml:space="preserve">. </w:t>
      </w:r>
      <w:r w:rsidR="00A87B04">
        <w:rPr>
          <w:rFonts w:ascii="Times New Roman" w:hAnsi="Times New Roman" w:cs="Times New Roman"/>
          <w:sz w:val="24"/>
          <w:szCs w:val="24"/>
          <w:shd w:val="clear" w:color="auto" w:fill="FFFFFF"/>
        </w:rPr>
        <w:t>Considering all the patients with completed years of follow-up</w:t>
      </w:r>
      <w:r w:rsidR="003C62F9">
        <w:rPr>
          <w:rFonts w:ascii="Times New Roman" w:hAnsi="Times New Roman" w:cs="Times New Roman"/>
          <w:sz w:val="24"/>
          <w:szCs w:val="24"/>
          <w:shd w:val="clear" w:color="auto" w:fill="FFFFFF"/>
        </w:rPr>
        <w:t>, excluding five patients who had less than 1 year follow-up, gave a cumulative cost of £1,357.34</w:t>
      </w:r>
      <w:r w:rsidR="00BE6ED5" w:rsidRPr="00A87B04">
        <w:rPr>
          <w:rFonts w:ascii="Times New Roman" w:hAnsi="Times New Roman" w:cs="Times New Roman"/>
          <w:sz w:val="24"/>
          <w:szCs w:val="24"/>
          <w:shd w:val="clear" w:color="auto" w:fill="FFFFFF"/>
        </w:rPr>
        <w:t xml:space="preserve"> </w:t>
      </w:r>
      <w:r w:rsidR="000C2781">
        <w:rPr>
          <w:rFonts w:ascii="Times New Roman" w:hAnsi="Times New Roman" w:cs="Times New Roman"/>
          <w:sz w:val="24"/>
          <w:szCs w:val="24"/>
          <w:shd w:val="clear" w:color="auto" w:fill="FFFFFF"/>
        </w:rPr>
        <w:t xml:space="preserve">per patient </w:t>
      </w:r>
      <w:r w:rsidR="00BE6ED5" w:rsidRPr="00A87B04">
        <w:rPr>
          <w:rFonts w:ascii="Times New Roman" w:hAnsi="Times New Roman" w:cs="Times New Roman"/>
          <w:sz w:val="24"/>
          <w:szCs w:val="24"/>
          <w:shd w:val="clear" w:color="auto" w:fill="FFFFFF"/>
        </w:rPr>
        <w:t xml:space="preserve">for </w:t>
      </w:r>
      <w:r w:rsidR="000C2781">
        <w:rPr>
          <w:rFonts w:ascii="Times New Roman" w:hAnsi="Times New Roman" w:cs="Times New Roman"/>
          <w:sz w:val="24"/>
          <w:szCs w:val="24"/>
          <w:shd w:val="clear" w:color="auto" w:fill="FFFFFF"/>
        </w:rPr>
        <w:t xml:space="preserve">4 years of </w:t>
      </w:r>
      <w:r w:rsidR="00BE6ED5" w:rsidRPr="00A87B04">
        <w:rPr>
          <w:rFonts w:ascii="Times New Roman" w:hAnsi="Times New Roman" w:cs="Times New Roman"/>
          <w:sz w:val="24"/>
          <w:szCs w:val="24"/>
        </w:rPr>
        <w:t>hospital follow-up</w:t>
      </w:r>
      <w:r w:rsidR="003C62F9">
        <w:rPr>
          <w:rFonts w:ascii="Times New Roman" w:hAnsi="Times New Roman" w:cs="Times New Roman"/>
          <w:sz w:val="24"/>
          <w:szCs w:val="24"/>
          <w:shd w:val="clear" w:color="auto" w:fill="FFFFFF"/>
        </w:rPr>
        <w:t xml:space="preserve"> versus £67.69</w:t>
      </w:r>
      <w:r w:rsidR="00BE6ED5" w:rsidRPr="00A87B04">
        <w:rPr>
          <w:rFonts w:ascii="Times New Roman" w:hAnsi="Times New Roman" w:cs="Times New Roman"/>
          <w:sz w:val="24"/>
          <w:szCs w:val="24"/>
          <w:shd w:val="clear" w:color="auto" w:fill="FFFFFF"/>
        </w:rPr>
        <w:t xml:space="preserve"> for</w:t>
      </w:r>
      <w:r w:rsidR="00BE6ED5" w:rsidRPr="00A87B04">
        <w:rPr>
          <w:rFonts w:ascii="Times New Roman" w:hAnsi="Times New Roman" w:cs="Times New Roman"/>
          <w:sz w:val="24"/>
          <w:szCs w:val="24"/>
        </w:rPr>
        <w:t xml:space="preserve"> patient-initiated follow-up</w:t>
      </w:r>
      <w:r w:rsidR="000C2781">
        <w:rPr>
          <w:rFonts w:ascii="Times New Roman" w:hAnsi="Times New Roman" w:cs="Times New Roman"/>
          <w:sz w:val="24"/>
          <w:szCs w:val="24"/>
        </w:rPr>
        <w:t xml:space="preserve"> over the same time period</w:t>
      </w:r>
      <w:r w:rsidR="000C2781">
        <w:rPr>
          <w:rFonts w:ascii="Times New Roman" w:hAnsi="Times New Roman" w:cs="Times New Roman"/>
          <w:sz w:val="24"/>
          <w:szCs w:val="24"/>
          <w:shd w:val="clear" w:color="auto" w:fill="FFFFFF"/>
        </w:rPr>
        <w:t xml:space="preserve">; thus equating to </w:t>
      </w:r>
      <w:r w:rsidR="00BE6ED5" w:rsidRPr="00A87B04">
        <w:rPr>
          <w:rFonts w:ascii="Times New Roman" w:hAnsi="Times New Roman" w:cs="Times New Roman"/>
          <w:sz w:val="24"/>
          <w:szCs w:val="24"/>
          <w:shd w:val="clear" w:color="auto" w:fill="FFFFFF"/>
        </w:rPr>
        <w:t xml:space="preserve">an annual cost of </w:t>
      </w:r>
      <w:r w:rsidR="00BE6ED5" w:rsidRPr="00A87B04">
        <w:rPr>
          <w:rFonts w:ascii="Times New Roman" w:hAnsi="Times New Roman" w:cs="Times New Roman"/>
          <w:sz w:val="24"/>
          <w:szCs w:val="24"/>
        </w:rPr>
        <w:t xml:space="preserve">patient-initiated follow-up </w:t>
      </w:r>
      <w:r w:rsidR="00A87B04">
        <w:rPr>
          <w:rFonts w:ascii="Times New Roman" w:hAnsi="Times New Roman" w:cs="Times New Roman"/>
          <w:sz w:val="24"/>
          <w:szCs w:val="24"/>
          <w:shd w:val="clear" w:color="auto" w:fill="FFFFFF"/>
        </w:rPr>
        <w:t>of £16.92</w:t>
      </w:r>
      <w:r w:rsidR="00BE6ED5" w:rsidRPr="00A87B04">
        <w:rPr>
          <w:rFonts w:ascii="Times New Roman" w:hAnsi="Times New Roman" w:cs="Times New Roman"/>
          <w:sz w:val="24"/>
          <w:szCs w:val="24"/>
          <w:shd w:val="clear" w:color="auto" w:fill="FFFFFF"/>
        </w:rPr>
        <w:t xml:space="preserve"> per patient (Figure 1).</w:t>
      </w:r>
      <w:r w:rsidR="00BE6ED5" w:rsidRPr="00BE6ED5">
        <w:rPr>
          <w:rFonts w:ascii="Times New Roman" w:hAnsi="Times New Roman" w:cs="Times New Roman"/>
          <w:sz w:val="24"/>
          <w:szCs w:val="24"/>
          <w:shd w:val="clear" w:color="auto" w:fill="FFFFFF"/>
        </w:rPr>
        <w:t xml:space="preserve"> </w:t>
      </w:r>
    </w:p>
    <w:p w14:paraId="4E47C168" w14:textId="5584C22A" w:rsidR="004C32C7" w:rsidRPr="00AA6C0E" w:rsidRDefault="00223E08" w:rsidP="00306290">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5B5EEF" w:rsidRPr="00AA6C0E">
        <w:rPr>
          <w:rFonts w:ascii="Times New Roman" w:hAnsi="Times New Roman" w:cs="Times New Roman"/>
          <w:sz w:val="24"/>
          <w:szCs w:val="24"/>
          <w:shd w:val="clear" w:color="auto" w:fill="FFFFFF"/>
        </w:rPr>
        <w:t xml:space="preserve">The </w:t>
      </w:r>
      <w:r w:rsidR="004C32C7" w:rsidRPr="00AA6C0E">
        <w:rPr>
          <w:rFonts w:ascii="Times New Roman" w:hAnsi="Times New Roman" w:cs="Times New Roman"/>
          <w:sz w:val="24"/>
          <w:szCs w:val="24"/>
          <w:shd w:val="clear" w:color="auto" w:fill="FFFFFF"/>
        </w:rPr>
        <w:t xml:space="preserve">mean </w:t>
      </w:r>
      <w:r w:rsidR="005B5EEF" w:rsidRPr="00AA6C0E">
        <w:rPr>
          <w:rFonts w:ascii="Times New Roman" w:hAnsi="Times New Roman" w:cs="Times New Roman"/>
          <w:sz w:val="24"/>
          <w:szCs w:val="24"/>
          <w:shd w:val="clear" w:color="auto" w:fill="FFFFFF"/>
        </w:rPr>
        <w:t>patient</w:t>
      </w:r>
      <w:r w:rsidR="004C32C7" w:rsidRPr="00AA6C0E">
        <w:rPr>
          <w:rFonts w:ascii="Times New Roman" w:hAnsi="Times New Roman" w:cs="Times New Roman"/>
          <w:sz w:val="24"/>
          <w:szCs w:val="24"/>
          <w:shd w:val="clear" w:color="auto" w:fill="FFFFFF"/>
        </w:rPr>
        <w:t>-related</w:t>
      </w:r>
      <w:r w:rsidR="005B5EEF" w:rsidRPr="00AA6C0E">
        <w:rPr>
          <w:rFonts w:ascii="Times New Roman" w:hAnsi="Times New Roman" w:cs="Times New Roman"/>
          <w:sz w:val="24"/>
          <w:szCs w:val="24"/>
          <w:shd w:val="clear" w:color="auto" w:fill="FFFFFF"/>
        </w:rPr>
        <w:t xml:space="preserve"> costs </w:t>
      </w:r>
      <w:r w:rsidR="004C32C7" w:rsidRPr="00AA6C0E">
        <w:rPr>
          <w:rFonts w:ascii="Times New Roman" w:hAnsi="Times New Roman" w:cs="Times New Roman"/>
          <w:sz w:val="24"/>
          <w:szCs w:val="24"/>
          <w:shd w:val="clear" w:color="auto" w:fill="FFFFFF"/>
        </w:rPr>
        <w:t>were</w:t>
      </w:r>
      <w:r w:rsidR="00056D5B" w:rsidRPr="00AA6C0E">
        <w:rPr>
          <w:rFonts w:ascii="Times New Roman" w:hAnsi="Times New Roman" w:cs="Times New Roman"/>
          <w:sz w:val="24"/>
          <w:szCs w:val="24"/>
          <w:shd w:val="clear" w:color="auto" w:fill="FFFFFF"/>
        </w:rPr>
        <w:t xml:space="preserve"> reduced</w:t>
      </w:r>
      <w:r w:rsidR="004C32C7" w:rsidRPr="00AA6C0E">
        <w:rPr>
          <w:rFonts w:ascii="Times New Roman" w:hAnsi="Times New Roman" w:cs="Times New Roman"/>
          <w:sz w:val="24"/>
          <w:szCs w:val="24"/>
          <w:shd w:val="clear" w:color="auto" w:fill="FFFFFF"/>
        </w:rPr>
        <w:t xml:space="preserve"> by 95.</w:t>
      </w:r>
      <w:r>
        <w:rPr>
          <w:rFonts w:ascii="Times New Roman" w:hAnsi="Times New Roman" w:cs="Times New Roman"/>
          <w:sz w:val="24"/>
          <w:szCs w:val="24"/>
          <w:shd w:val="clear" w:color="auto" w:fill="FFFFFF"/>
        </w:rPr>
        <w:t>6</w:t>
      </w:r>
      <w:r w:rsidR="004C32C7" w:rsidRPr="00AA6C0E">
        <w:rPr>
          <w:rFonts w:ascii="Times New Roman" w:hAnsi="Times New Roman" w:cs="Times New Roman"/>
          <w:sz w:val="24"/>
          <w:szCs w:val="24"/>
          <w:shd w:val="clear" w:color="auto" w:fill="FFFFFF"/>
        </w:rPr>
        <w:t>%</w:t>
      </w:r>
      <w:r w:rsidR="00056D5B" w:rsidRPr="00AA6C0E">
        <w:rPr>
          <w:rFonts w:ascii="Times New Roman" w:hAnsi="Times New Roman" w:cs="Times New Roman"/>
          <w:sz w:val="24"/>
          <w:szCs w:val="24"/>
          <w:shd w:val="clear" w:color="auto" w:fill="FFFFFF"/>
        </w:rPr>
        <w:t xml:space="preserve"> </w:t>
      </w:r>
      <w:r w:rsidR="00404B15" w:rsidRPr="00AA6C0E">
        <w:rPr>
          <w:rFonts w:ascii="Times New Roman" w:hAnsi="Times New Roman" w:cs="Times New Roman"/>
          <w:sz w:val="24"/>
          <w:szCs w:val="24"/>
          <w:shd w:val="clear" w:color="auto" w:fill="FFFFFF"/>
        </w:rPr>
        <w:t xml:space="preserve">with </w:t>
      </w:r>
      <w:r w:rsidR="007A082E">
        <w:rPr>
          <w:rFonts w:ascii="Times New Roman" w:hAnsi="Times New Roman" w:cs="Times New Roman"/>
          <w:sz w:val="24"/>
          <w:szCs w:val="24"/>
        </w:rPr>
        <w:t xml:space="preserve">patient-initiated follow-up </w:t>
      </w:r>
      <w:r w:rsidR="00404B15" w:rsidRPr="00AA6C0E">
        <w:rPr>
          <w:rFonts w:ascii="Times New Roman" w:hAnsi="Times New Roman" w:cs="Times New Roman"/>
          <w:sz w:val="24"/>
          <w:szCs w:val="24"/>
          <w:shd w:val="clear" w:color="auto" w:fill="FFFFFF"/>
        </w:rPr>
        <w:t xml:space="preserve">compared to </w:t>
      </w:r>
      <w:r w:rsidR="00E5168C">
        <w:rPr>
          <w:rFonts w:ascii="Times New Roman" w:hAnsi="Times New Roman" w:cs="Times New Roman"/>
          <w:sz w:val="24"/>
          <w:szCs w:val="24"/>
        </w:rPr>
        <w:t>hospital follow-up</w:t>
      </w:r>
      <w:r>
        <w:rPr>
          <w:rFonts w:ascii="Times New Roman" w:hAnsi="Times New Roman" w:cs="Times New Roman"/>
          <w:sz w:val="24"/>
          <w:szCs w:val="24"/>
        </w:rPr>
        <w:t>.</w:t>
      </w:r>
      <w:r w:rsidR="00E5168C" w:rsidRPr="00AA6C0E">
        <w:rPr>
          <w:rFonts w:ascii="Times New Roman" w:hAnsi="Times New Roman" w:cs="Times New Roman"/>
          <w:sz w:val="24"/>
          <w:szCs w:val="24"/>
          <w:shd w:val="clear" w:color="auto" w:fill="FFFFFF"/>
        </w:rPr>
        <w:t xml:space="preserve"> </w:t>
      </w:r>
      <w:r w:rsidR="004C32C7" w:rsidRPr="00AA6C0E">
        <w:rPr>
          <w:rFonts w:ascii="Times New Roman" w:hAnsi="Times New Roman" w:cs="Times New Roman"/>
          <w:sz w:val="24"/>
          <w:szCs w:val="24"/>
          <w:shd w:val="clear" w:color="auto" w:fill="FFFFFF"/>
        </w:rPr>
        <w:t xml:space="preserve">(Table </w:t>
      </w:r>
      <w:r w:rsidR="00976959">
        <w:rPr>
          <w:rFonts w:ascii="Times New Roman" w:hAnsi="Times New Roman" w:cs="Times New Roman"/>
          <w:sz w:val="24"/>
          <w:szCs w:val="24"/>
          <w:shd w:val="clear" w:color="auto" w:fill="FFFFFF"/>
        </w:rPr>
        <w:t>2</w:t>
      </w:r>
      <w:r w:rsidR="004C32C7" w:rsidRPr="00AA6C0E">
        <w:rPr>
          <w:rFonts w:ascii="Times New Roman" w:hAnsi="Times New Roman" w:cs="Times New Roman"/>
          <w:sz w:val="24"/>
          <w:szCs w:val="24"/>
          <w:shd w:val="clear" w:color="auto" w:fill="FFFFFF"/>
        </w:rPr>
        <w:t>)</w:t>
      </w:r>
      <w:r w:rsidR="005B5EEF" w:rsidRPr="00AA6C0E">
        <w:rPr>
          <w:rFonts w:ascii="Times New Roman" w:hAnsi="Times New Roman" w:cs="Times New Roman"/>
          <w:sz w:val="24"/>
          <w:szCs w:val="24"/>
          <w:shd w:val="clear" w:color="auto" w:fill="FFFFFF"/>
        </w:rPr>
        <w:t xml:space="preserve"> </w:t>
      </w:r>
      <w:r w:rsidR="00056D5B" w:rsidRPr="00AA6C0E">
        <w:rPr>
          <w:rFonts w:ascii="Times New Roman" w:hAnsi="Times New Roman" w:cs="Times New Roman"/>
          <w:sz w:val="24"/>
          <w:szCs w:val="24"/>
          <w:shd w:val="clear" w:color="auto" w:fill="FFFFFF"/>
        </w:rPr>
        <w:t>T</w:t>
      </w:r>
      <w:r w:rsidR="004C32C7" w:rsidRPr="00AA6C0E">
        <w:rPr>
          <w:rFonts w:ascii="Times New Roman" w:hAnsi="Times New Roman" w:cs="Times New Roman"/>
          <w:sz w:val="24"/>
          <w:szCs w:val="24"/>
          <w:shd w:val="clear" w:color="auto" w:fill="FFFFFF"/>
        </w:rPr>
        <w:t>he total mileage</w:t>
      </w:r>
      <w:r w:rsidR="00056D5B" w:rsidRPr="00AA6C0E">
        <w:rPr>
          <w:rFonts w:ascii="Times New Roman" w:hAnsi="Times New Roman" w:cs="Times New Roman"/>
          <w:sz w:val="24"/>
          <w:szCs w:val="24"/>
          <w:shd w:val="clear" w:color="auto" w:fill="FFFFFF"/>
        </w:rPr>
        <w:t xml:space="preserve"> travell</w:t>
      </w:r>
      <w:r w:rsidR="004C32C7" w:rsidRPr="00AA6C0E">
        <w:rPr>
          <w:rFonts w:ascii="Times New Roman" w:hAnsi="Times New Roman" w:cs="Times New Roman"/>
          <w:sz w:val="24"/>
          <w:szCs w:val="24"/>
          <w:shd w:val="clear" w:color="auto" w:fill="FFFFFF"/>
        </w:rPr>
        <w:t xml:space="preserve">ed by patients </w:t>
      </w:r>
      <w:r w:rsidR="000C2BE8" w:rsidRPr="00AA6C0E">
        <w:rPr>
          <w:rFonts w:ascii="Times New Roman" w:hAnsi="Times New Roman" w:cs="Times New Roman"/>
          <w:sz w:val="24"/>
          <w:szCs w:val="24"/>
          <w:shd w:val="clear" w:color="auto" w:fill="FFFFFF"/>
        </w:rPr>
        <w:t xml:space="preserve">for </w:t>
      </w:r>
      <w:r w:rsidR="00E5168C">
        <w:rPr>
          <w:rFonts w:ascii="Times New Roman" w:hAnsi="Times New Roman" w:cs="Times New Roman"/>
          <w:sz w:val="24"/>
          <w:szCs w:val="24"/>
        </w:rPr>
        <w:t>hospital follow-up</w:t>
      </w:r>
      <w:r w:rsidR="00E5168C" w:rsidRPr="00AA6C0E">
        <w:rPr>
          <w:rFonts w:ascii="Times New Roman" w:hAnsi="Times New Roman" w:cs="Times New Roman"/>
          <w:sz w:val="24"/>
          <w:szCs w:val="24"/>
          <w:shd w:val="clear" w:color="auto" w:fill="FFFFFF"/>
        </w:rPr>
        <w:t xml:space="preserve"> </w:t>
      </w:r>
      <w:r w:rsidR="000C2BE8" w:rsidRPr="00AA6C0E">
        <w:rPr>
          <w:rFonts w:ascii="Times New Roman" w:hAnsi="Times New Roman" w:cs="Times New Roman"/>
          <w:sz w:val="24"/>
          <w:szCs w:val="24"/>
          <w:shd w:val="clear" w:color="auto" w:fill="FFFFFF"/>
        </w:rPr>
        <w:t>would have been</w:t>
      </w:r>
      <w:r w:rsidR="004C32C7" w:rsidRPr="00AA6C0E">
        <w:rPr>
          <w:rFonts w:ascii="Times New Roman" w:hAnsi="Times New Roman" w:cs="Times New Roman"/>
          <w:sz w:val="24"/>
          <w:szCs w:val="24"/>
          <w:shd w:val="clear" w:color="auto" w:fill="FFFFFF"/>
        </w:rPr>
        <w:t xml:space="preserve"> </w:t>
      </w:r>
      <w:r w:rsidR="00A87B04">
        <w:rPr>
          <w:rFonts w:ascii="Times New Roman" w:hAnsi="Times New Roman" w:cs="Times New Roman"/>
          <w:sz w:val="24"/>
          <w:szCs w:val="24"/>
          <w:shd w:val="clear" w:color="auto" w:fill="FFFFFF"/>
        </w:rPr>
        <w:t>30,891.4</w:t>
      </w:r>
      <w:r w:rsidR="004C32C7" w:rsidRPr="00AA6C0E">
        <w:rPr>
          <w:rFonts w:ascii="Times New Roman" w:hAnsi="Times New Roman" w:cs="Times New Roman"/>
          <w:sz w:val="24"/>
          <w:szCs w:val="24"/>
          <w:shd w:val="clear" w:color="auto" w:fill="FFFFFF"/>
        </w:rPr>
        <w:t xml:space="preserve"> miles, which was associated with a mean travelling t</w:t>
      </w:r>
      <w:r w:rsidR="000C2BE8" w:rsidRPr="00AA6C0E">
        <w:rPr>
          <w:rFonts w:ascii="Times New Roman" w:hAnsi="Times New Roman" w:cs="Times New Roman"/>
          <w:sz w:val="24"/>
          <w:szCs w:val="24"/>
          <w:shd w:val="clear" w:color="auto" w:fill="FFFFFF"/>
        </w:rPr>
        <w:t xml:space="preserve">ime per patient of </w:t>
      </w:r>
      <w:r w:rsidR="00A87B04">
        <w:rPr>
          <w:rFonts w:ascii="Times New Roman" w:hAnsi="Times New Roman" w:cs="Times New Roman"/>
          <w:sz w:val="24"/>
          <w:szCs w:val="24"/>
          <w:shd w:val="clear" w:color="auto" w:fill="FFFFFF"/>
        </w:rPr>
        <w:t>7.41</w:t>
      </w:r>
      <w:r w:rsidR="000C2BE8" w:rsidRPr="00AA6C0E">
        <w:rPr>
          <w:rFonts w:ascii="Times New Roman" w:hAnsi="Times New Roman" w:cs="Times New Roman"/>
          <w:sz w:val="24"/>
          <w:szCs w:val="24"/>
          <w:shd w:val="clear" w:color="auto" w:fill="FFFFFF"/>
        </w:rPr>
        <w:t xml:space="preserve"> hours and a</w:t>
      </w:r>
      <w:r w:rsidR="004C32C7" w:rsidRPr="00AA6C0E">
        <w:rPr>
          <w:rFonts w:ascii="Times New Roman" w:hAnsi="Times New Roman" w:cs="Times New Roman"/>
          <w:sz w:val="24"/>
          <w:szCs w:val="24"/>
          <w:shd w:val="clear" w:color="auto" w:fill="FFFFFF"/>
        </w:rPr>
        <w:t xml:space="preserve"> clinic/waiting time of </w:t>
      </w:r>
      <w:r w:rsidR="00A87B04">
        <w:rPr>
          <w:rFonts w:ascii="Times New Roman" w:hAnsi="Times New Roman" w:cs="Times New Roman"/>
          <w:sz w:val="24"/>
          <w:szCs w:val="24"/>
          <w:shd w:val="clear" w:color="auto" w:fill="FFFFFF"/>
        </w:rPr>
        <w:t>7.5</w:t>
      </w:r>
      <w:r w:rsidR="000C2781">
        <w:rPr>
          <w:rFonts w:ascii="Times New Roman" w:hAnsi="Times New Roman" w:cs="Times New Roman"/>
          <w:sz w:val="24"/>
          <w:szCs w:val="24"/>
          <w:shd w:val="clear" w:color="auto" w:fill="FFFFFF"/>
        </w:rPr>
        <w:t>0</w:t>
      </w:r>
      <w:r w:rsidR="004C32C7" w:rsidRPr="00AA6C0E">
        <w:rPr>
          <w:rFonts w:ascii="Times New Roman" w:hAnsi="Times New Roman" w:cs="Times New Roman"/>
          <w:sz w:val="24"/>
          <w:szCs w:val="24"/>
          <w:shd w:val="clear" w:color="auto" w:fill="FFFFFF"/>
        </w:rPr>
        <w:t xml:space="preserve"> hours compared to </w:t>
      </w:r>
      <w:r w:rsidR="003939CF">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003939CF">
        <w:rPr>
          <w:rFonts w:ascii="Times New Roman" w:hAnsi="Times New Roman" w:cs="Times New Roman"/>
          <w:sz w:val="24"/>
          <w:szCs w:val="24"/>
          <w:shd w:val="clear" w:color="auto" w:fill="FFFFFF"/>
        </w:rPr>
        <w:t>165.8</w:t>
      </w:r>
      <w:r w:rsidR="004C32C7" w:rsidRPr="00AA6C0E">
        <w:rPr>
          <w:rFonts w:ascii="Times New Roman" w:hAnsi="Times New Roman" w:cs="Times New Roman"/>
          <w:sz w:val="24"/>
          <w:szCs w:val="24"/>
          <w:shd w:val="clear" w:color="auto" w:fill="FFFFFF"/>
        </w:rPr>
        <w:t xml:space="preserve"> miles and 0.</w:t>
      </w:r>
      <w:r w:rsidR="00A87B04">
        <w:rPr>
          <w:rFonts w:ascii="Times New Roman" w:hAnsi="Times New Roman" w:cs="Times New Roman"/>
          <w:sz w:val="24"/>
          <w:szCs w:val="24"/>
          <w:shd w:val="clear" w:color="auto" w:fill="FFFFFF"/>
        </w:rPr>
        <w:t>46</w:t>
      </w:r>
      <w:r w:rsidR="004C32C7" w:rsidRPr="00AA6C0E">
        <w:rPr>
          <w:rFonts w:ascii="Times New Roman" w:hAnsi="Times New Roman" w:cs="Times New Roman"/>
          <w:sz w:val="24"/>
          <w:szCs w:val="24"/>
          <w:shd w:val="clear" w:color="auto" w:fill="FFFFFF"/>
        </w:rPr>
        <w:t xml:space="preserve"> hours and 0.</w:t>
      </w:r>
      <w:r w:rsidR="003939CF">
        <w:rPr>
          <w:rFonts w:ascii="Times New Roman" w:hAnsi="Times New Roman" w:cs="Times New Roman"/>
          <w:sz w:val="24"/>
          <w:szCs w:val="24"/>
          <w:shd w:val="clear" w:color="auto" w:fill="FFFFFF"/>
        </w:rPr>
        <w:t>5</w:t>
      </w:r>
      <w:r w:rsidR="000C2781">
        <w:rPr>
          <w:rFonts w:ascii="Times New Roman" w:hAnsi="Times New Roman" w:cs="Times New Roman"/>
          <w:sz w:val="24"/>
          <w:szCs w:val="24"/>
          <w:shd w:val="clear" w:color="auto" w:fill="FFFFFF"/>
        </w:rPr>
        <w:t>0</w:t>
      </w:r>
      <w:r w:rsidR="004C32C7" w:rsidRPr="00AA6C0E">
        <w:rPr>
          <w:rFonts w:ascii="Times New Roman" w:hAnsi="Times New Roman" w:cs="Times New Roman"/>
          <w:sz w:val="24"/>
          <w:szCs w:val="24"/>
          <w:shd w:val="clear" w:color="auto" w:fill="FFFFFF"/>
        </w:rPr>
        <w:t xml:space="preserve"> hours</w:t>
      </w:r>
      <w:r>
        <w:rPr>
          <w:rFonts w:ascii="Times New Roman" w:hAnsi="Times New Roman" w:cs="Times New Roman"/>
          <w:sz w:val="24"/>
          <w:szCs w:val="24"/>
          <w:shd w:val="clear" w:color="auto" w:fill="FFFFFF"/>
        </w:rPr>
        <w:t>;</w:t>
      </w:r>
      <w:r w:rsidR="004C32C7" w:rsidRPr="00AA6C0E">
        <w:rPr>
          <w:rFonts w:ascii="Times New Roman" w:hAnsi="Times New Roman" w:cs="Times New Roman"/>
          <w:sz w:val="24"/>
          <w:szCs w:val="24"/>
          <w:shd w:val="clear" w:color="auto" w:fill="FFFFFF"/>
        </w:rPr>
        <w:t xml:space="preserve"> respectively</w:t>
      </w:r>
      <w:r w:rsidR="001752E3" w:rsidRPr="00AA6C0E">
        <w:rPr>
          <w:rFonts w:ascii="Times New Roman" w:hAnsi="Times New Roman" w:cs="Times New Roman"/>
          <w:sz w:val="24"/>
          <w:szCs w:val="24"/>
          <w:shd w:val="clear" w:color="auto" w:fill="FFFFFF"/>
        </w:rPr>
        <w:t xml:space="preserve"> for</w:t>
      </w:r>
      <w:r w:rsidR="007A082E">
        <w:rPr>
          <w:rFonts w:ascii="Times New Roman" w:hAnsi="Times New Roman" w:cs="Times New Roman"/>
          <w:sz w:val="24"/>
          <w:szCs w:val="24"/>
          <w:shd w:val="clear" w:color="auto" w:fill="FFFFFF"/>
        </w:rPr>
        <w:t xml:space="preserve"> </w:t>
      </w:r>
      <w:r w:rsidR="007A082E">
        <w:rPr>
          <w:rFonts w:ascii="Times New Roman" w:hAnsi="Times New Roman" w:cs="Times New Roman"/>
          <w:sz w:val="24"/>
          <w:szCs w:val="24"/>
        </w:rPr>
        <w:t>patient-initiated follow-up</w:t>
      </w:r>
      <w:r w:rsidR="004C32C7" w:rsidRPr="00AA6C0E">
        <w:rPr>
          <w:rFonts w:ascii="Times New Roman" w:hAnsi="Times New Roman" w:cs="Times New Roman"/>
          <w:sz w:val="24"/>
          <w:szCs w:val="24"/>
          <w:shd w:val="clear" w:color="auto" w:fill="FFFFFF"/>
        </w:rPr>
        <w:t xml:space="preserve">. </w:t>
      </w:r>
    </w:p>
    <w:p w14:paraId="2DA85326" w14:textId="4A84F31A" w:rsidR="00223E08" w:rsidRPr="003939CF" w:rsidRDefault="00223E08" w:rsidP="003939C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939CF" w:rsidRPr="003939CF">
        <w:rPr>
          <w:rFonts w:ascii="Times New Roman" w:hAnsi="Times New Roman" w:cs="Times New Roman"/>
          <w:sz w:val="24"/>
          <w:szCs w:val="24"/>
        </w:rPr>
        <w:t xml:space="preserve">The cost of a 5-year hospital follow-up scheme (12 appointments) and patient-initiated follow-up scheme based on the costs </w:t>
      </w:r>
      <w:r w:rsidR="00A87B04">
        <w:rPr>
          <w:rFonts w:ascii="Times New Roman" w:hAnsi="Times New Roman" w:cs="Times New Roman"/>
          <w:sz w:val="24"/>
          <w:szCs w:val="24"/>
        </w:rPr>
        <w:t>determined in our cohort (£16.92</w:t>
      </w:r>
      <w:r w:rsidR="003939CF" w:rsidRPr="003939CF">
        <w:rPr>
          <w:rFonts w:ascii="Times New Roman" w:hAnsi="Times New Roman" w:cs="Times New Roman"/>
          <w:sz w:val="24"/>
          <w:szCs w:val="24"/>
        </w:rPr>
        <w:t xml:space="preserve">/patient/year) were calculated for the whole UK </w:t>
      </w:r>
      <w:r>
        <w:rPr>
          <w:rFonts w:ascii="Times New Roman" w:hAnsi="Times New Roman" w:cs="Times New Roman"/>
          <w:sz w:val="24"/>
          <w:szCs w:val="24"/>
        </w:rPr>
        <w:t>endometrial cancer</w:t>
      </w:r>
      <w:r w:rsidR="003939CF" w:rsidRPr="003939CF">
        <w:rPr>
          <w:rFonts w:ascii="Times New Roman" w:hAnsi="Times New Roman" w:cs="Times New Roman"/>
          <w:sz w:val="24"/>
          <w:szCs w:val="24"/>
        </w:rPr>
        <w:t xml:space="preserve"> population. The cost of hospital follow-up rose from £5,568,000 in 1996 to £12,806,400 in 2016 and was projected to rise to </w:t>
      </w:r>
      <w:r w:rsidR="00A87B04">
        <w:rPr>
          <w:rFonts w:ascii="Times New Roman" w:hAnsi="Times New Roman" w:cs="Times New Roman"/>
          <w:sz w:val="24"/>
          <w:szCs w:val="24"/>
          <w:lang w:eastAsia="en-GB"/>
        </w:rPr>
        <w:t>£16,831,663</w:t>
      </w:r>
      <w:r w:rsidR="003939CF" w:rsidRPr="003939CF">
        <w:rPr>
          <w:rFonts w:ascii="Times New Roman" w:hAnsi="Times New Roman" w:cs="Times New Roman"/>
          <w:sz w:val="24"/>
          <w:szCs w:val="24"/>
          <w:lang w:eastAsia="en-GB"/>
        </w:rPr>
        <w:t xml:space="preserve"> by 2026</w:t>
      </w:r>
      <w:r w:rsidR="003939CF" w:rsidRPr="003939CF">
        <w:rPr>
          <w:rFonts w:ascii="Times New Roman" w:hAnsi="Times New Roman" w:cs="Times New Roman"/>
          <w:sz w:val="24"/>
          <w:szCs w:val="24"/>
        </w:rPr>
        <w:t xml:space="preserve">. Transfer of 20% of the </w:t>
      </w:r>
      <w:r>
        <w:rPr>
          <w:rFonts w:ascii="Times New Roman" w:hAnsi="Times New Roman" w:cs="Times New Roman"/>
          <w:sz w:val="24"/>
          <w:szCs w:val="24"/>
        </w:rPr>
        <w:t>endometrial cancer</w:t>
      </w:r>
      <w:r w:rsidRPr="003939CF">
        <w:rPr>
          <w:rFonts w:ascii="Times New Roman" w:hAnsi="Times New Roman" w:cs="Times New Roman"/>
          <w:sz w:val="24"/>
          <w:szCs w:val="24"/>
        </w:rPr>
        <w:t xml:space="preserve"> </w:t>
      </w:r>
      <w:r w:rsidR="003939CF" w:rsidRPr="003939CF">
        <w:rPr>
          <w:rFonts w:ascii="Times New Roman" w:hAnsi="Times New Roman" w:cs="Times New Roman"/>
          <w:sz w:val="24"/>
          <w:szCs w:val="24"/>
        </w:rPr>
        <w:t>population from hospital follow-up to patient-initiated follow-up in 2016 would have resulte</w:t>
      </w:r>
      <w:r w:rsidR="00A87B04">
        <w:rPr>
          <w:rFonts w:ascii="Times New Roman" w:hAnsi="Times New Roman" w:cs="Times New Roman"/>
          <w:sz w:val="24"/>
          <w:szCs w:val="24"/>
        </w:rPr>
        <w:t>d in a cost saving of £2,405,599, rising to £3,608,398</w:t>
      </w:r>
      <w:r w:rsidR="003939CF" w:rsidRPr="003939CF">
        <w:rPr>
          <w:rFonts w:ascii="Times New Roman" w:hAnsi="Times New Roman" w:cs="Times New Roman"/>
          <w:sz w:val="24"/>
          <w:szCs w:val="24"/>
        </w:rPr>
        <w:t xml:space="preserve"> if 30%</w:t>
      </w:r>
      <w:r w:rsidR="00A87B04">
        <w:rPr>
          <w:rFonts w:ascii="Times New Roman" w:hAnsi="Times New Roman" w:cs="Times New Roman"/>
          <w:sz w:val="24"/>
          <w:szCs w:val="24"/>
        </w:rPr>
        <w:t xml:space="preserve"> were transferred and £4,811,198</w:t>
      </w:r>
      <w:r w:rsidR="003939CF" w:rsidRPr="003939CF">
        <w:rPr>
          <w:rFonts w:ascii="Times New Roman" w:hAnsi="Times New Roman" w:cs="Times New Roman"/>
          <w:sz w:val="24"/>
          <w:szCs w:val="24"/>
        </w:rPr>
        <w:t xml:space="preserve"> for 40:60 patient-initiated/hospital follow-up divide</w:t>
      </w:r>
      <w:r w:rsidR="00A87B04">
        <w:rPr>
          <w:rFonts w:ascii="Times New Roman" w:hAnsi="Times New Roman" w:cs="Times New Roman"/>
          <w:sz w:val="24"/>
          <w:szCs w:val="24"/>
        </w:rPr>
        <w:t>. Further cost savings of £3,161,718, £4,742,578 and £6,323,437</w:t>
      </w:r>
      <w:r w:rsidR="003939CF" w:rsidRPr="003939CF">
        <w:rPr>
          <w:rFonts w:ascii="Times New Roman" w:hAnsi="Times New Roman" w:cs="Times New Roman"/>
          <w:sz w:val="24"/>
          <w:szCs w:val="24"/>
        </w:rPr>
        <w:t xml:space="preserve"> were calculated for 2026 for 20%, 30% and 40% patient-initiated</w:t>
      </w:r>
      <w:r w:rsidR="00976959">
        <w:rPr>
          <w:rFonts w:ascii="Times New Roman" w:hAnsi="Times New Roman" w:cs="Times New Roman"/>
          <w:sz w:val="24"/>
          <w:szCs w:val="24"/>
        </w:rPr>
        <w:t xml:space="preserve"> follow-up respectively (Table 3</w:t>
      </w:r>
      <w:r w:rsidR="003939CF" w:rsidRPr="003939CF">
        <w:rPr>
          <w:rFonts w:ascii="Times New Roman" w:hAnsi="Times New Roman" w:cs="Times New Roman"/>
          <w:sz w:val="24"/>
          <w:szCs w:val="24"/>
        </w:rPr>
        <w:t xml:space="preserve">). </w:t>
      </w:r>
    </w:p>
    <w:p w14:paraId="02D8F15D" w14:textId="77777777" w:rsidR="006F5E3D" w:rsidRPr="00AA6C0E" w:rsidRDefault="00435656" w:rsidP="00306290">
      <w:pPr>
        <w:spacing w:line="480" w:lineRule="auto"/>
        <w:jc w:val="both"/>
        <w:rPr>
          <w:rFonts w:ascii="Times New Roman" w:hAnsi="Times New Roman" w:cs="Times New Roman"/>
          <w:sz w:val="24"/>
          <w:szCs w:val="24"/>
        </w:rPr>
      </w:pPr>
      <w:r w:rsidRPr="00AA6C0E">
        <w:rPr>
          <w:rFonts w:ascii="Times New Roman" w:hAnsi="Times New Roman" w:cs="Times New Roman"/>
          <w:b/>
          <w:sz w:val="24"/>
          <w:szCs w:val="24"/>
        </w:rPr>
        <w:t>DISCUSSION</w:t>
      </w:r>
    </w:p>
    <w:p w14:paraId="22F93BE6" w14:textId="049C0709" w:rsidR="00223E08" w:rsidRDefault="00223E08" w:rsidP="002D48F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87BE7" w:rsidRPr="00AA6C0E">
        <w:rPr>
          <w:rFonts w:ascii="Times New Roman" w:hAnsi="Times New Roman" w:cs="Times New Roman"/>
          <w:sz w:val="24"/>
          <w:szCs w:val="24"/>
        </w:rPr>
        <w:t xml:space="preserve">In this </w:t>
      </w:r>
      <w:r w:rsidR="0067593E">
        <w:rPr>
          <w:rFonts w:ascii="Times New Roman" w:hAnsi="Times New Roman" w:cs="Times New Roman"/>
          <w:sz w:val="24"/>
          <w:szCs w:val="24"/>
        </w:rPr>
        <w:t>study</w:t>
      </w:r>
      <w:r w:rsidR="005A719A" w:rsidRPr="00AA6C0E">
        <w:rPr>
          <w:rFonts w:ascii="Times New Roman" w:hAnsi="Times New Roman" w:cs="Times New Roman"/>
          <w:sz w:val="24"/>
          <w:szCs w:val="24"/>
        </w:rPr>
        <w:t xml:space="preserve"> </w:t>
      </w:r>
      <w:r w:rsidR="00C73EC6" w:rsidRPr="00AA6C0E">
        <w:rPr>
          <w:rFonts w:ascii="Times New Roman" w:hAnsi="Times New Roman" w:cs="Times New Roman"/>
          <w:sz w:val="24"/>
          <w:szCs w:val="24"/>
        </w:rPr>
        <w:t>w</w:t>
      </w:r>
      <w:r w:rsidR="005A719A" w:rsidRPr="00AA6C0E">
        <w:rPr>
          <w:rFonts w:ascii="Times New Roman" w:hAnsi="Times New Roman" w:cs="Times New Roman"/>
          <w:sz w:val="24"/>
          <w:szCs w:val="24"/>
        </w:rPr>
        <w:t xml:space="preserve">e have shown that </w:t>
      </w:r>
      <w:r w:rsidR="00C73EC6" w:rsidRPr="00AA6C0E">
        <w:rPr>
          <w:rFonts w:ascii="Times New Roman" w:hAnsi="Times New Roman" w:cs="Times New Roman"/>
          <w:sz w:val="24"/>
          <w:szCs w:val="24"/>
        </w:rPr>
        <w:t>the number of clinic appointments need</w:t>
      </w:r>
      <w:r w:rsidR="0067593E">
        <w:rPr>
          <w:rFonts w:ascii="Times New Roman" w:hAnsi="Times New Roman" w:cs="Times New Roman"/>
          <w:sz w:val="24"/>
          <w:szCs w:val="24"/>
        </w:rPr>
        <w:t>ed by women under follow-up for</w:t>
      </w:r>
      <w:r w:rsidR="00C73EC6" w:rsidRPr="00AA6C0E">
        <w:rPr>
          <w:rFonts w:ascii="Times New Roman" w:hAnsi="Times New Roman" w:cs="Times New Roman"/>
          <w:sz w:val="24"/>
          <w:szCs w:val="24"/>
        </w:rPr>
        <w:t xml:space="preserve"> </w:t>
      </w:r>
      <w:r w:rsidR="00316430">
        <w:rPr>
          <w:rFonts w:ascii="Times New Roman" w:hAnsi="Times New Roman" w:cs="Times New Roman"/>
          <w:sz w:val="24"/>
          <w:szCs w:val="24"/>
        </w:rPr>
        <w:t xml:space="preserve">low-risk endometrial cancer </w:t>
      </w:r>
      <w:r w:rsidR="00C73EC6" w:rsidRPr="00AA6C0E">
        <w:rPr>
          <w:rFonts w:ascii="Times New Roman" w:hAnsi="Times New Roman" w:cs="Times New Roman"/>
          <w:sz w:val="24"/>
          <w:szCs w:val="24"/>
        </w:rPr>
        <w:t xml:space="preserve">through a </w:t>
      </w:r>
      <w:r w:rsidR="007A082E">
        <w:rPr>
          <w:rFonts w:ascii="Times New Roman" w:hAnsi="Times New Roman" w:cs="Times New Roman"/>
          <w:sz w:val="24"/>
          <w:szCs w:val="24"/>
        </w:rPr>
        <w:t xml:space="preserve">patient-initiated follow-up </w:t>
      </w:r>
      <w:r w:rsidR="00C73EC6" w:rsidRPr="00AA6C0E">
        <w:rPr>
          <w:rFonts w:ascii="Times New Roman" w:hAnsi="Times New Roman" w:cs="Times New Roman"/>
          <w:sz w:val="24"/>
          <w:szCs w:val="24"/>
        </w:rPr>
        <w:t xml:space="preserve">scheme </w:t>
      </w:r>
      <w:r w:rsidR="00C73EC6" w:rsidRPr="00AA6C0E">
        <w:rPr>
          <w:rFonts w:ascii="Times New Roman" w:hAnsi="Times New Roman" w:cs="Times New Roman"/>
          <w:sz w:val="24"/>
          <w:szCs w:val="24"/>
        </w:rPr>
        <w:lastRenderedPageBreak/>
        <w:t>is a fraction of th</w:t>
      </w:r>
      <w:r w:rsidR="006B64EE" w:rsidRPr="00AA6C0E">
        <w:rPr>
          <w:rFonts w:ascii="Times New Roman" w:hAnsi="Times New Roman" w:cs="Times New Roman"/>
          <w:sz w:val="24"/>
          <w:szCs w:val="24"/>
        </w:rPr>
        <w:t>ose that would be</w:t>
      </w:r>
      <w:r w:rsidR="00C73EC6" w:rsidRPr="00AA6C0E">
        <w:rPr>
          <w:rFonts w:ascii="Times New Roman" w:hAnsi="Times New Roman" w:cs="Times New Roman"/>
          <w:sz w:val="24"/>
          <w:szCs w:val="24"/>
        </w:rPr>
        <w:t xml:space="preserve"> scheduled</w:t>
      </w:r>
      <w:r w:rsidR="006B64EE" w:rsidRPr="00AA6C0E">
        <w:rPr>
          <w:rFonts w:ascii="Times New Roman" w:hAnsi="Times New Roman" w:cs="Times New Roman"/>
          <w:sz w:val="24"/>
          <w:szCs w:val="24"/>
        </w:rPr>
        <w:t xml:space="preserve"> to take place</w:t>
      </w:r>
      <w:r w:rsidR="00C73EC6" w:rsidRPr="00AA6C0E">
        <w:rPr>
          <w:rFonts w:ascii="Times New Roman" w:hAnsi="Times New Roman" w:cs="Times New Roman"/>
          <w:sz w:val="24"/>
          <w:szCs w:val="24"/>
        </w:rPr>
        <w:t xml:space="preserve"> as part of a standard</w:t>
      </w:r>
      <w:r w:rsidR="00E5168C">
        <w:rPr>
          <w:rFonts w:ascii="Times New Roman" w:hAnsi="Times New Roman" w:cs="Times New Roman"/>
          <w:sz w:val="24"/>
          <w:szCs w:val="24"/>
        </w:rPr>
        <w:t xml:space="preserve"> hospital follow-up</w:t>
      </w:r>
      <w:r w:rsidR="0067593E">
        <w:rPr>
          <w:rFonts w:ascii="Times New Roman" w:hAnsi="Times New Roman" w:cs="Times New Roman"/>
          <w:sz w:val="24"/>
          <w:szCs w:val="24"/>
        </w:rPr>
        <w:t xml:space="preserve">. </w:t>
      </w:r>
      <w:r>
        <w:rPr>
          <w:rFonts w:ascii="Times New Roman" w:hAnsi="Times New Roman" w:cs="Times New Roman"/>
          <w:sz w:val="24"/>
          <w:szCs w:val="24"/>
        </w:rPr>
        <w:t xml:space="preserve"> </w:t>
      </w:r>
      <w:r w:rsidR="007A082E">
        <w:rPr>
          <w:rFonts w:ascii="Times New Roman" w:hAnsi="Times New Roman" w:cs="Times New Roman"/>
          <w:sz w:val="24"/>
          <w:szCs w:val="24"/>
        </w:rPr>
        <w:t xml:space="preserve">Patient-initiated follow-up </w:t>
      </w:r>
      <w:r w:rsidR="002D48F0" w:rsidRPr="00AA6C0E">
        <w:rPr>
          <w:rFonts w:ascii="Times New Roman" w:hAnsi="Times New Roman" w:cs="Times New Roman"/>
          <w:sz w:val="24"/>
          <w:szCs w:val="24"/>
        </w:rPr>
        <w:t>schemes</w:t>
      </w:r>
      <w:r w:rsidR="002D48F0" w:rsidRPr="00AA6C0E">
        <w:rPr>
          <w:rFonts w:ascii="Times New Roman" w:hAnsi="Times New Roman" w:cs="Times New Roman"/>
          <w:sz w:val="24"/>
          <w:szCs w:val="24"/>
        </w:rPr>
        <w:fldChar w:fldCharType="begin">
          <w:fldData xml:space="preserve">PEVuZE5vdGU+PENpdGU+PEF1dGhvcj5KZXBwZXNlbjwvQXV0aG9yPjxZZWFyPjIwMTg8L1llYXI+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PEVuZE5vdGU+PENpdGU+PEF1dGhvcj5KZXBwZXNlbjwvQXV0aG9yPjxZZWFyPjIwMTg8L1llYXI+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10,17</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and nurs</w:t>
      </w:r>
      <w:r w:rsidR="00316430">
        <w:rPr>
          <w:rFonts w:ascii="Times New Roman" w:hAnsi="Times New Roman" w:cs="Times New Roman"/>
          <w:sz w:val="24"/>
          <w:szCs w:val="24"/>
        </w:rPr>
        <w:t>e-led telephone follow-up</w:t>
      </w:r>
      <w:r w:rsidR="002D48F0" w:rsidRPr="00AA6C0E">
        <w:rPr>
          <w:rFonts w:ascii="Times New Roman" w:hAnsi="Times New Roman" w:cs="Times New Roman"/>
          <w:sz w:val="24"/>
          <w:szCs w:val="24"/>
        </w:rPr>
        <w:fldChar w:fldCharType="begin">
          <w:fldData xml:space="preserve">PEVuZE5vdGU+PENpdGU+PEF1dGhvcj5CZWF2ZXI8L0F1dGhvcj48WWVhcj4yMDE3PC9ZZWFyPjxS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PEVuZE5vdGU+PENpdGU+PEF1dGhvcj5CZWF2ZXI8L0F1dGhvcj48WWVhcj4yMDE3PC9ZZWFyPjxS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18</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w:t>
      </w:r>
      <w:r w:rsidR="0067593E">
        <w:rPr>
          <w:rFonts w:ascii="Times New Roman" w:hAnsi="Times New Roman" w:cs="Times New Roman"/>
          <w:sz w:val="24"/>
          <w:szCs w:val="24"/>
        </w:rPr>
        <w:t xml:space="preserve">for low-risk endometrial cancer </w:t>
      </w:r>
      <w:r w:rsidR="002D48F0" w:rsidRPr="00AA6C0E">
        <w:rPr>
          <w:rFonts w:ascii="Times New Roman" w:hAnsi="Times New Roman" w:cs="Times New Roman"/>
          <w:sz w:val="24"/>
          <w:szCs w:val="24"/>
        </w:rPr>
        <w:t>appear to show no clinical detriment to the patients</w:t>
      </w:r>
      <w:r w:rsidR="0007398C">
        <w:rPr>
          <w:rFonts w:ascii="Times New Roman" w:hAnsi="Times New Roman" w:cs="Times New Roman"/>
          <w:sz w:val="24"/>
          <w:szCs w:val="24"/>
        </w:rPr>
        <w:t xml:space="preserve"> </w:t>
      </w:r>
      <w:r w:rsidR="00B225B1">
        <w:rPr>
          <w:rFonts w:ascii="Times New Roman" w:hAnsi="Times New Roman" w:cs="Times New Roman"/>
          <w:sz w:val="24"/>
          <w:szCs w:val="24"/>
        </w:rPr>
        <w:t>in the short-term, however long-term data (over 5 years) is lacking</w:t>
      </w:r>
      <w:r>
        <w:rPr>
          <w:rFonts w:ascii="Times New Roman" w:hAnsi="Times New Roman" w:cs="Times New Roman"/>
          <w:sz w:val="24"/>
          <w:szCs w:val="24"/>
        </w:rPr>
        <w:t xml:space="preserve">. </w:t>
      </w:r>
      <w:r w:rsidR="003939CF" w:rsidRPr="003939CF">
        <w:rPr>
          <w:rFonts w:ascii="Times New Roman" w:hAnsi="Times New Roman" w:cs="Times New Roman"/>
          <w:sz w:val="24"/>
          <w:szCs w:val="24"/>
        </w:rPr>
        <w:t>The recurrence rate in our study population was 1.6%, in keeping with the rates reported in low-risk endometrial cancer of 2.2-3.6% for local recurrence and &lt;1-1.4% for distant metastases</w:t>
      </w:r>
      <w:r w:rsidR="003939CF" w:rsidRPr="003939CF">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MiwxOTwvc3R5bGU+PC9EaXNwbGF5VGV4dD48cmVjb3JkPjxyZWMtbnVtYmVyPjU4PC9yZWMtbnVt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</w:fldData>
        </w:fldChar>
      </w:r>
      <w:r w:rsidR="003939CF" w:rsidRPr="003939CF">
        <w:rPr>
          <w:rFonts w:ascii="Times New Roman" w:hAnsi="Times New Roman" w:cs="Times New Roman"/>
          <w:sz w:val="24"/>
          <w:szCs w:val="24"/>
        </w:rPr>
        <w:instrText xml:space="preserve"> ADDIN EN.CITE </w:instrText>
      </w:r>
      <w:r w:rsidR="003939CF" w:rsidRPr="003939CF">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MiwxOTwvc3R5bGU+PC9EaXNwbGF5VGV4dD48cmVjb3JkPjxyZWMtbnVtYmVyPjU4PC9yZWMtbnVt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</w:fldData>
        </w:fldChar>
      </w:r>
      <w:r w:rsidR="003939CF" w:rsidRPr="003939CF">
        <w:rPr>
          <w:rFonts w:ascii="Times New Roman" w:hAnsi="Times New Roman" w:cs="Times New Roman"/>
          <w:sz w:val="24"/>
          <w:szCs w:val="24"/>
        </w:rPr>
        <w:instrText xml:space="preserve"> ADDIN EN.CITE.DATA </w:instrText>
      </w:r>
      <w:r w:rsidR="003939CF" w:rsidRPr="003939CF">
        <w:rPr>
          <w:rFonts w:ascii="Times New Roman" w:hAnsi="Times New Roman" w:cs="Times New Roman"/>
          <w:sz w:val="24"/>
          <w:szCs w:val="24"/>
        </w:rPr>
      </w:r>
      <w:r w:rsidR="003939CF" w:rsidRPr="003939CF">
        <w:rPr>
          <w:rFonts w:ascii="Times New Roman" w:hAnsi="Times New Roman" w:cs="Times New Roman"/>
          <w:sz w:val="24"/>
          <w:szCs w:val="24"/>
        </w:rPr>
        <w:fldChar w:fldCharType="end"/>
      </w:r>
      <w:r w:rsidR="003939CF" w:rsidRPr="003939CF">
        <w:rPr>
          <w:rFonts w:ascii="Times New Roman" w:hAnsi="Times New Roman" w:cs="Times New Roman"/>
          <w:sz w:val="24"/>
          <w:szCs w:val="24"/>
        </w:rPr>
      </w:r>
      <w:r w:rsidR="003939CF" w:rsidRPr="003939CF">
        <w:rPr>
          <w:rFonts w:ascii="Times New Roman" w:hAnsi="Times New Roman" w:cs="Times New Roman"/>
          <w:sz w:val="24"/>
          <w:szCs w:val="24"/>
        </w:rPr>
        <w:fldChar w:fldCharType="separate"/>
      </w:r>
      <w:r w:rsidR="003939CF" w:rsidRPr="003939CF">
        <w:rPr>
          <w:rFonts w:ascii="Times New Roman" w:hAnsi="Times New Roman" w:cs="Times New Roman"/>
          <w:noProof/>
          <w:sz w:val="24"/>
          <w:szCs w:val="24"/>
          <w:vertAlign w:val="superscript"/>
        </w:rPr>
        <w:t>2,19</w:t>
      </w:r>
      <w:r w:rsidR="003939CF" w:rsidRPr="003939CF">
        <w:rPr>
          <w:rFonts w:ascii="Times New Roman" w:hAnsi="Times New Roman" w:cs="Times New Roman"/>
          <w:sz w:val="24"/>
          <w:szCs w:val="24"/>
        </w:rPr>
        <w:fldChar w:fldCharType="end"/>
      </w:r>
      <w:r w:rsidR="003939CF" w:rsidRPr="003939CF">
        <w:rPr>
          <w:rFonts w:ascii="Times New Roman" w:hAnsi="Times New Roman" w:cs="Times New Roman"/>
          <w:sz w:val="24"/>
          <w:szCs w:val="24"/>
        </w:rPr>
        <w:t>. There is an argument that the cost of a delay in diagnosis of recurrence should be added to cost of patient-initiated follow-up</w:t>
      </w:r>
      <w:r>
        <w:rPr>
          <w:rFonts w:ascii="Times New Roman" w:hAnsi="Times New Roman" w:cs="Times New Roman"/>
          <w:sz w:val="24"/>
          <w:szCs w:val="24"/>
        </w:rPr>
        <w:t>;</w:t>
      </w:r>
      <w:r w:rsidR="003939CF" w:rsidRPr="003939CF">
        <w:rPr>
          <w:rFonts w:ascii="Times New Roman" w:hAnsi="Times New Roman" w:cs="Times New Roman"/>
          <w:sz w:val="24"/>
          <w:szCs w:val="24"/>
        </w:rPr>
        <w:t xml:space="preserve"> however, delays in diagnosis that occur due to patients under routine follow-up not expediting routine appointments should they become symptomatic must also be considered. Since the majority of patients are symptomatic at recurrence (90%) and the proportion of asymptomatic recurrences is less than 3%</w:t>
      </w:r>
      <w:r w:rsidR="003939CF" w:rsidRPr="003939CF">
        <w:rPr>
          <w:rFonts w:ascii="Times New Roman" w:hAnsi="Times New Roman" w:cs="Times New Roman"/>
          <w:sz w:val="24"/>
          <w:szCs w:val="24"/>
        </w:rPr>
        <w:fldChar w:fldCharType="begin">
          <w:fldData xml:space="preserve">PEVuZE5vdGU+PENpdGU+PEF1dGhvcj5KZXBwZXNlbjwvQXV0aG9yPjxZZWFyPjIwMTc8L1llYXI+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</w:fldData>
        </w:fldChar>
      </w:r>
      <w:r w:rsidR="003939CF" w:rsidRPr="003939CF">
        <w:rPr>
          <w:rFonts w:ascii="Times New Roman" w:hAnsi="Times New Roman" w:cs="Times New Roman"/>
          <w:sz w:val="24"/>
          <w:szCs w:val="24"/>
        </w:rPr>
        <w:instrText xml:space="preserve"> ADDIN EN.CITE </w:instrText>
      </w:r>
      <w:r w:rsidR="003939CF" w:rsidRPr="003939CF">
        <w:rPr>
          <w:rFonts w:ascii="Times New Roman" w:hAnsi="Times New Roman" w:cs="Times New Roman"/>
          <w:sz w:val="24"/>
          <w:szCs w:val="24"/>
        </w:rPr>
        <w:fldChar w:fldCharType="begin">
          <w:fldData xml:space="preserve">PEVuZE5vdGU+PENpdGU+PEF1dGhvcj5KZXBwZXNlbjwvQXV0aG9yPjxZZWFyPjIwMTc8L1llYXI+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</w:fldData>
        </w:fldChar>
      </w:r>
      <w:r w:rsidR="003939CF" w:rsidRPr="003939CF">
        <w:rPr>
          <w:rFonts w:ascii="Times New Roman" w:hAnsi="Times New Roman" w:cs="Times New Roman"/>
          <w:sz w:val="24"/>
          <w:szCs w:val="24"/>
        </w:rPr>
        <w:instrText xml:space="preserve"> ADDIN EN.CITE.DATA </w:instrText>
      </w:r>
      <w:r w:rsidR="003939CF" w:rsidRPr="003939CF">
        <w:rPr>
          <w:rFonts w:ascii="Times New Roman" w:hAnsi="Times New Roman" w:cs="Times New Roman"/>
          <w:sz w:val="24"/>
          <w:szCs w:val="24"/>
        </w:rPr>
      </w:r>
      <w:r w:rsidR="003939CF" w:rsidRPr="003939CF">
        <w:rPr>
          <w:rFonts w:ascii="Times New Roman" w:hAnsi="Times New Roman" w:cs="Times New Roman"/>
          <w:sz w:val="24"/>
          <w:szCs w:val="24"/>
        </w:rPr>
        <w:fldChar w:fldCharType="end"/>
      </w:r>
      <w:r w:rsidR="003939CF" w:rsidRPr="003939CF">
        <w:rPr>
          <w:rFonts w:ascii="Times New Roman" w:hAnsi="Times New Roman" w:cs="Times New Roman"/>
          <w:sz w:val="24"/>
          <w:szCs w:val="24"/>
        </w:rPr>
      </w:r>
      <w:r w:rsidR="003939CF" w:rsidRPr="003939CF">
        <w:rPr>
          <w:rFonts w:ascii="Times New Roman" w:hAnsi="Times New Roman" w:cs="Times New Roman"/>
          <w:sz w:val="24"/>
          <w:szCs w:val="24"/>
        </w:rPr>
        <w:fldChar w:fldCharType="separate"/>
      </w:r>
      <w:r w:rsidR="003939CF" w:rsidRPr="003939CF">
        <w:rPr>
          <w:rFonts w:ascii="Times New Roman" w:hAnsi="Times New Roman" w:cs="Times New Roman"/>
          <w:noProof/>
          <w:sz w:val="24"/>
          <w:szCs w:val="24"/>
          <w:vertAlign w:val="superscript"/>
        </w:rPr>
        <w:t>7,8</w:t>
      </w:r>
      <w:r w:rsidR="003939CF" w:rsidRPr="003939CF">
        <w:rPr>
          <w:rFonts w:ascii="Times New Roman" w:hAnsi="Times New Roman" w:cs="Times New Roman"/>
          <w:sz w:val="24"/>
          <w:szCs w:val="24"/>
        </w:rPr>
        <w:fldChar w:fldCharType="end"/>
      </w:r>
      <w:r w:rsidR="003939CF" w:rsidRPr="003939CF">
        <w:rPr>
          <w:rFonts w:ascii="Times New Roman" w:hAnsi="Times New Roman" w:cs="Times New Roman"/>
          <w:sz w:val="24"/>
          <w:szCs w:val="24"/>
        </w:rPr>
        <w:t xml:space="preserve"> there should be greater emphasis on educating all women as to the potential signs/symptoms of recurrence and performing investigations in a timely manner when they are reported.</w:t>
      </w:r>
      <w:r>
        <w:rPr>
          <w:rFonts w:ascii="Times New Roman" w:hAnsi="Times New Roman" w:cs="Times New Roman"/>
          <w:sz w:val="24"/>
          <w:szCs w:val="24"/>
        </w:rPr>
        <w:tab/>
      </w:r>
    </w:p>
    <w:p w14:paraId="40789FF7" w14:textId="6DF8C28D" w:rsidR="0067593E" w:rsidRPr="00AA6C0E" w:rsidRDefault="00223E08" w:rsidP="002D48F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D48F0" w:rsidRPr="00AA6C0E">
        <w:rPr>
          <w:rFonts w:ascii="Times New Roman" w:hAnsi="Times New Roman" w:cs="Times New Roman"/>
          <w:sz w:val="24"/>
          <w:szCs w:val="24"/>
        </w:rPr>
        <w:t xml:space="preserve">The </w:t>
      </w:r>
      <w:r w:rsidR="003939CF">
        <w:rPr>
          <w:rFonts w:ascii="Times New Roman" w:hAnsi="Times New Roman" w:cs="Times New Roman"/>
          <w:sz w:val="24"/>
          <w:szCs w:val="24"/>
        </w:rPr>
        <w:t xml:space="preserve">importance of </w:t>
      </w:r>
      <w:r w:rsidR="002D48F0" w:rsidRPr="00AA6C0E">
        <w:rPr>
          <w:rFonts w:ascii="Times New Roman" w:hAnsi="Times New Roman" w:cs="Times New Roman"/>
          <w:sz w:val="24"/>
          <w:szCs w:val="24"/>
        </w:rPr>
        <w:t>psychological support</w:t>
      </w:r>
      <w:r w:rsidR="00262409" w:rsidRPr="00AA6C0E">
        <w:rPr>
          <w:rFonts w:ascii="Times New Roman" w:hAnsi="Times New Roman" w:cs="Times New Roman"/>
          <w:sz w:val="24"/>
          <w:szCs w:val="24"/>
        </w:rPr>
        <w:fldChar w:fldCharType="begin">
          <w:fldData xml:space="preserve">PEVuZE5vdGU+PENpdGU+PEF1dGhvcj5HcmVpbWVsPC9BdXRob3I+PFllYXI+MjAxMTwvWWVhcj48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PEVuZE5vdGU+PENpdGU+PEF1dGhvcj5HcmVpbWVsPC9BdXRob3I+PFllYXI+MjAxMTwvWWVhcj48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262409" w:rsidRPr="00AA6C0E">
        <w:rPr>
          <w:rFonts w:ascii="Times New Roman" w:hAnsi="Times New Roman" w:cs="Times New Roman"/>
          <w:sz w:val="24"/>
          <w:szCs w:val="24"/>
        </w:rPr>
      </w:r>
      <w:r w:rsidR="00262409"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19</w:t>
      </w:r>
      <w:r w:rsidR="00262409"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in the survivorship phase </w:t>
      </w:r>
      <w:r w:rsidR="0067593E">
        <w:rPr>
          <w:rFonts w:ascii="Times New Roman" w:hAnsi="Times New Roman" w:cs="Times New Roman"/>
          <w:sz w:val="24"/>
          <w:szCs w:val="24"/>
        </w:rPr>
        <w:t xml:space="preserve">must </w:t>
      </w:r>
      <w:r w:rsidR="002D48F0" w:rsidRPr="00AA6C0E">
        <w:rPr>
          <w:rFonts w:ascii="Times New Roman" w:hAnsi="Times New Roman" w:cs="Times New Roman"/>
          <w:sz w:val="24"/>
          <w:szCs w:val="24"/>
        </w:rPr>
        <w:t xml:space="preserve">be remembered since fear of cancer recurrence with </w:t>
      </w:r>
      <w:r w:rsidR="007A082E">
        <w:rPr>
          <w:rFonts w:ascii="Times New Roman" w:hAnsi="Times New Roman" w:cs="Times New Roman"/>
          <w:sz w:val="24"/>
          <w:szCs w:val="24"/>
        </w:rPr>
        <w:t xml:space="preserve">patient-initiated follow-up </w:t>
      </w:r>
      <w:r w:rsidR="002D48F0" w:rsidRPr="00AA6C0E">
        <w:rPr>
          <w:rFonts w:ascii="Times New Roman" w:hAnsi="Times New Roman" w:cs="Times New Roman"/>
          <w:sz w:val="24"/>
          <w:szCs w:val="24"/>
        </w:rPr>
        <w:t xml:space="preserve">is reportedly higher as compared to </w:t>
      </w:r>
      <w:r w:rsidR="00E5168C">
        <w:rPr>
          <w:rFonts w:ascii="Times New Roman" w:hAnsi="Times New Roman" w:cs="Times New Roman"/>
          <w:sz w:val="24"/>
          <w:szCs w:val="24"/>
        </w:rPr>
        <w:t>hospital follow-up</w:t>
      </w:r>
      <w:r w:rsidR="002D48F0" w:rsidRPr="00AA6C0E">
        <w:rPr>
          <w:rFonts w:ascii="Times New Roman" w:hAnsi="Times New Roman" w:cs="Times New Roman"/>
          <w:sz w:val="24"/>
          <w:szCs w:val="24"/>
        </w:rPr>
        <w:fldChar w:fldCharType="begin">
          <w:fldData xml:space="preserve">PEVuZE5vdGU+PENpdGU+PEF1dGhvcj5KZXBwZXNlbjwvQXV0aG9yPjxZZWFyPjIwMTg8L1llYXI+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PEVuZE5vdGU+PENpdGU+PEF1dGhvcj5KZXBwZXNlbjwvQXV0aG9yPjxZZWFyPjIwMTg8L1llYXI+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17</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We have previously shown that a proportion of the patient contacts are not related to symptoms but due to other issues, for example help with applying for benefits or psychological support, and do not require a clinic appointment with a gynaecological oncologist to resolve</w:t>
      </w:r>
      <w:r w:rsidR="002D48F0" w:rsidRPr="00AA6C0E">
        <w:rPr>
          <w:rFonts w:ascii="Times New Roman" w:hAnsi="Times New Roman" w:cs="Times New Roman"/>
          <w:sz w:val="24"/>
          <w:szCs w:val="24"/>
        </w:rPr>
        <w:fldChar w:fldCharType="begin"/>
      </w:r>
      <w:r w:rsidR="00554CA1" w:rsidRPr="00AA6C0E">
        <w:rPr>
          <w:rFonts w:ascii="Times New Roman" w:hAnsi="Times New Roman" w:cs="Times New Roman"/>
          <w:sz w:val="24"/>
          <w:szCs w:val="24"/>
        </w:rPr>
        <w:instrText xml:space="preserve"> ADDIN EN.CITE &lt;EndNote&gt;&lt;Cite&gt;&lt;Author&gt;Kumarakulasingam&lt;/Author&gt;&lt;Year&gt;2019&lt;/Year&gt;&lt;RecNum&gt;82&lt;/RecNum&gt;&lt;DisplayText&gt;&lt;style face="superscript"&gt;10&lt;/style&gt;&lt;/DisplayText&gt;&lt;record&gt;&lt;rec-number&gt;82&lt;/rec-number&gt;&lt;foreign-keys&gt;&lt;key app="EN" db-id="et0tzzeap2z2d2earaw5095129vss005axex" timestamp="1562674631"&gt;82&lt;/key&gt;&lt;/foreign-keys&gt;&lt;ref-type name="Journal Article"&gt;17&lt;/ref-type&gt;&lt;contributors&gt;&lt;authors&gt;&lt;author&gt;Kumarakulasingam, P.&lt;/author&gt;&lt;author&gt;McDermott, H.&lt;/author&gt;&lt;author&gt;Patel, N.&lt;/author&gt;&lt;author&gt;Boutler, L.&lt;/author&gt;&lt;author&gt;Tincello, D. G.&lt;/author&gt;&lt;author&gt;Peel, D.&lt;/author&gt;&lt;author&gt;Moss, E. L.&lt;/author&gt;&lt;/authors&gt;&lt;/contributors&gt;&lt;auth-address&gt;Leicester Cancer Research Centre, University of Leicester, Leicester, UK.&amp;#xD;School of Sport, Exercise and Health Sciences, Loughborough University, Loughborough, UK.&amp;#xD;Department of Gynaecological Oncology, University Hospitals of Leicester, Leicester, UK.&amp;#xD;Department of Health Sciences, University of Leicester, Leicester, UK.&lt;/auth-address&gt;&lt;titles&gt;&lt;title&gt;Acceptability and utilisation of patient-initiated follow-up for endometrial cancer amongst women from diverse ethnic and social backgrounds: A mixed methods study&lt;/title&gt;&lt;secondary-title&gt;Eur J Cancer Care (Engl)&lt;/secondary-title&gt;&lt;/titles&gt;&lt;periodical&gt;&lt;full-title&gt;Eur J Cancer Care (Engl)&lt;/full-title&gt;&lt;/periodical&gt;&lt;pages&gt;e12997&lt;/pages&gt;&lt;volume&gt;28&lt;/volume&gt;&lt;number&gt;2&lt;/number&gt;&lt;edition&gt;2019/02/13&lt;/edition&gt;&lt;keywords&gt;&lt;keyword&gt;endometrial cancer&lt;/keyword&gt;&lt;keyword&gt;follow-up&lt;/keyword&gt;&lt;keyword&gt;patient satisfaction&lt;/keyword&gt;&lt;keyword&gt;patient-initiated&lt;/keyword&gt;&lt;keyword&gt;quality of life&lt;/keyword&gt;&lt;/keywords&gt;&lt;dates&gt;&lt;year&gt;2019&lt;/year&gt;&lt;pub-dates&gt;&lt;date&gt;Mar&lt;/date&gt;&lt;/pub-dates&gt;&lt;/dates&gt;&lt;isbn&gt;1365-2354 (Electronic)&amp;#xD;0961-5423 (Linking)&lt;/isbn&gt;&lt;accession-num&gt;30748056&lt;/accession-num&gt;&lt;urls&gt;&lt;related-urls&gt;&lt;url&gt;https://www.ncbi.nlm.nih.gov/pubmed/30748056&lt;/url&gt;&lt;/related-urls&gt;&lt;/urls&gt;&lt;electronic-resource-num&gt;10.1111/ecc.12997&lt;/electronic-resource-num&gt;&lt;/record&gt;&lt;/Cite&gt;&lt;/EndNote&gt;</w:instrText>
      </w:r>
      <w:r w:rsidR="002D48F0"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10</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w:t>
      </w:r>
      <w:r w:rsidR="00B225B1">
        <w:rPr>
          <w:rFonts w:ascii="Times New Roman" w:hAnsi="Times New Roman" w:cs="Times New Roman"/>
          <w:sz w:val="24"/>
          <w:szCs w:val="24"/>
        </w:rPr>
        <w:t>There</w:t>
      </w:r>
      <w:r w:rsidR="002D48F0" w:rsidRPr="00AA6C0E">
        <w:rPr>
          <w:rFonts w:ascii="Times New Roman" w:hAnsi="Times New Roman" w:cs="Times New Roman"/>
          <w:sz w:val="24"/>
          <w:szCs w:val="24"/>
        </w:rPr>
        <w:t xml:space="preserve"> is growing support for a reduced duration of follow-up in</w:t>
      </w:r>
      <w:r w:rsidR="007A082E">
        <w:rPr>
          <w:rFonts w:ascii="Times New Roman" w:hAnsi="Times New Roman" w:cs="Times New Roman"/>
          <w:sz w:val="24"/>
          <w:szCs w:val="24"/>
        </w:rPr>
        <w:t xml:space="preserve"> </w:t>
      </w:r>
      <w:r w:rsidR="00316430">
        <w:rPr>
          <w:rFonts w:ascii="Times New Roman" w:hAnsi="Times New Roman" w:cs="Times New Roman"/>
          <w:sz w:val="24"/>
          <w:szCs w:val="24"/>
        </w:rPr>
        <w:t>low-risk endometrial cancer</w:t>
      </w:r>
      <w:r w:rsidR="002D48F0" w:rsidRPr="00AA6C0E">
        <w:rPr>
          <w:rFonts w:ascii="Times New Roman" w:hAnsi="Times New Roman" w:cs="Times New Roman"/>
          <w:sz w:val="24"/>
          <w:szCs w:val="24"/>
        </w:rPr>
        <w:t xml:space="preserve"> to 3 years, as compared to the 5 years advised in the ESMO guidelines</w:t>
      </w:r>
      <w:r w:rsidR="002D48F0" w:rsidRPr="00AA6C0E">
        <w:rPr>
          <w:rFonts w:ascii="Times New Roman" w:hAnsi="Times New Roman" w:cs="Times New Roman"/>
          <w:sz w:val="24"/>
          <w:szCs w:val="24"/>
        </w:rPr>
        <w:fldChar w:fldCharType="begin">
          <w:fldData xml:space="preserve">PEVuZE5vdGU+PENpdGU+PEF1dGhvcj5Db2xvbWJvPC9BdXRob3I+PFllYXI+MjAxNTwvWWVhcj48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=
</w:fldData>
        </w:fldChar>
      </w:r>
      <w:r w:rsidR="00554CA1" w:rsidRPr="00AA6C0E">
        <w:rPr>
          <w:rFonts w:ascii="Times New Roman" w:hAnsi="Times New Roman" w:cs="Times New Roman"/>
          <w:sz w:val="24"/>
          <w:szCs w:val="24"/>
        </w:rPr>
        <w:instrText xml:space="preserve"> ADDIN EN.CITE </w:instrText>
      </w:r>
      <w:r w:rsidR="00554CA1" w:rsidRPr="00AA6C0E">
        <w:rPr>
          <w:rFonts w:ascii="Times New Roman" w:hAnsi="Times New Roman" w:cs="Times New Roman"/>
          <w:sz w:val="24"/>
          <w:szCs w:val="24"/>
        </w:rPr>
        <w:fldChar w:fldCharType="begin">
          <w:fldData xml:space="preserve">PEVuZE5vdGU+PENpdGU+PEF1dGhvcj5Db2xvbWJvPC9BdXRob3I+PFllYXI+MjAxNTwvWWVhcj48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=
</w:fldData>
        </w:fldChar>
      </w:r>
      <w:r w:rsidR="00554CA1" w:rsidRPr="00AA6C0E">
        <w:rPr>
          <w:rFonts w:ascii="Times New Roman" w:hAnsi="Times New Roman" w:cs="Times New Roman"/>
          <w:sz w:val="24"/>
          <w:szCs w:val="24"/>
        </w:rPr>
        <w:instrText xml:space="preserve"> ADDIN EN.CITE.DATA </w:instrText>
      </w:r>
      <w:r w:rsidR="00554CA1" w:rsidRPr="00AA6C0E">
        <w:rPr>
          <w:rFonts w:ascii="Times New Roman" w:hAnsi="Times New Roman" w:cs="Times New Roman"/>
          <w:sz w:val="24"/>
          <w:szCs w:val="24"/>
        </w:rPr>
      </w:r>
      <w:r w:rsidR="00554CA1"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separate"/>
      </w:r>
      <w:r w:rsidR="00554CA1" w:rsidRPr="00AA6C0E">
        <w:rPr>
          <w:rFonts w:ascii="Times New Roman" w:hAnsi="Times New Roman" w:cs="Times New Roman"/>
          <w:noProof/>
          <w:sz w:val="24"/>
          <w:szCs w:val="24"/>
          <w:vertAlign w:val="superscript"/>
        </w:rPr>
        <w:t>11</w:t>
      </w:r>
      <w:r w:rsidR="002D48F0" w:rsidRPr="00AA6C0E">
        <w:rPr>
          <w:rFonts w:ascii="Times New Roman" w:hAnsi="Times New Roman" w:cs="Times New Roman"/>
          <w:sz w:val="24"/>
          <w:szCs w:val="24"/>
        </w:rPr>
        <w:fldChar w:fldCharType="end"/>
      </w:r>
      <w:r w:rsidR="0067593E">
        <w:rPr>
          <w:rFonts w:ascii="Times New Roman" w:hAnsi="Times New Roman" w:cs="Times New Roman"/>
          <w:sz w:val="24"/>
          <w:szCs w:val="24"/>
        </w:rPr>
        <w:t>. A</w:t>
      </w:r>
      <w:r w:rsidR="002D48F0" w:rsidRPr="00AA6C0E">
        <w:rPr>
          <w:rFonts w:ascii="Times New Roman" w:hAnsi="Times New Roman" w:cs="Times New Roman"/>
          <w:sz w:val="24"/>
          <w:szCs w:val="24"/>
        </w:rPr>
        <w:t xml:space="preserve">lthough many studies report that the majority of </w:t>
      </w:r>
      <w:r w:rsidR="00814C6D">
        <w:rPr>
          <w:rFonts w:ascii="Times New Roman" w:hAnsi="Times New Roman" w:cs="Times New Roman"/>
          <w:sz w:val="24"/>
          <w:szCs w:val="24"/>
        </w:rPr>
        <w:t>endometrial cancer</w:t>
      </w:r>
      <w:r w:rsidR="002D48F0" w:rsidRPr="00AA6C0E">
        <w:rPr>
          <w:rFonts w:ascii="Times New Roman" w:hAnsi="Times New Roman" w:cs="Times New Roman"/>
          <w:sz w:val="24"/>
          <w:szCs w:val="24"/>
        </w:rPr>
        <w:t xml:space="preserve"> recurrences occur with</w:t>
      </w:r>
      <w:r w:rsidR="000E4A17">
        <w:rPr>
          <w:rFonts w:ascii="Times New Roman" w:hAnsi="Times New Roman" w:cs="Times New Roman"/>
          <w:sz w:val="24"/>
          <w:szCs w:val="24"/>
        </w:rPr>
        <w:t>in</w:t>
      </w:r>
      <w:r w:rsidR="002D48F0" w:rsidRPr="00AA6C0E">
        <w:rPr>
          <w:rFonts w:ascii="Times New Roman" w:hAnsi="Times New Roman" w:cs="Times New Roman"/>
          <w:sz w:val="24"/>
          <w:szCs w:val="24"/>
        </w:rPr>
        <w:t xml:space="preserve"> the first 3 years, categorising cases by risk shows that the peak incidence </w:t>
      </w:r>
      <w:r w:rsidR="0067593E" w:rsidRPr="00AA6C0E">
        <w:rPr>
          <w:rFonts w:ascii="Times New Roman" w:hAnsi="Times New Roman" w:cs="Times New Roman"/>
          <w:sz w:val="24"/>
          <w:szCs w:val="24"/>
        </w:rPr>
        <w:t>of</w:t>
      </w:r>
      <w:r w:rsidR="0067593E">
        <w:rPr>
          <w:rFonts w:ascii="Times New Roman" w:hAnsi="Times New Roman" w:cs="Times New Roman"/>
          <w:sz w:val="24"/>
          <w:szCs w:val="24"/>
        </w:rPr>
        <w:t xml:space="preserve"> </w:t>
      </w:r>
      <w:r w:rsidR="0067593E" w:rsidRPr="00AA6C0E">
        <w:rPr>
          <w:rFonts w:ascii="Times New Roman" w:hAnsi="Times New Roman" w:cs="Times New Roman"/>
          <w:sz w:val="24"/>
          <w:szCs w:val="24"/>
        </w:rPr>
        <w:t>low</w:t>
      </w:r>
      <w:r w:rsidR="00316430">
        <w:rPr>
          <w:rFonts w:ascii="Times New Roman" w:hAnsi="Times New Roman" w:cs="Times New Roman"/>
          <w:sz w:val="24"/>
          <w:szCs w:val="24"/>
        </w:rPr>
        <w:t xml:space="preserve">-risk endometrial cancer </w:t>
      </w:r>
      <w:r w:rsidR="002D48F0" w:rsidRPr="00AA6C0E">
        <w:rPr>
          <w:rFonts w:ascii="Times New Roman" w:hAnsi="Times New Roman" w:cs="Times New Roman"/>
          <w:sz w:val="24"/>
          <w:szCs w:val="24"/>
        </w:rPr>
        <w:t xml:space="preserve">relapse appears to be later, 4-6 years after </w:t>
      </w:r>
      <w:r w:rsidR="004E385C">
        <w:rPr>
          <w:rFonts w:ascii="Times New Roman" w:hAnsi="Times New Roman" w:cs="Times New Roman"/>
          <w:sz w:val="24"/>
          <w:szCs w:val="24"/>
        </w:rPr>
        <w:t xml:space="preserve">diagnosis </w:t>
      </w:r>
      <w:r w:rsidR="002D48F0" w:rsidRPr="00AA6C0E">
        <w:rPr>
          <w:rFonts w:ascii="Times New Roman" w:hAnsi="Times New Roman" w:cs="Times New Roman"/>
          <w:sz w:val="24"/>
          <w:szCs w:val="24"/>
        </w:rPr>
        <w:t xml:space="preserve">as compared to 1-3 years with intermediate and high-risk </w:t>
      </w:r>
      <w:r w:rsidR="00814C6D">
        <w:rPr>
          <w:rFonts w:ascii="Times New Roman" w:hAnsi="Times New Roman" w:cs="Times New Roman"/>
          <w:sz w:val="24"/>
          <w:szCs w:val="24"/>
        </w:rPr>
        <w:t>endometrial cancer</w:t>
      </w:r>
      <w:r w:rsidR="002D48F0"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2D48F0" w:rsidRPr="00AA6C0E">
        <w:rPr>
          <w:rFonts w:ascii="Times New Roman" w:hAnsi="Times New Roman" w:cs="Times New Roman"/>
          <w:sz w:val="24"/>
          <w:szCs w:val="24"/>
        </w:rPr>
        <w:instrText xml:space="preserve"> ADDIN EN.CITE </w:instrText>
      </w:r>
      <w:r w:rsidR="002D48F0" w:rsidRPr="00AA6C0E">
        <w:rPr>
          <w:rFonts w:ascii="Times New Roman" w:hAnsi="Times New Roman" w:cs="Times New Roman"/>
          <w:sz w:val="24"/>
          <w:szCs w:val="24"/>
        </w:rPr>
        <w:fldChar w:fldCharType="begin">
          <w:fldData xml:space="preserve">PEVuZE5vdGU+PENpdGU+PEF1dGhvcj5JZ25hdG92PC9BdXRob3I+PFllYXI+MjAxODwvWWVhcj48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</w:fldData>
        </w:fldChar>
      </w:r>
      <w:r w:rsidR="002D48F0" w:rsidRPr="00AA6C0E">
        <w:rPr>
          <w:rFonts w:ascii="Times New Roman" w:hAnsi="Times New Roman" w:cs="Times New Roman"/>
          <w:sz w:val="24"/>
          <w:szCs w:val="24"/>
        </w:rPr>
        <w:instrText xml:space="preserve"> ADDIN EN.CITE.DATA </w:instrText>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r>
      <w:r w:rsidR="002D48F0" w:rsidRPr="00AA6C0E">
        <w:rPr>
          <w:rFonts w:ascii="Times New Roman" w:hAnsi="Times New Roman" w:cs="Times New Roman"/>
          <w:sz w:val="24"/>
          <w:szCs w:val="24"/>
        </w:rPr>
        <w:fldChar w:fldCharType="separate"/>
      </w:r>
      <w:r w:rsidR="002D48F0" w:rsidRPr="00AA6C0E">
        <w:rPr>
          <w:rFonts w:ascii="Times New Roman" w:hAnsi="Times New Roman" w:cs="Times New Roman"/>
          <w:noProof/>
          <w:sz w:val="24"/>
          <w:szCs w:val="24"/>
          <w:vertAlign w:val="superscript"/>
        </w:rPr>
        <w:t>2</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This has led to calls to extend, as opposed to reduce, the period of follow-up for</w:t>
      </w:r>
      <w:r w:rsidR="00316430" w:rsidRPr="00316430">
        <w:rPr>
          <w:rFonts w:ascii="Times New Roman" w:hAnsi="Times New Roman" w:cs="Times New Roman"/>
          <w:sz w:val="24"/>
          <w:szCs w:val="24"/>
        </w:rPr>
        <w:t xml:space="preserve"> </w:t>
      </w:r>
      <w:r w:rsidR="00316430">
        <w:rPr>
          <w:rFonts w:ascii="Times New Roman" w:hAnsi="Times New Roman" w:cs="Times New Roman"/>
          <w:sz w:val="24"/>
          <w:szCs w:val="24"/>
        </w:rPr>
        <w:t>low-risk endometrial cancer</w:t>
      </w:r>
      <w:r w:rsidR="002D48F0" w:rsidRPr="00AA6C0E">
        <w:rPr>
          <w:rFonts w:ascii="Times New Roman" w:hAnsi="Times New Roman" w:cs="Times New Roman"/>
          <w:sz w:val="24"/>
          <w:szCs w:val="24"/>
        </w:rPr>
        <w:t xml:space="preserve">. </w:t>
      </w:r>
      <w:r w:rsidR="002D48F0" w:rsidRPr="00AA6C0E">
        <w:rPr>
          <w:rFonts w:ascii="Times New Roman" w:hAnsi="Times New Roman" w:cs="Times New Roman"/>
          <w:sz w:val="24"/>
          <w:szCs w:val="24"/>
        </w:rPr>
        <w:lastRenderedPageBreak/>
        <w:t xml:space="preserve">The low recurrence </w:t>
      </w:r>
      <w:r w:rsidR="00636080" w:rsidRPr="00AA6C0E">
        <w:rPr>
          <w:rFonts w:ascii="Times New Roman" w:hAnsi="Times New Roman" w:cs="Times New Roman"/>
          <w:sz w:val="24"/>
          <w:szCs w:val="24"/>
        </w:rPr>
        <w:t xml:space="preserve">rate in the </w:t>
      </w:r>
      <w:r w:rsidR="00316430">
        <w:rPr>
          <w:rFonts w:ascii="Times New Roman" w:hAnsi="Times New Roman" w:cs="Times New Roman"/>
          <w:sz w:val="24"/>
          <w:szCs w:val="24"/>
        </w:rPr>
        <w:t xml:space="preserve">low-risk endometrial cancer </w:t>
      </w:r>
      <w:r w:rsidR="002D48F0" w:rsidRPr="00AA6C0E">
        <w:rPr>
          <w:rFonts w:ascii="Times New Roman" w:hAnsi="Times New Roman" w:cs="Times New Roman"/>
          <w:sz w:val="24"/>
          <w:szCs w:val="24"/>
        </w:rPr>
        <w:t>population however</w:t>
      </w:r>
      <w:r w:rsidR="0093140D">
        <w:rPr>
          <w:rFonts w:ascii="Times New Roman" w:hAnsi="Times New Roman" w:cs="Times New Roman"/>
          <w:sz w:val="24"/>
          <w:szCs w:val="24"/>
        </w:rPr>
        <w:t>,</w:t>
      </w:r>
      <w:r w:rsidR="002D48F0" w:rsidRPr="00AA6C0E">
        <w:rPr>
          <w:rFonts w:ascii="Times New Roman" w:hAnsi="Times New Roman" w:cs="Times New Roman"/>
          <w:sz w:val="24"/>
          <w:szCs w:val="24"/>
        </w:rPr>
        <w:t xml:space="preserve"> would mean that extending </w:t>
      </w:r>
      <w:r w:rsidR="00E5168C">
        <w:rPr>
          <w:rFonts w:ascii="Times New Roman" w:hAnsi="Times New Roman" w:cs="Times New Roman"/>
          <w:sz w:val="24"/>
          <w:szCs w:val="24"/>
        </w:rPr>
        <w:t>hospital follow-up</w:t>
      </w:r>
      <w:r w:rsidR="00E5168C" w:rsidRPr="00AA6C0E">
        <w:rPr>
          <w:rFonts w:ascii="Times New Roman" w:hAnsi="Times New Roman" w:cs="Times New Roman"/>
          <w:sz w:val="24"/>
          <w:szCs w:val="24"/>
        </w:rPr>
        <w:t xml:space="preserve"> </w:t>
      </w:r>
      <w:r w:rsidR="002D48F0" w:rsidRPr="00AA6C0E">
        <w:rPr>
          <w:rFonts w:ascii="Times New Roman" w:hAnsi="Times New Roman" w:cs="Times New Roman"/>
          <w:sz w:val="24"/>
          <w:szCs w:val="24"/>
        </w:rPr>
        <w:t xml:space="preserve">would incur increasing costs with </w:t>
      </w:r>
      <w:r w:rsidR="003939CF" w:rsidRPr="003939CF">
        <w:rPr>
          <w:rFonts w:ascii="Times New Roman" w:hAnsi="Times New Roman" w:cs="Times New Roman"/>
          <w:sz w:val="24"/>
          <w:szCs w:val="24"/>
        </w:rPr>
        <w:t xml:space="preserve">very few recurrences detected. Circulating tumour DNA (ctDNA) to monitor endometrial cancer activity </w:t>
      </w:r>
      <w:r w:rsidR="00B225B1">
        <w:rPr>
          <w:rFonts w:ascii="Times New Roman" w:hAnsi="Times New Roman" w:cs="Times New Roman"/>
          <w:sz w:val="24"/>
          <w:szCs w:val="24"/>
        </w:rPr>
        <w:t xml:space="preserve">appears to have </w:t>
      </w:r>
      <w:r w:rsidR="003939CF" w:rsidRPr="003939CF">
        <w:rPr>
          <w:rFonts w:ascii="Times New Roman" w:hAnsi="Times New Roman" w:cs="Times New Roman"/>
          <w:sz w:val="24"/>
          <w:szCs w:val="24"/>
        </w:rPr>
        <w:t>very high sensitivity to identify recurrent disease, detected in 8 out of 8 (100%) recurrences, and with a lead-time compared to radiology of up to 10 months and up to 18 months compared to patient symptoms</w:t>
      </w:r>
      <w:r w:rsidR="003939CF" w:rsidRPr="003939CF">
        <w:rPr>
          <w:rFonts w:ascii="Times New Roman" w:hAnsi="Times New Roman" w:cs="Times New Roman"/>
          <w:sz w:val="24"/>
          <w:szCs w:val="24"/>
        </w:rPr>
        <w:fldChar w:fldCharType="begin"/>
      </w:r>
      <w:r w:rsidR="003939CF" w:rsidRPr="003939CF">
        <w:rPr>
          <w:rFonts w:ascii="Times New Roman" w:hAnsi="Times New Roman" w:cs="Times New Roman"/>
          <w:sz w:val="24"/>
          <w:szCs w:val="24"/>
        </w:rPr>
        <w:instrText xml:space="preserve"> ADDIN EN.CITE &lt;EndNote&gt;&lt;Cite&gt;&lt;Author&gt;Moss&lt;/Author&gt;&lt;Year&gt;2019&lt;/Year&gt;&lt;RecNum&gt;104&lt;/RecNum&gt;&lt;DisplayText&gt;&lt;style face="superscript"&gt;21&lt;/style&gt;&lt;/DisplayText&gt;&lt;record&gt;&lt;rec-number&gt;104&lt;/rec-number&gt;&lt;foreign-keys&gt;&lt;key app="EN" db-id="et0tzzeap2z2d2earaw5095129vss005axex" timestamp="1565081199"&gt;104&lt;/key&gt;&lt;/foreign-keys&gt;&lt;ref-type name="Journal Article"&gt;17&lt;/ref-type&gt;&lt;contributors&gt;&lt;authors&gt;&lt;author&gt;Moss, E. L.&lt;/author&gt;&lt;author&gt;Gorsia, D&lt;/author&gt;&lt;author&gt;Collins, A&lt;/author&gt;&lt;author&gt;Guttery, D. S.&lt;/author&gt;&lt;/authors&gt;&lt;/contributors&gt;&lt;titles&gt;&lt;title&gt;Utility of circulating tumour DNA for detecting and monitoring of endometrial cancer recurrence and progression&lt;/title&gt;&lt;/titles&gt;&lt;dates&gt;&lt;year&gt;2019&lt;/year&gt;&lt;/dates&gt;&lt;urls&gt;&lt;/urls&gt;&lt;/record&gt;&lt;/Cite&gt;&lt;/EndNote&gt;</w:instrText>
      </w:r>
      <w:r w:rsidR="003939CF" w:rsidRPr="003939CF">
        <w:rPr>
          <w:rFonts w:ascii="Times New Roman" w:hAnsi="Times New Roman" w:cs="Times New Roman"/>
          <w:sz w:val="24"/>
          <w:szCs w:val="24"/>
        </w:rPr>
        <w:fldChar w:fldCharType="separate"/>
      </w:r>
      <w:r w:rsidR="003939CF" w:rsidRPr="003939CF">
        <w:rPr>
          <w:rFonts w:ascii="Times New Roman" w:hAnsi="Times New Roman" w:cs="Times New Roman"/>
          <w:noProof/>
          <w:sz w:val="24"/>
          <w:szCs w:val="24"/>
          <w:vertAlign w:val="superscript"/>
        </w:rPr>
        <w:t>21</w:t>
      </w:r>
      <w:r w:rsidR="003939CF" w:rsidRPr="003939CF">
        <w:rPr>
          <w:rFonts w:ascii="Times New Roman" w:hAnsi="Times New Roman" w:cs="Times New Roman"/>
          <w:sz w:val="24"/>
          <w:szCs w:val="24"/>
        </w:rPr>
        <w:fldChar w:fldCharType="end"/>
      </w:r>
      <w:r w:rsidR="00814C6D">
        <w:rPr>
          <w:rFonts w:ascii="Times New Roman" w:hAnsi="Times New Roman" w:cs="Times New Roman"/>
          <w:sz w:val="24"/>
          <w:szCs w:val="24"/>
        </w:rPr>
        <w:t xml:space="preserve">. Should the sensitivity of circulating tumour </w:t>
      </w:r>
      <w:r w:rsidR="003939CF" w:rsidRPr="003939CF">
        <w:rPr>
          <w:rFonts w:ascii="Times New Roman" w:hAnsi="Times New Roman" w:cs="Times New Roman"/>
          <w:sz w:val="24"/>
          <w:szCs w:val="24"/>
        </w:rPr>
        <w:t>DNA be confirmed in larger popula</w:t>
      </w:r>
      <w:r w:rsidR="00814C6D">
        <w:rPr>
          <w:rFonts w:ascii="Times New Roman" w:hAnsi="Times New Roman" w:cs="Times New Roman"/>
          <w:sz w:val="24"/>
          <w:szCs w:val="24"/>
        </w:rPr>
        <w:t>tions</w:t>
      </w:r>
      <w:r w:rsidR="00B225B1">
        <w:rPr>
          <w:rFonts w:ascii="Times New Roman" w:hAnsi="Times New Roman" w:cs="Times New Roman"/>
          <w:sz w:val="24"/>
          <w:szCs w:val="24"/>
        </w:rPr>
        <w:t xml:space="preserve"> it could be combined</w:t>
      </w:r>
      <w:r w:rsidR="00814C6D">
        <w:rPr>
          <w:rFonts w:ascii="Times New Roman" w:hAnsi="Times New Roman" w:cs="Times New Roman"/>
          <w:sz w:val="24"/>
          <w:szCs w:val="24"/>
        </w:rPr>
        <w:t xml:space="preserve"> with </w:t>
      </w:r>
      <w:r w:rsidR="003939CF" w:rsidRPr="003939CF">
        <w:rPr>
          <w:rFonts w:ascii="Times New Roman" w:hAnsi="Times New Roman" w:cs="Times New Roman"/>
          <w:sz w:val="24"/>
          <w:szCs w:val="24"/>
        </w:rPr>
        <w:t>patient-initiated follow-up</w:t>
      </w:r>
      <w:r w:rsidR="00814C6D">
        <w:rPr>
          <w:rFonts w:ascii="Times New Roman" w:hAnsi="Times New Roman" w:cs="Times New Roman"/>
          <w:sz w:val="24"/>
          <w:szCs w:val="24"/>
        </w:rPr>
        <w:t xml:space="preserve"> in order to develop a remote monitoring scheme</w:t>
      </w:r>
      <w:r w:rsidR="00B225B1">
        <w:rPr>
          <w:rFonts w:ascii="Times New Roman" w:hAnsi="Times New Roman" w:cs="Times New Roman"/>
          <w:sz w:val="24"/>
          <w:szCs w:val="24"/>
        </w:rPr>
        <w:t>,</w:t>
      </w:r>
      <w:r w:rsidR="00814C6D">
        <w:rPr>
          <w:rFonts w:ascii="Times New Roman" w:hAnsi="Times New Roman" w:cs="Times New Roman"/>
          <w:sz w:val="24"/>
          <w:szCs w:val="24"/>
        </w:rPr>
        <w:t xml:space="preserve"> </w:t>
      </w:r>
      <w:r w:rsidR="0093140D">
        <w:rPr>
          <w:rFonts w:ascii="Times New Roman" w:hAnsi="Times New Roman" w:cs="Times New Roman"/>
          <w:sz w:val="24"/>
          <w:szCs w:val="24"/>
        </w:rPr>
        <w:t>since t</w:t>
      </w:r>
      <w:r w:rsidR="00814C6D">
        <w:rPr>
          <w:rFonts w:ascii="Times New Roman" w:hAnsi="Times New Roman" w:cs="Times New Roman"/>
          <w:sz w:val="24"/>
          <w:szCs w:val="24"/>
        </w:rPr>
        <w:t xml:space="preserve">he additional cost of circulating tumour </w:t>
      </w:r>
      <w:r w:rsidR="003939CF" w:rsidRPr="003939CF">
        <w:rPr>
          <w:rFonts w:ascii="Times New Roman" w:hAnsi="Times New Roman" w:cs="Times New Roman"/>
          <w:sz w:val="24"/>
          <w:szCs w:val="24"/>
        </w:rPr>
        <w:t xml:space="preserve">DNA analysis </w:t>
      </w:r>
      <w:r w:rsidR="00814C6D">
        <w:rPr>
          <w:rFonts w:ascii="Times New Roman" w:hAnsi="Times New Roman" w:cs="Times New Roman"/>
          <w:sz w:val="24"/>
          <w:szCs w:val="24"/>
        </w:rPr>
        <w:t xml:space="preserve">would be </w:t>
      </w:r>
      <w:r w:rsidR="003939CF" w:rsidRPr="003939CF">
        <w:rPr>
          <w:rFonts w:ascii="Times New Roman" w:hAnsi="Times New Roman" w:cs="Times New Roman"/>
          <w:sz w:val="24"/>
          <w:szCs w:val="24"/>
        </w:rPr>
        <w:t xml:space="preserve">offset by the cost savings from reducing the number of hospital clinic appointments. </w:t>
      </w:r>
    </w:p>
    <w:p w14:paraId="6E9D97E0" w14:textId="4A9D7D78" w:rsidR="00866FC3" w:rsidRPr="00AA6C0E" w:rsidRDefault="00223E08"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F7B85" w:rsidRPr="00AA6C0E">
        <w:rPr>
          <w:rFonts w:ascii="Times New Roman" w:hAnsi="Times New Roman" w:cs="Times New Roman"/>
          <w:sz w:val="24"/>
          <w:szCs w:val="24"/>
        </w:rPr>
        <w:t>The</w:t>
      </w:r>
      <w:r w:rsidR="002D48F0" w:rsidRPr="00AA6C0E">
        <w:rPr>
          <w:rFonts w:ascii="Times New Roman" w:hAnsi="Times New Roman" w:cs="Times New Roman"/>
          <w:sz w:val="24"/>
          <w:szCs w:val="24"/>
        </w:rPr>
        <w:t xml:space="preserve"> economic </w:t>
      </w:r>
      <w:r w:rsidR="00554CA1" w:rsidRPr="00AA6C0E">
        <w:rPr>
          <w:rFonts w:ascii="Times New Roman" w:hAnsi="Times New Roman" w:cs="Times New Roman"/>
          <w:sz w:val="24"/>
          <w:szCs w:val="24"/>
        </w:rPr>
        <w:t xml:space="preserve">benefit </w:t>
      </w:r>
      <w:r w:rsidR="002D48F0" w:rsidRPr="00AA6C0E">
        <w:rPr>
          <w:rFonts w:ascii="Times New Roman" w:hAnsi="Times New Roman" w:cs="Times New Roman"/>
          <w:sz w:val="24"/>
          <w:szCs w:val="24"/>
        </w:rPr>
        <w:t>of</w:t>
      </w:r>
      <w:r w:rsidR="003F7B85" w:rsidRPr="00AA6C0E">
        <w:rPr>
          <w:rFonts w:ascii="Times New Roman" w:hAnsi="Times New Roman" w:cs="Times New Roman"/>
          <w:sz w:val="24"/>
          <w:szCs w:val="24"/>
        </w:rPr>
        <w:t xml:space="preserve"> follow-up for gynaecological cancers, in particular </w:t>
      </w:r>
      <w:r w:rsidR="0093140D">
        <w:rPr>
          <w:rFonts w:ascii="Times New Roman" w:hAnsi="Times New Roman" w:cs="Times New Roman"/>
          <w:sz w:val="24"/>
          <w:szCs w:val="24"/>
        </w:rPr>
        <w:t>endometrial cancer</w:t>
      </w:r>
      <w:r w:rsidR="003F7B85" w:rsidRPr="00AA6C0E">
        <w:rPr>
          <w:rFonts w:ascii="Times New Roman" w:hAnsi="Times New Roman" w:cs="Times New Roman"/>
          <w:sz w:val="24"/>
          <w:szCs w:val="24"/>
        </w:rPr>
        <w:t>, has long been raised as an issue</w:t>
      </w:r>
      <w:r w:rsidR="003F7B85" w:rsidRPr="00AA6C0E">
        <w:rPr>
          <w:rFonts w:ascii="Times New Roman" w:hAnsi="Times New Roman" w:cs="Times New Roman"/>
          <w:sz w:val="24"/>
          <w:szCs w:val="24"/>
        </w:rPr>
        <w:fldChar w:fldCharType="begin">
          <w:fldData xml:space="preserve">PEVuZE5vdGU+PENpdGU+PEF1dGhvcj5UamFsbWE8L0F1dGhvcj48WWVhcj4yMDA0PC9ZZWFyPjxS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PEVuZE5vdGU+PENpdGU+PEF1dGhvcj5UamFsbWE8L0F1dGhvcj48WWVhcj4yMDA0PC9ZZWFyPjxS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3F7B85" w:rsidRPr="00AA6C0E">
        <w:rPr>
          <w:rFonts w:ascii="Times New Roman" w:hAnsi="Times New Roman" w:cs="Times New Roman"/>
          <w:sz w:val="24"/>
          <w:szCs w:val="24"/>
        </w:rPr>
      </w:r>
      <w:r w:rsidR="003F7B85"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20-22</w:t>
      </w:r>
      <w:r w:rsidR="003F7B85" w:rsidRPr="00AA6C0E">
        <w:rPr>
          <w:rFonts w:ascii="Times New Roman" w:hAnsi="Times New Roman" w:cs="Times New Roman"/>
          <w:sz w:val="24"/>
          <w:szCs w:val="24"/>
        </w:rPr>
        <w:fldChar w:fldCharType="end"/>
      </w:r>
      <w:r w:rsidR="003F7B85" w:rsidRPr="00AA6C0E">
        <w:rPr>
          <w:rFonts w:ascii="Times New Roman" w:hAnsi="Times New Roman" w:cs="Times New Roman"/>
          <w:sz w:val="24"/>
          <w:szCs w:val="24"/>
        </w:rPr>
        <w:t xml:space="preserve">. </w:t>
      </w:r>
      <w:r w:rsidR="00316430">
        <w:rPr>
          <w:rFonts w:ascii="Times New Roman" w:hAnsi="Times New Roman" w:cs="Times New Roman"/>
          <w:sz w:val="24"/>
          <w:szCs w:val="24"/>
        </w:rPr>
        <w:t xml:space="preserve"> Nurse-led telephone follow-up</w:t>
      </w:r>
      <w:r w:rsidR="002D48F0" w:rsidRPr="00AA6C0E">
        <w:rPr>
          <w:rFonts w:ascii="Times New Roman" w:hAnsi="Times New Roman" w:cs="Times New Roman"/>
          <w:sz w:val="24"/>
          <w:szCs w:val="24"/>
        </w:rPr>
        <w:t xml:space="preserve"> compared to </w:t>
      </w:r>
      <w:r w:rsidR="00E5168C">
        <w:rPr>
          <w:rFonts w:ascii="Times New Roman" w:hAnsi="Times New Roman" w:cs="Times New Roman"/>
          <w:sz w:val="24"/>
          <w:szCs w:val="24"/>
        </w:rPr>
        <w:t>hospital follow-up</w:t>
      </w:r>
      <w:r w:rsidR="00E5168C" w:rsidRPr="00AA6C0E">
        <w:rPr>
          <w:rFonts w:ascii="Times New Roman" w:hAnsi="Times New Roman" w:cs="Times New Roman"/>
          <w:sz w:val="24"/>
          <w:szCs w:val="24"/>
        </w:rPr>
        <w:t xml:space="preserve"> </w:t>
      </w:r>
      <w:r w:rsidR="002D48F0" w:rsidRPr="00AA6C0E">
        <w:rPr>
          <w:rFonts w:ascii="Times New Roman" w:hAnsi="Times New Roman" w:cs="Times New Roman"/>
          <w:sz w:val="24"/>
          <w:szCs w:val="24"/>
        </w:rPr>
        <w:t>(ENDCAT study) showed no difference in cost to the NHS</w:t>
      </w:r>
      <w:r w:rsidR="002D48F0" w:rsidRPr="00AA6C0E">
        <w:rPr>
          <w:rFonts w:ascii="Times New Roman" w:hAnsi="Times New Roman" w:cs="Times New Roman"/>
          <w:sz w:val="24"/>
          <w:szCs w:val="24"/>
        </w:rPr>
        <w:fldChar w:fldCharType="begin"/>
      </w:r>
      <w:r w:rsidR="00375588" w:rsidRPr="00AA6C0E">
        <w:rPr>
          <w:rFonts w:ascii="Times New Roman" w:hAnsi="Times New Roman" w:cs="Times New Roman"/>
          <w:sz w:val="24"/>
          <w:szCs w:val="24"/>
        </w:rPr>
        <w:instrText xml:space="preserve"> ADDIN EN.CITE &lt;EndNote&gt;&lt;Cite&gt;&lt;Author&gt;Dixon&lt;/Author&gt;&lt;Year&gt;2018&lt;/Year&gt;&lt;RecNum&gt;78&lt;/RecNum&gt;&lt;DisplayText&gt;&lt;style face="superscript"&gt;23&lt;/style&gt;&lt;/DisplayText&gt;&lt;record&gt;&lt;rec-number&gt;78&lt;/rec-number&gt;&lt;foreign-keys&gt;&lt;key app="EN" db-id="et0tzzeap2z2d2earaw5095129vss005axex" timestamp="1562669383"&gt;78&lt;/key&gt;&lt;/foreign-keys&gt;&lt;ref-type name="Journal Article"&gt;17&lt;/ref-type&gt;&lt;contributors&gt;&lt;authors&gt;&lt;author&gt;Dixon, P.&lt;/author&gt;&lt;author&gt;Beaver, K.&lt;/author&gt;&lt;author&gt;Williamson, S.&lt;/author&gt;&lt;author&gt;Sutton, C.&lt;/author&gt;&lt;author&gt;Martin-Hirsch, P.&lt;/author&gt;&lt;author&gt;Hollingworth, W.&lt;/author&gt;&lt;/authors&gt;&lt;/contributors&gt;&lt;auth-address&gt;Population Health Sciences, Bristol Medical School, University of Bristol, Canynge Hall, 39 Whatley Road, Bristol, BS8 2PS, UK. Padraig.Dixon@bristol.ac.uk.&amp;#xD;MRC Integrative Epidemiology Unit, University of Bristol, Oakfield House, Oakfield Grove, Bristol, BS8 2BN, UK. Padraig.Dixon@bristol.ac.uk.&amp;#xD;Faculty of Health and Wellbeing, University of Central Lancashire, Preston, PR1 2HE, UK.&amp;#xD;Department of Obstetrics and Gynaecology, Lancashire Teaching Hospitals, Preston, PR2 9HT, UK.&amp;#xD;Population Health Sciences, Bristol Medical School, University of Bristol, Canynge Hall, 39 Whatley Road, Bristol, BS8 2PS, UK.&lt;/auth-address&gt;&lt;titles&gt;&lt;title&gt;Cost-Consequence Analysis Alongside a Randomised Controlled Trial of Hospital Versus Telephone Follow-Up after Treatment for Endometrial Cancer&lt;/title&gt;&lt;secondary-title&gt;Appl Health Econ Health Policy&lt;/secondary-title&gt;&lt;/titles&gt;&lt;periodical&gt;&lt;full-title&gt;Appl Health Econ Health Policy&lt;/full-title&gt;&lt;/periodical&gt;&lt;pages&gt;415-427&lt;/pages&gt;&lt;volume&gt;16&lt;/volume&gt;&lt;number&gt;3&lt;/number&gt;&lt;edition&gt;2018/04/14&lt;/edition&gt;&lt;dates&gt;&lt;year&gt;2018&lt;/year&gt;&lt;pub-dates&gt;&lt;date&gt;Jun&lt;/date&gt;&lt;/pub-dates&gt;&lt;/dates&gt;&lt;isbn&gt;1179-1896 (Electronic)&amp;#xD;1175-5652 (Linking)&lt;/isbn&gt;&lt;accession-num&gt;29651778&lt;/accession-num&gt;&lt;urls&gt;&lt;related-urls&gt;&lt;url&gt;https://www.ncbi.nlm.nih.gov/pubmed/29651778&lt;/url&gt;&lt;/related-urls&gt;&lt;/urls&gt;&lt;custom2&gt;PMC5940716&lt;/custom2&gt;&lt;electronic-resource-num&gt;10.1007/s40258-018-0378-6&lt;/electronic-resource-num&gt;&lt;/record&gt;&lt;/Cite&gt;&lt;/EndNote&gt;</w:instrText>
      </w:r>
      <w:r w:rsidR="002D48F0"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23</w:t>
      </w:r>
      <w:r w:rsidR="002D48F0"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whereas we have shown large potential cost savings with </w:t>
      </w:r>
      <w:r w:rsidR="00316430">
        <w:rPr>
          <w:rFonts w:ascii="Times New Roman" w:hAnsi="Times New Roman" w:cs="Times New Roman"/>
          <w:sz w:val="24"/>
          <w:szCs w:val="24"/>
        </w:rPr>
        <w:t>patient-initiated follow-up</w:t>
      </w:r>
      <w:r w:rsidR="002D48F0" w:rsidRPr="00AA6C0E">
        <w:rPr>
          <w:rFonts w:ascii="Times New Roman" w:hAnsi="Times New Roman" w:cs="Times New Roman"/>
          <w:sz w:val="24"/>
          <w:szCs w:val="24"/>
        </w:rPr>
        <w:t xml:space="preserve">. Several clinical trials are ongoing in Europe evaluating the role of </w:t>
      </w:r>
      <w:r w:rsidR="007A082E">
        <w:rPr>
          <w:rFonts w:ascii="Times New Roman" w:hAnsi="Times New Roman" w:cs="Times New Roman"/>
          <w:sz w:val="24"/>
          <w:szCs w:val="24"/>
        </w:rPr>
        <w:t xml:space="preserve">patient-initiated follow-up </w:t>
      </w:r>
      <w:r w:rsidR="002D48F0" w:rsidRPr="00AA6C0E">
        <w:rPr>
          <w:rFonts w:ascii="Times New Roman" w:hAnsi="Times New Roman" w:cs="Times New Roman"/>
          <w:sz w:val="24"/>
          <w:szCs w:val="24"/>
        </w:rPr>
        <w:t xml:space="preserve">(OPAL: NCT01853865) and reduced </w:t>
      </w:r>
      <w:r w:rsidR="00E5168C">
        <w:rPr>
          <w:rFonts w:ascii="Times New Roman" w:hAnsi="Times New Roman" w:cs="Times New Roman"/>
          <w:sz w:val="24"/>
          <w:szCs w:val="24"/>
        </w:rPr>
        <w:t>hospital follow-up</w:t>
      </w:r>
      <w:r w:rsidR="00E5168C" w:rsidRPr="00AA6C0E">
        <w:rPr>
          <w:rFonts w:ascii="Times New Roman" w:hAnsi="Times New Roman" w:cs="Times New Roman"/>
          <w:sz w:val="24"/>
          <w:szCs w:val="24"/>
        </w:rPr>
        <w:t xml:space="preserve"> </w:t>
      </w:r>
      <w:r w:rsidR="002D48F0" w:rsidRPr="00AA6C0E">
        <w:rPr>
          <w:rFonts w:ascii="Times New Roman" w:hAnsi="Times New Roman" w:cs="Times New Roman"/>
          <w:sz w:val="24"/>
          <w:szCs w:val="24"/>
        </w:rPr>
        <w:t>schedules (ENSURE: NCT02413606</w:t>
      </w:r>
      <w:r w:rsidR="00D90F24" w:rsidRPr="00AA6C0E">
        <w:rPr>
          <w:rFonts w:ascii="Times New Roman" w:hAnsi="Times New Roman" w:cs="Times New Roman"/>
          <w:sz w:val="24"/>
          <w:szCs w:val="24"/>
        </w:rPr>
        <w:fldChar w:fldCharType="begin">
          <w:fldData xml:space="preserve">PEVuZE5vdGU+PENpdGU+PEF1dGhvcj5FemVuZGFtPC9BdXRob3I+PFllYXI+MjAxODwvWWVhcj48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PC9mdWxsLXRpdGxlPjxhYmJyLTE+VHJpYWxzPC9hYmJyLTE+PC9hbHQtcGVyaW9kaWNhbD48dm9s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=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PEVuZE5vdGU+PENpdGU+PEF1dGhvcj5FemVuZGFtPC9BdXRob3I+PFllYXI+MjAxODwvWWVhcj48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=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D90F24" w:rsidRPr="00AA6C0E">
        <w:rPr>
          <w:rFonts w:ascii="Times New Roman" w:hAnsi="Times New Roman" w:cs="Times New Roman"/>
          <w:sz w:val="24"/>
          <w:szCs w:val="24"/>
        </w:rPr>
      </w:r>
      <w:r w:rsidR="00D90F24"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24</w:t>
      </w:r>
      <w:r w:rsidR="00D90F24" w:rsidRPr="00AA6C0E">
        <w:rPr>
          <w:rFonts w:ascii="Times New Roman" w:hAnsi="Times New Roman" w:cs="Times New Roman"/>
          <w:sz w:val="24"/>
          <w:szCs w:val="24"/>
        </w:rPr>
        <w:fldChar w:fldCharType="end"/>
      </w:r>
      <w:r w:rsidR="002D48F0" w:rsidRPr="00AA6C0E">
        <w:rPr>
          <w:rFonts w:ascii="Times New Roman" w:hAnsi="Times New Roman" w:cs="Times New Roman"/>
          <w:sz w:val="24"/>
          <w:szCs w:val="24"/>
        </w:rPr>
        <w:t xml:space="preserve">) but have yet to report on the cost outcomes. A successful </w:t>
      </w:r>
      <w:r w:rsidR="007A082E">
        <w:rPr>
          <w:rFonts w:ascii="Times New Roman" w:hAnsi="Times New Roman" w:cs="Times New Roman"/>
          <w:sz w:val="24"/>
          <w:szCs w:val="24"/>
        </w:rPr>
        <w:t xml:space="preserve">patient-initiated follow-up </w:t>
      </w:r>
      <w:r w:rsidR="002D48F0" w:rsidRPr="00AA6C0E">
        <w:rPr>
          <w:rFonts w:ascii="Times New Roman" w:hAnsi="Times New Roman" w:cs="Times New Roman"/>
          <w:sz w:val="24"/>
          <w:szCs w:val="24"/>
        </w:rPr>
        <w:t xml:space="preserve">scheme does still require resources, initially </w:t>
      </w:r>
      <w:r w:rsidR="00E17CFD" w:rsidRPr="00AA6C0E">
        <w:rPr>
          <w:rFonts w:ascii="Times New Roman" w:hAnsi="Times New Roman" w:cs="Times New Roman"/>
          <w:sz w:val="24"/>
          <w:szCs w:val="24"/>
        </w:rPr>
        <w:t>to support and train the clinical nurse specialists in developing the skills</w:t>
      </w:r>
      <w:r w:rsidR="00DE65D2" w:rsidRPr="00AA6C0E">
        <w:rPr>
          <w:rFonts w:ascii="Times New Roman" w:hAnsi="Times New Roman" w:cs="Times New Roman"/>
          <w:sz w:val="24"/>
          <w:szCs w:val="24"/>
        </w:rPr>
        <w:t xml:space="preserve"> to manage this patient cohort </w:t>
      </w:r>
      <w:r w:rsidR="00E17CFD" w:rsidRPr="00AA6C0E">
        <w:rPr>
          <w:rFonts w:ascii="Times New Roman" w:hAnsi="Times New Roman" w:cs="Times New Roman"/>
          <w:sz w:val="24"/>
          <w:szCs w:val="24"/>
        </w:rPr>
        <w:t xml:space="preserve">and </w:t>
      </w:r>
      <w:r w:rsidR="002D48F0" w:rsidRPr="00AA6C0E">
        <w:rPr>
          <w:rFonts w:ascii="Times New Roman" w:hAnsi="Times New Roman" w:cs="Times New Roman"/>
          <w:sz w:val="24"/>
          <w:szCs w:val="24"/>
        </w:rPr>
        <w:t xml:space="preserve">subsequently </w:t>
      </w:r>
      <w:r w:rsidR="00D9395D" w:rsidRPr="00AA6C0E">
        <w:rPr>
          <w:rFonts w:ascii="Times New Roman" w:hAnsi="Times New Roman" w:cs="Times New Roman"/>
          <w:sz w:val="24"/>
          <w:szCs w:val="24"/>
        </w:rPr>
        <w:t>flexibility in the nurses’</w:t>
      </w:r>
      <w:r w:rsidR="00E17CFD" w:rsidRPr="00AA6C0E">
        <w:rPr>
          <w:rFonts w:ascii="Times New Roman" w:hAnsi="Times New Roman" w:cs="Times New Roman"/>
          <w:sz w:val="24"/>
          <w:szCs w:val="24"/>
        </w:rPr>
        <w:t xml:space="preserve"> </w:t>
      </w:r>
      <w:r w:rsidR="0067593E" w:rsidRPr="00AA6C0E">
        <w:rPr>
          <w:rFonts w:ascii="Times New Roman" w:hAnsi="Times New Roman" w:cs="Times New Roman"/>
          <w:sz w:val="24"/>
          <w:szCs w:val="24"/>
        </w:rPr>
        <w:t>timetable</w:t>
      </w:r>
      <w:r w:rsidR="00E17CFD" w:rsidRPr="00AA6C0E">
        <w:rPr>
          <w:rFonts w:ascii="Times New Roman" w:hAnsi="Times New Roman" w:cs="Times New Roman"/>
          <w:sz w:val="24"/>
          <w:szCs w:val="24"/>
        </w:rPr>
        <w:t xml:space="preserve"> to be able to speak to patients</w:t>
      </w:r>
      <w:r w:rsidR="00972B3A" w:rsidRPr="00AA6C0E">
        <w:rPr>
          <w:rFonts w:ascii="Times New Roman" w:hAnsi="Times New Roman" w:cs="Times New Roman"/>
          <w:sz w:val="24"/>
          <w:szCs w:val="24"/>
        </w:rPr>
        <w:t xml:space="preserve"> when they contact</w:t>
      </w:r>
      <w:r w:rsidR="00E17CFD" w:rsidRPr="00AA6C0E">
        <w:rPr>
          <w:rFonts w:ascii="Times New Roman" w:hAnsi="Times New Roman" w:cs="Times New Roman"/>
          <w:sz w:val="24"/>
          <w:szCs w:val="24"/>
        </w:rPr>
        <w:t xml:space="preserve">. In addition, there needs to be availability </w:t>
      </w:r>
      <w:r w:rsidR="00972B3A" w:rsidRPr="00AA6C0E">
        <w:rPr>
          <w:rFonts w:ascii="Times New Roman" w:hAnsi="Times New Roman" w:cs="Times New Roman"/>
          <w:sz w:val="24"/>
          <w:szCs w:val="24"/>
        </w:rPr>
        <w:t>for ad hoc clinic appointments at sho</w:t>
      </w:r>
      <w:r w:rsidR="00DE65D2" w:rsidRPr="00AA6C0E">
        <w:rPr>
          <w:rFonts w:ascii="Times New Roman" w:hAnsi="Times New Roman" w:cs="Times New Roman"/>
          <w:sz w:val="24"/>
          <w:szCs w:val="24"/>
        </w:rPr>
        <w:t>rt notice, in order to respon</w:t>
      </w:r>
      <w:r w:rsidR="003D5EF7">
        <w:rPr>
          <w:rFonts w:ascii="Times New Roman" w:hAnsi="Times New Roman" w:cs="Times New Roman"/>
          <w:sz w:val="24"/>
          <w:szCs w:val="24"/>
        </w:rPr>
        <w:t>d</w:t>
      </w:r>
      <w:r w:rsidR="00DE65D2" w:rsidRPr="00AA6C0E">
        <w:rPr>
          <w:rFonts w:ascii="Times New Roman" w:hAnsi="Times New Roman" w:cs="Times New Roman"/>
          <w:sz w:val="24"/>
          <w:szCs w:val="24"/>
        </w:rPr>
        <w:t xml:space="preserve"> </w:t>
      </w:r>
      <w:r w:rsidR="00972B3A" w:rsidRPr="00AA6C0E">
        <w:rPr>
          <w:rFonts w:ascii="Times New Roman" w:hAnsi="Times New Roman" w:cs="Times New Roman"/>
          <w:sz w:val="24"/>
          <w:szCs w:val="24"/>
        </w:rPr>
        <w:t xml:space="preserve">to </w:t>
      </w:r>
      <w:r w:rsidR="00DE65D2" w:rsidRPr="00AA6C0E">
        <w:rPr>
          <w:rFonts w:ascii="Times New Roman" w:hAnsi="Times New Roman" w:cs="Times New Roman"/>
          <w:sz w:val="24"/>
          <w:szCs w:val="24"/>
        </w:rPr>
        <w:t xml:space="preserve">patient </w:t>
      </w:r>
      <w:r w:rsidR="00972B3A" w:rsidRPr="00AA6C0E">
        <w:rPr>
          <w:rFonts w:ascii="Times New Roman" w:hAnsi="Times New Roman" w:cs="Times New Roman"/>
          <w:sz w:val="24"/>
          <w:szCs w:val="24"/>
        </w:rPr>
        <w:t>issues in a timely manner.</w:t>
      </w:r>
      <w:r w:rsidR="00DE65D2" w:rsidRPr="00AA6C0E">
        <w:rPr>
          <w:rFonts w:ascii="Times New Roman" w:hAnsi="Times New Roman" w:cs="Times New Roman"/>
          <w:sz w:val="24"/>
          <w:szCs w:val="24"/>
        </w:rPr>
        <w:t xml:space="preserve"> P</w:t>
      </w:r>
      <w:r w:rsidR="00522982" w:rsidRPr="00AA6C0E">
        <w:rPr>
          <w:rFonts w:ascii="Times New Roman" w:hAnsi="Times New Roman" w:cs="Times New Roman"/>
          <w:sz w:val="24"/>
          <w:szCs w:val="24"/>
        </w:rPr>
        <w:t>atients</w:t>
      </w:r>
      <w:r w:rsidR="00DE65D2" w:rsidRPr="00AA6C0E">
        <w:rPr>
          <w:rFonts w:ascii="Times New Roman" w:hAnsi="Times New Roman" w:cs="Times New Roman"/>
          <w:sz w:val="24"/>
          <w:szCs w:val="24"/>
        </w:rPr>
        <w:t xml:space="preserve"> also</w:t>
      </w:r>
      <w:r w:rsidR="00522982" w:rsidRPr="00AA6C0E">
        <w:rPr>
          <w:rFonts w:ascii="Times New Roman" w:hAnsi="Times New Roman" w:cs="Times New Roman"/>
          <w:sz w:val="24"/>
          <w:szCs w:val="24"/>
        </w:rPr>
        <w:t xml:space="preserve"> need to be educated </w:t>
      </w:r>
      <w:r w:rsidR="00DE65D2" w:rsidRPr="00AA6C0E">
        <w:rPr>
          <w:rFonts w:ascii="Times New Roman" w:hAnsi="Times New Roman" w:cs="Times New Roman"/>
          <w:sz w:val="24"/>
          <w:szCs w:val="24"/>
        </w:rPr>
        <w:t>in the signs/</w:t>
      </w:r>
      <w:r w:rsidR="00522982" w:rsidRPr="00AA6C0E">
        <w:rPr>
          <w:rFonts w:ascii="Times New Roman" w:hAnsi="Times New Roman" w:cs="Times New Roman"/>
          <w:sz w:val="24"/>
          <w:szCs w:val="24"/>
        </w:rPr>
        <w:t xml:space="preserve">symptoms that should prompt referral and consideration </w:t>
      </w:r>
      <w:r w:rsidR="00DE65D2" w:rsidRPr="00AA6C0E">
        <w:rPr>
          <w:rFonts w:ascii="Times New Roman" w:hAnsi="Times New Roman" w:cs="Times New Roman"/>
          <w:sz w:val="24"/>
          <w:szCs w:val="24"/>
        </w:rPr>
        <w:t xml:space="preserve">needs to be given </w:t>
      </w:r>
      <w:r w:rsidR="00522982" w:rsidRPr="00AA6C0E">
        <w:rPr>
          <w:rFonts w:ascii="Times New Roman" w:hAnsi="Times New Roman" w:cs="Times New Roman"/>
          <w:sz w:val="24"/>
          <w:szCs w:val="24"/>
        </w:rPr>
        <w:t xml:space="preserve">as to the </w:t>
      </w:r>
      <w:r w:rsidR="00DE65D2" w:rsidRPr="00AA6C0E">
        <w:rPr>
          <w:rFonts w:ascii="Times New Roman" w:hAnsi="Times New Roman" w:cs="Times New Roman"/>
          <w:sz w:val="24"/>
          <w:szCs w:val="24"/>
        </w:rPr>
        <w:t xml:space="preserve">requirements </w:t>
      </w:r>
      <w:r w:rsidR="00522982" w:rsidRPr="00AA6C0E">
        <w:rPr>
          <w:rFonts w:ascii="Times New Roman" w:hAnsi="Times New Roman" w:cs="Times New Roman"/>
          <w:sz w:val="24"/>
          <w:szCs w:val="24"/>
        </w:rPr>
        <w:t xml:space="preserve">of minority populations that are at risk of isolation, for example non-English speakers. </w:t>
      </w:r>
    </w:p>
    <w:p w14:paraId="2ED861B7" w14:textId="29B35968" w:rsidR="002D48F0" w:rsidRPr="00AA6C0E" w:rsidRDefault="00223E08" w:rsidP="0030629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65A5A" w:rsidRPr="00AA6C0E">
        <w:rPr>
          <w:rFonts w:ascii="Times New Roman" w:hAnsi="Times New Roman" w:cs="Times New Roman"/>
          <w:sz w:val="24"/>
          <w:szCs w:val="24"/>
        </w:rPr>
        <w:t>In this study we</w:t>
      </w:r>
      <w:r w:rsidR="00D9395D" w:rsidRPr="00AA6C0E">
        <w:rPr>
          <w:rFonts w:ascii="Times New Roman" w:hAnsi="Times New Roman" w:cs="Times New Roman"/>
          <w:sz w:val="24"/>
          <w:szCs w:val="24"/>
        </w:rPr>
        <w:t xml:space="preserve"> have</w:t>
      </w:r>
      <w:r w:rsidR="00E17CFD" w:rsidRPr="00AA6C0E">
        <w:rPr>
          <w:rFonts w:ascii="Times New Roman" w:hAnsi="Times New Roman" w:cs="Times New Roman"/>
          <w:sz w:val="24"/>
          <w:szCs w:val="24"/>
        </w:rPr>
        <w:t xml:space="preserve"> demonstrated </w:t>
      </w:r>
      <w:r w:rsidR="002D48F0" w:rsidRPr="00AA6C0E">
        <w:rPr>
          <w:rFonts w:ascii="Times New Roman" w:hAnsi="Times New Roman" w:cs="Times New Roman"/>
          <w:sz w:val="24"/>
          <w:szCs w:val="24"/>
        </w:rPr>
        <w:t xml:space="preserve">large </w:t>
      </w:r>
      <w:r w:rsidR="00B65A5A" w:rsidRPr="00AA6C0E">
        <w:rPr>
          <w:rFonts w:ascii="Times New Roman" w:hAnsi="Times New Roman" w:cs="Times New Roman"/>
          <w:sz w:val="24"/>
          <w:szCs w:val="24"/>
        </w:rPr>
        <w:t>cost savings for the patient with</w:t>
      </w:r>
      <w:r w:rsidR="007A082E" w:rsidRPr="007A082E">
        <w:rPr>
          <w:rFonts w:ascii="Times New Roman" w:hAnsi="Times New Roman" w:cs="Times New Roman"/>
          <w:sz w:val="24"/>
          <w:szCs w:val="24"/>
        </w:rPr>
        <w:t xml:space="preserve"> </w:t>
      </w:r>
      <w:r w:rsidR="007A082E">
        <w:rPr>
          <w:rFonts w:ascii="Times New Roman" w:hAnsi="Times New Roman" w:cs="Times New Roman"/>
          <w:sz w:val="24"/>
          <w:szCs w:val="24"/>
        </w:rPr>
        <w:t>patient-initiated follow-up</w:t>
      </w:r>
      <w:r w:rsidR="00B65A5A" w:rsidRPr="00AA6C0E">
        <w:rPr>
          <w:rFonts w:ascii="Times New Roman" w:hAnsi="Times New Roman" w:cs="Times New Roman"/>
          <w:sz w:val="24"/>
          <w:szCs w:val="24"/>
        </w:rPr>
        <w:t xml:space="preserve"> as compared to</w:t>
      </w:r>
      <w:r w:rsidR="00E5168C" w:rsidRPr="00E5168C">
        <w:rPr>
          <w:rFonts w:ascii="Times New Roman" w:hAnsi="Times New Roman" w:cs="Times New Roman"/>
          <w:sz w:val="24"/>
          <w:szCs w:val="24"/>
        </w:rPr>
        <w:t xml:space="preserve"> </w:t>
      </w:r>
      <w:r w:rsidR="00E5168C">
        <w:rPr>
          <w:rFonts w:ascii="Times New Roman" w:hAnsi="Times New Roman" w:cs="Times New Roman"/>
          <w:sz w:val="24"/>
          <w:szCs w:val="24"/>
        </w:rPr>
        <w:t>hospital follow-up</w:t>
      </w:r>
      <w:r w:rsidR="00B65A5A" w:rsidRPr="00AA6C0E">
        <w:rPr>
          <w:rFonts w:ascii="Times New Roman" w:hAnsi="Times New Roman" w:cs="Times New Roman"/>
          <w:sz w:val="24"/>
          <w:szCs w:val="24"/>
        </w:rPr>
        <w:t>. The cost of c</w:t>
      </w:r>
      <w:r w:rsidR="00866FC3" w:rsidRPr="00AA6C0E">
        <w:rPr>
          <w:rFonts w:ascii="Times New Roman" w:hAnsi="Times New Roman" w:cs="Times New Roman"/>
          <w:sz w:val="24"/>
          <w:szCs w:val="24"/>
        </w:rPr>
        <w:t xml:space="preserve">ancer care to the patient is an </w:t>
      </w:r>
      <w:r w:rsidR="00B65A5A" w:rsidRPr="00AA6C0E">
        <w:rPr>
          <w:rFonts w:ascii="Times New Roman" w:hAnsi="Times New Roman" w:cs="Times New Roman"/>
          <w:sz w:val="24"/>
          <w:szCs w:val="24"/>
        </w:rPr>
        <w:t xml:space="preserve">issue </w:t>
      </w:r>
      <w:r w:rsidR="00866FC3" w:rsidRPr="00AA6C0E">
        <w:rPr>
          <w:rFonts w:ascii="Times New Roman" w:hAnsi="Times New Roman" w:cs="Times New Roman"/>
          <w:sz w:val="24"/>
          <w:szCs w:val="24"/>
        </w:rPr>
        <w:t xml:space="preserve">that is often forgotten by the clinician </w:t>
      </w:r>
      <w:r w:rsidR="00B65A5A" w:rsidRPr="00AA6C0E">
        <w:rPr>
          <w:rFonts w:ascii="Times New Roman" w:hAnsi="Times New Roman" w:cs="Times New Roman"/>
          <w:sz w:val="24"/>
          <w:szCs w:val="24"/>
        </w:rPr>
        <w:t>since these expenses are hidden</w:t>
      </w:r>
      <w:r>
        <w:rPr>
          <w:rFonts w:ascii="Times New Roman" w:hAnsi="Times New Roman" w:cs="Times New Roman"/>
          <w:sz w:val="24"/>
          <w:szCs w:val="24"/>
        </w:rPr>
        <w:t>;</w:t>
      </w:r>
      <w:r w:rsidR="00B65A5A" w:rsidRPr="00AA6C0E">
        <w:rPr>
          <w:rFonts w:ascii="Times New Roman" w:hAnsi="Times New Roman" w:cs="Times New Roman"/>
          <w:sz w:val="24"/>
          <w:szCs w:val="24"/>
        </w:rPr>
        <w:t xml:space="preserve"> </w:t>
      </w:r>
      <w:r w:rsidR="0067593E" w:rsidRPr="00AA6C0E">
        <w:rPr>
          <w:rFonts w:ascii="Times New Roman" w:hAnsi="Times New Roman" w:cs="Times New Roman"/>
          <w:sz w:val="24"/>
          <w:szCs w:val="24"/>
        </w:rPr>
        <w:t>however,</w:t>
      </w:r>
      <w:r w:rsidR="00B65A5A" w:rsidRPr="00AA6C0E">
        <w:rPr>
          <w:rFonts w:ascii="Times New Roman" w:hAnsi="Times New Roman" w:cs="Times New Roman"/>
          <w:sz w:val="24"/>
          <w:szCs w:val="24"/>
        </w:rPr>
        <w:t xml:space="preserve"> </w:t>
      </w:r>
      <w:r w:rsidR="00866FC3" w:rsidRPr="00AA6C0E">
        <w:rPr>
          <w:rFonts w:ascii="Times New Roman" w:hAnsi="Times New Roman" w:cs="Times New Roman"/>
          <w:sz w:val="24"/>
          <w:szCs w:val="24"/>
        </w:rPr>
        <w:t xml:space="preserve">the </w:t>
      </w:r>
      <w:r w:rsidR="00B65A5A" w:rsidRPr="00AA6C0E">
        <w:rPr>
          <w:rFonts w:ascii="Times New Roman" w:hAnsi="Times New Roman" w:cs="Times New Roman"/>
          <w:sz w:val="24"/>
          <w:szCs w:val="24"/>
        </w:rPr>
        <w:t>financial burden</w:t>
      </w:r>
      <w:r w:rsidR="00866FC3" w:rsidRPr="00AA6C0E">
        <w:rPr>
          <w:rFonts w:ascii="Times New Roman" w:hAnsi="Times New Roman" w:cs="Times New Roman"/>
          <w:sz w:val="24"/>
          <w:szCs w:val="24"/>
        </w:rPr>
        <w:t xml:space="preserve"> can create significant distress</w:t>
      </w:r>
      <w:r w:rsidR="00B65A5A" w:rsidRPr="00AA6C0E">
        <w:rPr>
          <w:rFonts w:ascii="Times New Roman" w:hAnsi="Times New Roman" w:cs="Times New Roman"/>
          <w:sz w:val="24"/>
          <w:szCs w:val="24"/>
        </w:rPr>
        <w:t xml:space="preserve">. Nearly 40% of the </w:t>
      </w:r>
      <w:r w:rsidR="0093140D">
        <w:rPr>
          <w:rFonts w:ascii="Times New Roman" w:hAnsi="Times New Roman" w:cs="Times New Roman"/>
          <w:sz w:val="24"/>
          <w:szCs w:val="24"/>
        </w:rPr>
        <w:t>endometrial cancer</w:t>
      </w:r>
      <w:r w:rsidR="00B65A5A" w:rsidRPr="00AA6C0E">
        <w:rPr>
          <w:rFonts w:ascii="Times New Roman" w:hAnsi="Times New Roman" w:cs="Times New Roman"/>
          <w:sz w:val="24"/>
          <w:szCs w:val="24"/>
        </w:rPr>
        <w:t xml:space="preserve"> population are under the UK retirement age</w:t>
      </w:r>
      <w:r w:rsidR="0067593E">
        <w:rPr>
          <w:rFonts w:ascii="Times New Roman" w:hAnsi="Times New Roman" w:cs="Times New Roman"/>
          <w:sz w:val="24"/>
          <w:szCs w:val="24"/>
        </w:rPr>
        <w:t xml:space="preserve"> at diagnosis</w:t>
      </w:r>
      <w:r w:rsidR="00B65A5A" w:rsidRPr="00AA6C0E">
        <w:rPr>
          <w:rFonts w:ascii="Times New Roman" w:hAnsi="Times New Roman" w:cs="Times New Roman"/>
          <w:sz w:val="24"/>
          <w:szCs w:val="24"/>
        </w:rPr>
        <w:t xml:space="preserve"> (67 years)</w:t>
      </w:r>
      <w:r w:rsidR="00866FC3" w:rsidRPr="00AA6C0E">
        <w:rPr>
          <w:rFonts w:ascii="Times New Roman" w:hAnsi="Times New Roman" w:cs="Times New Roman"/>
          <w:sz w:val="24"/>
          <w:szCs w:val="24"/>
        </w:rPr>
        <w:fldChar w:fldCharType="begin"/>
      </w:r>
      <w:r w:rsidR="00636080" w:rsidRPr="00AA6C0E">
        <w:rPr>
          <w:rFonts w:ascii="Times New Roman" w:hAnsi="Times New Roman" w:cs="Times New Roman"/>
          <w:sz w:val="24"/>
          <w:szCs w:val="24"/>
        </w:rPr>
        <w:instrText xml:space="preserve"> ADDIN EN.CITE &lt;EndNote&gt;&lt;Cite&gt;&lt;Author&gt;CRUK&lt;/Author&gt;&lt;RecNum&gt;114&lt;/RecNum&gt;&lt;DisplayText&gt;&lt;style face="superscript"&gt;15&lt;/style&gt;&lt;/DisplayText&gt;&lt;record&gt;&lt;rec-number&gt;114&lt;/rec-number&gt;&lt;foreign-keys&gt;&lt;key app="EN" db-id="et0tzzeap2z2d2earaw5095129vss005axex" timestamp="1569851193"&gt;114&lt;/key&gt;&lt;/foreign-keys&gt;&lt;ref-type name="Online Database"&gt;45&lt;/ref-type&gt;&lt;contributors&gt;&lt;authors&gt;&lt;author&gt;CRUK&lt;/author&gt;&lt;/authors&gt;&lt;/contributors&gt;&lt;titles&gt;&lt;title&gt;Uterine cancer statistics&lt;/title&gt;&lt;/titles&gt;&lt;dates&gt;&lt;/dates&gt;&lt;urls&gt;&lt;related-urls&gt;&lt;url&gt;https://www.cancerresearchuk.org/health-professional/cancer-statistics/statistics-by-cancer-type/uterine-cancer/incidence&lt;/url&gt;&lt;/related-urls&gt;&lt;/urls&gt;&lt;/record&gt;&lt;/Cite&gt;&lt;/EndNote&gt;</w:instrText>
      </w:r>
      <w:r w:rsidR="00866FC3" w:rsidRPr="00AA6C0E">
        <w:rPr>
          <w:rFonts w:ascii="Times New Roman" w:hAnsi="Times New Roman" w:cs="Times New Roman"/>
          <w:sz w:val="24"/>
          <w:szCs w:val="24"/>
        </w:rPr>
        <w:fldChar w:fldCharType="separate"/>
      </w:r>
      <w:r w:rsidR="00636080" w:rsidRPr="00AA6C0E">
        <w:rPr>
          <w:rFonts w:ascii="Times New Roman" w:hAnsi="Times New Roman" w:cs="Times New Roman"/>
          <w:noProof/>
          <w:sz w:val="24"/>
          <w:szCs w:val="24"/>
          <w:vertAlign w:val="superscript"/>
        </w:rPr>
        <w:t>15</w:t>
      </w:r>
      <w:r w:rsidR="00866FC3" w:rsidRPr="00AA6C0E">
        <w:rPr>
          <w:rFonts w:ascii="Times New Roman" w:hAnsi="Times New Roman" w:cs="Times New Roman"/>
          <w:sz w:val="24"/>
          <w:szCs w:val="24"/>
        </w:rPr>
        <w:fldChar w:fldCharType="end"/>
      </w:r>
      <w:r w:rsidR="00D9395D" w:rsidRPr="00AA6C0E">
        <w:rPr>
          <w:rFonts w:ascii="Times New Roman" w:hAnsi="Times New Roman" w:cs="Times New Roman"/>
          <w:sz w:val="24"/>
          <w:szCs w:val="24"/>
        </w:rPr>
        <w:t xml:space="preserve"> and therefore many women are likely to return to paid</w:t>
      </w:r>
      <w:r w:rsidR="00B65A5A" w:rsidRPr="00AA6C0E">
        <w:rPr>
          <w:rFonts w:ascii="Times New Roman" w:hAnsi="Times New Roman" w:cs="Times New Roman"/>
          <w:sz w:val="24"/>
          <w:szCs w:val="24"/>
        </w:rPr>
        <w:t xml:space="preserve"> employment following their diagnosis, nec</w:t>
      </w:r>
      <w:r w:rsidR="00866FC3" w:rsidRPr="00AA6C0E">
        <w:rPr>
          <w:rFonts w:ascii="Times New Roman" w:hAnsi="Times New Roman" w:cs="Times New Roman"/>
          <w:sz w:val="24"/>
          <w:szCs w:val="24"/>
        </w:rPr>
        <w:t>essitating them to take time away from</w:t>
      </w:r>
      <w:r w:rsidR="00B65A5A" w:rsidRPr="00AA6C0E">
        <w:rPr>
          <w:rFonts w:ascii="Times New Roman" w:hAnsi="Times New Roman" w:cs="Times New Roman"/>
          <w:sz w:val="24"/>
          <w:szCs w:val="24"/>
        </w:rPr>
        <w:t xml:space="preserve"> work i</w:t>
      </w:r>
      <w:r w:rsidR="002D48F0" w:rsidRPr="00AA6C0E">
        <w:rPr>
          <w:rFonts w:ascii="Times New Roman" w:hAnsi="Times New Roman" w:cs="Times New Roman"/>
          <w:sz w:val="24"/>
          <w:szCs w:val="24"/>
        </w:rPr>
        <w:t>n order to attend</w:t>
      </w:r>
      <w:r w:rsidR="00E5168C" w:rsidRPr="00E5168C">
        <w:rPr>
          <w:rFonts w:ascii="Times New Roman" w:hAnsi="Times New Roman" w:cs="Times New Roman"/>
          <w:sz w:val="24"/>
          <w:szCs w:val="24"/>
        </w:rPr>
        <w:t xml:space="preserve"> </w:t>
      </w:r>
      <w:r w:rsidR="00E5168C">
        <w:rPr>
          <w:rFonts w:ascii="Times New Roman" w:hAnsi="Times New Roman" w:cs="Times New Roman"/>
          <w:sz w:val="24"/>
          <w:szCs w:val="24"/>
        </w:rPr>
        <w:t>hospital follow-up</w:t>
      </w:r>
      <w:r w:rsidR="002D48F0" w:rsidRPr="00AA6C0E">
        <w:rPr>
          <w:rFonts w:ascii="Times New Roman" w:hAnsi="Times New Roman" w:cs="Times New Roman"/>
          <w:sz w:val="24"/>
          <w:szCs w:val="24"/>
        </w:rPr>
        <w:t>. In addition,</w:t>
      </w:r>
      <w:r w:rsidR="00B65A5A" w:rsidRPr="00AA6C0E">
        <w:rPr>
          <w:rFonts w:ascii="Times New Roman" w:hAnsi="Times New Roman" w:cs="Times New Roman"/>
          <w:sz w:val="24"/>
          <w:szCs w:val="24"/>
        </w:rPr>
        <w:t xml:space="preserve"> women may take a supporting relative or friend to a </w:t>
      </w:r>
      <w:r w:rsidR="00E5168C">
        <w:rPr>
          <w:rFonts w:ascii="Times New Roman" w:hAnsi="Times New Roman" w:cs="Times New Roman"/>
          <w:sz w:val="24"/>
          <w:szCs w:val="24"/>
        </w:rPr>
        <w:t>hospital follow-up</w:t>
      </w:r>
      <w:r w:rsidR="00E5168C" w:rsidRPr="00AA6C0E">
        <w:rPr>
          <w:rFonts w:ascii="Times New Roman" w:hAnsi="Times New Roman" w:cs="Times New Roman"/>
          <w:sz w:val="24"/>
          <w:szCs w:val="24"/>
        </w:rPr>
        <w:t xml:space="preserve"> </w:t>
      </w:r>
      <w:r w:rsidR="00B65A5A" w:rsidRPr="00AA6C0E">
        <w:rPr>
          <w:rFonts w:ascii="Times New Roman" w:hAnsi="Times New Roman" w:cs="Times New Roman"/>
          <w:sz w:val="24"/>
          <w:szCs w:val="24"/>
        </w:rPr>
        <w:t>appointment</w:t>
      </w:r>
      <w:r w:rsidR="002D48F0" w:rsidRPr="00AA6C0E">
        <w:rPr>
          <w:rFonts w:ascii="Times New Roman" w:hAnsi="Times New Roman" w:cs="Times New Roman"/>
          <w:sz w:val="24"/>
          <w:szCs w:val="24"/>
        </w:rPr>
        <w:t>,</w:t>
      </w:r>
      <w:r w:rsidR="00AA6C0E" w:rsidRPr="00AA6C0E">
        <w:rPr>
          <w:rFonts w:ascii="Times New Roman" w:hAnsi="Times New Roman" w:cs="Times New Roman"/>
          <w:sz w:val="24"/>
          <w:szCs w:val="24"/>
        </w:rPr>
        <w:t xml:space="preserve"> again resulting</w:t>
      </w:r>
      <w:r w:rsidR="00B65A5A" w:rsidRPr="00AA6C0E">
        <w:rPr>
          <w:rFonts w:ascii="Times New Roman" w:hAnsi="Times New Roman" w:cs="Times New Roman"/>
          <w:sz w:val="24"/>
          <w:szCs w:val="24"/>
        </w:rPr>
        <w:t xml:space="preserve"> time away from work, which would </w:t>
      </w:r>
      <w:r w:rsidR="00D9395D" w:rsidRPr="00AA6C0E">
        <w:rPr>
          <w:rFonts w:ascii="Times New Roman" w:hAnsi="Times New Roman" w:cs="Times New Roman"/>
          <w:sz w:val="24"/>
          <w:szCs w:val="24"/>
        </w:rPr>
        <w:t xml:space="preserve">also </w:t>
      </w:r>
      <w:r w:rsidR="00B65A5A" w:rsidRPr="00AA6C0E">
        <w:rPr>
          <w:rFonts w:ascii="Times New Roman" w:hAnsi="Times New Roman" w:cs="Times New Roman"/>
          <w:sz w:val="24"/>
          <w:szCs w:val="24"/>
        </w:rPr>
        <w:t xml:space="preserve">have a cost implication. It is therefore likely that the patient-related costs we have attributed </w:t>
      </w:r>
      <w:r w:rsidR="002D48F0" w:rsidRPr="00AA6C0E">
        <w:rPr>
          <w:rFonts w:ascii="Times New Roman" w:hAnsi="Times New Roman" w:cs="Times New Roman"/>
          <w:sz w:val="24"/>
          <w:szCs w:val="24"/>
        </w:rPr>
        <w:t xml:space="preserve">in our study </w:t>
      </w:r>
      <w:r w:rsidR="00B65A5A" w:rsidRPr="00AA6C0E">
        <w:rPr>
          <w:rFonts w:ascii="Times New Roman" w:hAnsi="Times New Roman" w:cs="Times New Roman"/>
          <w:sz w:val="24"/>
          <w:szCs w:val="24"/>
        </w:rPr>
        <w:t xml:space="preserve">are only a fraction of those actually incurred. </w:t>
      </w:r>
    </w:p>
    <w:p w14:paraId="3E296E57" w14:textId="3A001EDE" w:rsidR="004C4012" w:rsidRPr="00AA6C0E" w:rsidRDefault="00223E08" w:rsidP="008B1715">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r>
      <w:r w:rsidR="003B05AD" w:rsidRPr="00AA6C0E">
        <w:rPr>
          <w:rFonts w:ascii="Times New Roman" w:hAnsi="Times New Roman" w:cs="Times New Roman"/>
          <w:sz w:val="24"/>
          <w:szCs w:val="24"/>
        </w:rPr>
        <w:t>T</w:t>
      </w:r>
      <w:r w:rsidR="005404C4" w:rsidRPr="00AA6C0E">
        <w:rPr>
          <w:rFonts w:ascii="Times New Roman" w:hAnsi="Times New Roman" w:cs="Times New Roman"/>
          <w:sz w:val="24"/>
          <w:szCs w:val="24"/>
        </w:rPr>
        <w:t xml:space="preserve">he proportion of </w:t>
      </w:r>
      <w:r w:rsidR="003B05AD" w:rsidRPr="00AA6C0E">
        <w:rPr>
          <w:rFonts w:ascii="Times New Roman" w:hAnsi="Times New Roman" w:cs="Times New Roman"/>
          <w:sz w:val="24"/>
          <w:szCs w:val="24"/>
        </w:rPr>
        <w:t xml:space="preserve">UK </w:t>
      </w:r>
      <w:r w:rsidR="0093140D">
        <w:rPr>
          <w:rFonts w:ascii="Times New Roman" w:hAnsi="Times New Roman" w:cs="Times New Roman"/>
          <w:sz w:val="24"/>
          <w:szCs w:val="24"/>
        </w:rPr>
        <w:t>endometrial cancer</w:t>
      </w:r>
      <w:r w:rsidR="005404C4" w:rsidRPr="00AA6C0E">
        <w:rPr>
          <w:rFonts w:ascii="Times New Roman" w:hAnsi="Times New Roman" w:cs="Times New Roman"/>
          <w:sz w:val="24"/>
          <w:szCs w:val="24"/>
        </w:rPr>
        <w:t xml:space="preserve"> cases that fall within the </w:t>
      </w:r>
      <w:r w:rsidR="00316430">
        <w:rPr>
          <w:rFonts w:ascii="Times New Roman" w:hAnsi="Times New Roman" w:cs="Times New Roman"/>
          <w:sz w:val="24"/>
          <w:szCs w:val="24"/>
        </w:rPr>
        <w:t xml:space="preserve">low-risk endometrial cancer </w:t>
      </w:r>
      <w:r w:rsidR="005404C4" w:rsidRPr="00AA6C0E">
        <w:rPr>
          <w:rFonts w:ascii="Times New Roman" w:hAnsi="Times New Roman" w:cs="Times New Roman"/>
          <w:sz w:val="24"/>
          <w:szCs w:val="24"/>
        </w:rPr>
        <w:t>category</w:t>
      </w:r>
      <w:r w:rsidR="003B05AD" w:rsidRPr="00AA6C0E">
        <w:rPr>
          <w:rFonts w:ascii="Times New Roman" w:hAnsi="Times New Roman" w:cs="Times New Roman"/>
          <w:sz w:val="24"/>
          <w:szCs w:val="24"/>
        </w:rPr>
        <w:t xml:space="preserve"> is</w:t>
      </w:r>
      <w:r w:rsidR="005404C4" w:rsidRPr="00AA6C0E">
        <w:rPr>
          <w:rFonts w:ascii="Times New Roman" w:hAnsi="Times New Roman" w:cs="Times New Roman"/>
          <w:sz w:val="24"/>
          <w:szCs w:val="24"/>
        </w:rPr>
        <w:t xml:space="preserve"> estimated to be between 20 and 40%, </w:t>
      </w:r>
      <w:r w:rsidR="003939CF">
        <w:rPr>
          <w:rFonts w:ascii="Times New Roman" w:hAnsi="Times New Roman" w:cs="Times New Roman"/>
          <w:sz w:val="24"/>
          <w:szCs w:val="24"/>
        </w:rPr>
        <w:t>although</w:t>
      </w:r>
      <w:r w:rsidR="005404C4" w:rsidRPr="00AA6C0E">
        <w:rPr>
          <w:rFonts w:ascii="Times New Roman" w:hAnsi="Times New Roman" w:cs="Times New Roman"/>
          <w:sz w:val="24"/>
          <w:szCs w:val="24"/>
        </w:rPr>
        <w:t xml:space="preserve"> it has been reported that</w:t>
      </w:r>
      <w:r w:rsidR="007A082E">
        <w:rPr>
          <w:rFonts w:ascii="Times New Roman" w:hAnsi="Times New Roman" w:cs="Times New Roman"/>
          <w:sz w:val="24"/>
          <w:szCs w:val="24"/>
        </w:rPr>
        <w:t xml:space="preserve"> </w:t>
      </w:r>
      <w:r w:rsidR="00316430">
        <w:rPr>
          <w:rFonts w:ascii="Times New Roman" w:hAnsi="Times New Roman" w:cs="Times New Roman"/>
          <w:sz w:val="24"/>
          <w:szCs w:val="24"/>
        </w:rPr>
        <w:t>low-risk endometrial cancer</w:t>
      </w:r>
      <w:r w:rsidR="005404C4" w:rsidRPr="00AA6C0E">
        <w:rPr>
          <w:rFonts w:ascii="Times New Roman" w:hAnsi="Times New Roman" w:cs="Times New Roman"/>
          <w:sz w:val="24"/>
          <w:szCs w:val="24"/>
        </w:rPr>
        <w:t xml:space="preserve"> </w:t>
      </w:r>
      <w:r w:rsidR="00D9395D" w:rsidRPr="00AA6C0E">
        <w:rPr>
          <w:rFonts w:ascii="Times New Roman" w:hAnsi="Times New Roman" w:cs="Times New Roman"/>
          <w:sz w:val="24"/>
          <w:szCs w:val="24"/>
        </w:rPr>
        <w:t xml:space="preserve">cases are responsible </w:t>
      </w:r>
      <w:r w:rsidR="005404C4" w:rsidRPr="00AA6C0E">
        <w:rPr>
          <w:rFonts w:ascii="Times New Roman" w:hAnsi="Times New Roman" w:cs="Times New Roman"/>
          <w:sz w:val="24"/>
          <w:szCs w:val="24"/>
        </w:rPr>
        <w:t>for the steady rise in incidence</w:t>
      </w:r>
      <w:r w:rsidR="005404C4" w:rsidRPr="00AA6C0E">
        <w:rPr>
          <w:rFonts w:ascii="Times New Roman" w:hAnsi="Times New Roman" w:cs="Times New Roman"/>
          <w:sz w:val="24"/>
          <w:szCs w:val="24"/>
        </w:rPr>
        <w:fldChar w:fldCharType="begin">
          <w:fldData xml:space="preserve">PEVuZE5vdGU+PENpdGU+PEF1dGhvcj5FdmFuczwvQXV0aG9yPjxZZWFyPjIwMTE8L1llYXI+PFJl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</w:fldData>
        </w:fldChar>
      </w:r>
      <w:r w:rsidR="005404C4" w:rsidRPr="00AA6C0E">
        <w:rPr>
          <w:rFonts w:ascii="Times New Roman" w:hAnsi="Times New Roman" w:cs="Times New Roman"/>
          <w:sz w:val="24"/>
          <w:szCs w:val="24"/>
        </w:rPr>
        <w:instrText xml:space="preserve"> ADDIN EN.CITE </w:instrText>
      </w:r>
      <w:r w:rsidR="005404C4" w:rsidRPr="00AA6C0E">
        <w:rPr>
          <w:rFonts w:ascii="Times New Roman" w:hAnsi="Times New Roman" w:cs="Times New Roman"/>
          <w:sz w:val="24"/>
          <w:szCs w:val="24"/>
        </w:rPr>
        <w:fldChar w:fldCharType="begin">
          <w:fldData xml:space="preserve">PEVuZE5vdGU+PENpdGU+PEF1dGhvcj5FdmFuczwvQXV0aG9yPjxZZWFyPjIwMTE8L1llYXI+PFJl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</w:fldData>
        </w:fldChar>
      </w:r>
      <w:r w:rsidR="005404C4" w:rsidRPr="00AA6C0E">
        <w:rPr>
          <w:rFonts w:ascii="Times New Roman" w:hAnsi="Times New Roman" w:cs="Times New Roman"/>
          <w:sz w:val="24"/>
          <w:szCs w:val="24"/>
        </w:rPr>
        <w:instrText xml:space="preserve"> ADDIN EN.CITE.DATA </w:instrText>
      </w:r>
      <w:r w:rsidR="005404C4" w:rsidRPr="00AA6C0E">
        <w:rPr>
          <w:rFonts w:ascii="Times New Roman" w:hAnsi="Times New Roman" w:cs="Times New Roman"/>
          <w:sz w:val="24"/>
          <w:szCs w:val="24"/>
        </w:rPr>
      </w:r>
      <w:r w:rsidR="005404C4" w:rsidRPr="00AA6C0E">
        <w:rPr>
          <w:rFonts w:ascii="Times New Roman" w:hAnsi="Times New Roman" w:cs="Times New Roman"/>
          <w:sz w:val="24"/>
          <w:szCs w:val="24"/>
        </w:rPr>
        <w:fldChar w:fldCharType="end"/>
      </w:r>
      <w:r w:rsidR="005404C4" w:rsidRPr="00AA6C0E">
        <w:rPr>
          <w:rFonts w:ascii="Times New Roman" w:hAnsi="Times New Roman" w:cs="Times New Roman"/>
          <w:sz w:val="24"/>
          <w:szCs w:val="24"/>
        </w:rPr>
      </w:r>
      <w:r w:rsidR="005404C4" w:rsidRPr="00AA6C0E">
        <w:rPr>
          <w:rFonts w:ascii="Times New Roman" w:hAnsi="Times New Roman" w:cs="Times New Roman"/>
          <w:sz w:val="24"/>
          <w:szCs w:val="24"/>
        </w:rPr>
        <w:fldChar w:fldCharType="separate"/>
      </w:r>
      <w:r w:rsidR="005404C4" w:rsidRPr="00AA6C0E">
        <w:rPr>
          <w:rFonts w:ascii="Times New Roman" w:hAnsi="Times New Roman" w:cs="Times New Roman"/>
          <w:noProof/>
          <w:sz w:val="24"/>
          <w:szCs w:val="24"/>
          <w:vertAlign w:val="superscript"/>
        </w:rPr>
        <w:t>4</w:t>
      </w:r>
      <w:r w:rsidR="005404C4" w:rsidRPr="00AA6C0E">
        <w:rPr>
          <w:rFonts w:ascii="Times New Roman" w:hAnsi="Times New Roman" w:cs="Times New Roman"/>
          <w:sz w:val="24"/>
          <w:szCs w:val="24"/>
        </w:rPr>
        <w:fldChar w:fldCharType="end"/>
      </w:r>
      <w:r w:rsidR="005404C4" w:rsidRPr="00AA6C0E">
        <w:rPr>
          <w:rFonts w:ascii="Times New Roman" w:hAnsi="Times New Roman" w:cs="Times New Roman"/>
          <w:sz w:val="24"/>
          <w:szCs w:val="24"/>
        </w:rPr>
        <w:t xml:space="preserve">. </w:t>
      </w:r>
      <w:r w:rsidR="003F7B85" w:rsidRPr="00AA6C0E">
        <w:rPr>
          <w:rFonts w:ascii="Times New Roman" w:hAnsi="Times New Roman" w:cs="Times New Roman"/>
          <w:sz w:val="24"/>
          <w:szCs w:val="24"/>
        </w:rPr>
        <w:t>D</w:t>
      </w:r>
      <w:r w:rsidR="00554CA1" w:rsidRPr="00AA6C0E">
        <w:rPr>
          <w:rFonts w:ascii="Times New Roman" w:hAnsi="Times New Roman" w:cs="Times New Roman"/>
          <w:sz w:val="24"/>
          <w:szCs w:val="24"/>
        </w:rPr>
        <w:t>espite support for less intensive follow-up</w:t>
      </w:r>
      <w:r>
        <w:rPr>
          <w:rFonts w:ascii="Times New Roman" w:hAnsi="Times New Roman" w:cs="Times New Roman"/>
          <w:sz w:val="24"/>
          <w:szCs w:val="24"/>
        </w:rPr>
        <w:t>,</w:t>
      </w:r>
      <w:r w:rsidR="00554CA1" w:rsidRPr="00AA6C0E">
        <w:rPr>
          <w:rFonts w:ascii="Times New Roman" w:hAnsi="Times New Roman" w:cs="Times New Roman"/>
          <w:sz w:val="24"/>
          <w:szCs w:val="24"/>
        </w:rPr>
        <w:t xml:space="preserve"> the </w:t>
      </w:r>
      <w:r w:rsidR="005404C4" w:rsidRPr="00AA6C0E">
        <w:rPr>
          <w:rFonts w:ascii="Times New Roman" w:hAnsi="Times New Roman" w:cs="Times New Roman"/>
          <w:sz w:val="24"/>
          <w:szCs w:val="24"/>
        </w:rPr>
        <w:t>establishment of such schemes is sporadic</w:t>
      </w:r>
      <w:r w:rsidR="00262409" w:rsidRPr="00AA6C0E">
        <w:rPr>
          <w:rFonts w:ascii="Times New Roman" w:hAnsi="Times New Roman" w:cs="Times New Roman"/>
          <w:sz w:val="24"/>
          <w:szCs w:val="24"/>
        </w:rPr>
        <w:fldChar w:fldCharType="begin">
          <w:fldData xml:space="preserve">PEVuZE5vdGU+PENpdGU+PEF1dGhvcj5OaWNvbGFpamU8L0F1dGhvcj48WWVhcj4yMDEzPC9ZZWFy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</w:fldData>
        </w:fldChar>
      </w:r>
      <w:r w:rsidR="00375588" w:rsidRPr="00AA6C0E">
        <w:rPr>
          <w:rFonts w:ascii="Times New Roman" w:hAnsi="Times New Roman" w:cs="Times New Roman"/>
          <w:sz w:val="24"/>
          <w:szCs w:val="24"/>
        </w:rPr>
        <w:instrText xml:space="preserve"> ADDIN EN.CITE </w:instrText>
      </w:r>
      <w:r w:rsidR="00375588" w:rsidRPr="00AA6C0E">
        <w:rPr>
          <w:rFonts w:ascii="Times New Roman" w:hAnsi="Times New Roman" w:cs="Times New Roman"/>
          <w:sz w:val="24"/>
          <w:szCs w:val="24"/>
        </w:rPr>
        <w:fldChar w:fldCharType="begin">
          <w:fldData xml:space="preserve">PEVuZE5vdGU+PENpdGU+PEF1dGhvcj5OaWNvbGFpamU8L0F1dGhvcj48WWVhcj4yMDEzPC9ZZWFy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</w:fldData>
        </w:fldChar>
      </w:r>
      <w:r w:rsidR="00375588" w:rsidRPr="00AA6C0E">
        <w:rPr>
          <w:rFonts w:ascii="Times New Roman" w:hAnsi="Times New Roman" w:cs="Times New Roman"/>
          <w:sz w:val="24"/>
          <w:szCs w:val="24"/>
        </w:rPr>
        <w:instrText xml:space="preserve"> ADDIN EN.CITE.DATA </w:instrText>
      </w:r>
      <w:r w:rsidR="00375588" w:rsidRPr="00AA6C0E">
        <w:rPr>
          <w:rFonts w:ascii="Times New Roman" w:hAnsi="Times New Roman" w:cs="Times New Roman"/>
          <w:sz w:val="24"/>
          <w:szCs w:val="24"/>
        </w:rPr>
      </w:r>
      <w:r w:rsidR="00375588" w:rsidRPr="00AA6C0E">
        <w:rPr>
          <w:rFonts w:ascii="Times New Roman" w:hAnsi="Times New Roman" w:cs="Times New Roman"/>
          <w:sz w:val="24"/>
          <w:szCs w:val="24"/>
        </w:rPr>
        <w:fldChar w:fldCharType="end"/>
      </w:r>
      <w:r w:rsidR="00262409" w:rsidRPr="00AA6C0E">
        <w:rPr>
          <w:rFonts w:ascii="Times New Roman" w:hAnsi="Times New Roman" w:cs="Times New Roman"/>
          <w:sz w:val="24"/>
          <w:szCs w:val="24"/>
        </w:rPr>
      </w:r>
      <w:r w:rsidR="00262409" w:rsidRPr="00AA6C0E">
        <w:rPr>
          <w:rFonts w:ascii="Times New Roman" w:hAnsi="Times New Roman" w:cs="Times New Roman"/>
          <w:sz w:val="24"/>
          <w:szCs w:val="24"/>
        </w:rPr>
        <w:fldChar w:fldCharType="separate"/>
      </w:r>
      <w:r w:rsidR="00375588" w:rsidRPr="00AA6C0E">
        <w:rPr>
          <w:rFonts w:ascii="Times New Roman" w:hAnsi="Times New Roman" w:cs="Times New Roman"/>
          <w:noProof/>
          <w:sz w:val="24"/>
          <w:szCs w:val="24"/>
          <w:vertAlign w:val="superscript"/>
        </w:rPr>
        <w:t>25,26</w:t>
      </w:r>
      <w:r w:rsidR="00262409" w:rsidRPr="00AA6C0E">
        <w:rPr>
          <w:rFonts w:ascii="Times New Roman" w:hAnsi="Times New Roman" w:cs="Times New Roman"/>
          <w:sz w:val="24"/>
          <w:szCs w:val="24"/>
        </w:rPr>
        <w:fldChar w:fldCharType="end"/>
      </w:r>
      <w:r w:rsidR="005404C4" w:rsidRPr="00AA6C0E">
        <w:rPr>
          <w:rFonts w:ascii="Times New Roman" w:hAnsi="Times New Roman" w:cs="Times New Roman"/>
          <w:sz w:val="24"/>
          <w:szCs w:val="24"/>
        </w:rPr>
        <w:t xml:space="preserve"> and depend</w:t>
      </w:r>
      <w:r w:rsidR="00D9395D" w:rsidRPr="00AA6C0E">
        <w:rPr>
          <w:rFonts w:ascii="Times New Roman" w:hAnsi="Times New Roman" w:cs="Times New Roman"/>
          <w:sz w:val="24"/>
          <w:szCs w:val="24"/>
        </w:rPr>
        <w:t>s</w:t>
      </w:r>
      <w:r w:rsidR="005404C4" w:rsidRPr="00AA6C0E">
        <w:rPr>
          <w:rFonts w:ascii="Times New Roman" w:hAnsi="Times New Roman" w:cs="Times New Roman"/>
          <w:sz w:val="24"/>
          <w:szCs w:val="24"/>
        </w:rPr>
        <w:t xml:space="preserve"> on the </w:t>
      </w:r>
      <w:r w:rsidR="003B05AD" w:rsidRPr="00AA6C0E">
        <w:rPr>
          <w:rFonts w:ascii="Times New Roman" w:hAnsi="Times New Roman" w:cs="Times New Roman"/>
          <w:sz w:val="24"/>
          <w:szCs w:val="24"/>
        </w:rPr>
        <w:t xml:space="preserve">willingness </w:t>
      </w:r>
      <w:r w:rsidR="005404C4" w:rsidRPr="00AA6C0E">
        <w:rPr>
          <w:rFonts w:ascii="Times New Roman" w:hAnsi="Times New Roman" w:cs="Times New Roman"/>
          <w:sz w:val="24"/>
          <w:szCs w:val="24"/>
        </w:rPr>
        <w:t>of local gynaecological cancer centres</w:t>
      </w:r>
      <w:r w:rsidR="003B05AD" w:rsidRPr="00AA6C0E">
        <w:rPr>
          <w:rFonts w:ascii="Times New Roman" w:hAnsi="Times New Roman" w:cs="Times New Roman"/>
          <w:sz w:val="24"/>
          <w:szCs w:val="24"/>
        </w:rPr>
        <w:t xml:space="preserve"> and commissi</w:t>
      </w:r>
      <w:r w:rsidR="00AA6C0E" w:rsidRPr="00AA6C0E">
        <w:rPr>
          <w:rFonts w:ascii="Times New Roman" w:hAnsi="Times New Roman" w:cs="Times New Roman"/>
          <w:sz w:val="24"/>
          <w:szCs w:val="24"/>
        </w:rPr>
        <w:t>oners to instigate changes</w:t>
      </w:r>
      <w:r w:rsidR="005404C4" w:rsidRPr="00AA6C0E">
        <w:rPr>
          <w:rFonts w:ascii="Times New Roman" w:hAnsi="Times New Roman" w:cs="Times New Roman"/>
          <w:sz w:val="24"/>
          <w:szCs w:val="24"/>
        </w:rPr>
        <w:t xml:space="preserve">. </w:t>
      </w:r>
    </w:p>
    <w:p w14:paraId="418A60DF" w14:textId="65A8440D" w:rsidR="009F5E79" w:rsidRPr="00AA6C0E" w:rsidRDefault="00223E08" w:rsidP="00306290">
      <w:pPr>
        <w:spacing w:line="480" w:lineRule="auto"/>
        <w:jc w:val="both"/>
        <w:rPr>
          <w:rFonts w:ascii="Times New Roman" w:hAnsi="Times New Roman" w:cs="Times New Roman"/>
          <w:sz w:val="24"/>
          <w:szCs w:val="24"/>
        </w:rPr>
      </w:pPr>
      <w:r>
        <w:rPr>
          <w:rFonts w:ascii="Times New Roman" w:hAnsi="Times New Roman" w:cs="Times New Roman"/>
          <w:b/>
          <w:i/>
          <w:sz w:val="24"/>
          <w:szCs w:val="24"/>
        </w:rPr>
        <w:tab/>
      </w:r>
      <w:r w:rsidR="009F5E79" w:rsidRPr="00AA6C0E">
        <w:rPr>
          <w:rFonts w:ascii="Times New Roman" w:hAnsi="Times New Roman" w:cs="Times New Roman"/>
          <w:sz w:val="24"/>
          <w:szCs w:val="24"/>
        </w:rPr>
        <w:t>The calculated travelling times and distances were limited to travel by car and it was not possible to calculat</w:t>
      </w:r>
      <w:r w:rsidR="00D9395D" w:rsidRPr="00AA6C0E">
        <w:rPr>
          <w:rFonts w:ascii="Times New Roman" w:hAnsi="Times New Roman" w:cs="Times New Roman"/>
          <w:sz w:val="24"/>
          <w:szCs w:val="24"/>
        </w:rPr>
        <w:t>e public transport costs. I</w:t>
      </w:r>
      <w:r w:rsidR="009F5E79" w:rsidRPr="00AA6C0E">
        <w:rPr>
          <w:rFonts w:ascii="Times New Roman" w:hAnsi="Times New Roman" w:cs="Times New Roman"/>
          <w:sz w:val="24"/>
          <w:szCs w:val="24"/>
        </w:rPr>
        <w:t xml:space="preserve">t was </w:t>
      </w:r>
      <w:r w:rsidR="00D9395D" w:rsidRPr="00AA6C0E">
        <w:rPr>
          <w:rFonts w:ascii="Times New Roman" w:hAnsi="Times New Roman" w:cs="Times New Roman"/>
          <w:sz w:val="24"/>
          <w:szCs w:val="24"/>
        </w:rPr>
        <w:t xml:space="preserve">also </w:t>
      </w:r>
      <w:r w:rsidR="009F5E79" w:rsidRPr="00AA6C0E">
        <w:rPr>
          <w:rFonts w:ascii="Times New Roman" w:hAnsi="Times New Roman" w:cs="Times New Roman"/>
          <w:sz w:val="24"/>
          <w:szCs w:val="24"/>
        </w:rPr>
        <w:t xml:space="preserve">not possible to determine the true cost to the patient since we were not able to capture the real-world duration and waiting times of the appointments or account for the time of any accompanying relative/friend. The record of appointments/telephones calls for patients on </w:t>
      </w:r>
      <w:r w:rsidR="00316430">
        <w:rPr>
          <w:rFonts w:ascii="Times New Roman" w:hAnsi="Times New Roman" w:cs="Times New Roman"/>
          <w:sz w:val="24"/>
          <w:szCs w:val="24"/>
        </w:rPr>
        <w:t xml:space="preserve">patient-initiated follow-up </w:t>
      </w:r>
      <w:r w:rsidR="009F5E79" w:rsidRPr="00AA6C0E">
        <w:rPr>
          <w:rFonts w:ascii="Times New Roman" w:hAnsi="Times New Roman" w:cs="Times New Roman"/>
          <w:sz w:val="24"/>
          <w:szCs w:val="24"/>
        </w:rPr>
        <w:t>was kept prospectively and contemporaneously</w:t>
      </w:r>
      <w:r>
        <w:rPr>
          <w:rFonts w:ascii="Times New Roman" w:hAnsi="Times New Roman" w:cs="Times New Roman"/>
          <w:sz w:val="24"/>
          <w:szCs w:val="24"/>
        </w:rPr>
        <w:t>;</w:t>
      </w:r>
      <w:r w:rsidR="009F5E79" w:rsidRPr="00AA6C0E">
        <w:rPr>
          <w:rFonts w:ascii="Times New Roman" w:hAnsi="Times New Roman" w:cs="Times New Roman"/>
          <w:sz w:val="24"/>
          <w:szCs w:val="24"/>
        </w:rPr>
        <w:t xml:space="preserve"> however</w:t>
      </w:r>
      <w:r>
        <w:rPr>
          <w:rFonts w:ascii="Times New Roman" w:hAnsi="Times New Roman" w:cs="Times New Roman"/>
          <w:sz w:val="24"/>
          <w:szCs w:val="24"/>
        </w:rPr>
        <w:t>,</w:t>
      </w:r>
      <w:r w:rsidR="009F5E79" w:rsidRPr="00AA6C0E">
        <w:rPr>
          <w:rFonts w:ascii="Times New Roman" w:hAnsi="Times New Roman" w:cs="Times New Roman"/>
          <w:sz w:val="24"/>
          <w:szCs w:val="24"/>
        </w:rPr>
        <w:t xml:space="preserve"> there is always the potential that a patient contact was not recorded.  </w:t>
      </w:r>
    </w:p>
    <w:p w14:paraId="3084508D" w14:textId="1727D547" w:rsidR="003939CF" w:rsidRDefault="00435656" w:rsidP="00306290">
      <w:pPr>
        <w:spacing w:line="480" w:lineRule="auto"/>
        <w:jc w:val="both"/>
        <w:rPr>
          <w:rFonts w:ascii="Times New Roman" w:hAnsi="Times New Roman" w:cs="Times New Roman"/>
          <w:sz w:val="24"/>
          <w:szCs w:val="24"/>
        </w:rPr>
      </w:pPr>
      <w:r w:rsidRPr="00AA6C0E">
        <w:rPr>
          <w:rFonts w:ascii="Times New Roman" w:hAnsi="Times New Roman" w:cs="Times New Roman"/>
          <w:sz w:val="24"/>
          <w:szCs w:val="24"/>
        </w:rPr>
        <w:br/>
      </w:r>
      <w:r w:rsidR="00223E08">
        <w:rPr>
          <w:rFonts w:ascii="Times New Roman" w:hAnsi="Times New Roman" w:cs="Times New Roman"/>
          <w:sz w:val="24"/>
          <w:szCs w:val="24"/>
        </w:rPr>
        <w:tab/>
      </w:r>
      <w:r w:rsidR="009F5E79" w:rsidRPr="00AA6C0E">
        <w:rPr>
          <w:rFonts w:ascii="Times New Roman" w:hAnsi="Times New Roman" w:cs="Times New Roman"/>
          <w:sz w:val="24"/>
          <w:szCs w:val="24"/>
        </w:rPr>
        <w:t xml:space="preserve">We have demonstrated </w:t>
      </w:r>
      <w:r w:rsidR="003939CF">
        <w:rPr>
          <w:rFonts w:ascii="Times New Roman" w:hAnsi="Times New Roman" w:cs="Times New Roman"/>
          <w:sz w:val="24"/>
          <w:szCs w:val="24"/>
        </w:rPr>
        <w:t xml:space="preserve">a </w:t>
      </w:r>
      <w:r w:rsidR="003B05AD" w:rsidRPr="00AA6C0E">
        <w:rPr>
          <w:rFonts w:ascii="Times New Roman" w:hAnsi="Times New Roman" w:cs="Times New Roman"/>
          <w:sz w:val="24"/>
          <w:szCs w:val="24"/>
        </w:rPr>
        <w:t xml:space="preserve">large </w:t>
      </w:r>
      <w:r w:rsidR="003939CF">
        <w:rPr>
          <w:rFonts w:ascii="Times New Roman" w:hAnsi="Times New Roman" w:cs="Times New Roman"/>
          <w:sz w:val="24"/>
          <w:szCs w:val="24"/>
        </w:rPr>
        <w:t xml:space="preserve">reduction in the number of clinic appointments with </w:t>
      </w:r>
      <w:r w:rsidR="003939CF">
        <w:rPr>
          <w:rFonts w:ascii="Times New Roman" w:hAnsi="Times New Roman" w:cs="Times New Roman"/>
          <w:sz w:val="24"/>
          <w:szCs w:val="24"/>
        </w:rPr>
        <w:lastRenderedPageBreak/>
        <w:t xml:space="preserve">patient-initiated as compared to hospital follow-up for low-risk endometrial cancer. This was associated with large </w:t>
      </w:r>
      <w:r w:rsidR="009F5E79" w:rsidRPr="00AA6C0E">
        <w:rPr>
          <w:rFonts w:ascii="Times New Roman" w:hAnsi="Times New Roman" w:cs="Times New Roman"/>
          <w:sz w:val="24"/>
          <w:szCs w:val="24"/>
        </w:rPr>
        <w:t xml:space="preserve">cost savings for both the patient and the health care </w:t>
      </w:r>
      <w:r w:rsidR="003939CF">
        <w:rPr>
          <w:rFonts w:ascii="Times New Roman" w:hAnsi="Times New Roman" w:cs="Times New Roman"/>
          <w:sz w:val="24"/>
          <w:szCs w:val="24"/>
        </w:rPr>
        <w:t>economy.</w:t>
      </w:r>
      <w:r w:rsidR="002D48F0" w:rsidRPr="00AA6C0E">
        <w:rPr>
          <w:rFonts w:ascii="Times New Roman" w:hAnsi="Times New Roman" w:cs="Times New Roman"/>
          <w:sz w:val="24"/>
          <w:szCs w:val="24"/>
        </w:rPr>
        <w:t xml:space="preserve"> </w:t>
      </w:r>
      <w:r w:rsidR="003939CF">
        <w:rPr>
          <w:rFonts w:ascii="Times New Roman" w:hAnsi="Times New Roman" w:cs="Times New Roman"/>
          <w:sz w:val="24"/>
          <w:szCs w:val="24"/>
        </w:rPr>
        <w:t>P</w:t>
      </w:r>
      <w:r w:rsidR="002D48F0" w:rsidRPr="00AA6C0E">
        <w:rPr>
          <w:rFonts w:ascii="Times New Roman" w:hAnsi="Times New Roman" w:cs="Times New Roman"/>
          <w:sz w:val="24"/>
          <w:szCs w:val="24"/>
        </w:rPr>
        <w:t xml:space="preserve">atients </w:t>
      </w:r>
      <w:r w:rsidR="003939CF">
        <w:rPr>
          <w:rFonts w:ascii="Times New Roman" w:hAnsi="Times New Roman" w:cs="Times New Roman"/>
          <w:sz w:val="24"/>
          <w:szCs w:val="24"/>
        </w:rPr>
        <w:t xml:space="preserve">appear to </w:t>
      </w:r>
      <w:r w:rsidR="002D48F0" w:rsidRPr="00AA6C0E">
        <w:rPr>
          <w:rFonts w:ascii="Times New Roman" w:hAnsi="Times New Roman" w:cs="Times New Roman"/>
          <w:sz w:val="24"/>
          <w:szCs w:val="24"/>
        </w:rPr>
        <w:t>be managed well by having open access to clinical nurse specialist support wh</w:t>
      </w:r>
      <w:r w:rsidR="00EB7715">
        <w:rPr>
          <w:rFonts w:ascii="Times New Roman" w:hAnsi="Times New Roman" w:cs="Times New Roman"/>
          <w:sz w:val="24"/>
          <w:szCs w:val="24"/>
        </w:rPr>
        <w:t>o are able to triage queries,</w:t>
      </w:r>
      <w:r w:rsidR="002D48F0" w:rsidRPr="00AA6C0E">
        <w:rPr>
          <w:rFonts w:ascii="Times New Roman" w:hAnsi="Times New Roman" w:cs="Times New Roman"/>
          <w:sz w:val="24"/>
          <w:szCs w:val="24"/>
        </w:rPr>
        <w:t xml:space="preserve"> organise appointments or </w:t>
      </w:r>
      <w:r w:rsidR="003603E2" w:rsidRPr="00AA6C0E">
        <w:rPr>
          <w:rFonts w:ascii="Times New Roman" w:hAnsi="Times New Roman" w:cs="Times New Roman"/>
          <w:sz w:val="24"/>
          <w:szCs w:val="24"/>
        </w:rPr>
        <w:t>signpost</w:t>
      </w:r>
      <w:r w:rsidR="002D48F0" w:rsidRPr="00AA6C0E">
        <w:rPr>
          <w:rFonts w:ascii="Times New Roman" w:hAnsi="Times New Roman" w:cs="Times New Roman"/>
          <w:sz w:val="24"/>
          <w:szCs w:val="24"/>
        </w:rPr>
        <w:t xml:space="preserve"> to other specialities as indicated.</w:t>
      </w:r>
    </w:p>
    <w:p w14:paraId="5C63A31E" w14:textId="77777777" w:rsidR="00EA10A6" w:rsidRDefault="00EA10A6" w:rsidP="00306290">
      <w:pPr>
        <w:spacing w:line="480" w:lineRule="auto"/>
        <w:jc w:val="both"/>
        <w:rPr>
          <w:rFonts w:ascii="Times New Roman" w:hAnsi="Times New Roman" w:cs="Times New Roman"/>
          <w:b/>
          <w:sz w:val="24"/>
          <w:szCs w:val="24"/>
        </w:rPr>
      </w:pPr>
    </w:p>
    <w:p w14:paraId="640C2137" w14:textId="77777777" w:rsidR="00EA10A6" w:rsidRDefault="00EA10A6" w:rsidP="00306290">
      <w:pPr>
        <w:spacing w:line="480" w:lineRule="auto"/>
        <w:jc w:val="both"/>
        <w:rPr>
          <w:rFonts w:ascii="Times New Roman" w:hAnsi="Times New Roman" w:cs="Times New Roman"/>
          <w:b/>
          <w:sz w:val="24"/>
          <w:szCs w:val="24"/>
        </w:rPr>
      </w:pPr>
    </w:p>
    <w:p w14:paraId="49395710" w14:textId="77777777" w:rsidR="00EA10A6" w:rsidRDefault="00EA10A6" w:rsidP="00306290">
      <w:pPr>
        <w:spacing w:line="480" w:lineRule="auto"/>
        <w:jc w:val="both"/>
        <w:rPr>
          <w:rFonts w:ascii="Times New Roman" w:hAnsi="Times New Roman" w:cs="Times New Roman"/>
          <w:b/>
          <w:sz w:val="24"/>
          <w:szCs w:val="24"/>
        </w:rPr>
      </w:pPr>
    </w:p>
    <w:p w14:paraId="5DE8C402" w14:textId="77777777" w:rsidR="00EA10A6" w:rsidRDefault="00EA10A6" w:rsidP="00306290">
      <w:pPr>
        <w:spacing w:line="480" w:lineRule="auto"/>
        <w:jc w:val="both"/>
        <w:rPr>
          <w:rFonts w:ascii="Times New Roman" w:hAnsi="Times New Roman" w:cs="Times New Roman"/>
          <w:b/>
          <w:sz w:val="24"/>
          <w:szCs w:val="24"/>
        </w:rPr>
      </w:pPr>
    </w:p>
    <w:p w14:paraId="5CAA7BB3" w14:textId="77777777" w:rsidR="00EA10A6" w:rsidRDefault="00EA10A6" w:rsidP="00306290">
      <w:pPr>
        <w:spacing w:line="480" w:lineRule="auto"/>
        <w:jc w:val="both"/>
        <w:rPr>
          <w:rFonts w:ascii="Times New Roman" w:hAnsi="Times New Roman" w:cs="Times New Roman"/>
          <w:b/>
          <w:sz w:val="24"/>
          <w:szCs w:val="24"/>
        </w:rPr>
      </w:pPr>
    </w:p>
    <w:p w14:paraId="609EE7D7" w14:textId="77777777" w:rsidR="00EA10A6" w:rsidRDefault="00EA10A6" w:rsidP="00306290">
      <w:pPr>
        <w:spacing w:line="480" w:lineRule="auto"/>
        <w:jc w:val="both"/>
        <w:rPr>
          <w:rFonts w:ascii="Times New Roman" w:hAnsi="Times New Roman" w:cs="Times New Roman"/>
          <w:b/>
          <w:sz w:val="24"/>
          <w:szCs w:val="24"/>
        </w:rPr>
      </w:pPr>
    </w:p>
    <w:p w14:paraId="7A547377" w14:textId="77777777" w:rsidR="00EA10A6" w:rsidRDefault="00EA10A6" w:rsidP="00306290">
      <w:pPr>
        <w:spacing w:line="480" w:lineRule="auto"/>
        <w:jc w:val="both"/>
        <w:rPr>
          <w:rFonts w:ascii="Times New Roman" w:hAnsi="Times New Roman" w:cs="Times New Roman"/>
          <w:b/>
          <w:sz w:val="24"/>
          <w:szCs w:val="24"/>
        </w:rPr>
      </w:pPr>
    </w:p>
    <w:p w14:paraId="051DB359" w14:textId="77777777" w:rsidR="00EA10A6" w:rsidRDefault="00EA10A6" w:rsidP="00306290">
      <w:pPr>
        <w:spacing w:line="480" w:lineRule="auto"/>
        <w:jc w:val="both"/>
        <w:rPr>
          <w:rFonts w:ascii="Times New Roman" w:hAnsi="Times New Roman" w:cs="Times New Roman"/>
          <w:b/>
          <w:sz w:val="24"/>
          <w:szCs w:val="24"/>
        </w:rPr>
      </w:pPr>
    </w:p>
    <w:p w14:paraId="430AE0E7" w14:textId="77777777" w:rsidR="00EA10A6" w:rsidRDefault="00EA10A6" w:rsidP="00306290">
      <w:pPr>
        <w:spacing w:line="480" w:lineRule="auto"/>
        <w:jc w:val="both"/>
        <w:rPr>
          <w:rFonts w:ascii="Times New Roman" w:hAnsi="Times New Roman" w:cs="Times New Roman"/>
          <w:b/>
          <w:sz w:val="24"/>
          <w:szCs w:val="24"/>
        </w:rPr>
      </w:pPr>
    </w:p>
    <w:p w14:paraId="5BCB5585" w14:textId="77777777" w:rsidR="00EA10A6" w:rsidRDefault="00EA10A6" w:rsidP="00306290">
      <w:pPr>
        <w:spacing w:line="480" w:lineRule="auto"/>
        <w:jc w:val="both"/>
        <w:rPr>
          <w:rFonts w:ascii="Times New Roman" w:hAnsi="Times New Roman" w:cs="Times New Roman"/>
          <w:b/>
          <w:sz w:val="24"/>
          <w:szCs w:val="24"/>
        </w:rPr>
      </w:pPr>
    </w:p>
    <w:p w14:paraId="195EF3D3" w14:textId="77777777" w:rsidR="00EA10A6" w:rsidRDefault="00EA10A6" w:rsidP="00306290">
      <w:pPr>
        <w:spacing w:line="480" w:lineRule="auto"/>
        <w:jc w:val="both"/>
        <w:rPr>
          <w:rFonts w:ascii="Times New Roman" w:hAnsi="Times New Roman" w:cs="Times New Roman"/>
          <w:b/>
          <w:sz w:val="24"/>
          <w:szCs w:val="24"/>
        </w:rPr>
      </w:pPr>
    </w:p>
    <w:p w14:paraId="01FE0B21" w14:textId="77777777" w:rsidR="00EA10A6" w:rsidRDefault="00EA10A6" w:rsidP="00306290">
      <w:pPr>
        <w:spacing w:line="480" w:lineRule="auto"/>
        <w:jc w:val="both"/>
        <w:rPr>
          <w:rFonts w:ascii="Times New Roman" w:hAnsi="Times New Roman" w:cs="Times New Roman"/>
          <w:b/>
          <w:sz w:val="24"/>
          <w:szCs w:val="24"/>
        </w:rPr>
      </w:pPr>
    </w:p>
    <w:p w14:paraId="1B79E9A1" w14:textId="77777777" w:rsidR="00EA10A6" w:rsidRDefault="00EA10A6" w:rsidP="00306290">
      <w:pPr>
        <w:spacing w:line="480" w:lineRule="auto"/>
        <w:jc w:val="both"/>
        <w:rPr>
          <w:rFonts w:ascii="Times New Roman" w:hAnsi="Times New Roman" w:cs="Times New Roman"/>
          <w:b/>
          <w:sz w:val="24"/>
          <w:szCs w:val="24"/>
        </w:rPr>
      </w:pPr>
    </w:p>
    <w:p w14:paraId="305B1185" w14:textId="77777777" w:rsidR="00EA10A6" w:rsidRDefault="00EA10A6" w:rsidP="00306290">
      <w:pPr>
        <w:spacing w:line="480" w:lineRule="auto"/>
        <w:jc w:val="both"/>
        <w:rPr>
          <w:rFonts w:ascii="Times New Roman" w:hAnsi="Times New Roman" w:cs="Times New Roman"/>
          <w:b/>
          <w:sz w:val="24"/>
          <w:szCs w:val="24"/>
        </w:rPr>
      </w:pPr>
    </w:p>
    <w:p w14:paraId="5B60F151" w14:textId="77777777" w:rsidR="00EA10A6" w:rsidRDefault="00EA10A6" w:rsidP="00306290">
      <w:pPr>
        <w:spacing w:line="480" w:lineRule="auto"/>
        <w:jc w:val="both"/>
        <w:rPr>
          <w:rFonts w:ascii="Times New Roman" w:hAnsi="Times New Roman" w:cs="Times New Roman"/>
          <w:b/>
          <w:sz w:val="24"/>
          <w:szCs w:val="24"/>
        </w:rPr>
      </w:pPr>
    </w:p>
    <w:p w14:paraId="17D74BE5" w14:textId="77777777" w:rsidR="00EA10A6" w:rsidRDefault="00EA10A6" w:rsidP="00306290">
      <w:pPr>
        <w:spacing w:line="480" w:lineRule="auto"/>
        <w:jc w:val="both"/>
        <w:rPr>
          <w:rFonts w:ascii="Times New Roman" w:hAnsi="Times New Roman" w:cs="Times New Roman"/>
          <w:b/>
          <w:sz w:val="24"/>
          <w:szCs w:val="24"/>
        </w:rPr>
      </w:pPr>
    </w:p>
    <w:p w14:paraId="5F12F21C" w14:textId="51ED4E07" w:rsidR="00866FC3" w:rsidRPr="00866FC3" w:rsidRDefault="00866FC3" w:rsidP="00306290">
      <w:pPr>
        <w:spacing w:line="480" w:lineRule="auto"/>
        <w:jc w:val="both"/>
        <w:rPr>
          <w:rFonts w:ascii="Times New Roman" w:hAnsi="Times New Roman" w:cs="Times New Roman"/>
          <w:b/>
          <w:sz w:val="24"/>
          <w:szCs w:val="24"/>
        </w:rPr>
      </w:pPr>
      <w:r w:rsidRPr="00866FC3">
        <w:rPr>
          <w:rFonts w:ascii="Times New Roman" w:hAnsi="Times New Roman" w:cs="Times New Roman"/>
          <w:b/>
          <w:sz w:val="24"/>
          <w:szCs w:val="24"/>
        </w:rPr>
        <w:lastRenderedPageBreak/>
        <w:t>REFERENCES</w:t>
      </w:r>
    </w:p>
    <w:p w14:paraId="74DF018C" w14:textId="77777777" w:rsidR="00636080" w:rsidRPr="005A5314" w:rsidRDefault="00BE4F7C"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fldChar w:fldCharType="begin"/>
      </w:r>
      <w:r w:rsidRPr="005A5314">
        <w:rPr>
          <w:rFonts w:ascii="Times New Roman" w:hAnsi="Times New Roman" w:cs="Times New Roman"/>
          <w:sz w:val="24"/>
          <w:szCs w:val="24"/>
        </w:rPr>
        <w:instrText xml:space="preserve"> ADDIN EN.REFLIST </w:instrText>
      </w:r>
      <w:r w:rsidRPr="005A5314">
        <w:rPr>
          <w:rFonts w:ascii="Times New Roman" w:hAnsi="Times New Roman" w:cs="Times New Roman"/>
          <w:sz w:val="24"/>
          <w:szCs w:val="24"/>
        </w:rPr>
        <w:fldChar w:fldCharType="separate"/>
      </w:r>
      <w:r w:rsidR="00636080" w:rsidRPr="005A5314">
        <w:rPr>
          <w:rFonts w:ascii="Times New Roman" w:hAnsi="Times New Roman" w:cs="Times New Roman"/>
          <w:sz w:val="24"/>
          <w:szCs w:val="24"/>
        </w:rPr>
        <w:t>1.</w:t>
      </w:r>
      <w:r w:rsidR="00636080" w:rsidRPr="005A5314">
        <w:rPr>
          <w:rFonts w:ascii="Times New Roman" w:hAnsi="Times New Roman" w:cs="Times New Roman"/>
          <w:sz w:val="24"/>
          <w:szCs w:val="24"/>
        </w:rPr>
        <w:tab/>
        <w:t xml:space="preserve">Colombo N, Creutzberg C, Amant F, et al. ESMO-ESGO-ESTRO Consensus Conference on Endometrial Cancer: Diagnosis, Treatment and Follow-up. </w:t>
      </w:r>
      <w:r w:rsidR="00636080" w:rsidRPr="005A5314">
        <w:rPr>
          <w:rFonts w:ascii="Times New Roman" w:hAnsi="Times New Roman" w:cs="Times New Roman"/>
          <w:i/>
          <w:sz w:val="24"/>
          <w:szCs w:val="24"/>
        </w:rPr>
        <w:t xml:space="preserve">Int J Gynecol Cancer. </w:t>
      </w:r>
      <w:r w:rsidR="00636080" w:rsidRPr="005A5314">
        <w:rPr>
          <w:rFonts w:ascii="Times New Roman" w:hAnsi="Times New Roman" w:cs="Times New Roman"/>
          <w:sz w:val="24"/>
          <w:szCs w:val="24"/>
        </w:rPr>
        <w:t>2016;26(1):2-30.</w:t>
      </w:r>
    </w:p>
    <w:p w14:paraId="2A4B4ED9"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w:t>
      </w:r>
      <w:r w:rsidRPr="005A5314">
        <w:rPr>
          <w:rFonts w:ascii="Times New Roman" w:hAnsi="Times New Roman" w:cs="Times New Roman"/>
          <w:sz w:val="24"/>
          <w:szCs w:val="24"/>
        </w:rPr>
        <w:tab/>
        <w:t xml:space="preserve">Ignatov T, Eggemann H, Costa SD, Ortmann O, Ignatov A. Endometrial cancer subtypes are associated with different patterns of recurrence. </w:t>
      </w:r>
      <w:r w:rsidRPr="005A5314">
        <w:rPr>
          <w:rFonts w:ascii="Times New Roman" w:hAnsi="Times New Roman" w:cs="Times New Roman"/>
          <w:i/>
          <w:sz w:val="24"/>
          <w:szCs w:val="24"/>
        </w:rPr>
        <w:t xml:space="preserve">J Cancer Res Clin Oncol. </w:t>
      </w:r>
      <w:r w:rsidRPr="005A5314">
        <w:rPr>
          <w:rFonts w:ascii="Times New Roman" w:hAnsi="Times New Roman" w:cs="Times New Roman"/>
          <w:sz w:val="24"/>
          <w:szCs w:val="24"/>
        </w:rPr>
        <w:t>2018;144(10):2011-2017.</w:t>
      </w:r>
    </w:p>
    <w:p w14:paraId="261C9F65" w14:textId="65DDA844" w:rsidR="00636080" w:rsidRPr="005A5314" w:rsidRDefault="00EB7715" w:rsidP="0063608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Cancer Research UK</w:t>
      </w:r>
      <w:r w:rsidR="00636080" w:rsidRPr="005A5314">
        <w:rPr>
          <w:rFonts w:ascii="Times New Roman" w:hAnsi="Times New Roman" w:cs="Times New Roman"/>
          <w:sz w:val="24"/>
          <w:szCs w:val="24"/>
        </w:rPr>
        <w:t>.</w:t>
      </w:r>
      <w:r w:rsidR="005A5314" w:rsidRPr="005A5314">
        <w:rPr>
          <w:rFonts w:ascii="Times New Roman" w:hAnsi="Times New Roman" w:cs="Times New Roman"/>
          <w:sz w:val="24"/>
          <w:szCs w:val="24"/>
        </w:rPr>
        <w:t xml:space="preserve"> Uterine cancer statistics. </w:t>
      </w:r>
      <w:hyperlink r:id="rId8" w:history="1">
        <w:r w:rsidR="005A5314" w:rsidRPr="005A5314">
          <w:rPr>
            <w:rFonts w:ascii="Times New Roman" w:hAnsi="Times New Roman" w:cs="Times New Roman"/>
            <w:sz w:val="24"/>
            <w:szCs w:val="24"/>
          </w:rPr>
          <w:t>https://www.cancerresearchuk.org/health-professional/cancer-statistics/statistics-by-cancer-type/uterine-cancer/incidence</w:t>
        </w:r>
      </w:hyperlink>
      <w:r w:rsidR="005A5314" w:rsidRPr="005A5314">
        <w:rPr>
          <w:rFonts w:ascii="Times New Roman" w:hAnsi="Times New Roman" w:cs="Times New Roman"/>
          <w:sz w:val="24"/>
          <w:szCs w:val="24"/>
        </w:rPr>
        <w:t>. Accessed November 2019</w:t>
      </w:r>
    </w:p>
    <w:p w14:paraId="331BA0E3"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4.</w:t>
      </w:r>
      <w:r w:rsidRPr="005A5314">
        <w:rPr>
          <w:rFonts w:ascii="Times New Roman" w:hAnsi="Times New Roman" w:cs="Times New Roman"/>
          <w:sz w:val="24"/>
          <w:szCs w:val="24"/>
        </w:rPr>
        <w:tab/>
        <w:t xml:space="preserve">Evans T, Sany O, Pearmain P, Ganesan R, Blann A, Sundar S. Differential trends in the rising incidence of endometrial cancer by type: data from a UK population-based registry from 1994 to 2006. </w:t>
      </w:r>
      <w:r w:rsidRPr="005A5314">
        <w:rPr>
          <w:rFonts w:ascii="Times New Roman" w:hAnsi="Times New Roman" w:cs="Times New Roman"/>
          <w:i/>
          <w:sz w:val="24"/>
          <w:szCs w:val="24"/>
        </w:rPr>
        <w:t xml:space="preserve">Br J Cancer. </w:t>
      </w:r>
      <w:r w:rsidRPr="005A5314">
        <w:rPr>
          <w:rFonts w:ascii="Times New Roman" w:hAnsi="Times New Roman" w:cs="Times New Roman"/>
          <w:sz w:val="24"/>
          <w:szCs w:val="24"/>
        </w:rPr>
        <w:t>2011;104(9):1505-1510.</w:t>
      </w:r>
    </w:p>
    <w:p w14:paraId="45F7EAF9"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5.</w:t>
      </w:r>
      <w:r w:rsidRPr="005A5314">
        <w:rPr>
          <w:rFonts w:ascii="Times New Roman" w:hAnsi="Times New Roman" w:cs="Times New Roman"/>
          <w:sz w:val="24"/>
          <w:szCs w:val="24"/>
        </w:rPr>
        <w:tab/>
        <w:t xml:space="preserve">Gadducci A, Cosio S, Fanucchi A, Cristofani R, Genazzani AR. An intensive follow-up does not change survival of patients with clinical stage I endometrial cancer. </w:t>
      </w:r>
      <w:r w:rsidRPr="005A5314">
        <w:rPr>
          <w:rFonts w:ascii="Times New Roman" w:hAnsi="Times New Roman" w:cs="Times New Roman"/>
          <w:i/>
          <w:sz w:val="24"/>
          <w:szCs w:val="24"/>
        </w:rPr>
        <w:t xml:space="preserve">Anticancer Res. </w:t>
      </w:r>
      <w:r w:rsidRPr="005A5314">
        <w:rPr>
          <w:rFonts w:ascii="Times New Roman" w:hAnsi="Times New Roman" w:cs="Times New Roman"/>
          <w:sz w:val="24"/>
          <w:szCs w:val="24"/>
        </w:rPr>
        <w:t>2000;20(3B):1977-1984.</w:t>
      </w:r>
    </w:p>
    <w:p w14:paraId="52FE295F"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6.</w:t>
      </w:r>
      <w:r w:rsidRPr="005A5314">
        <w:rPr>
          <w:rFonts w:ascii="Times New Roman" w:hAnsi="Times New Roman" w:cs="Times New Roman"/>
          <w:sz w:val="24"/>
          <w:szCs w:val="24"/>
        </w:rPr>
        <w:tab/>
        <w:t xml:space="preserve">Shumsky AG, Stuart GC, Brasher PM, Nation JG, Robertson DI, Sangkarat S. An evaluation of routine follow-up of patients treated for endometrial carcinoma. </w:t>
      </w:r>
      <w:r w:rsidRPr="005A5314">
        <w:rPr>
          <w:rFonts w:ascii="Times New Roman" w:hAnsi="Times New Roman" w:cs="Times New Roman"/>
          <w:i/>
          <w:sz w:val="24"/>
          <w:szCs w:val="24"/>
        </w:rPr>
        <w:t xml:space="preserve">Gynecol Oncol. </w:t>
      </w:r>
      <w:r w:rsidRPr="005A5314">
        <w:rPr>
          <w:rFonts w:ascii="Times New Roman" w:hAnsi="Times New Roman" w:cs="Times New Roman"/>
          <w:sz w:val="24"/>
          <w:szCs w:val="24"/>
        </w:rPr>
        <w:t>1994;55(2):229-233.</w:t>
      </w:r>
    </w:p>
    <w:p w14:paraId="7B861652"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7.</w:t>
      </w:r>
      <w:r w:rsidRPr="005A5314">
        <w:rPr>
          <w:rFonts w:ascii="Times New Roman" w:hAnsi="Times New Roman" w:cs="Times New Roman"/>
          <w:sz w:val="24"/>
          <w:szCs w:val="24"/>
        </w:rPr>
        <w:tab/>
        <w:t xml:space="preserve">Aung L, Howells RE, Lim KC, Hudson E, Jones PW. Why routine clinical follow-up for patients with early stage endometrial cancer is not always necessary: a study on women in South Wales. </w:t>
      </w:r>
      <w:r w:rsidRPr="005A5314">
        <w:rPr>
          <w:rFonts w:ascii="Times New Roman" w:hAnsi="Times New Roman" w:cs="Times New Roman"/>
          <w:i/>
          <w:sz w:val="24"/>
          <w:szCs w:val="24"/>
        </w:rPr>
        <w:t xml:space="preserve">Int J Gynecol Cancer. </w:t>
      </w:r>
      <w:r w:rsidRPr="005A5314">
        <w:rPr>
          <w:rFonts w:ascii="Times New Roman" w:hAnsi="Times New Roman" w:cs="Times New Roman"/>
          <w:sz w:val="24"/>
          <w:szCs w:val="24"/>
        </w:rPr>
        <w:t>2014;24(3):556-563.</w:t>
      </w:r>
    </w:p>
    <w:p w14:paraId="62134ECF"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8.</w:t>
      </w:r>
      <w:r w:rsidRPr="005A5314">
        <w:rPr>
          <w:rFonts w:ascii="Times New Roman" w:hAnsi="Times New Roman" w:cs="Times New Roman"/>
          <w:sz w:val="24"/>
          <w:szCs w:val="24"/>
        </w:rPr>
        <w:tab/>
        <w:t xml:space="preserve">Jeppesen MM, Mogensen O, Hansen DG, Iachina M, Korsholm M, Jensen PT. Detection of recurrence in early stage endometrial cancer - the role of symptoms and routine follow-up. </w:t>
      </w:r>
      <w:r w:rsidRPr="005A5314">
        <w:rPr>
          <w:rFonts w:ascii="Times New Roman" w:hAnsi="Times New Roman" w:cs="Times New Roman"/>
          <w:i/>
          <w:sz w:val="24"/>
          <w:szCs w:val="24"/>
        </w:rPr>
        <w:t xml:space="preserve">Acta Oncol. </w:t>
      </w:r>
      <w:r w:rsidRPr="005A5314">
        <w:rPr>
          <w:rFonts w:ascii="Times New Roman" w:hAnsi="Times New Roman" w:cs="Times New Roman"/>
          <w:sz w:val="24"/>
          <w:szCs w:val="24"/>
        </w:rPr>
        <w:t>2017;56(2):262-269.</w:t>
      </w:r>
    </w:p>
    <w:p w14:paraId="19C34154" w14:textId="52F85F6B" w:rsidR="00636080" w:rsidRPr="005A5314" w:rsidRDefault="00EB7715" w:rsidP="00636080">
      <w:pPr>
        <w:pStyle w:val="EndNoteBibliography"/>
        <w:spacing w:after="0"/>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Newton C, Nordin A, Rolland P, Int T, Larsen-Disney P, Martin-Hirsch P, Beaver K, Bolton H, Peevor R, Fernandes A, Kew F, Sengupta P, Miles T, Buckley L, Manderville H, Gajjar K, Morrison J, Ledermann J, Frost J, Lawrence A, Sundar S, Fotopoulou C</w:t>
      </w:r>
      <w:r w:rsidR="00636080" w:rsidRPr="005A5314">
        <w:rPr>
          <w:rFonts w:ascii="Times New Roman" w:hAnsi="Times New Roman" w:cs="Times New Roman"/>
          <w:sz w:val="24"/>
          <w:szCs w:val="24"/>
        </w:rPr>
        <w:t>.</w:t>
      </w:r>
      <w:r>
        <w:rPr>
          <w:rFonts w:ascii="Times New Roman" w:hAnsi="Times New Roman" w:cs="Times New Roman"/>
          <w:sz w:val="24"/>
          <w:szCs w:val="24"/>
        </w:rPr>
        <w:t xml:space="preserve"> British Gynaecological Cancer Society recommendations and guidance on patient-initiated follow-up (PIFU)</w:t>
      </w:r>
      <w:r w:rsidR="005A5314" w:rsidRPr="005A5314">
        <w:rPr>
          <w:rFonts w:ascii="Times New Roman" w:hAnsi="Times New Roman" w:cs="Times New Roman"/>
          <w:sz w:val="24"/>
          <w:szCs w:val="24"/>
        </w:rPr>
        <w:t xml:space="preserve"> </w:t>
      </w:r>
      <w:r>
        <w:rPr>
          <w:rFonts w:ascii="Times New Roman" w:hAnsi="Times New Roman" w:cs="Times New Roman"/>
          <w:sz w:val="24"/>
          <w:szCs w:val="24"/>
        </w:rPr>
        <w:t>Int J Gynecol Cancer 2020 epub</w:t>
      </w:r>
    </w:p>
    <w:p w14:paraId="72ADFD18"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10.</w:t>
      </w:r>
      <w:r w:rsidRPr="005A5314">
        <w:rPr>
          <w:rFonts w:ascii="Times New Roman" w:hAnsi="Times New Roman" w:cs="Times New Roman"/>
          <w:sz w:val="24"/>
          <w:szCs w:val="24"/>
        </w:rPr>
        <w:tab/>
        <w:t xml:space="preserve">Kumarakulasingam P, McDermott H, Patel N, et al. Acceptability and utilisation of patient-initiated follow-up for endometrial cancer amongst women from diverse ethnic and social backgrounds: A mixed methods study. </w:t>
      </w:r>
      <w:r w:rsidRPr="005A5314">
        <w:rPr>
          <w:rFonts w:ascii="Times New Roman" w:hAnsi="Times New Roman" w:cs="Times New Roman"/>
          <w:i/>
          <w:sz w:val="24"/>
          <w:szCs w:val="24"/>
        </w:rPr>
        <w:t xml:space="preserve">Eur J Cancer Care (Engl). </w:t>
      </w:r>
      <w:r w:rsidRPr="005A5314">
        <w:rPr>
          <w:rFonts w:ascii="Times New Roman" w:hAnsi="Times New Roman" w:cs="Times New Roman"/>
          <w:sz w:val="24"/>
          <w:szCs w:val="24"/>
        </w:rPr>
        <w:t>2019;28(2):e12997.</w:t>
      </w:r>
    </w:p>
    <w:p w14:paraId="17D369CC"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11.</w:t>
      </w:r>
      <w:r w:rsidRPr="005A5314">
        <w:rPr>
          <w:rFonts w:ascii="Times New Roman" w:hAnsi="Times New Roman" w:cs="Times New Roman"/>
          <w:sz w:val="24"/>
          <w:szCs w:val="24"/>
        </w:rPr>
        <w:tab/>
        <w:t xml:space="preserve">Colombo N, Creutzberg C, Amant F, et al. ESMO-ESGO-ESTRO consensus conference on endometrial cancer: Diagnosis, treatment and follow-up. </w:t>
      </w:r>
      <w:r w:rsidRPr="005A5314">
        <w:rPr>
          <w:rFonts w:ascii="Times New Roman" w:hAnsi="Times New Roman" w:cs="Times New Roman"/>
          <w:i/>
          <w:sz w:val="24"/>
          <w:szCs w:val="24"/>
        </w:rPr>
        <w:t xml:space="preserve">Radiother Oncol. </w:t>
      </w:r>
      <w:r w:rsidRPr="005A5314">
        <w:rPr>
          <w:rFonts w:ascii="Times New Roman" w:hAnsi="Times New Roman" w:cs="Times New Roman"/>
          <w:sz w:val="24"/>
          <w:szCs w:val="24"/>
        </w:rPr>
        <w:t>2015;117(3):559-581.</w:t>
      </w:r>
    </w:p>
    <w:p w14:paraId="248E7620"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12.</w:t>
      </w:r>
      <w:r w:rsidRPr="005A5314">
        <w:rPr>
          <w:rFonts w:ascii="Times New Roman" w:hAnsi="Times New Roman" w:cs="Times New Roman"/>
          <w:sz w:val="24"/>
          <w:szCs w:val="24"/>
        </w:rPr>
        <w:tab/>
        <w:t>Unit PSSR. Unit Costs of Health and Social Care 2017.</w:t>
      </w:r>
    </w:p>
    <w:p w14:paraId="08567A40"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13.</w:t>
      </w:r>
      <w:r w:rsidRPr="005A5314">
        <w:rPr>
          <w:rFonts w:ascii="Times New Roman" w:hAnsi="Times New Roman" w:cs="Times New Roman"/>
          <w:sz w:val="24"/>
          <w:szCs w:val="24"/>
        </w:rPr>
        <w:tab/>
        <w:t>Gov.uk. 2017.</w:t>
      </w:r>
      <w:r w:rsidR="005A5314" w:rsidRPr="005A5314">
        <w:rPr>
          <w:rFonts w:ascii="Times New Roman" w:hAnsi="Times New Roman" w:cs="Times New Roman"/>
          <w:sz w:val="24"/>
          <w:szCs w:val="24"/>
        </w:rPr>
        <w:t xml:space="preserve"> </w:t>
      </w:r>
      <w:hyperlink r:id="rId9" w:history="1">
        <w:r w:rsidR="005A5314" w:rsidRPr="005A5314">
          <w:rPr>
            <w:rFonts w:ascii="Times New Roman" w:hAnsi="Times New Roman" w:cs="Times New Roman"/>
            <w:sz w:val="24"/>
            <w:szCs w:val="24"/>
          </w:rPr>
          <w:t>https://www.gov.uk/expenses-and-benefits-business-travel-mileage/rules-for-tax</w:t>
        </w:r>
      </w:hyperlink>
      <w:r w:rsidR="005A5314" w:rsidRPr="005A5314">
        <w:rPr>
          <w:rFonts w:ascii="Times New Roman" w:hAnsi="Times New Roman" w:cs="Times New Roman"/>
          <w:sz w:val="24"/>
          <w:szCs w:val="24"/>
        </w:rPr>
        <w:t>. Accessed November 2019</w:t>
      </w:r>
    </w:p>
    <w:p w14:paraId="789CADCE" w14:textId="77777777" w:rsidR="005A5314" w:rsidRDefault="00636080" w:rsidP="005A5314">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14.</w:t>
      </w:r>
      <w:r w:rsidRPr="005A5314">
        <w:rPr>
          <w:rFonts w:ascii="Times New Roman" w:hAnsi="Times New Roman" w:cs="Times New Roman"/>
          <w:sz w:val="24"/>
          <w:szCs w:val="24"/>
        </w:rPr>
        <w:tab/>
      </w:r>
      <w:r w:rsidR="005A5314" w:rsidRPr="005A5314">
        <w:rPr>
          <w:rFonts w:ascii="Times New Roman" w:hAnsi="Times New Roman" w:cs="Times New Roman"/>
          <w:sz w:val="24"/>
          <w:szCs w:val="24"/>
        </w:rPr>
        <w:t>Office of National Statistics</w:t>
      </w:r>
      <w:r w:rsidRPr="005A5314">
        <w:rPr>
          <w:rFonts w:ascii="Times New Roman" w:hAnsi="Times New Roman" w:cs="Times New Roman"/>
          <w:sz w:val="24"/>
          <w:szCs w:val="24"/>
        </w:rPr>
        <w:t>.</w:t>
      </w:r>
      <w:r w:rsidR="005A5314">
        <w:rPr>
          <w:rFonts w:ascii="Times New Roman" w:hAnsi="Times New Roman" w:cs="Times New Roman"/>
          <w:sz w:val="24"/>
          <w:szCs w:val="24"/>
        </w:rPr>
        <w:t xml:space="preserve"> </w:t>
      </w:r>
    </w:p>
    <w:p w14:paraId="2DC4BFC2" w14:textId="77777777" w:rsidR="00636080" w:rsidRPr="005A5314" w:rsidRDefault="00EA10A6" w:rsidP="005A5314">
      <w:pPr>
        <w:pStyle w:val="EndNoteBibliography"/>
        <w:spacing w:after="0"/>
        <w:ind w:left="720" w:hanging="720"/>
        <w:rPr>
          <w:rFonts w:ascii="Times New Roman" w:hAnsi="Times New Roman" w:cs="Times New Roman"/>
          <w:sz w:val="24"/>
          <w:szCs w:val="24"/>
        </w:rPr>
      </w:pPr>
      <w:hyperlink r:id="rId10" w:anchor="10/0/2/null/null/false/false/na/0" w:history="1">
        <w:r w:rsidR="005A5314" w:rsidRPr="005A5314">
          <w:rPr>
            <w:rFonts w:ascii="Times New Roman" w:hAnsi="Times New Roman" w:cs="Times New Roman"/>
            <w:sz w:val="24"/>
            <w:szCs w:val="24"/>
          </w:rPr>
          <w:t>https://www.ons.gov.uk/visualisations/dvc418/pyramids_projections/index.html#10/0/2/null/null/false/false/na/0</w:t>
        </w:r>
      </w:hyperlink>
      <w:r w:rsidR="005A5314" w:rsidRPr="005A5314">
        <w:rPr>
          <w:rFonts w:ascii="Times New Roman" w:hAnsi="Times New Roman" w:cs="Times New Roman"/>
          <w:sz w:val="24"/>
          <w:szCs w:val="24"/>
        </w:rPr>
        <w:t xml:space="preserve"> Accessed November 2019</w:t>
      </w:r>
    </w:p>
    <w:p w14:paraId="6FFD3C22"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15.</w:t>
      </w:r>
      <w:r w:rsidRPr="005A5314">
        <w:rPr>
          <w:rFonts w:ascii="Times New Roman" w:hAnsi="Times New Roman" w:cs="Times New Roman"/>
          <w:sz w:val="24"/>
          <w:szCs w:val="24"/>
        </w:rPr>
        <w:tab/>
        <w:t xml:space="preserve">Uterine cancer statistics. </w:t>
      </w:r>
      <w:hyperlink r:id="rId11" w:history="1">
        <w:r w:rsidRPr="005A5314">
          <w:rPr>
            <w:rStyle w:val="Hyperlink"/>
            <w:rFonts w:ascii="Times New Roman" w:hAnsi="Times New Roman" w:cs="Times New Roman"/>
            <w:sz w:val="24"/>
            <w:szCs w:val="24"/>
          </w:rPr>
          <w:t>https://www.cancerresearchuk.org/health-professional/cancer-statistics/statistics-by-cancer-type/uterine-cancer/incidence</w:t>
        </w:r>
      </w:hyperlink>
      <w:r w:rsidRPr="005A5314">
        <w:rPr>
          <w:rFonts w:ascii="Times New Roman" w:hAnsi="Times New Roman" w:cs="Times New Roman"/>
          <w:sz w:val="24"/>
          <w:szCs w:val="24"/>
        </w:rPr>
        <w:t>.</w:t>
      </w:r>
    </w:p>
    <w:p w14:paraId="60F8C934"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16.</w:t>
      </w:r>
      <w:r w:rsidRPr="005A5314">
        <w:rPr>
          <w:rFonts w:ascii="Times New Roman" w:hAnsi="Times New Roman" w:cs="Times New Roman"/>
          <w:sz w:val="24"/>
          <w:szCs w:val="24"/>
        </w:rPr>
        <w:tab/>
        <w:t>Statistics OfN. 2019.</w:t>
      </w:r>
    </w:p>
    <w:p w14:paraId="434BBC9D"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lastRenderedPageBreak/>
        <w:t>17.</w:t>
      </w:r>
      <w:r w:rsidRPr="005A5314">
        <w:rPr>
          <w:rFonts w:ascii="Times New Roman" w:hAnsi="Times New Roman" w:cs="Times New Roman"/>
          <w:sz w:val="24"/>
          <w:szCs w:val="24"/>
        </w:rPr>
        <w:tab/>
        <w:t xml:space="preserve">Jeppesen MM, Jensen PT, Hansen DG, Christensen RD, Mogensen O. Patient-initiated follow up affects fear of recurrence and healthcare use: a randomised trial in early-stage endometrial cancer. </w:t>
      </w:r>
      <w:r w:rsidRPr="005A5314">
        <w:rPr>
          <w:rFonts w:ascii="Times New Roman" w:hAnsi="Times New Roman" w:cs="Times New Roman"/>
          <w:i/>
          <w:sz w:val="24"/>
          <w:szCs w:val="24"/>
        </w:rPr>
        <w:t xml:space="preserve">BJOG. </w:t>
      </w:r>
      <w:r w:rsidRPr="005A5314">
        <w:rPr>
          <w:rFonts w:ascii="Times New Roman" w:hAnsi="Times New Roman" w:cs="Times New Roman"/>
          <w:sz w:val="24"/>
          <w:szCs w:val="24"/>
        </w:rPr>
        <w:t>2018;125(13):1705-1714.</w:t>
      </w:r>
    </w:p>
    <w:p w14:paraId="4B8F9C04"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18.</w:t>
      </w:r>
      <w:r w:rsidRPr="005A5314">
        <w:rPr>
          <w:rFonts w:ascii="Times New Roman" w:hAnsi="Times New Roman" w:cs="Times New Roman"/>
          <w:sz w:val="24"/>
          <w:szCs w:val="24"/>
        </w:rPr>
        <w:tab/>
        <w:t xml:space="preserve">Beaver K, Williamson S, Sutton C, et al. Comparing hospital and telephone follow-up for patients treated for stage-I endometrial cancer (ENDCAT trial): a randomised, multicentre, non-inferiority trial. </w:t>
      </w:r>
      <w:r w:rsidRPr="005A5314">
        <w:rPr>
          <w:rFonts w:ascii="Times New Roman" w:hAnsi="Times New Roman" w:cs="Times New Roman"/>
          <w:i/>
          <w:sz w:val="24"/>
          <w:szCs w:val="24"/>
        </w:rPr>
        <w:t xml:space="preserve">BJOG. </w:t>
      </w:r>
      <w:r w:rsidRPr="005A5314">
        <w:rPr>
          <w:rFonts w:ascii="Times New Roman" w:hAnsi="Times New Roman" w:cs="Times New Roman"/>
          <w:sz w:val="24"/>
          <w:szCs w:val="24"/>
        </w:rPr>
        <w:t>2017;124(1):150-160.</w:t>
      </w:r>
    </w:p>
    <w:p w14:paraId="5F611C25"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19.</w:t>
      </w:r>
      <w:r w:rsidRPr="005A5314">
        <w:rPr>
          <w:rFonts w:ascii="Times New Roman" w:hAnsi="Times New Roman" w:cs="Times New Roman"/>
          <w:sz w:val="24"/>
          <w:szCs w:val="24"/>
        </w:rPr>
        <w:tab/>
        <w:t xml:space="preserve">Greimel E, Lahousen M, Dorfer M, Lambauer M, Lang U. Patients' view of routine follow-up after gynecological cancer treatment. </w:t>
      </w:r>
      <w:r w:rsidRPr="005A5314">
        <w:rPr>
          <w:rFonts w:ascii="Times New Roman" w:hAnsi="Times New Roman" w:cs="Times New Roman"/>
          <w:i/>
          <w:sz w:val="24"/>
          <w:szCs w:val="24"/>
        </w:rPr>
        <w:t xml:space="preserve">Eur J Obstet Gynecol Reprod Biol. </w:t>
      </w:r>
      <w:r w:rsidRPr="005A5314">
        <w:rPr>
          <w:rFonts w:ascii="Times New Roman" w:hAnsi="Times New Roman" w:cs="Times New Roman"/>
          <w:sz w:val="24"/>
          <w:szCs w:val="24"/>
        </w:rPr>
        <w:t>2011;159(1):180-183.</w:t>
      </w:r>
    </w:p>
    <w:p w14:paraId="2B81975A" w14:textId="77777777" w:rsidR="00636080"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20.</w:t>
      </w:r>
      <w:r w:rsidRPr="005A5314">
        <w:rPr>
          <w:rFonts w:ascii="Times New Roman" w:hAnsi="Times New Roman" w:cs="Times New Roman"/>
          <w:sz w:val="24"/>
          <w:szCs w:val="24"/>
        </w:rPr>
        <w:tab/>
        <w:t xml:space="preserve">Tjalma WA, van Dam PA, Makar AP, Cruickshank DJ. The clinical value and the cost-effectiveness of follow-up in endometrial cancer patients. </w:t>
      </w:r>
      <w:r w:rsidRPr="005A5314">
        <w:rPr>
          <w:rFonts w:ascii="Times New Roman" w:hAnsi="Times New Roman" w:cs="Times New Roman"/>
          <w:i/>
          <w:sz w:val="24"/>
          <w:szCs w:val="24"/>
        </w:rPr>
        <w:t xml:space="preserve">Int J Gynecol Cancer. </w:t>
      </w:r>
      <w:r w:rsidRPr="005A5314">
        <w:rPr>
          <w:rFonts w:ascii="Times New Roman" w:hAnsi="Times New Roman" w:cs="Times New Roman"/>
          <w:sz w:val="24"/>
          <w:szCs w:val="24"/>
        </w:rPr>
        <w:t>2004;14(5):931-937.</w:t>
      </w:r>
    </w:p>
    <w:p w14:paraId="25981E5B" w14:textId="77777777" w:rsidR="0093140D" w:rsidRDefault="003939CF" w:rsidP="003939C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21     </w:t>
      </w:r>
      <w:r w:rsidRPr="003939CF">
        <w:rPr>
          <w:rFonts w:ascii="Times New Roman" w:hAnsi="Times New Roman" w:cs="Times New Roman"/>
          <w:sz w:val="24"/>
          <w:szCs w:val="24"/>
        </w:rPr>
        <w:t xml:space="preserve"> Moss EL, Gorsia D, Collins A, Gore A, Wood J, Kent C, Stannard EA, Silcock L,    Guttery DS. Utility of circulating tumour DNA for detecting and monitoring of endometrial cancer recurrence and progression.</w:t>
      </w:r>
    </w:p>
    <w:p w14:paraId="57D1478C" w14:textId="77777777" w:rsidR="003939CF" w:rsidRPr="008B1715" w:rsidRDefault="003939CF" w:rsidP="008B1715">
      <w:pPr>
        <w:ind w:left="709"/>
        <w:jc w:val="both"/>
        <w:rPr>
          <w:vertAlign w:val="superscript"/>
        </w:rPr>
      </w:pPr>
      <w:r w:rsidRPr="003939CF">
        <w:rPr>
          <w:rFonts w:ascii="Times New Roman" w:hAnsi="Times New Roman" w:cs="Times New Roman"/>
          <w:sz w:val="24"/>
          <w:szCs w:val="24"/>
        </w:rPr>
        <w:t xml:space="preserve"> </w:t>
      </w:r>
      <w:r w:rsidR="0093140D">
        <w:rPr>
          <w:rFonts w:ascii="Gill Sans MT" w:hAnsi="Gill Sans MT"/>
          <w:color w:val="333333"/>
          <w:shd w:val="clear" w:color="auto" w:fill="FFFFFF"/>
        </w:rPr>
        <w:t>https://doi.org/10.1101/2020.03.04.20030908</w:t>
      </w:r>
    </w:p>
    <w:p w14:paraId="12B2B26F" w14:textId="77777777" w:rsidR="00636080" w:rsidRPr="005A5314" w:rsidRDefault="003939CF" w:rsidP="008B1715">
      <w:pPr>
        <w:pStyle w:val="EndNoteBibliography"/>
        <w:spacing w:after="0"/>
        <w:rPr>
          <w:rFonts w:ascii="Times New Roman" w:hAnsi="Times New Roman" w:cs="Times New Roman"/>
          <w:sz w:val="24"/>
          <w:szCs w:val="24"/>
        </w:rPr>
      </w:pPr>
      <w:r>
        <w:rPr>
          <w:rFonts w:ascii="Times New Roman" w:hAnsi="Times New Roman" w:cs="Times New Roman"/>
          <w:sz w:val="24"/>
          <w:szCs w:val="24"/>
        </w:rPr>
        <w:t xml:space="preserve">22.   </w:t>
      </w:r>
      <w:r w:rsidR="00636080" w:rsidRPr="005A5314">
        <w:rPr>
          <w:rFonts w:ascii="Times New Roman" w:hAnsi="Times New Roman" w:cs="Times New Roman"/>
          <w:sz w:val="24"/>
          <w:szCs w:val="24"/>
        </w:rPr>
        <w:t xml:space="preserve">Stoykova B, Dowie R, Kitchener HC. Assessing economics of treatments for gynecological cancer where clinical effectiveness meets value for money. </w:t>
      </w:r>
      <w:r w:rsidR="00636080" w:rsidRPr="005A5314">
        <w:rPr>
          <w:rFonts w:ascii="Times New Roman" w:hAnsi="Times New Roman" w:cs="Times New Roman"/>
          <w:i/>
          <w:sz w:val="24"/>
          <w:szCs w:val="24"/>
        </w:rPr>
        <w:t xml:space="preserve">Int J Gynecol Cancer. </w:t>
      </w:r>
      <w:r w:rsidR="00636080" w:rsidRPr="005A5314">
        <w:rPr>
          <w:rFonts w:ascii="Times New Roman" w:hAnsi="Times New Roman" w:cs="Times New Roman"/>
          <w:sz w:val="24"/>
          <w:szCs w:val="24"/>
        </w:rPr>
        <w:t>2004;14(5):762-771.</w:t>
      </w:r>
    </w:p>
    <w:p w14:paraId="6C74075E"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22.</w:t>
      </w:r>
      <w:r w:rsidRPr="005A5314">
        <w:rPr>
          <w:rFonts w:ascii="Times New Roman" w:hAnsi="Times New Roman" w:cs="Times New Roman"/>
          <w:sz w:val="24"/>
          <w:szCs w:val="24"/>
        </w:rPr>
        <w:tab/>
        <w:t xml:space="preserve">Morice P, Levy-Piedbois C, Ajaj S, et al. Value and cost evaluation of routine follow-up for patients with clinical stage I/II endometrial cancer. </w:t>
      </w:r>
      <w:r w:rsidRPr="005A5314">
        <w:rPr>
          <w:rFonts w:ascii="Times New Roman" w:hAnsi="Times New Roman" w:cs="Times New Roman"/>
          <w:i/>
          <w:sz w:val="24"/>
          <w:szCs w:val="24"/>
        </w:rPr>
        <w:t xml:space="preserve">Eur J Cancer. </w:t>
      </w:r>
      <w:r w:rsidRPr="005A5314">
        <w:rPr>
          <w:rFonts w:ascii="Times New Roman" w:hAnsi="Times New Roman" w:cs="Times New Roman"/>
          <w:sz w:val="24"/>
          <w:szCs w:val="24"/>
        </w:rPr>
        <w:t>2001;37(8):985-990.</w:t>
      </w:r>
    </w:p>
    <w:p w14:paraId="3A4B8015"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23.</w:t>
      </w:r>
      <w:r w:rsidRPr="005A5314">
        <w:rPr>
          <w:rFonts w:ascii="Times New Roman" w:hAnsi="Times New Roman" w:cs="Times New Roman"/>
          <w:sz w:val="24"/>
          <w:szCs w:val="24"/>
        </w:rPr>
        <w:tab/>
        <w:t xml:space="preserve">Dixon P, Beaver K, Williamson S, Sutton C, Martin-Hirsch P, Hollingworth W. Cost-Consequence Analysis Alongside a Randomised Controlled Trial of Hospital Versus Telephone Follow-Up after Treatment for Endometrial Cancer. </w:t>
      </w:r>
      <w:r w:rsidRPr="005A5314">
        <w:rPr>
          <w:rFonts w:ascii="Times New Roman" w:hAnsi="Times New Roman" w:cs="Times New Roman"/>
          <w:i/>
          <w:sz w:val="24"/>
          <w:szCs w:val="24"/>
        </w:rPr>
        <w:t xml:space="preserve">Appl Health Econ Health Policy. </w:t>
      </w:r>
      <w:r w:rsidRPr="005A5314">
        <w:rPr>
          <w:rFonts w:ascii="Times New Roman" w:hAnsi="Times New Roman" w:cs="Times New Roman"/>
          <w:sz w:val="24"/>
          <w:szCs w:val="24"/>
        </w:rPr>
        <w:t>2018;16(3):415-427.</w:t>
      </w:r>
    </w:p>
    <w:p w14:paraId="7D7D84DC"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24.</w:t>
      </w:r>
      <w:r w:rsidRPr="005A5314">
        <w:rPr>
          <w:rFonts w:ascii="Times New Roman" w:hAnsi="Times New Roman" w:cs="Times New Roman"/>
          <w:sz w:val="24"/>
          <w:szCs w:val="24"/>
        </w:rPr>
        <w:tab/>
        <w:t xml:space="preserve">Ezendam NPM, de Rooij BH, Kruitwagen RFPM, et al. ENdometrial cancer SURvivors' follow-up carE (ENSURE): Less is more? Evaluating patient satisfaction and cost-effectiveness of a reduced follow-up schedule: study protocol of a randomized controlled trial. </w:t>
      </w:r>
      <w:r w:rsidRPr="005A5314">
        <w:rPr>
          <w:rFonts w:ascii="Times New Roman" w:hAnsi="Times New Roman" w:cs="Times New Roman"/>
          <w:i/>
          <w:sz w:val="24"/>
          <w:szCs w:val="24"/>
        </w:rPr>
        <w:t xml:space="preserve">Trials. </w:t>
      </w:r>
      <w:r w:rsidRPr="005A5314">
        <w:rPr>
          <w:rFonts w:ascii="Times New Roman" w:hAnsi="Times New Roman" w:cs="Times New Roman"/>
          <w:sz w:val="24"/>
          <w:szCs w:val="24"/>
        </w:rPr>
        <w:t>2018;19.</w:t>
      </w:r>
    </w:p>
    <w:p w14:paraId="535EE6F4" w14:textId="77777777" w:rsidR="00636080" w:rsidRPr="005A5314" w:rsidRDefault="00636080" w:rsidP="00636080">
      <w:pPr>
        <w:pStyle w:val="EndNoteBibliography"/>
        <w:spacing w:after="0"/>
        <w:ind w:left="720" w:hanging="720"/>
        <w:rPr>
          <w:rFonts w:ascii="Times New Roman" w:hAnsi="Times New Roman" w:cs="Times New Roman"/>
          <w:sz w:val="24"/>
          <w:szCs w:val="24"/>
        </w:rPr>
      </w:pPr>
      <w:r w:rsidRPr="005A5314">
        <w:rPr>
          <w:rFonts w:ascii="Times New Roman" w:hAnsi="Times New Roman" w:cs="Times New Roman"/>
          <w:sz w:val="24"/>
          <w:szCs w:val="24"/>
        </w:rPr>
        <w:t>25.</w:t>
      </w:r>
      <w:r w:rsidRPr="005A5314">
        <w:rPr>
          <w:rFonts w:ascii="Times New Roman" w:hAnsi="Times New Roman" w:cs="Times New Roman"/>
          <w:sz w:val="24"/>
          <w:szCs w:val="24"/>
        </w:rPr>
        <w:tab/>
        <w:t xml:space="preserve">Nicolaije KA, Ezendam NP, Vos MC, et al. Follow-up practice in endometrial cancer and the association with patient and hospital characteristics: a study from the population-based PROFILES registry. </w:t>
      </w:r>
      <w:r w:rsidRPr="005A5314">
        <w:rPr>
          <w:rFonts w:ascii="Times New Roman" w:hAnsi="Times New Roman" w:cs="Times New Roman"/>
          <w:i/>
          <w:sz w:val="24"/>
          <w:szCs w:val="24"/>
        </w:rPr>
        <w:t xml:space="preserve">Gynecol Oncol. </w:t>
      </w:r>
      <w:r w:rsidRPr="005A5314">
        <w:rPr>
          <w:rFonts w:ascii="Times New Roman" w:hAnsi="Times New Roman" w:cs="Times New Roman"/>
          <w:sz w:val="24"/>
          <w:szCs w:val="24"/>
        </w:rPr>
        <w:t>2013;129(2):324-331.</w:t>
      </w:r>
    </w:p>
    <w:p w14:paraId="7ACF025E" w14:textId="77777777" w:rsidR="00636080" w:rsidRDefault="00636080" w:rsidP="00636080">
      <w:pPr>
        <w:pStyle w:val="EndNoteBibliography"/>
        <w:ind w:left="720" w:hanging="720"/>
        <w:rPr>
          <w:rFonts w:ascii="Times New Roman" w:hAnsi="Times New Roman" w:cs="Times New Roman"/>
          <w:sz w:val="24"/>
          <w:szCs w:val="24"/>
        </w:rPr>
      </w:pPr>
      <w:r w:rsidRPr="005A5314">
        <w:rPr>
          <w:rFonts w:ascii="Times New Roman" w:hAnsi="Times New Roman" w:cs="Times New Roman"/>
          <w:sz w:val="24"/>
          <w:szCs w:val="24"/>
        </w:rPr>
        <w:t>26.</w:t>
      </w:r>
      <w:r w:rsidRPr="005A5314">
        <w:rPr>
          <w:rFonts w:ascii="Times New Roman" w:hAnsi="Times New Roman" w:cs="Times New Roman"/>
          <w:sz w:val="24"/>
          <w:szCs w:val="24"/>
        </w:rPr>
        <w:tab/>
        <w:t xml:space="preserve">Leeson S, Stuart N, Sylvestre Y, Hall L, Whitaker R. Gynaecological cancer follow-up: national survey of current practice in the UK. </w:t>
      </w:r>
      <w:r w:rsidRPr="005A5314">
        <w:rPr>
          <w:rFonts w:ascii="Times New Roman" w:hAnsi="Times New Roman" w:cs="Times New Roman"/>
          <w:i/>
          <w:sz w:val="24"/>
          <w:szCs w:val="24"/>
        </w:rPr>
        <w:t xml:space="preserve">BMJ Open. </w:t>
      </w:r>
      <w:r w:rsidRPr="005A5314">
        <w:rPr>
          <w:rFonts w:ascii="Times New Roman" w:hAnsi="Times New Roman" w:cs="Times New Roman"/>
          <w:sz w:val="24"/>
          <w:szCs w:val="24"/>
        </w:rPr>
        <w:t>2013;3(7).</w:t>
      </w:r>
    </w:p>
    <w:p w14:paraId="729AC748" w14:textId="77777777" w:rsidR="00510D4E" w:rsidRDefault="00510D4E" w:rsidP="00636080">
      <w:pPr>
        <w:pStyle w:val="EndNoteBibliography"/>
        <w:ind w:left="720" w:hanging="720"/>
        <w:rPr>
          <w:rFonts w:ascii="Times New Roman" w:hAnsi="Times New Roman" w:cs="Times New Roman"/>
          <w:sz w:val="24"/>
          <w:szCs w:val="24"/>
        </w:rPr>
      </w:pPr>
    </w:p>
    <w:p w14:paraId="36DC0E2B" w14:textId="77777777" w:rsidR="00510D4E" w:rsidRDefault="00510D4E" w:rsidP="00636080">
      <w:pPr>
        <w:pStyle w:val="EndNoteBibliography"/>
        <w:ind w:left="720" w:hanging="720"/>
        <w:rPr>
          <w:rFonts w:ascii="Times New Roman" w:hAnsi="Times New Roman" w:cs="Times New Roman"/>
          <w:sz w:val="24"/>
          <w:szCs w:val="24"/>
        </w:rPr>
      </w:pPr>
    </w:p>
    <w:p w14:paraId="33184896" w14:textId="77777777" w:rsidR="00510D4E" w:rsidRPr="005A5314" w:rsidRDefault="00510D4E" w:rsidP="00636080">
      <w:pPr>
        <w:pStyle w:val="EndNoteBibliography"/>
        <w:ind w:left="720" w:hanging="720"/>
        <w:rPr>
          <w:rFonts w:ascii="Times New Roman" w:hAnsi="Times New Roman" w:cs="Times New Roman"/>
          <w:sz w:val="24"/>
          <w:szCs w:val="24"/>
        </w:rPr>
      </w:pPr>
    </w:p>
    <w:p w14:paraId="45A5687A" w14:textId="53F0B8E5" w:rsidR="006E5C69" w:rsidRDefault="00BE4F7C" w:rsidP="006E5C69">
      <w:pPr>
        <w:spacing w:line="480" w:lineRule="auto"/>
        <w:jc w:val="both"/>
        <w:rPr>
          <w:rFonts w:ascii="Times New Roman" w:hAnsi="Times New Roman" w:cs="Times New Roman"/>
          <w:sz w:val="24"/>
          <w:szCs w:val="24"/>
        </w:rPr>
      </w:pPr>
      <w:r w:rsidRPr="005A5314">
        <w:rPr>
          <w:rFonts w:ascii="Times New Roman" w:hAnsi="Times New Roman" w:cs="Times New Roman"/>
          <w:sz w:val="24"/>
          <w:szCs w:val="24"/>
        </w:rPr>
        <w:fldChar w:fldCharType="end"/>
      </w:r>
    </w:p>
    <w:p w14:paraId="54F2074D" w14:textId="59E2077E" w:rsidR="003603E2" w:rsidRDefault="003603E2" w:rsidP="006E5C69">
      <w:pPr>
        <w:spacing w:line="480" w:lineRule="auto"/>
        <w:jc w:val="both"/>
        <w:rPr>
          <w:rFonts w:ascii="Times New Roman" w:hAnsi="Times New Roman" w:cs="Times New Roman"/>
          <w:b/>
          <w:sz w:val="24"/>
          <w:szCs w:val="24"/>
        </w:rPr>
      </w:pPr>
    </w:p>
    <w:p w14:paraId="4F46403E" w14:textId="77777777" w:rsidR="00EA10A6" w:rsidRDefault="00EA10A6" w:rsidP="006E5C69">
      <w:pPr>
        <w:spacing w:line="480" w:lineRule="auto"/>
        <w:jc w:val="both"/>
        <w:rPr>
          <w:rFonts w:ascii="Times New Roman" w:hAnsi="Times New Roman" w:cs="Times New Roman"/>
          <w:b/>
          <w:sz w:val="24"/>
          <w:szCs w:val="24"/>
        </w:rPr>
      </w:pPr>
    </w:p>
    <w:p w14:paraId="75A5DCD2" w14:textId="77777777" w:rsidR="006E5C69" w:rsidRDefault="006E5C69" w:rsidP="006E5C69">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AUTHOR CONTRIBUTION</w:t>
      </w:r>
    </w:p>
    <w:p w14:paraId="77154F95" w14:textId="5ACDC09B" w:rsidR="00AA6C0E" w:rsidRDefault="006E5C69" w:rsidP="008B1715">
      <w:pPr>
        <w:spacing w:line="480" w:lineRule="auto"/>
        <w:jc w:val="both"/>
        <w:rPr>
          <w:rFonts w:ascii="Times New Roman" w:hAnsi="Times New Roman" w:cs="Times New Roman"/>
          <w:sz w:val="24"/>
          <w:szCs w:val="24"/>
        </w:rPr>
      </w:pPr>
      <w:r w:rsidRPr="006E5C69">
        <w:rPr>
          <w:rFonts w:ascii="Times New Roman" w:hAnsi="Times New Roman" w:cs="Times New Roman"/>
          <w:sz w:val="24"/>
          <w:szCs w:val="24"/>
        </w:rPr>
        <w:t>EM, LB and NP conceived the idea for the study. IQ, PK and R W-J performed the data collection. N</w:t>
      </w:r>
      <w:r w:rsidR="00E01D2F">
        <w:rPr>
          <w:rFonts w:ascii="Times New Roman" w:hAnsi="Times New Roman" w:cs="Times New Roman"/>
          <w:sz w:val="24"/>
          <w:szCs w:val="24"/>
        </w:rPr>
        <w:t>C</w:t>
      </w:r>
      <w:r w:rsidRPr="006E5C69">
        <w:rPr>
          <w:rFonts w:ascii="Times New Roman" w:hAnsi="Times New Roman" w:cs="Times New Roman"/>
          <w:sz w:val="24"/>
          <w:szCs w:val="24"/>
        </w:rPr>
        <w:t xml:space="preserve"> performed the analysis. EM wrote the manuscript and all the authors approved the final version. </w:t>
      </w:r>
    </w:p>
    <w:p w14:paraId="2262D460" w14:textId="3B656924" w:rsidR="00EA10A6" w:rsidRDefault="00EA10A6" w:rsidP="008B1715">
      <w:pPr>
        <w:spacing w:line="480" w:lineRule="auto"/>
        <w:jc w:val="both"/>
        <w:rPr>
          <w:rFonts w:ascii="Times New Roman" w:hAnsi="Times New Roman" w:cs="Times New Roman"/>
          <w:sz w:val="24"/>
          <w:szCs w:val="24"/>
        </w:rPr>
      </w:pPr>
    </w:p>
    <w:p w14:paraId="3C7F5083" w14:textId="77777777" w:rsidR="00EA10A6" w:rsidRPr="00AA6C0E" w:rsidRDefault="00EA10A6" w:rsidP="008B1715">
      <w:pPr>
        <w:spacing w:line="480" w:lineRule="auto"/>
        <w:jc w:val="both"/>
        <w:rPr>
          <w:rFonts w:ascii="Times New Roman" w:hAnsi="Times New Roman" w:cs="Times New Roman"/>
          <w:sz w:val="24"/>
          <w:szCs w:val="24"/>
        </w:rPr>
      </w:pPr>
    </w:p>
    <w:p w14:paraId="079B0B88" w14:textId="77777777" w:rsidR="00976959" w:rsidRPr="00552870" w:rsidRDefault="00976959" w:rsidP="00976959">
      <w:pPr>
        <w:rPr>
          <w:rFonts w:ascii="Times New Roman" w:hAnsi="Times New Roman" w:cs="Times New Roman"/>
          <w:sz w:val="24"/>
          <w:szCs w:val="24"/>
        </w:rPr>
      </w:pPr>
      <w:r w:rsidRPr="00552870">
        <w:rPr>
          <w:rFonts w:ascii="Times New Roman" w:hAnsi="Times New Roman" w:cs="Times New Roman"/>
          <w:b/>
          <w:sz w:val="24"/>
          <w:szCs w:val="24"/>
        </w:rPr>
        <w:t>Table 1.</w:t>
      </w:r>
      <w:r w:rsidRPr="00552870">
        <w:rPr>
          <w:rFonts w:ascii="Times New Roman" w:hAnsi="Times New Roman" w:cs="Times New Roman"/>
          <w:sz w:val="24"/>
          <w:szCs w:val="24"/>
        </w:rPr>
        <w:t xml:space="preserve"> Table of unit costs </w:t>
      </w:r>
    </w:p>
    <w:tbl>
      <w:tblPr>
        <w:tblStyle w:val="TableGrid"/>
        <w:tblW w:w="0" w:type="auto"/>
        <w:tblLook w:val="04A0" w:firstRow="1" w:lastRow="0" w:firstColumn="1" w:lastColumn="0" w:noHBand="0" w:noVBand="1"/>
      </w:tblPr>
      <w:tblGrid>
        <w:gridCol w:w="2254"/>
        <w:gridCol w:w="2254"/>
        <w:gridCol w:w="2254"/>
        <w:gridCol w:w="1738"/>
      </w:tblGrid>
      <w:tr w:rsidR="00976959" w:rsidRPr="00552870" w14:paraId="2F09A4D4" w14:textId="77777777" w:rsidTr="00870E7F">
        <w:tc>
          <w:tcPr>
            <w:tcW w:w="2254" w:type="dxa"/>
          </w:tcPr>
          <w:p w14:paraId="62161262" w14:textId="77777777" w:rsidR="00976959" w:rsidRPr="00552870" w:rsidRDefault="00976959" w:rsidP="00870E7F">
            <w:pPr>
              <w:rPr>
                <w:rFonts w:ascii="Times New Roman" w:hAnsi="Times New Roman" w:cs="Times New Roman"/>
                <w:sz w:val="24"/>
                <w:szCs w:val="24"/>
              </w:rPr>
            </w:pPr>
          </w:p>
        </w:tc>
        <w:tc>
          <w:tcPr>
            <w:tcW w:w="2254" w:type="dxa"/>
          </w:tcPr>
          <w:p w14:paraId="03CC195D"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Cost year 2017</w:t>
            </w:r>
          </w:p>
        </w:tc>
        <w:tc>
          <w:tcPr>
            <w:tcW w:w="2254" w:type="dxa"/>
          </w:tcPr>
          <w:p w14:paraId="47F5BD81"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Cost year of source</w:t>
            </w:r>
          </w:p>
        </w:tc>
        <w:tc>
          <w:tcPr>
            <w:tcW w:w="1738" w:type="dxa"/>
          </w:tcPr>
          <w:p w14:paraId="3973EAF6"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Year of source</w:t>
            </w:r>
          </w:p>
        </w:tc>
      </w:tr>
      <w:tr w:rsidR="00976959" w:rsidRPr="00552870" w14:paraId="77BE4097" w14:textId="77777777" w:rsidTr="00870E7F">
        <w:tc>
          <w:tcPr>
            <w:tcW w:w="2254" w:type="dxa"/>
          </w:tcPr>
          <w:p w14:paraId="20051B1B"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Average earnings/hour (time cost of working person) (£/hour)</w:t>
            </w:r>
            <w:r w:rsidRPr="00552870">
              <w:rPr>
                <w:rFonts w:ascii="Times New Roman" w:hAnsi="Times New Roman" w:cs="Times New Roman"/>
                <w:sz w:val="24"/>
                <w:szCs w:val="24"/>
                <w:vertAlign w:val="superscript"/>
              </w:rPr>
              <w:t>14</w:t>
            </w:r>
            <w:r w:rsidRPr="00552870">
              <w:rPr>
                <w:rFonts w:ascii="Times New Roman" w:hAnsi="Times New Roman" w:cs="Times New Roman"/>
                <w:sz w:val="24"/>
                <w:szCs w:val="24"/>
              </w:rPr>
              <w:t xml:space="preserve"> </w:t>
            </w:r>
          </w:p>
        </w:tc>
        <w:tc>
          <w:tcPr>
            <w:tcW w:w="2254" w:type="dxa"/>
          </w:tcPr>
          <w:p w14:paraId="7EED9639"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£12.21</w:t>
            </w:r>
          </w:p>
        </w:tc>
        <w:tc>
          <w:tcPr>
            <w:tcW w:w="2254" w:type="dxa"/>
          </w:tcPr>
          <w:p w14:paraId="7BA90A7B"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£12.21</w:t>
            </w:r>
          </w:p>
        </w:tc>
        <w:tc>
          <w:tcPr>
            <w:tcW w:w="1738" w:type="dxa"/>
          </w:tcPr>
          <w:p w14:paraId="1F04019A"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2017</w:t>
            </w:r>
          </w:p>
        </w:tc>
      </w:tr>
      <w:tr w:rsidR="00976959" w:rsidRPr="00552870" w14:paraId="655BA1F5" w14:textId="77777777" w:rsidTr="00870E7F">
        <w:tc>
          <w:tcPr>
            <w:tcW w:w="2254" w:type="dxa"/>
          </w:tcPr>
          <w:p w14:paraId="58C0E447"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Car/mile (£/mile)</w:t>
            </w:r>
            <w:r w:rsidRPr="00552870">
              <w:rPr>
                <w:rFonts w:ascii="Times New Roman" w:hAnsi="Times New Roman" w:cs="Times New Roman"/>
                <w:sz w:val="24"/>
                <w:szCs w:val="24"/>
                <w:vertAlign w:val="superscript"/>
              </w:rPr>
              <w:t>13</w:t>
            </w:r>
          </w:p>
        </w:tc>
        <w:tc>
          <w:tcPr>
            <w:tcW w:w="2254" w:type="dxa"/>
          </w:tcPr>
          <w:p w14:paraId="7B0268B5"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£0.45</w:t>
            </w:r>
          </w:p>
        </w:tc>
        <w:tc>
          <w:tcPr>
            <w:tcW w:w="2254" w:type="dxa"/>
          </w:tcPr>
          <w:p w14:paraId="2677DDB1"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£0.45</w:t>
            </w:r>
          </w:p>
        </w:tc>
        <w:tc>
          <w:tcPr>
            <w:tcW w:w="1738" w:type="dxa"/>
          </w:tcPr>
          <w:p w14:paraId="5F80A58B"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2017</w:t>
            </w:r>
          </w:p>
        </w:tc>
      </w:tr>
      <w:tr w:rsidR="00976959" w:rsidRPr="00552870" w14:paraId="04A0C55A" w14:textId="77777777" w:rsidTr="00870E7F">
        <w:tc>
          <w:tcPr>
            <w:tcW w:w="2254" w:type="dxa"/>
          </w:tcPr>
          <w:p w14:paraId="07611364"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Car parking charge (£/visit)</w:t>
            </w:r>
          </w:p>
        </w:tc>
        <w:tc>
          <w:tcPr>
            <w:tcW w:w="2254" w:type="dxa"/>
          </w:tcPr>
          <w:p w14:paraId="32319F92"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£2.50</w:t>
            </w:r>
          </w:p>
        </w:tc>
        <w:tc>
          <w:tcPr>
            <w:tcW w:w="2254" w:type="dxa"/>
          </w:tcPr>
          <w:p w14:paraId="34C37F61"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£2.50</w:t>
            </w:r>
          </w:p>
        </w:tc>
        <w:tc>
          <w:tcPr>
            <w:tcW w:w="1738" w:type="dxa"/>
          </w:tcPr>
          <w:p w14:paraId="4AFA6FD3"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2017</w:t>
            </w:r>
          </w:p>
        </w:tc>
      </w:tr>
      <w:tr w:rsidR="00976959" w:rsidRPr="00552870" w14:paraId="588B7253" w14:textId="77777777" w:rsidTr="00870E7F">
        <w:tc>
          <w:tcPr>
            <w:tcW w:w="2254" w:type="dxa"/>
          </w:tcPr>
          <w:p w14:paraId="26BFBD0D"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Telephone call – length in minutes (hours)</w:t>
            </w:r>
            <w:r w:rsidRPr="00552870">
              <w:rPr>
                <w:rFonts w:ascii="Times New Roman" w:hAnsi="Times New Roman" w:cs="Times New Roman"/>
                <w:sz w:val="24"/>
                <w:szCs w:val="24"/>
                <w:vertAlign w:val="superscript"/>
              </w:rPr>
              <w:t>12</w:t>
            </w:r>
          </w:p>
        </w:tc>
        <w:tc>
          <w:tcPr>
            <w:tcW w:w="2254" w:type="dxa"/>
          </w:tcPr>
          <w:p w14:paraId="24C46DC5"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0.33</w:t>
            </w:r>
          </w:p>
        </w:tc>
        <w:tc>
          <w:tcPr>
            <w:tcW w:w="2254" w:type="dxa"/>
          </w:tcPr>
          <w:p w14:paraId="1EB3F470"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0.33</w:t>
            </w:r>
          </w:p>
        </w:tc>
        <w:tc>
          <w:tcPr>
            <w:tcW w:w="1738" w:type="dxa"/>
          </w:tcPr>
          <w:p w14:paraId="78B5264E" w14:textId="77777777" w:rsidR="00976959" w:rsidRPr="00552870" w:rsidRDefault="00976959" w:rsidP="00870E7F">
            <w:pPr>
              <w:jc w:val="center"/>
              <w:rPr>
                <w:rFonts w:ascii="Times New Roman" w:hAnsi="Times New Roman" w:cs="Times New Roman"/>
                <w:sz w:val="24"/>
                <w:szCs w:val="24"/>
              </w:rPr>
            </w:pPr>
          </w:p>
        </w:tc>
      </w:tr>
      <w:tr w:rsidR="00976959" w:rsidRPr="00552870" w14:paraId="16A9ACCC" w14:textId="77777777" w:rsidTr="00870E7F">
        <w:tc>
          <w:tcPr>
            <w:tcW w:w="2254" w:type="dxa"/>
          </w:tcPr>
          <w:p w14:paraId="78ADBAE2"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Clinic visit (£/appointment)</w:t>
            </w:r>
            <w:r w:rsidRPr="00552870">
              <w:rPr>
                <w:rFonts w:ascii="Times New Roman" w:hAnsi="Times New Roman" w:cs="Times New Roman"/>
                <w:sz w:val="24"/>
                <w:szCs w:val="24"/>
                <w:vertAlign w:val="superscript"/>
              </w:rPr>
              <w:t>12</w:t>
            </w:r>
          </w:p>
        </w:tc>
        <w:tc>
          <w:tcPr>
            <w:tcW w:w="2254" w:type="dxa"/>
          </w:tcPr>
          <w:p w14:paraId="3BE75D0C"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£116.00</w:t>
            </w:r>
          </w:p>
        </w:tc>
        <w:tc>
          <w:tcPr>
            <w:tcW w:w="2254" w:type="dxa"/>
          </w:tcPr>
          <w:p w14:paraId="35E97365"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£116.00</w:t>
            </w:r>
          </w:p>
        </w:tc>
        <w:tc>
          <w:tcPr>
            <w:tcW w:w="1738" w:type="dxa"/>
          </w:tcPr>
          <w:p w14:paraId="57FCC1F5"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2018</w:t>
            </w:r>
          </w:p>
        </w:tc>
      </w:tr>
      <w:tr w:rsidR="00976959" w:rsidRPr="00552870" w14:paraId="7F54DD48" w14:textId="77777777" w:rsidTr="00870E7F">
        <w:tc>
          <w:tcPr>
            <w:tcW w:w="2254" w:type="dxa"/>
          </w:tcPr>
          <w:p w14:paraId="0656CAF4"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Clinic appointment time (hours)</w:t>
            </w:r>
          </w:p>
        </w:tc>
        <w:tc>
          <w:tcPr>
            <w:tcW w:w="2254" w:type="dxa"/>
          </w:tcPr>
          <w:p w14:paraId="4AB4B8FF"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0.33</w:t>
            </w:r>
          </w:p>
        </w:tc>
        <w:tc>
          <w:tcPr>
            <w:tcW w:w="2254" w:type="dxa"/>
          </w:tcPr>
          <w:p w14:paraId="1229FDFC"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0.33</w:t>
            </w:r>
          </w:p>
        </w:tc>
        <w:tc>
          <w:tcPr>
            <w:tcW w:w="1738" w:type="dxa"/>
          </w:tcPr>
          <w:p w14:paraId="70015CDF" w14:textId="77777777" w:rsidR="00976959" w:rsidRPr="00552870" w:rsidRDefault="00976959" w:rsidP="00870E7F">
            <w:pPr>
              <w:jc w:val="center"/>
              <w:rPr>
                <w:rFonts w:ascii="Times New Roman" w:hAnsi="Times New Roman" w:cs="Times New Roman"/>
                <w:sz w:val="24"/>
                <w:szCs w:val="24"/>
              </w:rPr>
            </w:pPr>
          </w:p>
        </w:tc>
      </w:tr>
      <w:tr w:rsidR="00976959" w:rsidRPr="00552870" w14:paraId="25465C4F" w14:textId="77777777" w:rsidTr="00870E7F">
        <w:tc>
          <w:tcPr>
            <w:tcW w:w="2254" w:type="dxa"/>
          </w:tcPr>
          <w:p w14:paraId="75BA002D" w14:textId="77777777" w:rsidR="00976959" w:rsidRPr="00552870" w:rsidRDefault="00976959" w:rsidP="00870E7F">
            <w:pPr>
              <w:rPr>
                <w:rFonts w:ascii="Times New Roman" w:hAnsi="Times New Roman" w:cs="Times New Roman"/>
                <w:sz w:val="24"/>
                <w:szCs w:val="24"/>
              </w:rPr>
            </w:pPr>
            <w:r w:rsidRPr="00552870">
              <w:rPr>
                <w:rFonts w:ascii="Times New Roman" w:hAnsi="Times New Roman" w:cs="Times New Roman"/>
                <w:sz w:val="24"/>
                <w:szCs w:val="24"/>
              </w:rPr>
              <w:t>Clinic visit waiting time (hours)</w:t>
            </w:r>
          </w:p>
        </w:tc>
        <w:tc>
          <w:tcPr>
            <w:tcW w:w="2254" w:type="dxa"/>
          </w:tcPr>
          <w:p w14:paraId="7BA5A346"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0.5</w:t>
            </w:r>
          </w:p>
        </w:tc>
        <w:tc>
          <w:tcPr>
            <w:tcW w:w="2254" w:type="dxa"/>
          </w:tcPr>
          <w:p w14:paraId="1C75A80C" w14:textId="77777777" w:rsidR="00976959" w:rsidRPr="00552870" w:rsidRDefault="00976959" w:rsidP="00870E7F">
            <w:pPr>
              <w:jc w:val="center"/>
              <w:rPr>
                <w:rFonts w:ascii="Times New Roman" w:hAnsi="Times New Roman" w:cs="Times New Roman"/>
                <w:sz w:val="24"/>
                <w:szCs w:val="24"/>
              </w:rPr>
            </w:pPr>
            <w:r w:rsidRPr="00552870">
              <w:rPr>
                <w:rFonts w:ascii="Times New Roman" w:hAnsi="Times New Roman" w:cs="Times New Roman"/>
                <w:sz w:val="24"/>
                <w:szCs w:val="24"/>
              </w:rPr>
              <w:t>0.5</w:t>
            </w:r>
          </w:p>
        </w:tc>
        <w:tc>
          <w:tcPr>
            <w:tcW w:w="1738" w:type="dxa"/>
          </w:tcPr>
          <w:p w14:paraId="68BC9253" w14:textId="77777777" w:rsidR="00976959" w:rsidRPr="00552870" w:rsidRDefault="00976959" w:rsidP="00870E7F">
            <w:pPr>
              <w:jc w:val="center"/>
              <w:rPr>
                <w:rFonts w:ascii="Times New Roman" w:hAnsi="Times New Roman" w:cs="Times New Roman"/>
                <w:sz w:val="24"/>
                <w:szCs w:val="24"/>
              </w:rPr>
            </w:pPr>
          </w:p>
        </w:tc>
      </w:tr>
    </w:tbl>
    <w:p w14:paraId="17501A98" w14:textId="77777777" w:rsidR="00976959" w:rsidRDefault="00976959" w:rsidP="00976959"/>
    <w:p w14:paraId="7718EF2A" w14:textId="77777777" w:rsidR="00976959" w:rsidRDefault="00976959" w:rsidP="00976959"/>
    <w:p w14:paraId="129C1612" w14:textId="77777777" w:rsidR="00976959" w:rsidRDefault="00976959" w:rsidP="00976959"/>
    <w:p w14:paraId="0907751A" w14:textId="77777777" w:rsidR="00976959" w:rsidRDefault="00976959" w:rsidP="00976959">
      <w:r>
        <w:fldChar w:fldCharType="begin"/>
      </w:r>
      <w:r>
        <w:instrText xml:space="preserve"> ADDIN EN.REFLIST </w:instrText>
      </w:r>
      <w:r>
        <w:fldChar w:fldCharType="end"/>
      </w:r>
    </w:p>
    <w:p w14:paraId="7E2421A3" w14:textId="77777777" w:rsidR="00976959" w:rsidRDefault="00976959" w:rsidP="00C72456">
      <w:pPr>
        <w:jc w:val="both"/>
        <w:rPr>
          <w:rFonts w:ascii="Times New Roman" w:hAnsi="Times New Roman" w:cs="Times New Roman"/>
          <w:b/>
          <w:sz w:val="24"/>
          <w:szCs w:val="24"/>
        </w:rPr>
      </w:pPr>
    </w:p>
    <w:p w14:paraId="4B2B5716" w14:textId="77777777" w:rsidR="00976959" w:rsidRDefault="00976959" w:rsidP="00C72456">
      <w:pPr>
        <w:jc w:val="both"/>
        <w:rPr>
          <w:rFonts w:ascii="Times New Roman" w:hAnsi="Times New Roman" w:cs="Times New Roman"/>
          <w:b/>
          <w:sz w:val="24"/>
          <w:szCs w:val="24"/>
        </w:rPr>
      </w:pPr>
    </w:p>
    <w:p w14:paraId="58B8BDFC" w14:textId="77777777" w:rsidR="00976959" w:rsidRDefault="00976959" w:rsidP="00C72456">
      <w:pPr>
        <w:jc w:val="both"/>
        <w:rPr>
          <w:rFonts w:ascii="Times New Roman" w:hAnsi="Times New Roman" w:cs="Times New Roman"/>
          <w:b/>
          <w:sz w:val="24"/>
          <w:szCs w:val="24"/>
        </w:rPr>
      </w:pPr>
    </w:p>
    <w:p w14:paraId="425D41F7" w14:textId="77777777" w:rsidR="00976959" w:rsidRDefault="00976959" w:rsidP="00C72456">
      <w:pPr>
        <w:jc w:val="both"/>
        <w:rPr>
          <w:rFonts w:ascii="Times New Roman" w:hAnsi="Times New Roman" w:cs="Times New Roman"/>
          <w:b/>
          <w:sz w:val="24"/>
          <w:szCs w:val="24"/>
        </w:rPr>
      </w:pPr>
    </w:p>
    <w:p w14:paraId="0EB87D45" w14:textId="77777777" w:rsidR="00976959" w:rsidRDefault="00976959" w:rsidP="00C72456">
      <w:pPr>
        <w:jc w:val="both"/>
        <w:rPr>
          <w:rFonts w:ascii="Times New Roman" w:hAnsi="Times New Roman" w:cs="Times New Roman"/>
          <w:b/>
          <w:sz w:val="24"/>
          <w:szCs w:val="24"/>
        </w:rPr>
      </w:pPr>
    </w:p>
    <w:p w14:paraId="56AA800E" w14:textId="77777777" w:rsidR="00976959" w:rsidRDefault="00976959" w:rsidP="00C72456">
      <w:pPr>
        <w:jc w:val="both"/>
        <w:rPr>
          <w:rFonts w:ascii="Times New Roman" w:hAnsi="Times New Roman" w:cs="Times New Roman"/>
          <w:b/>
          <w:sz w:val="24"/>
          <w:szCs w:val="24"/>
        </w:rPr>
      </w:pPr>
    </w:p>
    <w:p w14:paraId="52A7F36C" w14:textId="50D8FDE4" w:rsidR="00C72456" w:rsidRPr="00C72456" w:rsidRDefault="00976959" w:rsidP="00C72456">
      <w:pPr>
        <w:jc w:val="both"/>
        <w:rPr>
          <w:rFonts w:ascii="Times New Roman" w:hAnsi="Times New Roman" w:cs="Times New Roman"/>
          <w:sz w:val="24"/>
          <w:szCs w:val="24"/>
        </w:rPr>
      </w:pPr>
      <w:r>
        <w:rPr>
          <w:rFonts w:ascii="Times New Roman" w:hAnsi="Times New Roman" w:cs="Times New Roman"/>
          <w:b/>
          <w:sz w:val="24"/>
          <w:szCs w:val="24"/>
        </w:rPr>
        <w:lastRenderedPageBreak/>
        <w:t>Table 2</w:t>
      </w:r>
      <w:r w:rsidR="00C72456" w:rsidRPr="00C72456">
        <w:rPr>
          <w:rFonts w:ascii="Times New Roman" w:hAnsi="Times New Roman" w:cs="Times New Roman"/>
          <w:b/>
          <w:sz w:val="24"/>
          <w:szCs w:val="24"/>
        </w:rPr>
        <w:t>.</w:t>
      </w:r>
      <w:r w:rsidR="00C72456" w:rsidRPr="00C72456">
        <w:rPr>
          <w:rFonts w:ascii="Times New Roman" w:hAnsi="Times New Roman" w:cs="Times New Roman"/>
          <w:sz w:val="24"/>
          <w:szCs w:val="24"/>
        </w:rPr>
        <w:t xml:space="preserve"> Patient related costs of hospital follow-up and patient-initiated follow up (n=187)</w:t>
      </w:r>
    </w:p>
    <w:p w14:paraId="10326847" w14:textId="77777777" w:rsidR="00C72456" w:rsidRPr="00C72456" w:rsidRDefault="00C72456" w:rsidP="00C72456"/>
    <w:tbl>
      <w:tblPr>
        <w:tblW w:w="9915" w:type="dxa"/>
        <w:tblLook w:val="04A0" w:firstRow="1" w:lastRow="0" w:firstColumn="1" w:lastColumn="0" w:noHBand="0" w:noVBand="1"/>
      </w:tblPr>
      <w:tblGrid>
        <w:gridCol w:w="4248"/>
        <w:gridCol w:w="1559"/>
        <w:gridCol w:w="1276"/>
        <w:gridCol w:w="1417"/>
        <w:gridCol w:w="1415"/>
      </w:tblGrid>
      <w:tr w:rsidR="00C72456" w:rsidRPr="00C72456" w14:paraId="19203CE3" w14:textId="77777777" w:rsidTr="00814C6D">
        <w:trPr>
          <w:trHeight w:val="315"/>
        </w:trPr>
        <w:tc>
          <w:tcPr>
            <w:tcW w:w="4248"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8D730CC" w14:textId="77777777" w:rsidR="00C72456" w:rsidRPr="00C72456" w:rsidRDefault="00C72456" w:rsidP="00C72456">
            <w:pPr>
              <w:spacing w:after="0" w:line="240" w:lineRule="auto"/>
              <w:rPr>
                <w:rFonts w:ascii="Calibri" w:eastAsia="Times New Roman" w:hAnsi="Calibri" w:cs="Times New Roman"/>
                <w:b/>
                <w:bCs/>
                <w:color w:val="000000"/>
                <w:sz w:val="20"/>
                <w:szCs w:val="20"/>
                <w:lang w:eastAsia="en-GB"/>
              </w:rPr>
            </w:pPr>
            <w:r w:rsidRPr="00C72456">
              <w:rPr>
                <w:rFonts w:ascii="Calibri" w:eastAsia="Times New Roman" w:hAnsi="Calibri" w:cs="Times New Roman"/>
                <w:b/>
                <w:bCs/>
                <w:color w:val="000000"/>
                <w:sz w:val="20"/>
                <w:szCs w:val="20"/>
                <w:lang w:eastAsia="en-GB"/>
              </w:rPr>
              <w:t>Patient-related resource use and costs</w:t>
            </w:r>
          </w:p>
        </w:tc>
        <w:tc>
          <w:tcPr>
            <w:tcW w:w="1559"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2780D79" w14:textId="77777777" w:rsidR="00C72456" w:rsidRPr="00C72456" w:rsidRDefault="00C72456" w:rsidP="00C72456">
            <w:pPr>
              <w:spacing w:after="0" w:line="240" w:lineRule="auto"/>
              <w:jc w:val="right"/>
              <w:rPr>
                <w:rFonts w:eastAsia="Times New Roman" w:cs="Times New Roman"/>
                <w:b/>
                <w:bCs/>
                <w:color w:val="000000"/>
                <w:sz w:val="20"/>
                <w:szCs w:val="20"/>
                <w:highlight w:val="yellow"/>
                <w:lang w:eastAsia="en-GB"/>
              </w:rPr>
            </w:pPr>
            <w:r w:rsidRPr="00C72456">
              <w:rPr>
                <w:rFonts w:eastAsia="Times New Roman" w:cs="Times New Roman"/>
                <w:b/>
                <w:bCs/>
                <w:color w:val="000000"/>
                <w:sz w:val="20"/>
                <w:szCs w:val="20"/>
                <w:lang w:eastAsia="en-GB"/>
              </w:rPr>
              <w:t>HOSPITAL  FOLLOW-UP</w:t>
            </w:r>
          </w:p>
        </w:tc>
        <w:tc>
          <w:tcPr>
            <w:tcW w:w="1276"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2A9D578" w14:textId="77777777" w:rsidR="00C72456" w:rsidRPr="00C72456" w:rsidRDefault="00C72456" w:rsidP="00C72456">
            <w:pPr>
              <w:spacing w:after="0" w:line="240" w:lineRule="auto"/>
              <w:jc w:val="right"/>
              <w:rPr>
                <w:rFonts w:eastAsia="Times New Roman" w:cs="Times New Roman"/>
                <w:b/>
                <w:sz w:val="20"/>
                <w:szCs w:val="20"/>
                <w:lang w:eastAsia="en-GB"/>
              </w:rPr>
            </w:pPr>
            <w:r w:rsidRPr="00C72456">
              <w:rPr>
                <w:rFonts w:eastAsia="Times New Roman" w:cs="Times New Roman"/>
                <w:b/>
                <w:sz w:val="20"/>
                <w:szCs w:val="20"/>
                <w:lang w:eastAsia="en-GB"/>
              </w:rPr>
              <w:t>PATIENT-INITIATED FOLLOW-UP</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86F0F78" w14:textId="77777777" w:rsidR="00C72456" w:rsidRPr="00C72456" w:rsidRDefault="00C72456" w:rsidP="00C72456">
            <w:pPr>
              <w:spacing w:after="0" w:line="240" w:lineRule="auto"/>
              <w:jc w:val="right"/>
              <w:rPr>
                <w:rFonts w:eastAsia="Times New Roman" w:cs="Times New Roman"/>
                <w:b/>
                <w:sz w:val="20"/>
                <w:szCs w:val="20"/>
                <w:lang w:eastAsia="en-GB"/>
              </w:rPr>
            </w:pPr>
            <w:r w:rsidRPr="00C72456">
              <w:rPr>
                <w:rFonts w:eastAsia="Times New Roman" w:cs="Times New Roman"/>
                <w:b/>
                <w:sz w:val="20"/>
                <w:szCs w:val="20"/>
                <w:lang w:eastAsia="en-GB"/>
              </w:rPr>
              <w:t>HOSPITAL  FOLLOW-UP-PATIENT-INITIATED FOLLOW-UP</w:t>
            </w:r>
          </w:p>
        </w:tc>
        <w:tc>
          <w:tcPr>
            <w:tcW w:w="141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7B1553F" w14:textId="77777777" w:rsidR="00C72456" w:rsidRPr="00C72456" w:rsidRDefault="00C72456" w:rsidP="00C72456">
            <w:pPr>
              <w:spacing w:after="0" w:line="240" w:lineRule="auto"/>
              <w:jc w:val="right"/>
              <w:rPr>
                <w:rFonts w:eastAsia="Times New Roman" w:cs="Times New Roman"/>
                <w:b/>
                <w:sz w:val="20"/>
                <w:szCs w:val="20"/>
                <w:lang w:eastAsia="en-GB"/>
              </w:rPr>
            </w:pPr>
            <w:r w:rsidRPr="00C72456">
              <w:rPr>
                <w:rFonts w:eastAsia="Times New Roman" w:cs="Times New Roman"/>
                <w:b/>
                <w:sz w:val="20"/>
                <w:szCs w:val="20"/>
                <w:lang w:eastAsia="en-GB"/>
              </w:rPr>
              <w:t>Percentage difference</w:t>
            </w:r>
          </w:p>
        </w:tc>
      </w:tr>
      <w:tr w:rsidR="00C72456" w:rsidRPr="00C72456" w14:paraId="4CB050C8" w14:textId="77777777" w:rsidTr="00814C6D">
        <w:trPr>
          <w:trHeight w:val="300"/>
        </w:trPr>
        <w:tc>
          <w:tcPr>
            <w:tcW w:w="4248" w:type="dxa"/>
            <w:tcBorders>
              <w:top w:val="single" w:sz="4" w:space="0" w:color="auto"/>
              <w:left w:val="single" w:sz="4" w:space="0" w:color="auto"/>
              <w:right w:val="single" w:sz="4" w:space="0" w:color="auto"/>
            </w:tcBorders>
            <w:shd w:val="clear" w:color="auto" w:fill="auto"/>
            <w:noWrap/>
            <w:vAlign w:val="bottom"/>
            <w:hideMark/>
          </w:tcPr>
          <w:p w14:paraId="04CC92A1"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miles travelled by patients (car)</w:t>
            </w:r>
          </w:p>
        </w:tc>
        <w:tc>
          <w:tcPr>
            <w:tcW w:w="1559" w:type="dxa"/>
            <w:tcBorders>
              <w:top w:val="single" w:sz="4" w:space="0" w:color="auto"/>
              <w:right w:val="single" w:sz="4" w:space="0" w:color="auto"/>
            </w:tcBorders>
            <w:noWrap/>
            <w:vAlign w:val="center"/>
            <w:hideMark/>
          </w:tcPr>
          <w:p w14:paraId="3721ECE0" w14:textId="77777777" w:rsidR="00C72456" w:rsidRPr="00C72456" w:rsidRDefault="00976959" w:rsidP="00C72456">
            <w:pPr>
              <w:jc w:val="center"/>
              <w:rPr>
                <w:rFonts w:cstheme="minorHAnsi"/>
                <w:sz w:val="20"/>
                <w:szCs w:val="20"/>
              </w:rPr>
            </w:pPr>
            <w:r>
              <w:rPr>
                <w:rFonts w:cstheme="minorHAnsi"/>
                <w:sz w:val="20"/>
                <w:szCs w:val="20"/>
              </w:rPr>
              <w:t>30,891.4</w:t>
            </w:r>
            <w:r w:rsidR="00C72456" w:rsidRPr="00C72456">
              <w:rPr>
                <w:rFonts w:cstheme="minorHAnsi"/>
                <w:sz w:val="20"/>
                <w:szCs w:val="20"/>
              </w:rPr>
              <w:t>0</w:t>
            </w:r>
          </w:p>
        </w:tc>
        <w:tc>
          <w:tcPr>
            <w:tcW w:w="1276" w:type="dxa"/>
            <w:tcBorders>
              <w:top w:val="single" w:sz="4" w:space="0" w:color="auto"/>
              <w:left w:val="single" w:sz="4" w:space="0" w:color="auto"/>
              <w:right w:val="single" w:sz="4" w:space="0" w:color="auto"/>
            </w:tcBorders>
            <w:noWrap/>
            <w:vAlign w:val="center"/>
            <w:hideMark/>
          </w:tcPr>
          <w:p w14:paraId="2B8924AB" w14:textId="77777777" w:rsidR="00C72456" w:rsidRPr="00C72456" w:rsidRDefault="00C72456" w:rsidP="00C72456">
            <w:pPr>
              <w:jc w:val="center"/>
              <w:rPr>
                <w:rFonts w:cstheme="minorHAnsi"/>
                <w:sz w:val="20"/>
                <w:szCs w:val="20"/>
              </w:rPr>
            </w:pPr>
            <w:r w:rsidRPr="00C72456">
              <w:rPr>
                <w:rFonts w:cstheme="minorHAnsi"/>
                <w:sz w:val="20"/>
                <w:szCs w:val="20"/>
              </w:rPr>
              <w:t>1165.8</w:t>
            </w:r>
          </w:p>
        </w:tc>
        <w:tc>
          <w:tcPr>
            <w:tcW w:w="1417" w:type="dxa"/>
            <w:tcBorders>
              <w:top w:val="single" w:sz="4" w:space="0" w:color="auto"/>
              <w:left w:val="single" w:sz="4" w:space="0" w:color="auto"/>
              <w:right w:val="single" w:sz="4" w:space="0" w:color="auto"/>
            </w:tcBorders>
            <w:noWrap/>
            <w:vAlign w:val="center"/>
            <w:hideMark/>
          </w:tcPr>
          <w:p w14:paraId="47507F0D" w14:textId="77777777" w:rsidR="00C72456" w:rsidRPr="00C72456" w:rsidRDefault="00976959" w:rsidP="00C72456">
            <w:pPr>
              <w:jc w:val="center"/>
              <w:rPr>
                <w:rFonts w:cstheme="minorHAnsi"/>
                <w:sz w:val="20"/>
                <w:szCs w:val="20"/>
              </w:rPr>
            </w:pPr>
            <w:r>
              <w:rPr>
                <w:rFonts w:cstheme="minorHAnsi"/>
                <w:sz w:val="20"/>
                <w:szCs w:val="20"/>
              </w:rPr>
              <w:t>-29,725.6</w:t>
            </w:r>
          </w:p>
        </w:tc>
        <w:tc>
          <w:tcPr>
            <w:tcW w:w="1415" w:type="dxa"/>
            <w:tcBorders>
              <w:top w:val="single" w:sz="4" w:space="0" w:color="auto"/>
              <w:left w:val="single" w:sz="4" w:space="0" w:color="auto"/>
              <w:right w:val="single" w:sz="4" w:space="0" w:color="auto"/>
            </w:tcBorders>
            <w:noWrap/>
            <w:vAlign w:val="center"/>
            <w:hideMark/>
          </w:tcPr>
          <w:p w14:paraId="7626E1C6" w14:textId="77777777" w:rsidR="00C72456" w:rsidRPr="00C72456" w:rsidRDefault="00976959" w:rsidP="00C72456">
            <w:pPr>
              <w:jc w:val="center"/>
              <w:rPr>
                <w:rFonts w:cstheme="minorHAnsi"/>
                <w:sz w:val="20"/>
                <w:szCs w:val="20"/>
              </w:rPr>
            </w:pPr>
            <w:r>
              <w:rPr>
                <w:rFonts w:cstheme="minorHAnsi"/>
                <w:sz w:val="20"/>
                <w:szCs w:val="20"/>
              </w:rPr>
              <w:t>-96.23</w:t>
            </w:r>
            <w:r w:rsidR="00C72456" w:rsidRPr="00C72456">
              <w:rPr>
                <w:rFonts w:cstheme="minorHAnsi"/>
                <w:sz w:val="20"/>
                <w:szCs w:val="20"/>
              </w:rPr>
              <w:t>%</w:t>
            </w:r>
          </w:p>
        </w:tc>
      </w:tr>
      <w:tr w:rsidR="00C72456" w:rsidRPr="00C72456" w14:paraId="0497802F"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2317D935" w14:textId="77777777" w:rsidR="00C72456" w:rsidRPr="00C72456" w:rsidRDefault="00C72456" w:rsidP="00C72456">
            <w:pPr>
              <w:spacing w:before="100" w:beforeAutospacing="1" w:after="0" w:line="240" w:lineRule="auto"/>
              <w:rPr>
                <w:rFonts w:ascii="Calibri" w:eastAsia="Times New Roman" w:hAnsi="Calibri" w:cs="Times New Roman"/>
                <w:i/>
                <w:color w:val="000000"/>
                <w:sz w:val="20"/>
                <w:szCs w:val="20"/>
                <w:lang w:eastAsia="en-GB"/>
              </w:rPr>
            </w:pPr>
            <w:r w:rsidRPr="00C72456">
              <w:rPr>
                <w:rFonts w:ascii="Calibri" w:eastAsia="Times New Roman" w:hAnsi="Calibri" w:cs="Times New Roman"/>
                <w:i/>
                <w:color w:val="000000"/>
                <w:sz w:val="20"/>
                <w:szCs w:val="20"/>
                <w:lang w:eastAsia="en-GB"/>
              </w:rPr>
              <w:t>Mean miles travelled per patient (car)</w:t>
            </w:r>
          </w:p>
        </w:tc>
        <w:tc>
          <w:tcPr>
            <w:tcW w:w="1559" w:type="dxa"/>
            <w:tcBorders>
              <w:right w:val="single" w:sz="4" w:space="0" w:color="auto"/>
            </w:tcBorders>
            <w:noWrap/>
            <w:vAlign w:val="center"/>
            <w:hideMark/>
          </w:tcPr>
          <w:p w14:paraId="64F483D8" w14:textId="77777777" w:rsidR="00C72456" w:rsidRPr="00C72456" w:rsidRDefault="00976959" w:rsidP="00C72456">
            <w:pPr>
              <w:jc w:val="center"/>
              <w:rPr>
                <w:rFonts w:cstheme="minorHAnsi"/>
                <w:sz w:val="20"/>
                <w:szCs w:val="20"/>
              </w:rPr>
            </w:pPr>
            <w:r>
              <w:rPr>
                <w:rFonts w:cstheme="minorHAnsi"/>
                <w:sz w:val="20"/>
                <w:szCs w:val="20"/>
              </w:rPr>
              <w:t>166.08</w:t>
            </w:r>
          </w:p>
        </w:tc>
        <w:tc>
          <w:tcPr>
            <w:tcW w:w="1276" w:type="dxa"/>
            <w:tcBorders>
              <w:left w:val="single" w:sz="4" w:space="0" w:color="auto"/>
              <w:right w:val="single" w:sz="4" w:space="0" w:color="auto"/>
            </w:tcBorders>
            <w:noWrap/>
            <w:vAlign w:val="center"/>
            <w:hideMark/>
          </w:tcPr>
          <w:p w14:paraId="1372DB26" w14:textId="77777777" w:rsidR="00C72456" w:rsidRPr="00C72456" w:rsidRDefault="002E0B95" w:rsidP="00C72456">
            <w:pPr>
              <w:jc w:val="center"/>
              <w:rPr>
                <w:rFonts w:cstheme="minorHAnsi"/>
                <w:sz w:val="20"/>
                <w:szCs w:val="20"/>
              </w:rPr>
            </w:pPr>
            <w:r>
              <w:rPr>
                <w:rFonts w:cstheme="minorHAnsi"/>
                <w:sz w:val="20"/>
                <w:szCs w:val="20"/>
              </w:rPr>
              <w:t>0.58</w:t>
            </w:r>
          </w:p>
        </w:tc>
        <w:tc>
          <w:tcPr>
            <w:tcW w:w="1417" w:type="dxa"/>
            <w:tcBorders>
              <w:left w:val="single" w:sz="4" w:space="0" w:color="auto"/>
              <w:right w:val="single" w:sz="4" w:space="0" w:color="auto"/>
            </w:tcBorders>
            <w:noWrap/>
            <w:vAlign w:val="center"/>
            <w:hideMark/>
          </w:tcPr>
          <w:p w14:paraId="384E06F0" w14:textId="77777777" w:rsidR="00C72456" w:rsidRPr="00C72456" w:rsidRDefault="002E0B95" w:rsidP="00C72456">
            <w:pPr>
              <w:jc w:val="center"/>
              <w:rPr>
                <w:rFonts w:cstheme="minorHAnsi"/>
                <w:sz w:val="20"/>
                <w:szCs w:val="20"/>
              </w:rPr>
            </w:pPr>
            <w:r>
              <w:rPr>
                <w:rFonts w:cstheme="minorHAnsi"/>
                <w:sz w:val="20"/>
                <w:szCs w:val="20"/>
              </w:rPr>
              <w:t>-165.51</w:t>
            </w:r>
          </w:p>
        </w:tc>
        <w:tc>
          <w:tcPr>
            <w:tcW w:w="1415" w:type="dxa"/>
            <w:tcBorders>
              <w:left w:val="single" w:sz="4" w:space="0" w:color="auto"/>
              <w:right w:val="single" w:sz="4" w:space="0" w:color="auto"/>
            </w:tcBorders>
            <w:noWrap/>
            <w:vAlign w:val="center"/>
            <w:hideMark/>
          </w:tcPr>
          <w:p w14:paraId="246CFFA1" w14:textId="77777777" w:rsidR="00C72456" w:rsidRPr="00C72456" w:rsidRDefault="00C72456" w:rsidP="00C72456">
            <w:pPr>
              <w:jc w:val="center"/>
              <w:rPr>
                <w:rFonts w:cstheme="minorHAnsi"/>
                <w:sz w:val="20"/>
                <w:szCs w:val="20"/>
              </w:rPr>
            </w:pPr>
          </w:p>
        </w:tc>
      </w:tr>
      <w:tr w:rsidR="00C72456" w:rsidRPr="00C72456" w14:paraId="7497691B"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431D437F"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costs of travel (car + parking)</w:t>
            </w:r>
          </w:p>
        </w:tc>
        <w:tc>
          <w:tcPr>
            <w:tcW w:w="1559" w:type="dxa"/>
            <w:tcBorders>
              <w:right w:val="single" w:sz="4" w:space="0" w:color="auto"/>
            </w:tcBorders>
            <w:noWrap/>
            <w:vAlign w:val="center"/>
            <w:hideMark/>
          </w:tcPr>
          <w:p w14:paraId="54B3305C" w14:textId="77777777" w:rsidR="00C72456" w:rsidRPr="00C72456" w:rsidRDefault="002E0B95" w:rsidP="00C72456">
            <w:pPr>
              <w:jc w:val="center"/>
              <w:rPr>
                <w:rFonts w:cstheme="minorHAnsi"/>
                <w:sz w:val="20"/>
                <w:szCs w:val="20"/>
              </w:rPr>
            </w:pPr>
            <w:r>
              <w:rPr>
                <w:rFonts w:cstheme="minorHAnsi"/>
                <w:sz w:val="20"/>
                <w:szCs w:val="20"/>
              </w:rPr>
              <w:t>£18,083.63</w:t>
            </w:r>
          </w:p>
        </w:tc>
        <w:tc>
          <w:tcPr>
            <w:tcW w:w="1276" w:type="dxa"/>
            <w:tcBorders>
              <w:left w:val="single" w:sz="4" w:space="0" w:color="auto"/>
              <w:right w:val="single" w:sz="4" w:space="0" w:color="auto"/>
            </w:tcBorders>
            <w:noWrap/>
            <w:vAlign w:val="center"/>
            <w:hideMark/>
          </w:tcPr>
          <w:p w14:paraId="79530F5D" w14:textId="77777777" w:rsidR="00C72456" w:rsidRPr="00C72456" w:rsidRDefault="002E0B95" w:rsidP="00C72456">
            <w:pPr>
              <w:jc w:val="center"/>
              <w:rPr>
                <w:rFonts w:cstheme="minorHAnsi"/>
                <w:sz w:val="20"/>
                <w:szCs w:val="20"/>
              </w:rPr>
            </w:pPr>
            <w:r>
              <w:rPr>
                <w:rFonts w:cstheme="minorHAnsi"/>
                <w:sz w:val="20"/>
                <w:szCs w:val="20"/>
              </w:rPr>
              <w:t>£524.61</w:t>
            </w:r>
          </w:p>
        </w:tc>
        <w:tc>
          <w:tcPr>
            <w:tcW w:w="1417" w:type="dxa"/>
            <w:tcBorders>
              <w:left w:val="single" w:sz="4" w:space="0" w:color="auto"/>
              <w:right w:val="single" w:sz="4" w:space="0" w:color="auto"/>
            </w:tcBorders>
            <w:noWrap/>
            <w:vAlign w:val="center"/>
            <w:hideMark/>
          </w:tcPr>
          <w:p w14:paraId="028149BE" w14:textId="77777777" w:rsidR="00C72456" w:rsidRPr="00C72456" w:rsidRDefault="002E0B95" w:rsidP="00C72456">
            <w:pPr>
              <w:jc w:val="center"/>
              <w:rPr>
                <w:rFonts w:cstheme="minorHAnsi"/>
                <w:sz w:val="20"/>
                <w:szCs w:val="20"/>
              </w:rPr>
            </w:pPr>
            <w:r>
              <w:rPr>
                <w:rFonts w:cstheme="minorHAnsi"/>
                <w:sz w:val="20"/>
                <w:szCs w:val="20"/>
              </w:rPr>
              <w:t>-£17,559.02</w:t>
            </w:r>
          </w:p>
        </w:tc>
        <w:tc>
          <w:tcPr>
            <w:tcW w:w="1415" w:type="dxa"/>
            <w:tcBorders>
              <w:left w:val="single" w:sz="4" w:space="0" w:color="auto"/>
              <w:right w:val="single" w:sz="4" w:space="0" w:color="auto"/>
            </w:tcBorders>
            <w:noWrap/>
            <w:vAlign w:val="center"/>
            <w:hideMark/>
          </w:tcPr>
          <w:p w14:paraId="34F6A151" w14:textId="77777777" w:rsidR="00C72456" w:rsidRPr="00C72456" w:rsidRDefault="002E0B95" w:rsidP="00C72456">
            <w:pPr>
              <w:jc w:val="center"/>
              <w:rPr>
                <w:rFonts w:cstheme="minorHAnsi"/>
                <w:sz w:val="20"/>
                <w:szCs w:val="20"/>
              </w:rPr>
            </w:pPr>
            <w:r>
              <w:rPr>
                <w:rFonts w:cstheme="minorHAnsi"/>
                <w:sz w:val="20"/>
                <w:szCs w:val="20"/>
              </w:rPr>
              <w:t>-97.10</w:t>
            </w:r>
            <w:r w:rsidR="00C72456" w:rsidRPr="00C72456">
              <w:rPr>
                <w:rFonts w:cstheme="minorHAnsi"/>
                <w:sz w:val="20"/>
                <w:szCs w:val="20"/>
              </w:rPr>
              <w:t>%</w:t>
            </w:r>
          </w:p>
        </w:tc>
      </w:tr>
      <w:tr w:rsidR="00C72456" w:rsidRPr="00C72456" w14:paraId="13A7E200"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6FA828FE"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travel time (hours) by patients (car)</w:t>
            </w:r>
          </w:p>
        </w:tc>
        <w:tc>
          <w:tcPr>
            <w:tcW w:w="1559" w:type="dxa"/>
            <w:tcBorders>
              <w:right w:val="single" w:sz="4" w:space="0" w:color="auto"/>
            </w:tcBorders>
            <w:noWrap/>
            <w:vAlign w:val="center"/>
            <w:hideMark/>
          </w:tcPr>
          <w:p w14:paraId="21397F9A" w14:textId="77777777" w:rsidR="00C72456" w:rsidRPr="00C72456" w:rsidRDefault="002E0B95" w:rsidP="00C72456">
            <w:pPr>
              <w:jc w:val="center"/>
              <w:rPr>
                <w:rFonts w:cstheme="minorHAnsi"/>
                <w:sz w:val="20"/>
                <w:szCs w:val="20"/>
              </w:rPr>
            </w:pPr>
            <w:r>
              <w:rPr>
                <w:rFonts w:cstheme="minorHAnsi"/>
                <w:sz w:val="20"/>
                <w:szCs w:val="20"/>
              </w:rPr>
              <w:t>1377</w:t>
            </w:r>
            <w:r w:rsidR="00C72456" w:rsidRPr="00C72456">
              <w:rPr>
                <w:rFonts w:cstheme="minorHAnsi"/>
                <w:sz w:val="20"/>
                <w:szCs w:val="20"/>
              </w:rPr>
              <w:t>.00</w:t>
            </w:r>
          </w:p>
        </w:tc>
        <w:tc>
          <w:tcPr>
            <w:tcW w:w="1276" w:type="dxa"/>
            <w:tcBorders>
              <w:left w:val="single" w:sz="4" w:space="0" w:color="auto"/>
              <w:right w:val="single" w:sz="4" w:space="0" w:color="auto"/>
            </w:tcBorders>
            <w:noWrap/>
            <w:vAlign w:val="center"/>
            <w:hideMark/>
          </w:tcPr>
          <w:p w14:paraId="35E0FD01" w14:textId="77777777" w:rsidR="00C72456" w:rsidRPr="00C72456" w:rsidRDefault="00C72456" w:rsidP="00C72456">
            <w:pPr>
              <w:jc w:val="center"/>
              <w:rPr>
                <w:rFonts w:cstheme="minorHAnsi"/>
                <w:sz w:val="20"/>
                <w:szCs w:val="20"/>
              </w:rPr>
            </w:pPr>
            <w:r w:rsidRPr="00C72456">
              <w:rPr>
                <w:rFonts w:cstheme="minorHAnsi"/>
                <w:sz w:val="20"/>
                <w:szCs w:val="20"/>
              </w:rPr>
              <w:t>51.97</w:t>
            </w:r>
          </w:p>
        </w:tc>
        <w:tc>
          <w:tcPr>
            <w:tcW w:w="1417" w:type="dxa"/>
            <w:tcBorders>
              <w:left w:val="single" w:sz="4" w:space="0" w:color="auto"/>
              <w:right w:val="single" w:sz="4" w:space="0" w:color="auto"/>
            </w:tcBorders>
            <w:noWrap/>
            <w:vAlign w:val="center"/>
            <w:hideMark/>
          </w:tcPr>
          <w:p w14:paraId="1356E2D6" w14:textId="77777777" w:rsidR="00C72456" w:rsidRPr="00C72456" w:rsidRDefault="002E0B95" w:rsidP="00C72456">
            <w:pPr>
              <w:jc w:val="center"/>
              <w:rPr>
                <w:rFonts w:cstheme="minorHAnsi"/>
                <w:sz w:val="20"/>
                <w:szCs w:val="20"/>
              </w:rPr>
            </w:pPr>
            <w:r>
              <w:rPr>
                <w:rFonts w:cstheme="minorHAnsi"/>
                <w:sz w:val="20"/>
                <w:szCs w:val="20"/>
              </w:rPr>
              <w:t>-1325.40</w:t>
            </w:r>
          </w:p>
        </w:tc>
        <w:tc>
          <w:tcPr>
            <w:tcW w:w="1415" w:type="dxa"/>
            <w:tcBorders>
              <w:left w:val="single" w:sz="4" w:space="0" w:color="auto"/>
              <w:right w:val="single" w:sz="4" w:space="0" w:color="auto"/>
            </w:tcBorders>
            <w:noWrap/>
            <w:vAlign w:val="center"/>
            <w:hideMark/>
          </w:tcPr>
          <w:p w14:paraId="0748EC8F" w14:textId="77777777" w:rsidR="00C72456" w:rsidRPr="00C72456" w:rsidRDefault="002E0B95" w:rsidP="00C72456">
            <w:pPr>
              <w:jc w:val="center"/>
              <w:rPr>
                <w:rFonts w:cstheme="minorHAnsi"/>
                <w:sz w:val="20"/>
                <w:szCs w:val="20"/>
              </w:rPr>
            </w:pPr>
            <w:r>
              <w:rPr>
                <w:rFonts w:cstheme="minorHAnsi"/>
                <w:sz w:val="20"/>
                <w:szCs w:val="20"/>
              </w:rPr>
              <w:t>-96.23</w:t>
            </w:r>
            <w:r w:rsidR="00C72456" w:rsidRPr="00C72456">
              <w:rPr>
                <w:rFonts w:cstheme="minorHAnsi"/>
                <w:sz w:val="20"/>
                <w:szCs w:val="20"/>
              </w:rPr>
              <w:t xml:space="preserve"> %</w:t>
            </w:r>
          </w:p>
        </w:tc>
      </w:tr>
      <w:tr w:rsidR="00C72456" w:rsidRPr="00C72456" w14:paraId="34B30150" w14:textId="77777777" w:rsidTr="00814C6D">
        <w:trPr>
          <w:trHeight w:val="300"/>
        </w:trPr>
        <w:tc>
          <w:tcPr>
            <w:tcW w:w="4248" w:type="dxa"/>
            <w:tcBorders>
              <w:left w:val="single" w:sz="4" w:space="0" w:color="auto"/>
              <w:right w:val="single" w:sz="4" w:space="0" w:color="auto"/>
            </w:tcBorders>
            <w:shd w:val="clear" w:color="auto" w:fill="auto"/>
            <w:noWrap/>
            <w:vAlign w:val="bottom"/>
          </w:tcPr>
          <w:p w14:paraId="2A95C862" w14:textId="77777777" w:rsidR="00C72456" w:rsidRPr="00C72456" w:rsidRDefault="00C72456" w:rsidP="00C72456">
            <w:pPr>
              <w:spacing w:before="100" w:beforeAutospacing="1" w:after="0" w:line="240" w:lineRule="auto"/>
              <w:rPr>
                <w:rFonts w:ascii="Calibri" w:eastAsia="Times New Roman" w:hAnsi="Calibri" w:cs="Times New Roman"/>
                <w:i/>
                <w:color w:val="000000"/>
                <w:sz w:val="20"/>
                <w:szCs w:val="20"/>
                <w:lang w:eastAsia="en-GB"/>
              </w:rPr>
            </w:pPr>
            <w:r w:rsidRPr="00C72456">
              <w:rPr>
                <w:rFonts w:ascii="Calibri" w:eastAsia="Times New Roman" w:hAnsi="Calibri" w:cs="Times New Roman"/>
                <w:i/>
                <w:color w:val="000000"/>
                <w:sz w:val="20"/>
                <w:szCs w:val="20"/>
                <w:lang w:eastAsia="en-GB"/>
              </w:rPr>
              <w:t>Mean travel time (hours) per patient (car)</w:t>
            </w:r>
          </w:p>
        </w:tc>
        <w:tc>
          <w:tcPr>
            <w:tcW w:w="1559" w:type="dxa"/>
            <w:tcBorders>
              <w:right w:val="single" w:sz="4" w:space="0" w:color="auto"/>
            </w:tcBorders>
            <w:noWrap/>
            <w:vAlign w:val="center"/>
          </w:tcPr>
          <w:p w14:paraId="4F351BC9" w14:textId="77777777" w:rsidR="00C72456" w:rsidRPr="00C72456" w:rsidRDefault="002E0B95" w:rsidP="00C72456">
            <w:pPr>
              <w:jc w:val="center"/>
              <w:rPr>
                <w:rFonts w:cstheme="minorHAnsi"/>
                <w:sz w:val="20"/>
                <w:szCs w:val="20"/>
              </w:rPr>
            </w:pPr>
            <w:r>
              <w:rPr>
                <w:rFonts w:cstheme="minorHAnsi"/>
                <w:sz w:val="20"/>
                <w:szCs w:val="20"/>
              </w:rPr>
              <w:t>7.41</w:t>
            </w:r>
          </w:p>
        </w:tc>
        <w:tc>
          <w:tcPr>
            <w:tcW w:w="1276" w:type="dxa"/>
            <w:tcBorders>
              <w:left w:val="single" w:sz="4" w:space="0" w:color="auto"/>
              <w:right w:val="single" w:sz="4" w:space="0" w:color="auto"/>
            </w:tcBorders>
            <w:noWrap/>
            <w:vAlign w:val="center"/>
          </w:tcPr>
          <w:p w14:paraId="4377D319" w14:textId="77777777" w:rsidR="00C72456" w:rsidRPr="00C72456" w:rsidRDefault="002E0B95" w:rsidP="00C72456">
            <w:pPr>
              <w:jc w:val="center"/>
              <w:rPr>
                <w:rFonts w:cstheme="minorHAnsi"/>
                <w:sz w:val="20"/>
                <w:szCs w:val="20"/>
              </w:rPr>
            </w:pPr>
            <w:r>
              <w:rPr>
                <w:rFonts w:cstheme="minorHAnsi"/>
                <w:sz w:val="20"/>
                <w:szCs w:val="20"/>
              </w:rPr>
              <w:t>0.46</w:t>
            </w:r>
          </w:p>
        </w:tc>
        <w:tc>
          <w:tcPr>
            <w:tcW w:w="1417" w:type="dxa"/>
            <w:tcBorders>
              <w:left w:val="single" w:sz="4" w:space="0" w:color="auto"/>
              <w:right w:val="single" w:sz="4" w:space="0" w:color="auto"/>
            </w:tcBorders>
            <w:noWrap/>
            <w:vAlign w:val="center"/>
          </w:tcPr>
          <w:p w14:paraId="66EA4131" w14:textId="77777777" w:rsidR="00C72456" w:rsidRPr="00C72456" w:rsidRDefault="002E0B95" w:rsidP="00C72456">
            <w:pPr>
              <w:jc w:val="center"/>
              <w:rPr>
                <w:rFonts w:cstheme="minorHAnsi"/>
                <w:sz w:val="20"/>
                <w:szCs w:val="20"/>
              </w:rPr>
            </w:pPr>
            <w:r>
              <w:rPr>
                <w:rFonts w:cstheme="minorHAnsi"/>
                <w:sz w:val="20"/>
                <w:szCs w:val="20"/>
              </w:rPr>
              <w:t>-6.94</w:t>
            </w:r>
          </w:p>
        </w:tc>
        <w:tc>
          <w:tcPr>
            <w:tcW w:w="1415" w:type="dxa"/>
            <w:tcBorders>
              <w:left w:val="single" w:sz="4" w:space="0" w:color="auto"/>
              <w:right w:val="single" w:sz="4" w:space="0" w:color="auto"/>
            </w:tcBorders>
            <w:noWrap/>
            <w:vAlign w:val="center"/>
          </w:tcPr>
          <w:p w14:paraId="43D3F035" w14:textId="77777777" w:rsidR="00C72456" w:rsidRPr="00C72456" w:rsidRDefault="00C72456" w:rsidP="00C72456">
            <w:pPr>
              <w:jc w:val="center"/>
              <w:rPr>
                <w:rFonts w:cstheme="minorHAnsi"/>
                <w:sz w:val="20"/>
                <w:szCs w:val="20"/>
              </w:rPr>
            </w:pPr>
          </w:p>
        </w:tc>
      </w:tr>
      <w:tr w:rsidR="00C72456" w:rsidRPr="00C72456" w14:paraId="38835A7C"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52462EA8"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costs of time travelling (car)</w:t>
            </w:r>
          </w:p>
        </w:tc>
        <w:tc>
          <w:tcPr>
            <w:tcW w:w="1559" w:type="dxa"/>
            <w:tcBorders>
              <w:right w:val="single" w:sz="4" w:space="0" w:color="auto"/>
            </w:tcBorders>
            <w:noWrap/>
            <w:vAlign w:val="center"/>
            <w:hideMark/>
          </w:tcPr>
          <w:p w14:paraId="6978BFA4" w14:textId="77777777" w:rsidR="00C72456" w:rsidRPr="00C72456" w:rsidRDefault="002E0B95" w:rsidP="00C72456">
            <w:pPr>
              <w:jc w:val="center"/>
              <w:rPr>
                <w:rFonts w:cstheme="minorHAnsi"/>
                <w:sz w:val="20"/>
                <w:szCs w:val="20"/>
              </w:rPr>
            </w:pPr>
            <w:r>
              <w:rPr>
                <w:rFonts w:cstheme="minorHAnsi"/>
                <w:sz w:val="20"/>
                <w:szCs w:val="20"/>
              </w:rPr>
              <w:t>£16,810.85</w:t>
            </w:r>
          </w:p>
        </w:tc>
        <w:tc>
          <w:tcPr>
            <w:tcW w:w="1276" w:type="dxa"/>
            <w:tcBorders>
              <w:left w:val="single" w:sz="4" w:space="0" w:color="auto"/>
              <w:right w:val="single" w:sz="4" w:space="0" w:color="auto"/>
            </w:tcBorders>
            <w:noWrap/>
            <w:vAlign w:val="center"/>
            <w:hideMark/>
          </w:tcPr>
          <w:p w14:paraId="585CE3E6" w14:textId="77777777" w:rsidR="00C72456" w:rsidRPr="00C72456" w:rsidRDefault="002E0B95" w:rsidP="00C72456">
            <w:pPr>
              <w:jc w:val="center"/>
              <w:rPr>
                <w:rFonts w:cstheme="minorHAnsi"/>
                <w:sz w:val="20"/>
                <w:szCs w:val="20"/>
              </w:rPr>
            </w:pPr>
            <w:r>
              <w:rPr>
                <w:rFonts w:cstheme="minorHAnsi"/>
                <w:sz w:val="20"/>
                <w:szCs w:val="20"/>
              </w:rPr>
              <w:t>£634.26</w:t>
            </w:r>
          </w:p>
        </w:tc>
        <w:tc>
          <w:tcPr>
            <w:tcW w:w="1417" w:type="dxa"/>
            <w:tcBorders>
              <w:left w:val="single" w:sz="4" w:space="0" w:color="auto"/>
              <w:right w:val="single" w:sz="4" w:space="0" w:color="auto"/>
            </w:tcBorders>
            <w:noWrap/>
            <w:vAlign w:val="center"/>
            <w:hideMark/>
          </w:tcPr>
          <w:p w14:paraId="7E9FC8EA" w14:textId="77777777" w:rsidR="00C72456" w:rsidRPr="00C72456" w:rsidRDefault="002E0B95" w:rsidP="00C72456">
            <w:pPr>
              <w:jc w:val="center"/>
              <w:rPr>
                <w:rFonts w:cstheme="minorHAnsi"/>
                <w:sz w:val="20"/>
                <w:szCs w:val="20"/>
              </w:rPr>
            </w:pPr>
            <w:r>
              <w:rPr>
                <w:rFonts w:cstheme="minorHAnsi"/>
                <w:sz w:val="20"/>
                <w:szCs w:val="20"/>
              </w:rPr>
              <w:t>-£16,176.60</w:t>
            </w:r>
          </w:p>
        </w:tc>
        <w:tc>
          <w:tcPr>
            <w:tcW w:w="1415" w:type="dxa"/>
            <w:tcBorders>
              <w:left w:val="single" w:sz="4" w:space="0" w:color="auto"/>
              <w:right w:val="single" w:sz="4" w:space="0" w:color="auto"/>
            </w:tcBorders>
            <w:noWrap/>
            <w:vAlign w:val="center"/>
            <w:hideMark/>
          </w:tcPr>
          <w:p w14:paraId="52EBBB75" w14:textId="77777777" w:rsidR="00C72456" w:rsidRPr="00C72456" w:rsidRDefault="002E0B95" w:rsidP="00C72456">
            <w:pPr>
              <w:jc w:val="center"/>
              <w:rPr>
                <w:rFonts w:cstheme="minorHAnsi"/>
                <w:sz w:val="20"/>
                <w:szCs w:val="20"/>
              </w:rPr>
            </w:pPr>
            <w:r>
              <w:rPr>
                <w:rFonts w:cstheme="minorHAnsi"/>
                <w:sz w:val="20"/>
                <w:szCs w:val="20"/>
              </w:rPr>
              <w:t>-96.23</w:t>
            </w:r>
            <w:r w:rsidR="00C72456" w:rsidRPr="00C72456">
              <w:rPr>
                <w:rFonts w:cstheme="minorHAnsi"/>
                <w:sz w:val="20"/>
                <w:szCs w:val="20"/>
              </w:rPr>
              <w:t>%</w:t>
            </w:r>
          </w:p>
        </w:tc>
      </w:tr>
      <w:tr w:rsidR="00C72456" w:rsidRPr="00C72456" w14:paraId="6D590CAE"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22331EDD"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 xml:space="preserve">Total time in or waiting for appointments (hours) </w:t>
            </w:r>
          </w:p>
        </w:tc>
        <w:tc>
          <w:tcPr>
            <w:tcW w:w="1559" w:type="dxa"/>
            <w:tcBorders>
              <w:right w:val="single" w:sz="4" w:space="0" w:color="auto"/>
            </w:tcBorders>
            <w:noWrap/>
            <w:vAlign w:val="center"/>
            <w:hideMark/>
          </w:tcPr>
          <w:p w14:paraId="1E33D9A2" w14:textId="77777777" w:rsidR="00C72456" w:rsidRPr="00C72456" w:rsidRDefault="002E0B95" w:rsidP="00C72456">
            <w:pPr>
              <w:jc w:val="center"/>
              <w:rPr>
                <w:rFonts w:cstheme="minorHAnsi"/>
                <w:sz w:val="20"/>
                <w:szCs w:val="20"/>
              </w:rPr>
            </w:pPr>
            <w:r>
              <w:rPr>
                <w:rFonts w:cstheme="minorHAnsi"/>
                <w:sz w:val="20"/>
                <w:szCs w:val="20"/>
              </w:rPr>
              <w:t>1394.17</w:t>
            </w:r>
          </w:p>
        </w:tc>
        <w:tc>
          <w:tcPr>
            <w:tcW w:w="1276" w:type="dxa"/>
            <w:tcBorders>
              <w:left w:val="single" w:sz="4" w:space="0" w:color="auto"/>
              <w:right w:val="single" w:sz="4" w:space="0" w:color="auto"/>
            </w:tcBorders>
            <w:noWrap/>
            <w:vAlign w:val="center"/>
            <w:hideMark/>
          </w:tcPr>
          <w:p w14:paraId="4630CB0E" w14:textId="77777777" w:rsidR="00C72456" w:rsidRPr="00C72456" w:rsidRDefault="002E0B95" w:rsidP="00C72456">
            <w:pPr>
              <w:jc w:val="center"/>
              <w:rPr>
                <w:rFonts w:cstheme="minorHAnsi"/>
                <w:sz w:val="20"/>
                <w:szCs w:val="20"/>
              </w:rPr>
            </w:pPr>
            <w:r>
              <w:rPr>
                <w:rFonts w:cstheme="minorHAnsi"/>
                <w:sz w:val="20"/>
                <w:szCs w:val="20"/>
              </w:rPr>
              <w:t>93.17</w:t>
            </w:r>
          </w:p>
        </w:tc>
        <w:tc>
          <w:tcPr>
            <w:tcW w:w="1417" w:type="dxa"/>
            <w:tcBorders>
              <w:left w:val="single" w:sz="4" w:space="0" w:color="auto"/>
              <w:right w:val="single" w:sz="4" w:space="0" w:color="auto"/>
            </w:tcBorders>
            <w:noWrap/>
            <w:vAlign w:val="center"/>
            <w:hideMark/>
          </w:tcPr>
          <w:p w14:paraId="58EAC28F" w14:textId="77777777" w:rsidR="00C72456" w:rsidRPr="00C72456" w:rsidRDefault="002E0B95" w:rsidP="00C72456">
            <w:pPr>
              <w:jc w:val="center"/>
              <w:rPr>
                <w:rFonts w:cstheme="minorHAnsi"/>
                <w:sz w:val="20"/>
                <w:szCs w:val="20"/>
              </w:rPr>
            </w:pPr>
            <w:r>
              <w:rPr>
                <w:rFonts w:cstheme="minorHAnsi"/>
                <w:sz w:val="20"/>
                <w:szCs w:val="20"/>
              </w:rPr>
              <w:t>-1301.00</w:t>
            </w:r>
          </w:p>
        </w:tc>
        <w:tc>
          <w:tcPr>
            <w:tcW w:w="1415" w:type="dxa"/>
            <w:tcBorders>
              <w:left w:val="single" w:sz="4" w:space="0" w:color="auto"/>
              <w:right w:val="single" w:sz="4" w:space="0" w:color="auto"/>
            </w:tcBorders>
            <w:noWrap/>
            <w:vAlign w:val="center"/>
            <w:hideMark/>
          </w:tcPr>
          <w:p w14:paraId="4136C60F" w14:textId="77777777" w:rsidR="00C72456" w:rsidRPr="00C72456" w:rsidRDefault="002E0B95" w:rsidP="00C72456">
            <w:pPr>
              <w:jc w:val="center"/>
              <w:rPr>
                <w:rFonts w:cstheme="minorHAnsi"/>
                <w:sz w:val="20"/>
                <w:szCs w:val="20"/>
              </w:rPr>
            </w:pPr>
            <w:r>
              <w:rPr>
                <w:rFonts w:cstheme="minorHAnsi"/>
                <w:sz w:val="20"/>
                <w:szCs w:val="20"/>
              </w:rPr>
              <w:t>-93.32</w:t>
            </w:r>
            <w:r w:rsidR="00C72456" w:rsidRPr="00C72456">
              <w:rPr>
                <w:rFonts w:cstheme="minorHAnsi"/>
                <w:sz w:val="20"/>
                <w:szCs w:val="20"/>
              </w:rPr>
              <w:t>%</w:t>
            </w:r>
          </w:p>
        </w:tc>
      </w:tr>
      <w:tr w:rsidR="00C72456" w:rsidRPr="00C72456" w14:paraId="1BFD7847" w14:textId="77777777" w:rsidTr="00814C6D">
        <w:trPr>
          <w:trHeight w:val="300"/>
        </w:trPr>
        <w:tc>
          <w:tcPr>
            <w:tcW w:w="4248" w:type="dxa"/>
            <w:tcBorders>
              <w:left w:val="single" w:sz="4" w:space="0" w:color="auto"/>
              <w:right w:val="single" w:sz="4" w:space="0" w:color="auto"/>
            </w:tcBorders>
            <w:shd w:val="clear" w:color="auto" w:fill="auto"/>
            <w:noWrap/>
            <w:vAlign w:val="bottom"/>
          </w:tcPr>
          <w:p w14:paraId="0C486A3F" w14:textId="77777777" w:rsidR="00C72456" w:rsidRPr="00C72456" w:rsidRDefault="00C72456" w:rsidP="00C72456">
            <w:pPr>
              <w:spacing w:before="100" w:beforeAutospacing="1" w:after="0" w:line="240" w:lineRule="auto"/>
              <w:rPr>
                <w:rFonts w:ascii="Calibri" w:eastAsia="Times New Roman" w:hAnsi="Calibri" w:cs="Times New Roman"/>
                <w:i/>
                <w:color w:val="000000"/>
                <w:sz w:val="20"/>
                <w:szCs w:val="20"/>
                <w:lang w:eastAsia="en-GB"/>
              </w:rPr>
            </w:pPr>
            <w:r w:rsidRPr="00C72456">
              <w:rPr>
                <w:rFonts w:ascii="Calibri" w:eastAsia="Times New Roman" w:hAnsi="Calibri" w:cs="Times New Roman"/>
                <w:i/>
                <w:color w:val="000000"/>
                <w:sz w:val="20"/>
                <w:szCs w:val="20"/>
                <w:lang w:eastAsia="en-GB"/>
              </w:rPr>
              <w:t>Mean time in or waiting for appointments (hours)</w:t>
            </w:r>
          </w:p>
        </w:tc>
        <w:tc>
          <w:tcPr>
            <w:tcW w:w="1559" w:type="dxa"/>
            <w:tcBorders>
              <w:right w:val="single" w:sz="4" w:space="0" w:color="auto"/>
            </w:tcBorders>
            <w:noWrap/>
            <w:vAlign w:val="center"/>
          </w:tcPr>
          <w:p w14:paraId="5120B041" w14:textId="77777777" w:rsidR="00C72456" w:rsidRPr="00C72456" w:rsidRDefault="002E0B95" w:rsidP="00C72456">
            <w:pPr>
              <w:jc w:val="center"/>
              <w:rPr>
                <w:rFonts w:cstheme="minorHAnsi"/>
                <w:sz w:val="20"/>
                <w:szCs w:val="20"/>
              </w:rPr>
            </w:pPr>
            <w:r>
              <w:rPr>
                <w:rFonts w:cstheme="minorHAnsi"/>
                <w:sz w:val="20"/>
                <w:szCs w:val="20"/>
              </w:rPr>
              <w:t>7.50</w:t>
            </w:r>
          </w:p>
        </w:tc>
        <w:tc>
          <w:tcPr>
            <w:tcW w:w="1276" w:type="dxa"/>
            <w:tcBorders>
              <w:left w:val="single" w:sz="4" w:space="0" w:color="auto"/>
              <w:right w:val="single" w:sz="4" w:space="0" w:color="auto"/>
            </w:tcBorders>
            <w:noWrap/>
            <w:vAlign w:val="center"/>
          </w:tcPr>
          <w:p w14:paraId="6E167E62" w14:textId="77777777" w:rsidR="00C72456" w:rsidRPr="00C72456" w:rsidRDefault="00C72456" w:rsidP="00C72456">
            <w:pPr>
              <w:jc w:val="center"/>
              <w:rPr>
                <w:rFonts w:cstheme="minorHAnsi"/>
                <w:sz w:val="20"/>
                <w:szCs w:val="20"/>
              </w:rPr>
            </w:pPr>
            <w:r w:rsidRPr="00C72456">
              <w:rPr>
                <w:rFonts w:cstheme="minorHAnsi"/>
                <w:sz w:val="20"/>
                <w:szCs w:val="20"/>
              </w:rPr>
              <w:t>0.50</w:t>
            </w:r>
          </w:p>
        </w:tc>
        <w:tc>
          <w:tcPr>
            <w:tcW w:w="1417" w:type="dxa"/>
            <w:tcBorders>
              <w:left w:val="single" w:sz="4" w:space="0" w:color="auto"/>
              <w:right w:val="single" w:sz="4" w:space="0" w:color="auto"/>
            </w:tcBorders>
            <w:noWrap/>
            <w:vAlign w:val="center"/>
          </w:tcPr>
          <w:p w14:paraId="6FFB6E75" w14:textId="77777777" w:rsidR="00C72456" w:rsidRPr="00C72456" w:rsidRDefault="002E0B95" w:rsidP="00C72456">
            <w:pPr>
              <w:jc w:val="center"/>
              <w:rPr>
                <w:rFonts w:cstheme="minorHAnsi"/>
                <w:sz w:val="20"/>
                <w:szCs w:val="20"/>
              </w:rPr>
            </w:pPr>
            <w:r>
              <w:rPr>
                <w:rFonts w:cstheme="minorHAnsi"/>
                <w:sz w:val="20"/>
                <w:szCs w:val="20"/>
              </w:rPr>
              <w:t>-6.99</w:t>
            </w:r>
          </w:p>
        </w:tc>
        <w:tc>
          <w:tcPr>
            <w:tcW w:w="1415" w:type="dxa"/>
            <w:tcBorders>
              <w:left w:val="single" w:sz="4" w:space="0" w:color="auto"/>
              <w:right w:val="single" w:sz="4" w:space="0" w:color="auto"/>
            </w:tcBorders>
            <w:noWrap/>
            <w:vAlign w:val="center"/>
          </w:tcPr>
          <w:p w14:paraId="1BC97E42" w14:textId="77777777" w:rsidR="00C72456" w:rsidRPr="00C72456" w:rsidRDefault="00C72456" w:rsidP="00C72456">
            <w:pPr>
              <w:jc w:val="center"/>
              <w:rPr>
                <w:rFonts w:cstheme="minorHAnsi"/>
                <w:sz w:val="20"/>
                <w:szCs w:val="20"/>
              </w:rPr>
            </w:pPr>
          </w:p>
        </w:tc>
      </w:tr>
      <w:tr w:rsidR="00C72456" w:rsidRPr="00C72456" w14:paraId="5FC81FDE"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65FC0E83"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costs of time in appointments or waiting</w:t>
            </w:r>
          </w:p>
        </w:tc>
        <w:tc>
          <w:tcPr>
            <w:tcW w:w="1559" w:type="dxa"/>
            <w:tcBorders>
              <w:right w:val="single" w:sz="4" w:space="0" w:color="auto"/>
            </w:tcBorders>
            <w:noWrap/>
            <w:vAlign w:val="center"/>
            <w:hideMark/>
          </w:tcPr>
          <w:p w14:paraId="11C5A5D0" w14:textId="77777777" w:rsidR="00C72456" w:rsidRPr="00C72456" w:rsidRDefault="002E0B95" w:rsidP="00C72456">
            <w:pPr>
              <w:jc w:val="center"/>
              <w:rPr>
                <w:rFonts w:cstheme="minorHAnsi"/>
                <w:sz w:val="20"/>
                <w:szCs w:val="20"/>
              </w:rPr>
            </w:pPr>
            <w:r>
              <w:rPr>
                <w:rFonts w:cstheme="minorHAnsi"/>
                <w:sz w:val="20"/>
                <w:szCs w:val="20"/>
              </w:rPr>
              <w:t>£17,015.90</w:t>
            </w:r>
          </w:p>
        </w:tc>
        <w:tc>
          <w:tcPr>
            <w:tcW w:w="1276" w:type="dxa"/>
            <w:tcBorders>
              <w:left w:val="single" w:sz="4" w:space="0" w:color="auto"/>
              <w:right w:val="single" w:sz="4" w:space="0" w:color="auto"/>
            </w:tcBorders>
            <w:noWrap/>
            <w:vAlign w:val="center"/>
            <w:hideMark/>
          </w:tcPr>
          <w:p w14:paraId="6676D774" w14:textId="77777777" w:rsidR="00C72456" w:rsidRPr="00C72456" w:rsidRDefault="002E0B95" w:rsidP="00C72456">
            <w:pPr>
              <w:jc w:val="center"/>
              <w:rPr>
                <w:rFonts w:cstheme="minorHAnsi"/>
                <w:sz w:val="20"/>
                <w:szCs w:val="20"/>
              </w:rPr>
            </w:pPr>
            <w:r>
              <w:rPr>
                <w:rFonts w:cstheme="minorHAnsi"/>
                <w:sz w:val="20"/>
                <w:szCs w:val="20"/>
              </w:rPr>
              <w:t>£1137.11</w:t>
            </w:r>
          </w:p>
        </w:tc>
        <w:tc>
          <w:tcPr>
            <w:tcW w:w="1417" w:type="dxa"/>
            <w:tcBorders>
              <w:left w:val="single" w:sz="4" w:space="0" w:color="auto"/>
              <w:right w:val="single" w:sz="4" w:space="0" w:color="auto"/>
            </w:tcBorders>
            <w:noWrap/>
            <w:vAlign w:val="center"/>
            <w:hideMark/>
          </w:tcPr>
          <w:p w14:paraId="78347480" w14:textId="77777777" w:rsidR="00C72456" w:rsidRPr="00C72456" w:rsidRDefault="002E0B95" w:rsidP="00C72456">
            <w:pPr>
              <w:jc w:val="center"/>
              <w:rPr>
                <w:rFonts w:cstheme="minorHAnsi"/>
                <w:sz w:val="20"/>
                <w:szCs w:val="20"/>
              </w:rPr>
            </w:pPr>
            <w:r>
              <w:rPr>
                <w:rFonts w:cstheme="minorHAnsi"/>
                <w:sz w:val="20"/>
                <w:szCs w:val="20"/>
              </w:rPr>
              <w:t>-£15878.79</w:t>
            </w:r>
          </w:p>
        </w:tc>
        <w:tc>
          <w:tcPr>
            <w:tcW w:w="1415" w:type="dxa"/>
            <w:tcBorders>
              <w:left w:val="single" w:sz="4" w:space="0" w:color="auto"/>
              <w:right w:val="single" w:sz="4" w:space="0" w:color="auto"/>
            </w:tcBorders>
            <w:noWrap/>
            <w:vAlign w:val="center"/>
            <w:hideMark/>
          </w:tcPr>
          <w:p w14:paraId="0F6639E8" w14:textId="77777777" w:rsidR="00C72456" w:rsidRPr="00C72456" w:rsidRDefault="002E0B95" w:rsidP="00C72456">
            <w:pPr>
              <w:jc w:val="center"/>
              <w:rPr>
                <w:rFonts w:cstheme="minorHAnsi"/>
                <w:sz w:val="20"/>
                <w:szCs w:val="20"/>
              </w:rPr>
            </w:pPr>
            <w:r>
              <w:rPr>
                <w:rFonts w:cstheme="minorHAnsi"/>
                <w:sz w:val="20"/>
                <w:szCs w:val="20"/>
              </w:rPr>
              <w:t>-93.32</w:t>
            </w:r>
            <w:r w:rsidR="00C72456" w:rsidRPr="00C72456">
              <w:rPr>
                <w:rFonts w:cstheme="minorHAnsi"/>
                <w:sz w:val="20"/>
                <w:szCs w:val="20"/>
              </w:rPr>
              <w:t>%</w:t>
            </w:r>
          </w:p>
        </w:tc>
      </w:tr>
      <w:tr w:rsidR="00C72456" w:rsidRPr="00C72456" w14:paraId="5195ECA0" w14:textId="77777777" w:rsidTr="00814C6D">
        <w:trPr>
          <w:trHeight w:val="300"/>
        </w:trPr>
        <w:tc>
          <w:tcPr>
            <w:tcW w:w="4248" w:type="dxa"/>
            <w:tcBorders>
              <w:left w:val="single" w:sz="4" w:space="0" w:color="auto"/>
              <w:right w:val="single" w:sz="4" w:space="0" w:color="auto"/>
            </w:tcBorders>
            <w:shd w:val="clear" w:color="auto" w:fill="auto"/>
            <w:noWrap/>
            <w:vAlign w:val="bottom"/>
            <w:hideMark/>
          </w:tcPr>
          <w:p w14:paraId="1B7B7665" w14:textId="77777777" w:rsidR="00C72456" w:rsidRPr="00C72456" w:rsidRDefault="00C72456" w:rsidP="00C72456">
            <w:pPr>
              <w:spacing w:before="100" w:beforeAutospacing="1" w:after="0" w:line="240" w:lineRule="auto"/>
              <w:rPr>
                <w:rFonts w:ascii="Calibri" w:eastAsia="Times New Roman" w:hAnsi="Calibri" w:cs="Times New Roman"/>
                <w:color w:val="000000"/>
                <w:sz w:val="20"/>
                <w:szCs w:val="20"/>
                <w:lang w:eastAsia="en-GB"/>
              </w:rPr>
            </w:pPr>
            <w:r w:rsidRPr="00C72456">
              <w:rPr>
                <w:rFonts w:ascii="Calibri" w:eastAsia="Times New Roman" w:hAnsi="Calibri" w:cs="Times New Roman"/>
                <w:color w:val="000000"/>
                <w:sz w:val="20"/>
                <w:szCs w:val="20"/>
                <w:lang w:eastAsia="en-GB"/>
              </w:rPr>
              <w:t>Total patient-related costs (travel and time)</w:t>
            </w:r>
          </w:p>
        </w:tc>
        <w:tc>
          <w:tcPr>
            <w:tcW w:w="1559" w:type="dxa"/>
            <w:tcBorders>
              <w:right w:val="single" w:sz="4" w:space="0" w:color="auto"/>
            </w:tcBorders>
            <w:noWrap/>
            <w:vAlign w:val="center"/>
            <w:hideMark/>
          </w:tcPr>
          <w:p w14:paraId="6A79C5FF" w14:textId="77777777" w:rsidR="00C72456" w:rsidRPr="00C72456" w:rsidRDefault="00C72456" w:rsidP="00C72456">
            <w:pPr>
              <w:jc w:val="center"/>
              <w:rPr>
                <w:rFonts w:cstheme="minorHAnsi"/>
                <w:sz w:val="20"/>
                <w:szCs w:val="20"/>
              </w:rPr>
            </w:pPr>
            <w:r w:rsidRPr="00C72456">
              <w:rPr>
                <w:rFonts w:cstheme="minorHAnsi"/>
                <w:sz w:val="20"/>
                <w:szCs w:val="20"/>
              </w:rPr>
              <w:t>£51</w:t>
            </w:r>
            <w:r w:rsidR="002E0B95">
              <w:rPr>
                <w:rFonts w:cstheme="minorHAnsi"/>
                <w:sz w:val="20"/>
                <w:szCs w:val="20"/>
              </w:rPr>
              <w:t>,910.38</w:t>
            </w:r>
          </w:p>
        </w:tc>
        <w:tc>
          <w:tcPr>
            <w:tcW w:w="1276" w:type="dxa"/>
            <w:tcBorders>
              <w:left w:val="single" w:sz="4" w:space="0" w:color="auto"/>
              <w:right w:val="single" w:sz="4" w:space="0" w:color="auto"/>
            </w:tcBorders>
            <w:noWrap/>
            <w:vAlign w:val="center"/>
            <w:hideMark/>
          </w:tcPr>
          <w:p w14:paraId="5CADC883" w14:textId="77777777" w:rsidR="00C72456" w:rsidRPr="00C72456" w:rsidRDefault="002E0B95" w:rsidP="00C72456">
            <w:pPr>
              <w:jc w:val="center"/>
              <w:rPr>
                <w:rFonts w:cstheme="minorHAnsi"/>
                <w:sz w:val="20"/>
                <w:szCs w:val="20"/>
              </w:rPr>
            </w:pPr>
            <w:r>
              <w:rPr>
                <w:rFonts w:cstheme="minorHAnsi"/>
                <w:sz w:val="20"/>
                <w:szCs w:val="20"/>
              </w:rPr>
              <w:t>£2,295.97</w:t>
            </w:r>
          </w:p>
        </w:tc>
        <w:tc>
          <w:tcPr>
            <w:tcW w:w="1417" w:type="dxa"/>
            <w:tcBorders>
              <w:left w:val="single" w:sz="4" w:space="0" w:color="auto"/>
              <w:right w:val="single" w:sz="4" w:space="0" w:color="auto"/>
            </w:tcBorders>
            <w:noWrap/>
            <w:vAlign w:val="center"/>
            <w:hideMark/>
          </w:tcPr>
          <w:p w14:paraId="11F2339E" w14:textId="77777777" w:rsidR="00C72456" w:rsidRPr="00C72456" w:rsidRDefault="00C72456" w:rsidP="00C72456">
            <w:pPr>
              <w:jc w:val="center"/>
              <w:rPr>
                <w:rFonts w:cstheme="minorHAnsi"/>
                <w:sz w:val="20"/>
                <w:szCs w:val="20"/>
              </w:rPr>
            </w:pPr>
            <w:r w:rsidRPr="00C72456">
              <w:rPr>
                <w:rFonts w:cstheme="minorHAnsi"/>
                <w:sz w:val="20"/>
                <w:szCs w:val="20"/>
              </w:rPr>
              <w:t>-£49</w:t>
            </w:r>
            <w:r w:rsidR="002E0B95">
              <w:rPr>
                <w:rFonts w:cstheme="minorHAnsi"/>
                <w:sz w:val="20"/>
                <w:szCs w:val="20"/>
              </w:rPr>
              <w:t>,614.41</w:t>
            </w:r>
          </w:p>
        </w:tc>
        <w:tc>
          <w:tcPr>
            <w:tcW w:w="1415" w:type="dxa"/>
            <w:tcBorders>
              <w:left w:val="single" w:sz="4" w:space="0" w:color="auto"/>
              <w:right w:val="single" w:sz="4" w:space="0" w:color="auto"/>
            </w:tcBorders>
            <w:noWrap/>
            <w:vAlign w:val="center"/>
            <w:hideMark/>
          </w:tcPr>
          <w:p w14:paraId="13B2E8B4" w14:textId="77777777" w:rsidR="00C72456" w:rsidRPr="00C72456" w:rsidRDefault="002E0B95" w:rsidP="00C72456">
            <w:pPr>
              <w:jc w:val="center"/>
              <w:rPr>
                <w:rFonts w:cstheme="minorHAnsi"/>
                <w:sz w:val="20"/>
                <w:szCs w:val="20"/>
              </w:rPr>
            </w:pPr>
            <w:r>
              <w:rPr>
                <w:rFonts w:cstheme="minorHAnsi"/>
                <w:sz w:val="20"/>
                <w:szCs w:val="20"/>
              </w:rPr>
              <w:t>-95.58</w:t>
            </w:r>
            <w:r w:rsidR="00C72456" w:rsidRPr="00C72456">
              <w:rPr>
                <w:rFonts w:cstheme="minorHAnsi"/>
                <w:sz w:val="20"/>
                <w:szCs w:val="20"/>
              </w:rPr>
              <w:t>%</w:t>
            </w:r>
          </w:p>
        </w:tc>
      </w:tr>
      <w:tr w:rsidR="00C72456" w:rsidRPr="00C72456" w14:paraId="3A241123" w14:textId="77777777" w:rsidTr="00814C6D">
        <w:trPr>
          <w:trHeight w:val="300"/>
        </w:trPr>
        <w:tc>
          <w:tcPr>
            <w:tcW w:w="4248" w:type="dxa"/>
            <w:tcBorders>
              <w:left w:val="single" w:sz="4" w:space="0" w:color="auto"/>
              <w:bottom w:val="single" w:sz="4" w:space="0" w:color="auto"/>
              <w:right w:val="single" w:sz="4" w:space="0" w:color="auto"/>
            </w:tcBorders>
            <w:shd w:val="clear" w:color="auto" w:fill="auto"/>
            <w:noWrap/>
            <w:vAlign w:val="bottom"/>
            <w:hideMark/>
          </w:tcPr>
          <w:p w14:paraId="7FA3888B" w14:textId="77777777" w:rsidR="00C72456" w:rsidRPr="00C72456" w:rsidRDefault="00C72456" w:rsidP="00C72456">
            <w:pPr>
              <w:spacing w:before="100" w:beforeAutospacing="1" w:after="0" w:line="240" w:lineRule="auto"/>
              <w:rPr>
                <w:rFonts w:ascii="Calibri" w:eastAsia="Times New Roman" w:hAnsi="Calibri" w:cs="Times New Roman"/>
                <w:b/>
                <w:i/>
                <w:iCs/>
                <w:color w:val="000000"/>
                <w:sz w:val="20"/>
                <w:szCs w:val="20"/>
                <w:lang w:eastAsia="en-GB"/>
              </w:rPr>
            </w:pPr>
            <w:r w:rsidRPr="00C72456">
              <w:rPr>
                <w:rFonts w:ascii="Calibri" w:eastAsia="Times New Roman" w:hAnsi="Calibri" w:cs="Times New Roman"/>
                <w:b/>
                <w:i/>
                <w:iCs/>
                <w:color w:val="000000"/>
                <w:sz w:val="20"/>
                <w:szCs w:val="20"/>
                <w:lang w:eastAsia="en-GB"/>
              </w:rPr>
              <w:t>Mean patient-related costs per patient</w:t>
            </w:r>
          </w:p>
        </w:tc>
        <w:tc>
          <w:tcPr>
            <w:tcW w:w="1559" w:type="dxa"/>
            <w:tcBorders>
              <w:bottom w:val="single" w:sz="4" w:space="0" w:color="auto"/>
              <w:right w:val="single" w:sz="4" w:space="0" w:color="auto"/>
            </w:tcBorders>
            <w:noWrap/>
            <w:vAlign w:val="center"/>
            <w:hideMark/>
          </w:tcPr>
          <w:p w14:paraId="3FBA3535" w14:textId="77777777" w:rsidR="00C72456" w:rsidRPr="00C72456" w:rsidRDefault="002E0B95" w:rsidP="00C72456">
            <w:pPr>
              <w:jc w:val="center"/>
              <w:rPr>
                <w:rFonts w:cstheme="minorHAnsi"/>
                <w:i/>
                <w:iCs/>
                <w:sz w:val="20"/>
                <w:szCs w:val="20"/>
              </w:rPr>
            </w:pPr>
            <w:r>
              <w:rPr>
                <w:rFonts w:cstheme="minorHAnsi"/>
                <w:i/>
                <w:iCs/>
                <w:sz w:val="20"/>
                <w:szCs w:val="20"/>
              </w:rPr>
              <w:t>£279.09</w:t>
            </w:r>
          </w:p>
        </w:tc>
        <w:tc>
          <w:tcPr>
            <w:tcW w:w="1276" w:type="dxa"/>
            <w:tcBorders>
              <w:left w:val="single" w:sz="4" w:space="0" w:color="auto"/>
              <w:bottom w:val="single" w:sz="4" w:space="0" w:color="auto"/>
              <w:right w:val="single" w:sz="4" w:space="0" w:color="auto"/>
            </w:tcBorders>
            <w:noWrap/>
            <w:vAlign w:val="center"/>
            <w:hideMark/>
          </w:tcPr>
          <w:p w14:paraId="6597FDB4" w14:textId="77777777" w:rsidR="00C72456" w:rsidRPr="00C72456" w:rsidRDefault="002E0B95" w:rsidP="00C72456">
            <w:pPr>
              <w:jc w:val="center"/>
              <w:rPr>
                <w:rFonts w:cstheme="minorHAnsi"/>
                <w:i/>
                <w:iCs/>
                <w:sz w:val="20"/>
                <w:szCs w:val="20"/>
              </w:rPr>
            </w:pPr>
            <w:r>
              <w:rPr>
                <w:rFonts w:cstheme="minorHAnsi"/>
                <w:i/>
                <w:iCs/>
                <w:sz w:val="20"/>
                <w:szCs w:val="20"/>
              </w:rPr>
              <w:t>£12.34</w:t>
            </w:r>
          </w:p>
        </w:tc>
        <w:tc>
          <w:tcPr>
            <w:tcW w:w="1417" w:type="dxa"/>
            <w:tcBorders>
              <w:left w:val="single" w:sz="4" w:space="0" w:color="auto"/>
              <w:bottom w:val="single" w:sz="4" w:space="0" w:color="auto"/>
              <w:right w:val="single" w:sz="4" w:space="0" w:color="auto"/>
            </w:tcBorders>
            <w:noWrap/>
            <w:vAlign w:val="center"/>
            <w:hideMark/>
          </w:tcPr>
          <w:p w14:paraId="12ECDF39" w14:textId="77777777" w:rsidR="00C72456" w:rsidRPr="00C72456" w:rsidRDefault="002E0B95" w:rsidP="00C72456">
            <w:pPr>
              <w:jc w:val="center"/>
              <w:rPr>
                <w:rFonts w:cstheme="minorHAnsi"/>
                <w:i/>
                <w:iCs/>
                <w:sz w:val="20"/>
                <w:szCs w:val="20"/>
              </w:rPr>
            </w:pPr>
            <w:r>
              <w:rPr>
                <w:rFonts w:cstheme="minorHAnsi"/>
                <w:i/>
                <w:iCs/>
                <w:sz w:val="20"/>
                <w:szCs w:val="20"/>
              </w:rPr>
              <w:t>-£266.74</w:t>
            </w:r>
          </w:p>
        </w:tc>
        <w:tc>
          <w:tcPr>
            <w:tcW w:w="1415" w:type="dxa"/>
            <w:tcBorders>
              <w:left w:val="single" w:sz="4" w:space="0" w:color="auto"/>
              <w:bottom w:val="single" w:sz="4" w:space="0" w:color="auto"/>
              <w:right w:val="single" w:sz="4" w:space="0" w:color="auto"/>
            </w:tcBorders>
            <w:shd w:val="clear" w:color="auto" w:fill="auto"/>
            <w:noWrap/>
            <w:vAlign w:val="bottom"/>
            <w:hideMark/>
          </w:tcPr>
          <w:p w14:paraId="243C58B6" w14:textId="77777777" w:rsidR="00C72456" w:rsidRPr="00C72456" w:rsidRDefault="00C72456" w:rsidP="00C72456">
            <w:pPr>
              <w:spacing w:after="0" w:line="240" w:lineRule="auto"/>
              <w:jc w:val="center"/>
              <w:rPr>
                <w:rFonts w:eastAsia="Times New Roman" w:cs="Times New Roman"/>
                <w:b/>
                <w:i/>
                <w:iCs/>
                <w:sz w:val="20"/>
                <w:szCs w:val="20"/>
                <w:lang w:eastAsia="en-GB"/>
              </w:rPr>
            </w:pPr>
          </w:p>
        </w:tc>
      </w:tr>
    </w:tbl>
    <w:p w14:paraId="14B24F73" w14:textId="77777777" w:rsidR="00C72456" w:rsidRPr="00C72456" w:rsidRDefault="00C72456" w:rsidP="00C72456"/>
    <w:p w14:paraId="179E9931" w14:textId="77777777" w:rsidR="00C72456" w:rsidRPr="00C72456" w:rsidRDefault="00C72456" w:rsidP="00C72456">
      <w:pPr>
        <w:jc w:val="center"/>
        <w:rPr>
          <w:rFonts w:ascii="Times New Roman" w:hAnsi="Times New Roman" w:cs="Times New Roman"/>
          <w:sz w:val="24"/>
          <w:szCs w:val="24"/>
        </w:rPr>
      </w:pPr>
    </w:p>
    <w:p w14:paraId="3A6798EF" w14:textId="77777777" w:rsidR="00C72456" w:rsidRPr="00C72456" w:rsidRDefault="00C72456" w:rsidP="00C72456">
      <w:pPr>
        <w:jc w:val="center"/>
        <w:rPr>
          <w:rFonts w:ascii="Times New Roman" w:hAnsi="Times New Roman" w:cs="Times New Roman"/>
          <w:sz w:val="24"/>
          <w:szCs w:val="24"/>
        </w:rPr>
      </w:pPr>
    </w:p>
    <w:p w14:paraId="3362E224" w14:textId="77777777" w:rsidR="00C72456" w:rsidRPr="00C72456" w:rsidRDefault="00C72456" w:rsidP="00C72456">
      <w:pPr>
        <w:jc w:val="center"/>
        <w:rPr>
          <w:rFonts w:ascii="Times New Roman" w:hAnsi="Times New Roman" w:cs="Times New Roman"/>
          <w:sz w:val="24"/>
          <w:szCs w:val="24"/>
        </w:rPr>
      </w:pPr>
    </w:p>
    <w:p w14:paraId="738A4655" w14:textId="77777777" w:rsidR="00C72456" w:rsidRPr="00C72456" w:rsidRDefault="00C72456" w:rsidP="00C72456">
      <w:pPr>
        <w:jc w:val="center"/>
        <w:rPr>
          <w:rFonts w:ascii="Times New Roman" w:hAnsi="Times New Roman" w:cs="Times New Roman"/>
          <w:sz w:val="24"/>
          <w:szCs w:val="24"/>
        </w:rPr>
      </w:pPr>
    </w:p>
    <w:p w14:paraId="1AB9211E" w14:textId="77777777" w:rsidR="00C72456" w:rsidRPr="00C72456" w:rsidRDefault="00C72456" w:rsidP="00C72456">
      <w:pPr>
        <w:jc w:val="center"/>
        <w:rPr>
          <w:rFonts w:ascii="Times New Roman" w:hAnsi="Times New Roman" w:cs="Times New Roman"/>
          <w:sz w:val="24"/>
          <w:szCs w:val="24"/>
        </w:rPr>
      </w:pPr>
    </w:p>
    <w:p w14:paraId="4B3847A7" w14:textId="77777777" w:rsidR="00C72456" w:rsidRPr="00C72456" w:rsidRDefault="00C72456" w:rsidP="00C72456">
      <w:pPr>
        <w:jc w:val="center"/>
        <w:rPr>
          <w:rFonts w:ascii="Times New Roman" w:hAnsi="Times New Roman" w:cs="Times New Roman"/>
          <w:sz w:val="24"/>
          <w:szCs w:val="24"/>
        </w:rPr>
      </w:pPr>
    </w:p>
    <w:p w14:paraId="49219DA5" w14:textId="77777777" w:rsidR="00C72456" w:rsidRPr="00C72456" w:rsidRDefault="00C72456" w:rsidP="00C72456">
      <w:pPr>
        <w:jc w:val="center"/>
        <w:rPr>
          <w:rFonts w:ascii="Times New Roman" w:hAnsi="Times New Roman" w:cs="Times New Roman"/>
          <w:sz w:val="24"/>
          <w:szCs w:val="24"/>
        </w:rPr>
      </w:pPr>
    </w:p>
    <w:p w14:paraId="798A91B1" w14:textId="77777777" w:rsidR="00EA10A6" w:rsidRDefault="00EA10A6" w:rsidP="00C72456">
      <w:pPr>
        <w:spacing w:after="200" w:line="276" w:lineRule="auto"/>
        <w:jc w:val="both"/>
        <w:rPr>
          <w:rFonts w:ascii="Times New Roman" w:hAnsi="Times New Roman" w:cs="Times New Roman"/>
          <w:b/>
          <w:sz w:val="24"/>
          <w:szCs w:val="24"/>
        </w:rPr>
      </w:pPr>
    </w:p>
    <w:p w14:paraId="0ECD6355" w14:textId="77777777" w:rsidR="00EA10A6" w:rsidRDefault="00EA10A6" w:rsidP="00C72456">
      <w:pPr>
        <w:spacing w:after="200" w:line="276" w:lineRule="auto"/>
        <w:jc w:val="both"/>
        <w:rPr>
          <w:rFonts w:ascii="Times New Roman" w:hAnsi="Times New Roman" w:cs="Times New Roman"/>
          <w:b/>
          <w:sz w:val="24"/>
          <w:szCs w:val="24"/>
        </w:rPr>
      </w:pPr>
    </w:p>
    <w:p w14:paraId="6489F8EF" w14:textId="77777777" w:rsidR="00EA10A6" w:rsidRDefault="00EA10A6" w:rsidP="00C72456">
      <w:pPr>
        <w:spacing w:after="200" w:line="276" w:lineRule="auto"/>
        <w:jc w:val="both"/>
        <w:rPr>
          <w:rFonts w:ascii="Times New Roman" w:hAnsi="Times New Roman" w:cs="Times New Roman"/>
          <w:b/>
          <w:sz w:val="24"/>
          <w:szCs w:val="24"/>
        </w:rPr>
      </w:pPr>
    </w:p>
    <w:p w14:paraId="14C61F2A" w14:textId="77777777" w:rsidR="00EA10A6" w:rsidRDefault="00EA10A6" w:rsidP="00C72456">
      <w:pPr>
        <w:spacing w:after="200" w:line="276" w:lineRule="auto"/>
        <w:jc w:val="both"/>
        <w:rPr>
          <w:rFonts w:ascii="Times New Roman" w:hAnsi="Times New Roman" w:cs="Times New Roman"/>
          <w:b/>
          <w:sz w:val="24"/>
          <w:szCs w:val="24"/>
        </w:rPr>
      </w:pPr>
    </w:p>
    <w:p w14:paraId="6B1C57D3" w14:textId="77777777" w:rsidR="00EA10A6" w:rsidRDefault="00EA10A6" w:rsidP="00C72456">
      <w:pPr>
        <w:spacing w:after="200" w:line="276" w:lineRule="auto"/>
        <w:jc w:val="both"/>
        <w:rPr>
          <w:rFonts w:ascii="Times New Roman" w:hAnsi="Times New Roman" w:cs="Times New Roman"/>
          <w:b/>
          <w:sz w:val="24"/>
          <w:szCs w:val="24"/>
        </w:rPr>
      </w:pPr>
    </w:p>
    <w:p w14:paraId="02FFEF46" w14:textId="77777777" w:rsidR="00EA10A6" w:rsidRDefault="00EA10A6" w:rsidP="00C72456">
      <w:pPr>
        <w:spacing w:after="200" w:line="276" w:lineRule="auto"/>
        <w:jc w:val="both"/>
        <w:rPr>
          <w:rFonts w:ascii="Times New Roman" w:hAnsi="Times New Roman" w:cs="Times New Roman"/>
          <w:b/>
          <w:sz w:val="24"/>
          <w:szCs w:val="24"/>
        </w:rPr>
      </w:pPr>
    </w:p>
    <w:p w14:paraId="159E763E" w14:textId="5FEF864C" w:rsidR="00C72456" w:rsidRPr="00C72456" w:rsidRDefault="00DC5650" w:rsidP="00C72456">
      <w:p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3</w:t>
      </w:r>
      <w:r w:rsidR="00C72456" w:rsidRPr="00C72456">
        <w:rPr>
          <w:rFonts w:ascii="Times New Roman" w:hAnsi="Times New Roman" w:cs="Times New Roman"/>
          <w:b/>
          <w:sz w:val="24"/>
          <w:szCs w:val="24"/>
        </w:rPr>
        <w:t xml:space="preserve">. </w:t>
      </w:r>
      <w:r w:rsidR="00C72456" w:rsidRPr="00C72456">
        <w:rPr>
          <w:rFonts w:ascii="Times New Roman" w:hAnsi="Times New Roman" w:cs="Times New Roman"/>
          <w:sz w:val="24"/>
          <w:szCs w:val="24"/>
        </w:rPr>
        <w:t>Cost of follow-up for the UK endometrial cancer population. Hospital follow-up 12 appointments. Patient-initiated follow-up calculated b</w:t>
      </w:r>
      <w:r w:rsidR="002E0B95">
        <w:rPr>
          <w:rFonts w:ascii="Times New Roman" w:hAnsi="Times New Roman" w:cs="Times New Roman"/>
          <w:sz w:val="24"/>
          <w:szCs w:val="24"/>
        </w:rPr>
        <w:t>ased on appointment costs £16.92</w:t>
      </w:r>
      <w:r w:rsidR="00C72456" w:rsidRPr="00C72456">
        <w:rPr>
          <w:rFonts w:ascii="Times New Roman" w:hAnsi="Times New Roman" w:cs="Times New Roman"/>
          <w:sz w:val="24"/>
          <w:szCs w:val="24"/>
        </w:rPr>
        <w:t xml:space="preserve"> per patient per year (from our cohort data)</w:t>
      </w:r>
      <w:r w:rsidR="00C72456" w:rsidRPr="00C72456">
        <w:t xml:space="preserve">  </w:t>
      </w:r>
    </w:p>
    <w:p w14:paraId="7B2AEBBB" w14:textId="77777777" w:rsidR="00C72456" w:rsidRPr="00C72456" w:rsidRDefault="00C72456" w:rsidP="00C72456">
      <w:pPr>
        <w:spacing w:after="200" w:line="276" w:lineRule="auto"/>
      </w:pPr>
    </w:p>
    <w:tbl>
      <w:tblPr>
        <w:tblW w:w="10207" w:type="dxa"/>
        <w:tblInd w:w="-709" w:type="dxa"/>
        <w:tblLook w:val="04A0" w:firstRow="1" w:lastRow="0" w:firstColumn="1" w:lastColumn="0" w:noHBand="0" w:noVBand="1"/>
      </w:tblPr>
      <w:tblGrid>
        <w:gridCol w:w="4060"/>
        <w:gridCol w:w="1396"/>
        <w:gridCol w:w="1556"/>
        <w:gridCol w:w="1494"/>
        <w:gridCol w:w="1701"/>
      </w:tblGrid>
      <w:tr w:rsidR="00C72456" w:rsidRPr="00C72456" w14:paraId="48C824AE" w14:textId="77777777" w:rsidTr="00814C6D">
        <w:trPr>
          <w:trHeight w:val="300"/>
        </w:trPr>
        <w:tc>
          <w:tcPr>
            <w:tcW w:w="4060" w:type="dxa"/>
            <w:tcBorders>
              <w:top w:val="nil"/>
              <w:left w:val="nil"/>
              <w:bottom w:val="single" w:sz="4" w:space="0" w:color="auto"/>
              <w:right w:val="single" w:sz="4" w:space="0" w:color="auto"/>
            </w:tcBorders>
            <w:shd w:val="clear" w:color="auto" w:fill="auto"/>
            <w:noWrap/>
            <w:vAlign w:val="bottom"/>
            <w:hideMark/>
          </w:tcPr>
          <w:p w14:paraId="38A26284" w14:textId="77777777" w:rsidR="00C72456" w:rsidRPr="00C72456" w:rsidRDefault="00C72456" w:rsidP="00C72456">
            <w:pPr>
              <w:spacing w:after="0" w:line="240" w:lineRule="auto"/>
              <w:rPr>
                <w:rFonts w:ascii="Times New Roman" w:eastAsia="Times New Roman" w:hAnsi="Times New Roman" w:cs="Times New Roman"/>
                <w:sz w:val="24"/>
                <w:szCs w:val="24"/>
                <w:lang w:eastAsia="en-GB"/>
              </w:rPr>
            </w:pP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A25EA" w14:textId="77777777" w:rsidR="00C72456" w:rsidRPr="00C72456" w:rsidRDefault="00C72456" w:rsidP="00C72456">
            <w:pPr>
              <w:spacing w:after="0" w:line="240" w:lineRule="auto"/>
              <w:jc w:val="center"/>
              <w:rPr>
                <w:rFonts w:ascii="Times New Roman" w:eastAsia="Times New Roman" w:hAnsi="Times New Roman" w:cs="Times New Roman"/>
                <w:b/>
                <w:bCs/>
                <w:color w:val="000000"/>
                <w:sz w:val="20"/>
                <w:szCs w:val="20"/>
                <w:lang w:eastAsia="en-GB"/>
              </w:rPr>
            </w:pPr>
            <w:r w:rsidRPr="00C72456">
              <w:rPr>
                <w:rFonts w:ascii="Times New Roman" w:eastAsia="Times New Roman" w:hAnsi="Times New Roman" w:cs="Times New Roman"/>
                <w:b/>
                <w:bCs/>
                <w:color w:val="000000"/>
                <w:sz w:val="20"/>
                <w:szCs w:val="20"/>
                <w:lang w:eastAsia="en-GB"/>
              </w:rPr>
              <w:t>1996</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D522E" w14:textId="77777777" w:rsidR="00C72456" w:rsidRPr="00C72456" w:rsidRDefault="00C72456" w:rsidP="00C72456">
            <w:pPr>
              <w:spacing w:after="0" w:line="240" w:lineRule="auto"/>
              <w:jc w:val="center"/>
              <w:rPr>
                <w:rFonts w:ascii="Times New Roman" w:eastAsia="Times New Roman" w:hAnsi="Times New Roman" w:cs="Times New Roman"/>
                <w:b/>
                <w:bCs/>
                <w:color w:val="000000"/>
                <w:sz w:val="20"/>
                <w:szCs w:val="20"/>
                <w:lang w:eastAsia="en-GB"/>
              </w:rPr>
            </w:pPr>
            <w:r w:rsidRPr="00C72456">
              <w:rPr>
                <w:rFonts w:ascii="Times New Roman" w:eastAsia="Times New Roman" w:hAnsi="Times New Roman" w:cs="Times New Roman"/>
                <w:b/>
                <w:bCs/>
                <w:color w:val="000000"/>
                <w:sz w:val="20"/>
                <w:szCs w:val="20"/>
                <w:lang w:eastAsia="en-GB"/>
              </w:rPr>
              <w:t>2006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6962F" w14:textId="77777777" w:rsidR="00C72456" w:rsidRPr="00C72456" w:rsidRDefault="00C72456" w:rsidP="00C72456">
            <w:pPr>
              <w:spacing w:after="0" w:line="240" w:lineRule="auto"/>
              <w:jc w:val="center"/>
              <w:rPr>
                <w:rFonts w:ascii="Times New Roman" w:eastAsia="Times New Roman" w:hAnsi="Times New Roman" w:cs="Times New Roman"/>
                <w:b/>
                <w:bCs/>
                <w:color w:val="000000"/>
                <w:sz w:val="20"/>
                <w:szCs w:val="20"/>
                <w:lang w:eastAsia="en-GB"/>
              </w:rPr>
            </w:pPr>
            <w:r w:rsidRPr="00C72456">
              <w:rPr>
                <w:rFonts w:ascii="Times New Roman" w:eastAsia="Times New Roman" w:hAnsi="Times New Roman" w:cs="Times New Roman"/>
                <w:b/>
                <w:bCs/>
                <w:color w:val="000000"/>
                <w:sz w:val="20"/>
                <w:szCs w:val="20"/>
                <w:lang w:eastAsia="en-GB"/>
              </w:rPr>
              <w:t>2016</w:t>
            </w:r>
          </w:p>
        </w:tc>
        <w:tc>
          <w:tcPr>
            <w:tcW w:w="1701" w:type="dxa"/>
            <w:tcBorders>
              <w:top w:val="single" w:sz="4" w:space="0" w:color="auto"/>
              <w:left w:val="single" w:sz="4" w:space="0" w:color="auto"/>
              <w:bottom w:val="single" w:sz="4" w:space="0" w:color="auto"/>
              <w:right w:val="single" w:sz="4" w:space="0" w:color="auto"/>
            </w:tcBorders>
          </w:tcPr>
          <w:p w14:paraId="497C835B" w14:textId="77777777" w:rsidR="00C72456" w:rsidRPr="00C72456" w:rsidRDefault="00C72456" w:rsidP="00C72456">
            <w:pPr>
              <w:spacing w:after="0" w:line="240" w:lineRule="auto"/>
              <w:ind w:left="-14"/>
              <w:jc w:val="center"/>
              <w:rPr>
                <w:rFonts w:ascii="Times New Roman" w:eastAsia="Times New Roman" w:hAnsi="Times New Roman" w:cs="Times New Roman"/>
                <w:b/>
                <w:bCs/>
                <w:color w:val="000000"/>
                <w:sz w:val="20"/>
                <w:szCs w:val="20"/>
                <w:lang w:eastAsia="en-GB"/>
              </w:rPr>
            </w:pPr>
            <w:r w:rsidRPr="00C72456">
              <w:rPr>
                <w:rFonts w:ascii="Times New Roman" w:eastAsia="Times New Roman" w:hAnsi="Times New Roman" w:cs="Times New Roman"/>
                <w:b/>
                <w:bCs/>
                <w:color w:val="000000"/>
                <w:sz w:val="20"/>
                <w:szCs w:val="20"/>
                <w:lang w:eastAsia="en-GB"/>
              </w:rPr>
              <w:t>2026</w:t>
            </w:r>
          </w:p>
        </w:tc>
      </w:tr>
      <w:tr w:rsidR="00C72456" w:rsidRPr="00C72456" w14:paraId="282DFC4F" w14:textId="77777777" w:rsidTr="00814C6D">
        <w:trPr>
          <w:trHeight w:val="315"/>
        </w:trPr>
        <w:tc>
          <w:tcPr>
            <w:tcW w:w="4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41342" w14:textId="77777777" w:rsidR="00C72456" w:rsidRPr="00C72456" w:rsidRDefault="00C72456" w:rsidP="00C72456">
            <w:pPr>
              <w:spacing w:after="0" w:line="240" w:lineRule="auto"/>
              <w:rPr>
                <w:rFonts w:ascii="Times New Roman" w:eastAsia="Times New Roman" w:hAnsi="Times New Roman" w:cs="Times New Roman"/>
                <w:color w:val="000000"/>
                <w:sz w:val="20"/>
                <w:szCs w:val="20"/>
                <w:lang w:eastAsia="en-GB"/>
              </w:rPr>
            </w:pPr>
            <w:r w:rsidRPr="00C72456">
              <w:rPr>
                <w:rFonts w:ascii="Times New Roman" w:eastAsia="Times New Roman" w:hAnsi="Times New Roman" w:cs="Times New Roman"/>
                <w:color w:val="000000"/>
                <w:sz w:val="20"/>
                <w:szCs w:val="20"/>
                <w:lang w:eastAsia="en-GB"/>
              </w:rPr>
              <w:t>Number of new cases</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3A1F9" w14:textId="77777777" w:rsidR="00C72456" w:rsidRPr="00C72456" w:rsidRDefault="00C72456" w:rsidP="00C72456">
            <w:pPr>
              <w:spacing w:after="0" w:line="240" w:lineRule="auto"/>
              <w:jc w:val="center"/>
              <w:rPr>
                <w:rFonts w:ascii="Times New Roman" w:eastAsia="Times New Roman" w:hAnsi="Times New Roman" w:cs="Times New Roman"/>
                <w:color w:val="000000"/>
                <w:sz w:val="20"/>
                <w:szCs w:val="20"/>
                <w:lang w:eastAsia="en-GB"/>
              </w:rPr>
            </w:pPr>
            <w:r w:rsidRPr="00C72456">
              <w:rPr>
                <w:rFonts w:ascii="Times New Roman" w:eastAsia="Times New Roman" w:hAnsi="Times New Roman" w:cs="Times New Roman"/>
                <w:color w:val="000000"/>
                <w:sz w:val="20"/>
                <w:szCs w:val="20"/>
                <w:lang w:eastAsia="en-GB"/>
              </w:rPr>
              <w:t>4000</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97C84" w14:textId="77777777" w:rsidR="00C72456" w:rsidRPr="00C72456" w:rsidRDefault="00C72456" w:rsidP="00C72456">
            <w:pPr>
              <w:spacing w:after="0" w:line="240" w:lineRule="auto"/>
              <w:jc w:val="center"/>
              <w:rPr>
                <w:rFonts w:ascii="Times New Roman" w:eastAsia="Times New Roman" w:hAnsi="Times New Roman" w:cs="Times New Roman"/>
                <w:color w:val="000000"/>
                <w:sz w:val="20"/>
                <w:szCs w:val="20"/>
                <w:lang w:eastAsia="en-GB"/>
              </w:rPr>
            </w:pPr>
            <w:r w:rsidRPr="00C72456">
              <w:rPr>
                <w:rFonts w:ascii="Times New Roman" w:eastAsia="Times New Roman" w:hAnsi="Times New Roman" w:cs="Times New Roman"/>
                <w:color w:val="000000"/>
                <w:sz w:val="20"/>
                <w:szCs w:val="20"/>
                <w:lang w:eastAsia="en-GB"/>
              </w:rPr>
              <w:t>6600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A8A20" w14:textId="77777777" w:rsidR="00C72456" w:rsidRPr="00C72456" w:rsidRDefault="00C72456" w:rsidP="00C72456">
            <w:pPr>
              <w:spacing w:after="0" w:line="240" w:lineRule="auto"/>
              <w:jc w:val="center"/>
              <w:rPr>
                <w:rFonts w:ascii="Times New Roman" w:eastAsia="Times New Roman" w:hAnsi="Times New Roman" w:cs="Times New Roman"/>
                <w:color w:val="000000"/>
                <w:sz w:val="20"/>
                <w:szCs w:val="20"/>
                <w:lang w:eastAsia="en-GB"/>
              </w:rPr>
            </w:pPr>
            <w:r w:rsidRPr="00C72456">
              <w:rPr>
                <w:rFonts w:ascii="Times New Roman" w:eastAsia="Times New Roman" w:hAnsi="Times New Roman" w:cs="Times New Roman"/>
                <w:color w:val="000000"/>
                <w:sz w:val="20"/>
                <w:szCs w:val="20"/>
                <w:lang w:eastAsia="en-GB"/>
              </w:rPr>
              <w:t>9200</w:t>
            </w:r>
          </w:p>
        </w:tc>
        <w:tc>
          <w:tcPr>
            <w:tcW w:w="1701" w:type="dxa"/>
            <w:tcBorders>
              <w:top w:val="single" w:sz="4" w:space="0" w:color="auto"/>
              <w:left w:val="single" w:sz="4" w:space="0" w:color="auto"/>
              <w:bottom w:val="single" w:sz="4" w:space="0" w:color="auto"/>
              <w:right w:val="single" w:sz="4" w:space="0" w:color="auto"/>
            </w:tcBorders>
          </w:tcPr>
          <w:p w14:paraId="7301D3F9" w14:textId="77777777" w:rsidR="00C72456" w:rsidRPr="00C72456" w:rsidRDefault="00C72456" w:rsidP="00C72456">
            <w:pPr>
              <w:spacing w:after="0" w:line="240" w:lineRule="auto"/>
              <w:ind w:left="-14"/>
              <w:jc w:val="center"/>
              <w:rPr>
                <w:rFonts w:ascii="Times New Roman" w:eastAsia="Times New Roman" w:hAnsi="Times New Roman" w:cs="Times New Roman"/>
                <w:color w:val="000000"/>
                <w:sz w:val="20"/>
                <w:szCs w:val="20"/>
                <w:lang w:eastAsia="en-GB"/>
              </w:rPr>
            </w:pPr>
            <w:r w:rsidRPr="00C72456">
              <w:rPr>
                <w:rFonts w:ascii="Times New Roman" w:eastAsia="Times New Roman" w:hAnsi="Times New Roman" w:cs="Times New Roman"/>
                <w:color w:val="000000"/>
                <w:sz w:val="20"/>
                <w:szCs w:val="20"/>
                <w:lang w:eastAsia="en-GB"/>
              </w:rPr>
              <w:t>12092</w:t>
            </w:r>
          </w:p>
        </w:tc>
      </w:tr>
      <w:tr w:rsidR="00C72456" w:rsidRPr="00C72456" w14:paraId="5FC3543B" w14:textId="77777777" w:rsidTr="00814C6D">
        <w:trPr>
          <w:trHeight w:val="300"/>
        </w:trPr>
        <w:tc>
          <w:tcPr>
            <w:tcW w:w="4060" w:type="dxa"/>
            <w:tcBorders>
              <w:top w:val="single" w:sz="4" w:space="0" w:color="auto"/>
              <w:left w:val="single" w:sz="4" w:space="0" w:color="auto"/>
              <w:bottom w:val="nil"/>
              <w:right w:val="single" w:sz="4" w:space="0" w:color="auto"/>
            </w:tcBorders>
            <w:shd w:val="clear" w:color="auto" w:fill="auto"/>
            <w:noWrap/>
            <w:vAlign w:val="bottom"/>
            <w:hideMark/>
          </w:tcPr>
          <w:p w14:paraId="07351820" w14:textId="77777777" w:rsidR="00C72456" w:rsidRPr="00C72456" w:rsidRDefault="00C72456" w:rsidP="00C72456">
            <w:pPr>
              <w:spacing w:after="0" w:line="240" w:lineRule="auto"/>
              <w:rPr>
                <w:rFonts w:ascii="Times New Roman" w:eastAsia="Times New Roman" w:hAnsi="Times New Roman" w:cs="Times New Roman"/>
                <w:b/>
                <w:bCs/>
                <w:color w:val="000000"/>
                <w:sz w:val="20"/>
                <w:szCs w:val="20"/>
                <w:u w:val="single"/>
                <w:lang w:eastAsia="en-GB"/>
              </w:rPr>
            </w:pPr>
            <w:r w:rsidRPr="00C72456">
              <w:rPr>
                <w:rFonts w:ascii="Times New Roman" w:eastAsia="Times New Roman" w:hAnsi="Times New Roman" w:cs="Times New Roman"/>
                <w:b/>
                <w:bCs/>
                <w:color w:val="000000"/>
                <w:sz w:val="20"/>
                <w:szCs w:val="20"/>
                <w:u w:val="single"/>
                <w:lang w:eastAsia="en-GB"/>
              </w:rPr>
              <w:t>5 year follow-up</w:t>
            </w:r>
          </w:p>
        </w:tc>
        <w:tc>
          <w:tcPr>
            <w:tcW w:w="1396" w:type="dxa"/>
            <w:tcBorders>
              <w:top w:val="single" w:sz="4" w:space="0" w:color="auto"/>
              <w:left w:val="single" w:sz="4" w:space="0" w:color="auto"/>
              <w:bottom w:val="nil"/>
              <w:right w:val="single" w:sz="4" w:space="0" w:color="auto"/>
            </w:tcBorders>
            <w:shd w:val="clear" w:color="auto" w:fill="auto"/>
            <w:noWrap/>
            <w:vAlign w:val="bottom"/>
            <w:hideMark/>
          </w:tcPr>
          <w:p w14:paraId="1AEB4AA9" w14:textId="77777777" w:rsidR="00C72456" w:rsidRPr="00C72456" w:rsidRDefault="00C72456" w:rsidP="00C72456">
            <w:pPr>
              <w:spacing w:after="0" w:line="240" w:lineRule="auto"/>
              <w:jc w:val="center"/>
              <w:rPr>
                <w:rFonts w:ascii="Times New Roman" w:eastAsia="Times New Roman" w:hAnsi="Times New Roman" w:cs="Times New Roman"/>
                <w:b/>
                <w:bCs/>
                <w:color w:val="000000"/>
                <w:sz w:val="20"/>
                <w:szCs w:val="20"/>
                <w:lang w:eastAsia="en-GB"/>
              </w:rPr>
            </w:pPr>
          </w:p>
        </w:tc>
        <w:tc>
          <w:tcPr>
            <w:tcW w:w="1556" w:type="dxa"/>
            <w:tcBorders>
              <w:top w:val="single" w:sz="4" w:space="0" w:color="auto"/>
              <w:left w:val="single" w:sz="4" w:space="0" w:color="auto"/>
              <w:bottom w:val="nil"/>
              <w:right w:val="single" w:sz="4" w:space="0" w:color="auto"/>
            </w:tcBorders>
            <w:shd w:val="clear" w:color="auto" w:fill="auto"/>
            <w:noWrap/>
            <w:vAlign w:val="bottom"/>
            <w:hideMark/>
          </w:tcPr>
          <w:p w14:paraId="4F9BF05D"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494" w:type="dxa"/>
            <w:tcBorders>
              <w:top w:val="single" w:sz="4" w:space="0" w:color="auto"/>
              <w:left w:val="single" w:sz="4" w:space="0" w:color="auto"/>
              <w:bottom w:val="nil"/>
              <w:right w:val="single" w:sz="4" w:space="0" w:color="auto"/>
            </w:tcBorders>
            <w:shd w:val="clear" w:color="auto" w:fill="auto"/>
            <w:noWrap/>
            <w:vAlign w:val="bottom"/>
            <w:hideMark/>
          </w:tcPr>
          <w:p w14:paraId="2C60F7C1"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701" w:type="dxa"/>
            <w:tcBorders>
              <w:top w:val="single" w:sz="4" w:space="0" w:color="auto"/>
              <w:left w:val="single" w:sz="4" w:space="0" w:color="auto"/>
              <w:bottom w:val="nil"/>
              <w:right w:val="single" w:sz="4" w:space="0" w:color="auto"/>
            </w:tcBorders>
          </w:tcPr>
          <w:p w14:paraId="1F0D6408" w14:textId="77777777" w:rsidR="00C72456" w:rsidRPr="00C72456" w:rsidRDefault="00C72456" w:rsidP="00C72456">
            <w:pPr>
              <w:spacing w:after="0" w:line="240" w:lineRule="auto"/>
              <w:ind w:left="-14"/>
              <w:jc w:val="center"/>
              <w:rPr>
                <w:rFonts w:ascii="Times New Roman" w:eastAsia="Times New Roman" w:hAnsi="Times New Roman" w:cs="Times New Roman"/>
                <w:sz w:val="20"/>
                <w:szCs w:val="20"/>
                <w:lang w:eastAsia="en-GB"/>
              </w:rPr>
            </w:pPr>
          </w:p>
        </w:tc>
      </w:tr>
      <w:tr w:rsidR="00C72456" w:rsidRPr="00C72456" w14:paraId="7134512D"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638346A7"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Total appointment costs</w:t>
            </w:r>
          </w:p>
        </w:tc>
        <w:tc>
          <w:tcPr>
            <w:tcW w:w="1396" w:type="dxa"/>
            <w:tcBorders>
              <w:top w:val="nil"/>
              <w:left w:val="single" w:sz="4" w:space="0" w:color="auto"/>
              <w:bottom w:val="nil"/>
              <w:right w:val="single" w:sz="4" w:space="0" w:color="auto"/>
            </w:tcBorders>
            <w:shd w:val="clear" w:color="auto" w:fill="auto"/>
            <w:noWrap/>
            <w:vAlign w:val="bottom"/>
            <w:hideMark/>
          </w:tcPr>
          <w:p w14:paraId="3E3A7219"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4" w:space="0" w:color="auto"/>
              <w:bottom w:val="nil"/>
              <w:right w:val="single" w:sz="4" w:space="0" w:color="auto"/>
            </w:tcBorders>
            <w:shd w:val="clear" w:color="auto" w:fill="auto"/>
            <w:noWrap/>
            <w:vAlign w:val="bottom"/>
            <w:hideMark/>
          </w:tcPr>
          <w:p w14:paraId="63380577"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494" w:type="dxa"/>
            <w:tcBorders>
              <w:top w:val="nil"/>
              <w:left w:val="single" w:sz="4" w:space="0" w:color="auto"/>
              <w:bottom w:val="nil"/>
              <w:right w:val="single" w:sz="4" w:space="0" w:color="auto"/>
            </w:tcBorders>
            <w:shd w:val="clear" w:color="auto" w:fill="auto"/>
            <w:noWrap/>
            <w:vAlign w:val="bottom"/>
            <w:hideMark/>
          </w:tcPr>
          <w:p w14:paraId="7736A502"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single" w:sz="4" w:space="0" w:color="auto"/>
              <w:bottom w:val="nil"/>
              <w:right w:val="single" w:sz="4" w:space="0" w:color="auto"/>
            </w:tcBorders>
          </w:tcPr>
          <w:p w14:paraId="06652475" w14:textId="77777777" w:rsidR="00C72456" w:rsidRPr="00C72456" w:rsidRDefault="00C72456" w:rsidP="00C72456">
            <w:pPr>
              <w:spacing w:after="0" w:line="240" w:lineRule="auto"/>
              <w:ind w:left="-14"/>
              <w:jc w:val="center"/>
              <w:rPr>
                <w:rFonts w:ascii="Times New Roman" w:eastAsia="Times New Roman" w:hAnsi="Times New Roman" w:cs="Times New Roman"/>
                <w:sz w:val="20"/>
                <w:szCs w:val="20"/>
                <w:lang w:eastAsia="en-GB"/>
              </w:rPr>
            </w:pPr>
          </w:p>
        </w:tc>
      </w:tr>
      <w:tr w:rsidR="00C72456" w:rsidRPr="00C72456" w14:paraId="0E2BC92C"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7F1B1FC8"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100% Hospital follow-up</w:t>
            </w:r>
          </w:p>
        </w:tc>
        <w:tc>
          <w:tcPr>
            <w:tcW w:w="1396" w:type="dxa"/>
            <w:tcBorders>
              <w:top w:val="nil"/>
              <w:left w:val="single" w:sz="4" w:space="0" w:color="auto"/>
              <w:bottom w:val="nil"/>
              <w:right w:val="single" w:sz="4" w:space="0" w:color="auto"/>
            </w:tcBorders>
            <w:shd w:val="clear" w:color="auto" w:fill="auto"/>
            <w:noWrap/>
            <w:vAlign w:val="bottom"/>
            <w:hideMark/>
          </w:tcPr>
          <w:p w14:paraId="4E9F4659"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£5,568,000</w:t>
            </w:r>
          </w:p>
        </w:tc>
        <w:tc>
          <w:tcPr>
            <w:tcW w:w="1556" w:type="dxa"/>
            <w:tcBorders>
              <w:top w:val="nil"/>
              <w:left w:val="single" w:sz="4" w:space="0" w:color="auto"/>
              <w:bottom w:val="nil"/>
              <w:right w:val="single" w:sz="4" w:space="0" w:color="auto"/>
            </w:tcBorders>
            <w:shd w:val="clear" w:color="auto" w:fill="auto"/>
            <w:noWrap/>
            <w:vAlign w:val="bottom"/>
            <w:hideMark/>
          </w:tcPr>
          <w:p w14:paraId="4F5AA690"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£9,187,200</w:t>
            </w:r>
          </w:p>
        </w:tc>
        <w:tc>
          <w:tcPr>
            <w:tcW w:w="1494" w:type="dxa"/>
            <w:tcBorders>
              <w:top w:val="nil"/>
              <w:left w:val="single" w:sz="4" w:space="0" w:color="auto"/>
              <w:bottom w:val="nil"/>
              <w:right w:val="single" w:sz="4" w:space="0" w:color="auto"/>
            </w:tcBorders>
            <w:shd w:val="clear" w:color="auto" w:fill="auto"/>
            <w:noWrap/>
            <w:vAlign w:val="bottom"/>
            <w:hideMark/>
          </w:tcPr>
          <w:p w14:paraId="63B4C12B"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£12,806,400</w:t>
            </w:r>
          </w:p>
        </w:tc>
        <w:tc>
          <w:tcPr>
            <w:tcW w:w="1701" w:type="dxa"/>
            <w:tcBorders>
              <w:top w:val="nil"/>
              <w:left w:val="single" w:sz="4" w:space="0" w:color="auto"/>
              <w:bottom w:val="nil"/>
              <w:right w:val="single" w:sz="4" w:space="0" w:color="auto"/>
            </w:tcBorders>
          </w:tcPr>
          <w:p w14:paraId="28638D2D"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£16,831,663</w:t>
            </w:r>
          </w:p>
        </w:tc>
      </w:tr>
      <w:tr w:rsidR="00C72456" w:rsidRPr="00C72456" w14:paraId="24552568"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40D15DF3"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100% Patient-initiated follow-up</w:t>
            </w:r>
          </w:p>
        </w:tc>
        <w:tc>
          <w:tcPr>
            <w:tcW w:w="1396" w:type="dxa"/>
            <w:tcBorders>
              <w:top w:val="nil"/>
              <w:left w:val="single" w:sz="4" w:space="0" w:color="auto"/>
              <w:bottom w:val="nil"/>
              <w:right w:val="single" w:sz="4" w:space="0" w:color="auto"/>
            </w:tcBorders>
            <w:shd w:val="clear" w:color="auto" w:fill="auto"/>
            <w:noWrap/>
            <w:vAlign w:val="bottom"/>
            <w:hideMark/>
          </w:tcPr>
          <w:p w14:paraId="3B0DF943"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£338,437</w:t>
            </w:r>
          </w:p>
        </w:tc>
        <w:tc>
          <w:tcPr>
            <w:tcW w:w="1556" w:type="dxa"/>
            <w:tcBorders>
              <w:top w:val="nil"/>
              <w:left w:val="single" w:sz="4" w:space="0" w:color="auto"/>
              <w:bottom w:val="nil"/>
              <w:right w:val="single" w:sz="4" w:space="0" w:color="auto"/>
            </w:tcBorders>
            <w:shd w:val="clear" w:color="auto" w:fill="auto"/>
            <w:noWrap/>
            <w:vAlign w:val="bottom"/>
            <w:hideMark/>
          </w:tcPr>
          <w:p w14:paraId="22204BD8"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£558,421</w:t>
            </w:r>
          </w:p>
        </w:tc>
        <w:tc>
          <w:tcPr>
            <w:tcW w:w="1494" w:type="dxa"/>
            <w:tcBorders>
              <w:top w:val="nil"/>
              <w:left w:val="single" w:sz="4" w:space="0" w:color="auto"/>
              <w:bottom w:val="nil"/>
              <w:right w:val="single" w:sz="4" w:space="0" w:color="auto"/>
            </w:tcBorders>
            <w:shd w:val="clear" w:color="auto" w:fill="auto"/>
            <w:noWrap/>
            <w:vAlign w:val="bottom"/>
            <w:hideMark/>
          </w:tcPr>
          <w:p w14:paraId="4C0A6267"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£778,405</w:t>
            </w:r>
          </w:p>
        </w:tc>
        <w:tc>
          <w:tcPr>
            <w:tcW w:w="1701" w:type="dxa"/>
            <w:tcBorders>
              <w:top w:val="nil"/>
              <w:left w:val="single" w:sz="4" w:space="0" w:color="auto"/>
              <w:bottom w:val="nil"/>
              <w:right w:val="single" w:sz="4" w:space="0" w:color="auto"/>
            </w:tcBorders>
          </w:tcPr>
          <w:p w14:paraId="456DE774"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£1,023,071</w:t>
            </w:r>
          </w:p>
        </w:tc>
      </w:tr>
      <w:tr w:rsidR="00C72456" w:rsidRPr="00C72456" w14:paraId="13830384"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7188DF92"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p>
        </w:tc>
        <w:tc>
          <w:tcPr>
            <w:tcW w:w="1396" w:type="dxa"/>
            <w:tcBorders>
              <w:top w:val="nil"/>
              <w:left w:val="single" w:sz="4" w:space="0" w:color="auto"/>
              <w:bottom w:val="nil"/>
              <w:right w:val="single" w:sz="4" w:space="0" w:color="auto"/>
            </w:tcBorders>
            <w:shd w:val="clear" w:color="auto" w:fill="auto"/>
            <w:noWrap/>
            <w:vAlign w:val="bottom"/>
            <w:hideMark/>
          </w:tcPr>
          <w:p w14:paraId="2AF5C73F"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4" w:space="0" w:color="auto"/>
              <w:bottom w:val="nil"/>
              <w:right w:val="single" w:sz="4" w:space="0" w:color="auto"/>
            </w:tcBorders>
            <w:shd w:val="clear" w:color="auto" w:fill="auto"/>
            <w:noWrap/>
            <w:vAlign w:val="bottom"/>
            <w:hideMark/>
          </w:tcPr>
          <w:p w14:paraId="31E9823F"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494" w:type="dxa"/>
            <w:tcBorders>
              <w:top w:val="nil"/>
              <w:left w:val="single" w:sz="4" w:space="0" w:color="auto"/>
              <w:bottom w:val="nil"/>
              <w:right w:val="single" w:sz="4" w:space="0" w:color="auto"/>
            </w:tcBorders>
            <w:shd w:val="clear" w:color="auto" w:fill="auto"/>
            <w:noWrap/>
            <w:vAlign w:val="bottom"/>
            <w:hideMark/>
          </w:tcPr>
          <w:p w14:paraId="663673DD"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single" w:sz="4" w:space="0" w:color="auto"/>
              <w:bottom w:val="nil"/>
              <w:right w:val="single" w:sz="4" w:space="0" w:color="auto"/>
            </w:tcBorders>
          </w:tcPr>
          <w:p w14:paraId="5207E257" w14:textId="77777777" w:rsidR="00C72456" w:rsidRPr="00C72456" w:rsidRDefault="00C72456" w:rsidP="00C72456">
            <w:pPr>
              <w:spacing w:after="0" w:line="240" w:lineRule="auto"/>
              <w:ind w:left="-14"/>
              <w:jc w:val="center"/>
              <w:rPr>
                <w:rFonts w:ascii="Times New Roman" w:eastAsia="Times New Roman" w:hAnsi="Times New Roman" w:cs="Times New Roman"/>
                <w:sz w:val="20"/>
                <w:szCs w:val="20"/>
                <w:lang w:eastAsia="en-GB"/>
              </w:rPr>
            </w:pPr>
          </w:p>
        </w:tc>
      </w:tr>
      <w:tr w:rsidR="00C72456" w:rsidRPr="00C72456" w14:paraId="775534F6"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242AA59D"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80% Hospital follow-up</w:t>
            </w:r>
          </w:p>
        </w:tc>
        <w:tc>
          <w:tcPr>
            <w:tcW w:w="1396" w:type="dxa"/>
            <w:tcBorders>
              <w:top w:val="nil"/>
              <w:left w:val="single" w:sz="4" w:space="0" w:color="auto"/>
              <w:bottom w:val="nil"/>
              <w:right w:val="single" w:sz="4" w:space="0" w:color="auto"/>
            </w:tcBorders>
            <w:shd w:val="clear" w:color="auto" w:fill="auto"/>
            <w:noWrap/>
            <w:vAlign w:val="bottom"/>
            <w:hideMark/>
          </w:tcPr>
          <w:p w14:paraId="13203687"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£4,454,400</w:t>
            </w:r>
          </w:p>
        </w:tc>
        <w:tc>
          <w:tcPr>
            <w:tcW w:w="1556" w:type="dxa"/>
            <w:tcBorders>
              <w:top w:val="nil"/>
              <w:left w:val="single" w:sz="4" w:space="0" w:color="auto"/>
              <w:bottom w:val="nil"/>
              <w:right w:val="single" w:sz="4" w:space="0" w:color="auto"/>
            </w:tcBorders>
            <w:shd w:val="clear" w:color="auto" w:fill="auto"/>
            <w:noWrap/>
            <w:vAlign w:val="bottom"/>
            <w:hideMark/>
          </w:tcPr>
          <w:p w14:paraId="55D89F40"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£7,349,760</w:t>
            </w:r>
          </w:p>
        </w:tc>
        <w:tc>
          <w:tcPr>
            <w:tcW w:w="1494" w:type="dxa"/>
            <w:tcBorders>
              <w:top w:val="nil"/>
              <w:left w:val="single" w:sz="4" w:space="0" w:color="auto"/>
              <w:bottom w:val="nil"/>
              <w:right w:val="single" w:sz="4" w:space="0" w:color="auto"/>
            </w:tcBorders>
            <w:shd w:val="clear" w:color="auto" w:fill="auto"/>
            <w:noWrap/>
            <w:vAlign w:val="bottom"/>
            <w:hideMark/>
          </w:tcPr>
          <w:p w14:paraId="72623BA7"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£10,245,120</w:t>
            </w:r>
          </w:p>
        </w:tc>
        <w:tc>
          <w:tcPr>
            <w:tcW w:w="1701" w:type="dxa"/>
            <w:tcBorders>
              <w:top w:val="nil"/>
              <w:left w:val="single" w:sz="4" w:space="0" w:color="auto"/>
              <w:bottom w:val="nil"/>
              <w:right w:val="single" w:sz="4" w:space="0" w:color="auto"/>
            </w:tcBorders>
          </w:tcPr>
          <w:p w14:paraId="3D977AF7"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£13,465,331</w:t>
            </w:r>
          </w:p>
        </w:tc>
      </w:tr>
      <w:tr w:rsidR="00C72456" w:rsidRPr="00C72456" w14:paraId="43BD075D"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1ADDBC67"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20% Patient-initiated follow-up</w:t>
            </w:r>
          </w:p>
        </w:tc>
        <w:tc>
          <w:tcPr>
            <w:tcW w:w="1396" w:type="dxa"/>
            <w:tcBorders>
              <w:top w:val="nil"/>
              <w:left w:val="single" w:sz="4" w:space="0" w:color="auto"/>
              <w:bottom w:val="nil"/>
              <w:right w:val="single" w:sz="4" w:space="0" w:color="auto"/>
            </w:tcBorders>
            <w:shd w:val="clear" w:color="auto" w:fill="auto"/>
            <w:noWrap/>
            <w:vAlign w:val="bottom"/>
            <w:hideMark/>
          </w:tcPr>
          <w:p w14:paraId="479178C9"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£67,687</w:t>
            </w:r>
          </w:p>
        </w:tc>
        <w:tc>
          <w:tcPr>
            <w:tcW w:w="1556" w:type="dxa"/>
            <w:tcBorders>
              <w:top w:val="nil"/>
              <w:left w:val="single" w:sz="4" w:space="0" w:color="auto"/>
              <w:bottom w:val="nil"/>
              <w:right w:val="single" w:sz="4" w:space="0" w:color="auto"/>
            </w:tcBorders>
            <w:shd w:val="clear" w:color="auto" w:fill="auto"/>
            <w:noWrap/>
            <w:vAlign w:val="bottom"/>
            <w:hideMark/>
          </w:tcPr>
          <w:p w14:paraId="32D387CB"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£111,684</w:t>
            </w:r>
          </w:p>
        </w:tc>
        <w:tc>
          <w:tcPr>
            <w:tcW w:w="1494" w:type="dxa"/>
            <w:tcBorders>
              <w:top w:val="nil"/>
              <w:left w:val="single" w:sz="4" w:space="0" w:color="auto"/>
              <w:bottom w:val="nil"/>
              <w:right w:val="single" w:sz="4" w:space="0" w:color="auto"/>
            </w:tcBorders>
            <w:shd w:val="clear" w:color="auto" w:fill="auto"/>
            <w:noWrap/>
            <w:vAlign w:val="bottom"/>
            <w:hideMark/>
          </w:tcPr>
          <w:p w14:paraId="780D493D"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£155,681</w:t>
            </w:r>
          </w:p>
        </w:tc>
        <w:tc>
          <w:tcPr>
            <w:tcW w:w="1701" w:type="dxa"/>
            <w:tcBorders>
              <w:top w:val="nil"/>
              <w:left w:val="single" w:sz="4" w:space="0" w:color="auto"/>
              <w:bottom w:val="nil"/>
              <w:right w:val="single" w:sz="4" w:space="0" w:color="auto"/>
            </w:tcBorders>
          </w:tcPr>
          <w:p w14:paraId="30BFA8D7"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£204,614</w:t>
            </w:r>
          </w:p>
        </w:tc>
      </w:tr>
      <w:tr w:rsidR="00C72456" w:rsidRPr="00C72456" w14:paraId="0501EA86"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45D04AA9" w14:textId="77777777" w:rsidR="00C72456" w:rsidRPr="00C72456" w:rsidRDefault="00C72456" w:rsidP="00C72456">
            <w:pPr>
              <w:spacing w:after="0" w:line="240" w:lineRule="auto"/>
              <w:rPr>
                <w:rFonts w:ascii="Times New Roman" w:eastAsia="Times New Roman" w:hAnsi="Times New Roman" w:cs="Times New Roman"/>
                <w:i/>
                <w:iCs/>
                <w:sz w:val="20"/>
                <w:szCs w:val="20"/>
                <w:lang w:eastAsia="en-GB"/>
              </w:rPr>
            </w:pPr>
            <w:r w:rsidRPr="00C72456">
              <w:rPr>
                <w:rFonts w:ascii="Times New Roman" w:eastAsia="Times New Roman" w:hAnsi="Times New Roman" w:cs="Times New Roman"/>
                <w:sz w:val="20"/>
                <w:szCs w:val="20"/>
                <w:lang w:eastAsia="en-GB"/>
              </w:rPr>
              <w:t>Total appointment costs 80:20 follow-up</w:t>
            </w:r>
          </w:p>
        </w:tc>
        <w:tc>
          <w:tcPr>
            <w:tcW w:w="1396" w:type="dxa"/>
            <w:tcBorders>
              <w:top w:val="nil"/>
              <w:left w:val="single" w:sz="4" w:space="0" w:color="auto"/>
              <w:bottom w:val="nil"/>
              <w:right w:val="single" w:sz="4" w:space="0" w:color="auto"/>
            </w:tcBorders>
            <w:shd w:val="clear" w:color="auto" w:fill="auto"/>
            <w:noWrap/>
            <w:vAlign w:val="bottom"/>
            <w:hideMark/>
          </w:tcPr>
          <w:p w14:paraId="62CD00FF"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£4,522,087</w:t>
            </w:r>
          </w:p>
        </w:tc>
        <w:tc>
          <w:tcPr>
            <w:tcW w:w="1556" w:type="dxa"/>
            <w:tcBorders>
              <w:top w:val="nil"/>
              <w:left w:val="single" w:sz="4" w:space="0" w:color="auto"/>
              <w:bottom w:val="nil"/>
              <w:right w:val="single" w:sz="4" w:space="0" w:color="auto"/>
            </w:tcBorders>
            <w:shd w:val="clear" w:color="auto" w:fill="auto"/>
            <w:noWrap/>
            <w:vAlign w:val="bottom"/>
            <w:hideMark/>
          </w:tcPr>
          <w:p w14:paraId="6DAC1B0A"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£7,461,44</w:t>
            </w:r>
          </w:p>
        </w:tc>
        <w:tc>
          <w:tcPr>
            <w:tcW w:w="1494" w:type="dxa"/>
            <w:tcBorders>
              <w:top w:val="nil"/>
              <w:left w:val="single" w:sz="4" w:space="0" w:color="auto"/>
              <w:bottom w:val="nil"/>
              <w:right w:val="single" w:sz="4" w:space="0" w:color="auto"/>
            </w:tcBorders>
            <w:shd w:val="clear" w:color="auto" w:fill="auto"/>
            <w:noWrap/>
            <w:vAlign w:val="bottom"/>
            <w:hideMark/>
          </w:tcPr>
          <w:p w14:paraId="7E9637C1"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£10,400,801</w:t>
            </w:r>
          </w:p>
        </w:tc>
        <w:tc>
          <w:tcPr>
            <w:tcW w:w="1701" w:type="dxa"/>
            <w:tcBorders>
              <w:top w:val="nil"/>
              <w:left w:val="single" w:sz="4" w:space="0" w:color="auto"/>
              <w:bottom w:val="nil"/>
              <w:right w:val="single" w:sz="4" w:space="0" w:color="auto"/>
            </w:tcBorders>
          </w:tcPr>
          <w:p w14:paraId="63E5E152"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£13,669,945</w:t>
            </w:r>
          </w:p>
        </w:tc>
      </w:tr>
      <w:tr w:rsidR="00C72456" w:rsidRPr="00C72456" w14:paraId="25DCDC5C"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358EC117"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p>
        </w:tc>
        <w:tc>
          <w:tcPr>
            <w:tcW w:w="1396" w:type="dxa"/>
            <w:tcBorders>
              <w:top w:val="nil"/>
              <w:left w:val="single" w:sz="4" w:space="0" w:color="auto"/>
              <w:bottom w:val="nil"/>
              <w:right w:val="single" w:sz="4" w:space="0" w:color="auto"/>
            </w:tcBorders>
            <w:shd w:val="clear" w:color="auto" w:fill="auto"/>
            <w:noWrap/>
            <w:vAlign w:val="bottom"/>
            <w:hideMark/>
          </w:tcPr>
          <w:p w14:paraId="409261DA"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4" w:space="0" w:color="auto"/>
              <w:bottom w:val="nil"/>
              <w:right w:val="single" w:sz="4" w:space="0" w:color="auto"/>
            </w:tcBorders>
            <w:shd w:val="clear" w:color="auto" w:fill="auto"/>
            <w:noWrap/>
            <w:vAlign w:val="bottom"/>
            <w:hideMark/>
          </w:tcPr>
          <w:p w14:paraId="4AC0C182"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494" w:type="dxa"/>
            <w:tcBorders>
              <w:top w:val="nil"/>
              <w:left w:val="single" w:sz="4" w:space="0" w:color="auto"/>
              <w:bottom w:val="nil"/>
              <w:right w:val="single" w:sz="4" w:space="0" w:color="auto"/>
            </w:tcBorders>
            <w:shd w:val="clear" w:color="auto" w:fill="auto"/>
            <w:noWrap/>
            <w:vAlign w:val="bottom"/>
            <w:hideMark/>
          </w:tcPr>
          <w:p w14:paraId="5FCC85D8"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single" w:sz="4" w:space="0" w:color="auto"/>
              <w:bottom w:val="nil"/>
              <w:right w:val="single" w:sz="4" w:space="0" w:color="auto"/>
            </w:tcBorders>
          </w:tcPr>
          <w:p w14:paraId="4437A5B5" w14:textId="77777777" w:rsidR="00C72456" w:rsidRPr="00C72456" w:rsidRDefault="00C72456" w:rsidP="00C72456">
            <w:pPr>
              <w:spacing w:after="0" w:line="240" w:lineRule="auto"/>
              <w:ind w:left="-14"/>
              <w:jc w:val="center"/>
              <w:rPr>
                <w:rFonts w:ascii="Times New Roman" w:eastAsia="Times New Roman" w:hAnsi="Times New Roman" w:cs="Times New Roman"/>
                <w:sz w:val="20"/>
                <w:szCs w:val="20"/>
                <w:lang w:eastAsia="en-GB"/>
              </w:rPr>
            </w:pPr>
          </w:p>
        </w:tc>
      </w:tr>
      <w:tr w:rsidR="00C72456" w:rsidRPr="00C72456" w14:paraId="0492D3BF" w14:textId="77777777" w:rsidTr="00814C6D">
        <w:trPr>
          <w:trHeight w:val="315"/>
        </w:trPr>
        <w:tc>
          <w:tcPr>
            <w:tcW w:w="4060" w:type="dxa"/>
            <w:tcBorders>
              <w:top w:val="nil"/>
              <w:left w:val="single" w:sz="4" w:space="0" w:color="auto"/>
              <w:bottom w:val="nil"/>
              <w:right w:val="single" w:sz="4" w:space="0" w:color="auto"/>
            </w:tcBorders>
            <w:shd w:val="clear" w:color="auto" w:fill="auto"/>
            <w:noWrap/>
            <w:vAlign w:val="bottom"/>
            <w:hideMark/>
          </w:tcPr>
          <w:p w14:paraId="24FE7377"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70% Hospital follow-up</w:t>
            </w:r>
          </w:p>
        </w:tc>
        <w:tc>
          <w:tcPr>
            <w:tcW w:w="1396" w:type="dxa"/>
            <w:tcBorders>
              <w:top w:val="nil"/>
              <w:left w:val="single" w:sz="4" w:space="0" w:color="auto"/>
              <w:bottom w:val="nil"/>
              <w:right w:val="single" w:sz="4" w:space="0" w:color="auto"/>
            </w:tcBorders>
            <w:shd w:val="clear" w:color="auto" w:fill="auto"/>
            <w:noWrap/>
            <w:vAlign w:val="bottom"/>
            <w:hideMark/>
          </w:tcPr>
          <w:p w14:paraId="50A05EFE"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£3,897,600</w:t>
            </w:r>
          </w:p>
        </w:tc>
        <w:tc>
          <w:tcPr>
            <w:tcW w:w="1556" w:type="dxa"/>
            <w:tcBorders>
              <w:top w:val="nil"/>
              <w:left w:val="single" w:sz="4" w:space="0" w:color="auto"/>
              <w:bottom w:val="nil"/>
              <w:right w:val="single" w:sz="4" w:space="0" w:color="auto"/>
            </w:tcBorders>
            <w:shd w:val="clear" w:color="auto" w:fill="auto"/>
            <w:noWrap/>
            <w:vAlign w:val="bottom"/>
            <w:hideMark/>
          </w:tcPr>
          <w:p w14:paraId="33690A0B"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£6,431,040</w:t>
            </w:r>
          </w:p>
        </w:tc>
        <w:tc>
          <w:tcPr>
            <w:tcW w:w="1494" w:type="dxa"/>
            <w:tcBorders>
              <w:top w:val="nil"/>
              <w:left w:val="single" w:sz="4" w:space="0" w:color="auto"/>
              <w:bottom w:val="nil"/>
              <w:right w:val="single" w:sz="4" w:space="0" w:color="auto"/>
            </w:tcBorders>
            <w:shd w:val="clear" w:color="auto" w:fill="auto"/>
            <w:noWrap/>
            <w:vAlign w:val="bottom"/>
            <w:hideMark/>
          </w:tcPr>
          <w:p w14:paraId="5FB324AE"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£8,964,480</w:t>
            </w:r>
          </w:p>
        </w:tc>
        <w:tc>
          <w:tcPr>
            <w:tcW w:w="1701" w:type="dxa"/>
            <w:tcBorders>
              <w:top w:val="nil"/>
              <w:left w:val="single" w:sz="4" w:space="0" w:color="auto"/>
              <w:bottom w:val="nil"/>
              <w:right w:val="single" w:sz="4" w:space="0" w:color="auto"/>
            </w:tcBorders>
          </w:tcPr>
          <w:p w14:paraId="76931B7F"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£11,782,164</w:t>
            </w:r>
          </w:p>
        </w:tc>
      </w:tr>
      <w:tr w:rsidR="00C72456" w:rsidRPr="00C72456" w14:paraId="55D5FB4F"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0FD1FC90"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30% Patient-initiated follow-up</w:t>
            </w:r>
          </w:p>
        </w:tc>
        <w:tc>
          <w:tcPr>
            <w:tcW w:w="1396" w:type="dxa"/>
            <w:tcBorders>
              <w:top w:val="nil"/>
              <w:left w:val="single" w:sz="4" w:space="0" w:color="auto"/>
              <w:bottom w:val="nil"/>
              <w:right w:val="single" w:sz="4" w:space="0" w:color="auto"/>
            </w:tcBorders>
            <w:shd w:val="clear" w:color="auto" w:fill="auto"/>
            <w:noWrap/>
            <w:vAlign w:val="bottom"/>
            <w:hideMark/>
          </w:tcPr>
          <w:p w14:paraId="05D2E04E"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£101,531</w:t>
            </w:r>
          </w:p>
        </w:tc>
        <w:tc>
          <w:tcPr>
            <w:tcW w:w="1556" w:type="dxa"/>
            <w:tcBorders>
              <w:top w:val="nil"/>
              <w:left w:val="single" w:sz="4" w:space="0" w:color="auto"/>
              <w:bottom w:val="nil"/>
              <w:right w:val="single" w:sz="4" w:space="0" w:color="auto"/>
            </w:tcBorders>
            <w:shd w:val="clear" w:color="auto" w:fill="auto"/>
            <w:noWrap/>
            <w:vAlign w:val="bottom"/>
            <w:hideMark/>
          </w:tcPr>
          <w:p w14:paraId="05F3C876"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£167,526</w:t>
            </w:r>
          </w:p>
        </w:tc>
        <w:tc>
          <w:tcPr>
            <w:tcW w:w="1494" w:type="dxa"/>
            <w:tcBorders>
              <w:top w:val="nil"/>
              <w:left w:val="single" w:sz="4" w:space="0" w:color="auto"/>
              <w:bottom w:val="nil"/>
              <w:right w:val="single" w:sz="4" w:space="0" w:color="auto"/>
            </w:tcBorders>
            <w:shd w:val="clear" w:color="auto" w:fill="auto"/>
            <w:noWrap/>
            <w:vAlign w:val="bottom"/>
            <w:hideMark/>
          </w:tcPr>
          <w:p w14:paraId="745E0C37"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£233,522</w:t>
            </w:r>
          </w:p>
        </w:tc>
        <w:tc>
          <w:tcPr>
            <w:tcW w:w="1701" w:type="dxa"/>
            <w:tcBorders>
              <w:top w:val="nil"/>
              <w:left w:val="single" w:sz="4" w:space="0" w:color="auto"/>
              <w:bottom w:val="nil"/>
              <w:right w:val="single" w:sz="4" w:space="0" w:color="auto"/>
            </w:tcBorders>
          </w:tcPr>
          <w:p w14:paraId="57078068"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£306,921</w:t>
            </w:r>
          </w:p>
        </w:tc>
      </w:tr>
      <w:tr w:rsidR="00C72456" w:rsidRPr="00C72456" w14:paraId="12A8B705"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0D16E443" w14:textId="77777777" w:rsidR="00C72456" w:rsidRPr="00C72456" w:rsidRDefault="00C72456" w:rsidP="00C72456">
            <w:pPr>
              <w:spacing w:after="0" w:line="240" w:lineRule="auto"/>
              <w:rPr>
                <w:rFonts w:ascii="Times New Roman" w:eastAsia="Times New Roman" w:hAnsi="Times New Roman" w:cs="Times New Roman"/>
                <w:i/>
                <w:iCs/>
                <w:sz w:val="20"/>
                <w:szCs w:val="20"/>
                <w:lang w:eastAsia="en-GB"/>
              </w:rPr>
            </w:pPr>
            <w:r w:rsidRPr="00C72456">
              <w:rPr>
                <w:rFonts w:ascii="Times New Roman" w:eastAsia="Times New Roman" w:hAnsi="Times New Roman" w:cs="Times New Roman"/>
                <w:sz w:val="20"/>
                <w:szCs w:val="20"/>
                <w:lang w:eastAsia="en-GB"/>
              </w:rPr>
              <w:t>Total appointment costs 70:30 follow-up</w:t>
            </w:r>
          </w:p>
        </w:tc>
        <w:tc>
          <w:tcPr>
            <w:tcW w:w="1396" w:type="dxa"/>
            <w:tcBorders>
              <w:top w:val="nil"/>
              <w:left w:val="single" w:sz="4" w:space="0" w:color="auto"/>
              <w:bottom w:val="nil"/>
              <w:right w:val="single" w:sz="4" w:space="0" w:color="auto"/>
            </w:tcBorders>
            <w:shd w:val="clear" w:color="auto" w:fill="auto"/>
            <w:noWrap/>
            <w:vAlign w:val="bottom"/>
            <w:hideMark/>
          </w:tcPr>
          <w:p w14:paraId="423F9AA8"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£3,999,131</w:t>
            </w:r>
          </w:p>
        </w:tc>
        <w:tc>
          <w:tcPr>
            <w:tcW w:w="1556" w:type="dxa"/>
            <w:tcBorders>
              <w:top w:val="nil"/>
              <w:left w:val="single" w:sz="4" w:space="0" w:color="auto"/>
              <w:bottom w:val="nil"/>
              <w:right w:val="single" w:sz="4" w:space="0" w:color="auto"/>
            </w:tcBorders>
            <w:shd w:val="clear" w:color="auto" w:fill="auto"/>
            <w:noWrap/>
            <w:vAlign w:val="bottom"/>
            <w:hideMark/>
          </w:tcPr>
          <w:p w14:paraId="1D1D0157"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£6,598,566</w:t>
            </w:r>
          </w:p>
        </w:tc>
        <w:tc>
          <w:tcPr>
            <w:tcW w:w="1494" w:type="dxa"/>
            <w:tcBorders>
              <w:top w:val="nil"/>
              <w:left w:val="single" w:sz="4" w:space="0" w:color="auto"/>
              <w:bottom w:val="nil"/>
              <w:right w:val="single" w:sz="4" w:space="0" w:color="auto"/>
            </w:tcBorders>
            <w:shd w:val="clear" w:color="auto" w:fill="auto"/>
            <w:noWrap/>
            <w:vAlign w:val="bottom"/>
            <w:hideMark/>
          </w:tcPr>
          <w:p w14:paraId="7CC92611"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£9,198,002</w:t>
            </w:r>
          </w:p>
        </w:tc>
        <w:tc>
          <w:tcPr>
            <w:tcW w:w="1701" w:type="dxa"/>
            <w:tcBorders>
              <w:top w:val="nil"/>
              <w:left w:val="single" w:sz="4" w:space="0" w:color="auto"/>
              <w:bottom w:val="nil"/>
              <w:right w:val="single" w:sz="4" w:space="0" w:color="auto"/>
            </w:tcBorders>
          </w:tcPr>
          <w:p w14:paraId="4BC6549C"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£12,089,086</w:t>
            </w:r>
          </w:p>
        </w:tc>
      </w:tr>
      <w:tr w:rsidR="00C72456" w:rsidRPr="00C72456" w14:paraId="665853CB"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6D820631"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p>
        </w:tc>
        <w:tc>
          <w:tcPr>
            <w:tcW w:w="1396" w:type="dxa"/>
            <w:tcBorders>
              <w:top w:val="nil"/>
              <w:left w:val="single" w:sz="4" w:space="0" w:color="auto"/>
              <w:bottom w:val="nil"/>
              <w:right w:val="single" w:sz="4" w:space="0" w:color="auto"/>
            </w:tcBorders>
            <w:shd w:val="clear" w:color="auto" w:fill="auto"/>
            <w:noWrap/>
            <w:vAlign w:val="bottom"/>
            <w:hideMark/>
          </w:tcPr>
          <w:p w14:paraId="30347BAA"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4" w:space="0" w:color="auto"/>
              <w:bottom w:val="nil"/>
              <w:right w:val="single" w:sz="4" w:space="0" w:color="auto"/>
            </w:tcBorders>
            <w:shd w:val="clear" w:color="auto" w:fill="auto"/>
            <w:noWrap/>
            <w:vAlign w:val="bottom"/>
            <w:hideMark/>
          </w:tcPr>
          <w:p w14:paraId="6878F7F4"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494" w:type="dxa"/>
            <w:tcBorders>
              <w:top w:val="nil"/>
              <w:left w:val="single" w:sz="4" w:space="0" w:color="auto"/>
              <w:bottom w:val="nil"/>
              <w:right w:val="single" w:sz="4" w:space="0" w:color="auto"/>
            </w:tcBorders>
            <w:shd w:val="clear" w:color="auto" w:fill="auto"/>
            <w:noWrap/>
            <w:vAlign w:val="bottom"/>
            <w:hideMark/>
          </w:tcPr>
          <w:p w14:paraId="03CD4B9F"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single" w:sz="4" w:space="0" w:color="auto"/>
              <w:bottom w:val="nil"/>
              <w:right w:val="single" w:sz="4" w:space="0" w:color="auto"/>
            </w:tcBorders>
          </w:tcPr>
          <w:p w14:paraId="75DACF87" w14:textId="77777777" w:rsidR="00C72456" w:rsidRPr="00C72456" w:rsidRDefault="00C72456" w:rsidP="00C72456">
            <w:pPr>
              <w:spacing w:after="0" w:line="240" w:lineRule="auto"/>
              <w:ind w:left="-14"/>
              <w:jc w:val="center"/>
              <w:rPr>
                <w:rFonts w:ascii="Times New Roman" w:eastAsia="Times New Roman" w:hAnsi="Times New Roman" w:cs="Times New Roman"/>
                <w:sz w:val="20"/>
                <w:szCs w:val="20"/>
                <w:lang w:eastAsia="en-GB"/>
              </w:rPr>
            </w:pPr>
          </w:p>
        </w:tc>
      </w:tr>
      <w:tr w:rsidR="00C72456" w:rsidRPr="00C72456" w14:paraId="57F38BC3"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6593865C"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60% Hospital follow-up</w:t>
            </w:r>
          </w:p>
        </w:tc>
        <w:tc>
          <w:tcPr>
            <w:tcW w:w="1396" w:type="dxa"/>
            <w:tcBorders>
              <w:top w:val="nil"/>
              <w:left w:val="single" w:sz="4" w:space="0" w:color="auto"/>
              <w:bottom w:val="nil"/>
              <w:right w:val="single" w:sz="4" w:space="0" w:color="auto"/>
            </w:tcBorders>
            <w:shd w:val="clear" w:color="auto" w:fill="auto"/>
            <w:noWrap/>
            <w:vAlign w:val="bottom"/>
            <w:hideMark/>
          </w:tcPr>
          <w:p w14:paraId="67965BAD"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£3,340,800</w:t>
            </w:r>
          </w:p>
        </w:tc>
        <w:tc>
          <w:tcPr>
            <w:tcW w:w="1556" w:type="dxa"/>
            <w:tcBorders>
              <w:top w:val="nil"/>
              <w:left w:val="single" w:sz="4" w:space="0" w:color="auto"/>
              <w:bottom w:val="nil"/>
              <w:right w:val="single" w:sz="4" w:space="0" w:color="auto"/>
            </w:tcBorders>
            <w:shd w:val="clear" w:color="auto" w:fill="auto"/>
            <w:noWrap/>
            <w:vAlign w:val="bottom"/>
            <w:hideMark/>
          </w:tcPr>
          <w:p w14:paraId="0E47D70A"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£5,512,320</w:t>
            </w:r>
          </w:p>
        </w:tc>
        <w:tc>
          <w:tcPr>
            <w:tcW w:w="1494" w:type="dxa"/>
            <w:tcBorders>
              <w:top w:val="nil"/>
              <w:left w:val="single" w:sz="4" w:space="0" w:color="auto"/>
              <w:bottom w:val="nil"/>
              <w:right w:val="single" w:sz="4" w:space="0" w:color="auto"/>
            </w:tcBorders>
            <w:shd w:val="clear" w:color="auto" w:fill="auto"/>
            <w:noWrap/>
            <w:vAlign w:val="bottom"/>
            <w:hideMark/>
          </w:tcPr>
          <w:p w14:paraId="75115047" w14:textId="77777777" w:rsidR="00C72456" w:rsidRPr="00C72456" w:rsidRDefault="00C72456" w:rsidP="00C72456">
            <w:pPr>
              <w:spacing w:after="0" w:line="240" w:lineRule="auto"/>
              <w:jc w:val="center"/>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£7,683,840</w:t>
            </w:r>
          </w:p>
        </w:tc>
        <w:tc>
          <w:tcPr>
            <w:tcW w:w="1701" w:type="dxa"/>
            <w:tcBorders>
              <w:top w:val="nil"/>
              <w:left w:val="single" w:sz="4" w:space="0" w:color="auto"/>
              <w:bottom w:val="nil"/>
              <w:right w:val="single" w:sz="4" w:space="0" w:color="auto"/>
            </w:tcBorders>
          </w:tcPr>
          <w:p w14:paraId="3441B618"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£10,098,998</w:t>
            </w:r>
          </w:p>
        </w:tc>
      </w:tr>
      <w:tr w:rsidR="00C72456" w:rsidRPr="00C72456" w14:paraId="712B4C53" w14:textId="77777777" w:rsidTr="00814C6D">
        <w:trPr>
          <w:trHeight w:val="300"/>
        </w:trPr>
        <w:tc>
          <w:tcPr>
            <w:tcW w:w="4060" w:type="dxa"/>
            <w:tcBorders>
              <w:top w:val="nil"/>
              <w:left w:val="single" w:sz="4" w:space="0" w:color="auto"/>
              <w:bottom w:val="nil"/>
              <w:right w:val="single" w:sz="4" w:space="0" w:color="auto"/>
            </w:tcBorders>
            <w:shd w:val="clear" w:color="auto" w:fill="auto"/>
            <w:noWrap/>
            <w:vAlign w:val="bottom"/>
            <w:hideMark/>
          </w:tcPr>
          <w:p w14:paraId="354597E6" w14:textId="77777777" w:rsidR="00C72456" w:rsidRPr="00C72456" w:rsidRDefault="00C72456" w:rsidP="00C72456">
            <w:pPr>
              <w:spacing w:after="0" w:line="240" w:lineRule="auto"/>
              <w:rPr>
                <w:rFonts w:ascii="Times New Roman" w:eastAsia="Times New Roman" w:hAnsi="Times New Roman" w:cs="Times New Roman"/>
                <w:sz w:val="20"/>
                <w:szCs w:val="20"/>
                <w:lang w:eastAsia="en-GB"/>
              </w:rPr>
            </w:pPr>
            <w:r w:rsidRPr="00C72456">
              <w:rPr>
                <w:rFonts w:ascii="Times New Roman" w:eastAsia="Times New Roman" w:hAnsi="Times New Roman" w:cs="Times New Roman"/>
                <w:sz w:val="20"/>
                <w:szCs w:val="20"/>
                <w:lang w:eastAsia="en-GB"/>
              </w:rPr>
              <w:t>40% Patient-initiated follow-up</w:t>
            </w:r>
          </w:p>
        </w:tc>
        <w:tc>
          <w:tcPr>
            <w:tcW w:w="1396" w:type="dxa"/>
            <w:tcBorders>
              <w:top w:val="nil"/>
              <w:left w:val="single" w:sz="4" w:space="0" w:color="auto"/>
              <w:bottom w:val="nil"/>
              <w:right w:val="single" w:sz="4" w:space="0" w:color="auto"/>
            </w:tcBorders>
            <w:shd w:val="clear" w:color="auto" w:fill="auto"/>
            <w:noWrap/>
            <w:vAlign w:val="bottom"/>
            <w:hideMark/>
          </w:tcPr>
          <w:p w14:paraId="49E12726"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£135,375</w:t>
            </w:r>
          </w:p>
        </w:tc>
        <w:tc>
          <w:tcPr>
            <w:tcW w:w="1556" w:type="dxa"/>
            <w:tcBorders>
              <w:top w:val="nil"/>
              <w:left w:val="single" w:sz="4" w:space="0" w:color="auto"/>
              <w:bottom w:val="nil"/>
              <w:right w:val="single" w:sz="4" w:space="0" w:color="auto"/>
            </w:tcBorders>
            <w:shd w:val="clear" w:color="auto" w:fill="auto"/>
            <w:noWrap/>
            <w:vAlign w:val="bottom"/>
            <w:hideMark/>
          </w:tcPr>
          <w:p w14:paraId="5DA7B96A"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£223,368</w:t>
            </w:r>
          </w:p>
        </w:tc>
        <w:tc>
          <w:tcPr>
            <w:tcW w:w="1494" w:type="dxa"/>
            <w:tcBorders>
              <w:top w:val="nil"/>
              <w:left w:val="single" w:sz="4" w:space="0" w:color="auto"/>
              <w:bottom w:val="nil"/>
              <w:right w:val="single" w:sz="4" w:space="0" w:color="auto"/>
            </w:tcBorders>
            <w:shd w:val="clear" w:color="auto" w:fill="auto"/>
            <w:noWrap/>
            <w:vAlign w:val="bottom"/>
            <w:hideMark/>
          </w:tcPr>
          <w:p w14:paraId="068104D5"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£311,362</w:t>
            </w:r>
          </w:p>
        </w:tc>
        <w:tc>
          <w:tcPr>
            <w:tcW w:w="1701" w:type="dxa"/>
            <w:tcBorders>
              <w:top w:val="nil"/>
              <w:left w:val="single" w:sz="4" w:space="0" w:color="auto"/>
              <w:bottom w:val="nil"/>
              <w:right w:val="single" w:sz="4" w:space="0" w:color="auto"/>
            </w:tcBorders>
          </w:tcPr>
          <w:p w14:paraId="1EA31362"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£409,228</w:t>
            </w:r>
          </w:p>
        </w:tc>
      </w:tr>
      <w:tr w:rsidR="00C72456" w:rsidRPr="00C72456" w14:paraId="3E1008D5" w14:textId="77777777" w:rsidTr="00814C6D">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14:paraId="251BEF0F" w14:textId="77777777" w:rsidR="00C72456" w:rsidRPr="00C72456" w:rsidRDefault="00C72456" w:rsidP="00C72456">
            <w:pPr>
              <w:spacing w:after="0" w:line="240" w:lineRule="auto"/>
              <w:rPr>
                <w:rFonts w:ascii="Times New Roman" w:eastAsia="Times New Roman" w:hAnsi="Times New Roman" w:cs="Times New Roman"/>
                <w:i/>
                <w:iCs/>
                <w:sz w:val="20"/>
                <w:szCs w:val="20"/>
                <w:lang w:eastAsia="en-GB"/>
              </w:rPr>
            </w:pPr>
            <w:r w:rsidRPr="00C72456">
              <w:rPr>
                <w:rFonts w:ascii="Times New Roman" w:eastAsia="Times New Roman" w:hAnsi="Times New Roman" w:cs="Times New Roman"/>
                <w:sz w:val="20"/>
                <w:szCs w:val="20"/>
                <w:lang w:eastAsia="en-GB"/>
              </w:rPr>
              <w:t>Total appointment costs 60:40 follow-up</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14:paraId="3BAEE34C"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£2,091,825</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F52B413"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£3,451,512</w:t>
            </w: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2D31218" w14:textId="77777777" w:rsidR="00C72456" w:rsidRPr="00C72456" w:rsidRDefault="00B63A83" w:rsidP="00C7245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£4,811,198</w:t>
            </w:r>
          </w:p>
        </w:tc>
        <w:tc>
          <w:tcPr>
            <w:tcW w:w="1701" w:type="dxa"/>
            <w:tcBorders>
              <w:top w:val="nil"/>
              <w:left w:val="single" w:sz="4" w:space="0" w:color="auto"/>
              <w:bottom w:val="single" w:sz="4" w:space="0" w:color="auto"/>
              <w:right w:val="single" w:sz="4" w:space="0" w:color="auto"/>
            </w:tcBorders>
          </w:tcPr>
          <w:p w14:paraId="566A10B6" w14:textId="77777777" w:rsidR="00C72456" w:rsidRPr="00C72456" w:rsidRDefault="00B63A83" w:rsidP="00C72456">
            <w:pPr>
              <w:spacing w:after="0" w:line="240" w:lineRule="auto"/>
              <w:ind w:left="-14"/>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£6,323437</w:t>
            </w:r>
          </w:p>
        </w:tc>
      </w:tr>
    </w:tbl>
    <w:p w14:paraId="082FB0BE" w14:textId="77777777" w:rsidR="00C72456" w:rsidRPr="00C72456" w:rsidRDefault="00C72456" w:rsidP="00C72456">
      <w:pPr>
        <w:spacing w:after="200" w:line="276" w:lineRule="auto"/>
      </w:pPr>
    </w:p>
    <w:p w14:paraId="289C28F0" w14:textId="77777777" w:rsidR="00C72456" w:rsidRPr="00C72456" w:rsidRDefault="00C72456" w:rsidP="00C72456">
      <w:pPr>
        <w:jc w:val="center"/>
        <w:rPr>
          <w:rFonts w:ascii="Times New Roman" w:hAnsi="Times New Roman" w:cs="Times New Roman"/>
          <w:sz w:val="24"/>
          <w:szCs w:val="24"/>
        </w:rPr>
      </w:pPr>
    </w:p>
    <w:p w14:paraId="09DB56B5" w14:textId="77777777" w:rsidR="00C72456" w:rsidRPr="00C72456" w:rsidRDefault="00C72456" w:rsidP="00C72456">
      <w:pPr>
        <w:jc w:val="center"/>
        <w:rPr>
          <w:rFonts w:ascii="Times New Roman" w:hAnsi="Times New Roman" w:cs="Times New Roman"/>
          <w:sz w:val="24"/>
          <w:szCs w:val="24"/>
        </w:rPr>
      </w:pPr>
    </w:p>
    <w:p w14:paraId="3E9A1739" w14:textId="7A248F56" w:rsidR="00C72456" w:rsidRDefault="00C72456" w:rsidP="00C72456">
      <w:pPr>
        <w:jc w:val="center"/>
        <w:rPr>
          <w:rFonts w:ascii="Times New Roman" w:hAnsi="Times New Roman" w:cs="Times New Roman"/>
          <w:sz w:val="24"/>
          <w:szCs w:val="24"/>
        </w:rPr>
      </w:pPr>
    </w:p>
    <w:p w14:paraId="679BD5C5" w14:textId="6F42891F" w:rsidR="00EA10A6" w:rsidRDefault="00EA10A6" w:rsidP="00C72456">
      <w:pPr>
        <w:jc w:val="center"/>
        <w:rPr>
          <w:rFonts w:ascii="Times New Roman" w:hAnsi="Times New Roman" w:cs="Times New Roman"/>
          <w:sz w:val="24"/>
          <w:szCs w:val="24"/>
        </w:rPr>
      </w:pPr>
    </w:p>
    <w:p w14:paraId="66935DE0" w14:textId="2D6BD843" w:rsidR="00EA10A6" w:rsidRDefault="00EA10A6" w:rsidP="00C72456">
      <w:pPr>
        <w:jc w:val="center"/>
        <w:rPr>
          <w:rFonts w:ascii="Times New Roman" w:hAnsi="Times New Roman" w:cs="Times New Roman"/>
          <w:sz w:val="24"/>
          <w:szCs w:val="24"/>
        </w:rPr>
      </w:pPr>
    </w:p>
    <w:p w14:paraId="1D5446D4" w14:textId="33929742" w:rsidR="00EA10A6" w:rsidRDefault="00EA10A6" w:rsidP="00C72456">
      <w:pPr>
        <w:jc w:val="center"/>
        <w:rPr>
          <w:rFonts w:ascii="Times New Roman" w:hAnsi="Times New Roman" w:cs="Times New Roman"/>
          <w:sz w:val="24"/>
          <w:szCs w:val="24"/>
        </w:rPr>
      </w:pPr>
    </w:p>
    <w:p w14:paraId="19C17CB8" w14:textId="6DF8486B" w:rsidR="00EA10A6" w:rsidRDefault="00EA10A6" w:rsidP="00C72456">
      <w:pPr>
        <w:jc w:val="center"/>
        <w:rPr>
          <w:rFonts w:ascii="Times New Roman" w:hAnsi="Times New Roman" w:cs="Times New Roman"/>
          <w:sz w:val="24"/>
          <w:szCs w:val="24"/>
        </w:rPr>
      </w:pPr>
    </w:p>
    <w:p w14:paraId="68FF11D3" w14:textId="6D728042" w:rsidR="00EA10A6" w:rsidRDefault="00EA10A6" w:rsidP="00C72456">
      <w:pPr>
        <w:jc w:val="center"/>
        <w:rPr>
          <w:rFonts w:ascii="Times New Roman" w:hAnsi="Times New Roman" w:cs="Times New Roman"/>
          <w:sz w:val="24"/>
          <w:szCs w:val="24"/>
        </w:rPr>
      </w:pPr>
    </w:p>
    <w:p w14:paraId="5CAF43F5" w14:textId="41F7BE1D" w:rsidR="00EA10A6" w:rsidRDefault="00EA10A6" w:rsidP="00C72456">
      <w:pPr>
        <w:jc w:val="center"/>
        <w:rPr>
          <w:rFonts w:ascii="Times New Roman" w:hAnsi="Times New Roman" w:cs="Times New Roman"/>
          <w:sz w:val="24"/>
          <w:szCs w:val="24"/>
        </w:rPr>
      </w:pPr>
    </w:p>
    <w:p w14:paraId="58452916" w14:textId="7D61B6DD" w:rsidR="00EA10A6" w:rsidRDefault="00EA10A6" w:rsidP="00C72456">
      <w:pPr>
        <w:jc w:val="center"/>
        <w:rPr>
          <w:rFonts w:ascii="Times New Roman" w:hAnsi="Times New Roman" w:cs="Times New Roman"/>
          <w:sz w:val="24"/>
          <w:szCs w:val="24"/>
        </w:rPr>
      </w:pPr>
    </w:p>
    <w:p w14:paraId="28B14A80" w14:textId="6C897C31" w:rsidR="00EA10A6" w:rsidRDefault="00EA10A6" w:rsidP="00C72456">
      <w:pPr>
        <w:jc w:val="center"/>
        <w:rPr>
          <w:rFonts w:ascii="Times New Roman" w:hAnsi="Times New Roman" w:cs="Times New Roman"/>
          <w:sz w:val="24"/>
          <w:szCs w:val="24"/>
        </w:rPr>
      </w:pPr>
    </w:p>
    <w:p w14:paraId="716E50F8" w14:textId="7C2F7563" w:rsidR="00EA10A6" w:rsidRDefault="00EA10A6" w:rsidP="00C72456">
      <w:pPr>
        <w:jc w:val="center"/>
        <w:rPr>
          <w:rFonts w:ascii="Times New Roman" w:hAnsi="Times New Roman" w:cs="Times New Roman"/>
          <w:sz w:val="24"/>
          <w:szCs w:val="24"/>
        </w:rPr>
      </w:pPr>
    </w:p>
    <w:p w14:paraId="43B747A8" w14:textId="3A73B6C6" w:rsidR="00EA10A6" w:rsidRDefault="00EA10A6" w:rsidP="00C72456">
      <w:pPr>
        <w:jc w:val="center"/>
        <w:rPr>
          <w:rFonts w:ascii="Times New Roman" w:hAnsi="Times New Roman" w:cs="Times New Roman"/>
          <w:sz w:val="24"/>
          <w:szCs w:val="24"/>
        </w:rPr>
      </w:pPr>
    </w:p>
    <w:p w14:paraId="04378A26" w14:textId="2DBB0FAD" w:rsidR="00EA10A6" w:rsidRPr="00EA10A6" w:rsidRDefault="00EA10A6" w:rsidP="00EA10A6">
      <w:pPr>
        <w:jc w:val="both"/>
        <w:rPr>
          <w:rFonts w:ascii="Times New Roman" w:hAnsi="Times New Roman" w:cs="Times New Roman"/>
          <w:sz w:val="24"/>
          <w:szCs w:val="24"/>
        </w:rPr>
      </w:pPr>
      <w:r w:rsidRPr="00EA10A6">
        <w:rPr>
          <w:rFonts w:ascii="Times New Roman" w:hAnsi="Times New Roman" w:cs="Times New Roman"/>
          <w:sz w:val="24"/>
          <w:szCs w:val="24"/>
        </w:rPr>
        <w:lastRenderedPageBreak/>
        <w:t>Figure 1. Mean cost per patient of Hospital follow-up (HFU) and Patient-Initiated follow-up (PIFU) over time,</w:t>
      </w:r>
      <w:r w:rsidRPr="00EA10A6">
        <w:rPr>
          <w:rFonts w:ascii="Times New Roman" w:hAnsi="Times New Roman" w:cs="Times New Roman"/>
          <w:sz w:val="24"/>
          <w:szCs w:val="24"/>
        </w:rPr>
        <w:t xml:space="preserve"> n=182</w:t>
      </w:r>
    </w:p>
    <w:p w14:paraId="7C551EC9" w14:textId="77777777" w:rsidR="00EA10A6" w:rsidRDefault="00EA10A6" w:rsidP="00C72456">
      <w:pPr>
        <w:jc w:val="center"/>
        <w:rPr>
          <w:rFonts w:ascii="Times New Roman" w:hAnsi="Times New Roman" w:cs="Times New Roman"/>
          <w:sz w:val="24"/>
          <w:szCs w:val="24"/>
        </w:rPr>
      </w:pPr>
    </w:p>
    <w:p w14:paraId="44DE5C7F" w14:textId="3CC25EA3" w:rsidR="00EA10A6" w:rsidRPr="00C72456" w:rsidRDefault="00EA10A6" w:rsidP="00C72456">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7B56929" wp14:editId="2315048E">
            <wp:extent cx="5731510" cy="37465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TIFF final.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3746500"/>
                    </a:xfrm>
                    <a:prstGeom prst="rect">
                      <a:avLst/>
                    </a:prstGeom>
                  </pic:spPr>
                </pic:pic>
              </a:graphicData>
            </a:graphic>
          </wp:inline>
        </w:drawing>
      </w:r>
    </w:p>
    <w:p w14:paraId="3879CBC3" w14:textId="77777777" w:rsidR="00C72456" w:rsidRPr="00C72456" w:rsidRDefault="00C72456" w:rsidP="00C72456">
      <w:pPr>
        <w:jc w:val="center"/>
        <w:rPr>
          <w:rFonts w:ascii="Times New Roman" w:hAnsi="Times New Roman" w:cs="Times New Roman"/>
          <w:sz w:val="24"/>
          <w:szCs w:val="24"/>
        </w:rPr>
      </w:pPr>
    </w:p>
    <w:p w14:paraId="338ABA74" w14:textId="77777777" w:rsidR="00C72456" w:rsidRPr="00C72456" w:rsidRDefault="00C72456" w:rsidP="00C72456">
      <w:pPr>
        <w:jc w:val="center"/>
        <w:rPr>
          <w:rFonts w:ascii="Times New Roman" w:hAnsi="Times New Roman" w:cs="Times New Roman"/>
          <w:sz w:val="24"/>
          <w:szCs w:val="24"/>
        </w:rPr>
      </w:pPr>
      <w:bookmarkStart w:id="0" w:name="_GoBack"/>
      <w:bookmarkEnd w:id="0"/>
    </w:p>
    <w:p w14:paraId="6C1FB9F9" w14:textId="77777777" w:rsidR="00C72456" w:rsidRPr="00C72456" w:rsidRDefault="00C72456" w:rsidP="00C72456">
      <w:pPr>
        <w:jc w:val="center"/>
        <w:rPr>
          <w:rFonts w:ascii="Times New Roman" w:hAnsi="Times New Roman" w:cs="Times New Roman"/>
          <w:sz w:val="24"/>
          <w:szCs w:val="24"/>
        </w:rPr>
      </w:pPr>
    </w:p>
    <w:p w14:paraId="182E6A63" w14:textId="77777777" w:rsidR="00C72456" w:rsidRPr="00C72456" w:rsidRDefault="00C72456" w:rsidP="00C72456">
      <w:pPr>
        <w:jc w:val="center"/>
        <w:rPr>
          <w:rFonts w:ascii="Times New Roman" w:hAnsi="Times New Roman" w:cs="Times New Roman"/>
          <w:sz w:val="24"/>
          <w:szCs w:val="24"/>
        </w:rPr>
      </w:pPr>
    </w:p>
    <w:p w14:paraId="47B42537" w14:textId="77777777" w:rsidR="00C72456" w:rsidRPr="00C72456" w:rsidRDefault="00C72456" w:rsidP="00C72456">
      <w:pPr>
        <w:jc w:val="center"/>
        <w:rPr>
          <w:rFonts w:ascii="Times New Roman" w:hAnsi="Times New Roman" w:cs="Times New Roman"/>
          <w:sz w:val="24"/>
          <w:szCs w:val="24"/>
        </w:rPr>
      </w:pPr>
    </w:p>
    <w:p w14:paraId="6504933C" w14:textId="77777777" w:rsidR="00C72456" w:rsidRPr="00C72456" w:rsidRDefault="00C72456" w:rsidP="00C72456">
      <w:pPr>
        <w:jc w:val="center"/>
        <w:rPr>
          <w:rFonts w:ascii="Times New Roman" w:hAnsi="Times New Roman" w:cs="Times New Roman"/>
          <w:sz w:val="24"/>
          <w:szCs w:val="24"/>
        </w:rPr>
      </w:pPr>
    </w:p>
    <w:p w14:paraId="7B913FFB" w14:textId="77777777" w:rsidR="00C72456" w:rsidRPr="00C72456" w:rsidRDefault="00C72456" w:rsidP="00C72456">
      <w:pPr>
        <w:jc w:val="center"/>
        <w:rPr>
          <w:rFonts w:ascii="Times New Roman" w:hAnsi="Times New Roman" w:cs="Times New Roman"/>
          <w:sz w:val="24"/>
          <w:szCs w:val="24"/>
        </w:rPr>
      </w:pPr>
    </w:p>
    <w:p w14:paraId="0E508290" w14:textId="77777777" w:rsidR="006E5C69" w:rsidRPr="00AA6C0E" w:rsidRDefault="006E5C69" w:rsidP="008B1715">
      <w:pPr>
        <w:rPr>
          <w:rFonts w:ascii="Times New Roman" w:hAnsi="Times New Roman" w:cs="Times New Roman"/>
          <w:sz w:val="24"/>
          <w:szCs w:val="24"/>
        </w:rPr>
      </w:pPr>
    </w:p>
    <w:sectPr w:rsidR="006E5C69" w:rsidRPr="00AA6C0E" w:rsidSect="007A082E">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7DA9C" w16cid:durableId="222EE491"/>
  <w16cid:commentId w16cid:paraId="2585C167" w16cid:durableId="222EE492"/>
  <w16cid:commentId w16cid:paraId="6D204A7E" w16cid:durableId="222EE493"/>
  <w16cid:commentId w16cid:paraId="582C2CD4" w16cid:durableId="222EE4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9E0A5" w14:textId="77777777" w:rsidR="00D07C09" w:rsidRDefault="00D07C09" w:rsidP="00AA6C0E">
      <w:pPr>
        <w:spacing w:after="0" w:line="240" w:lineRule="auto"/>
      </w:pPr>
      <w:r>
        <w:separator/>
      </w:r>
    </w:p>
  </w:endnote>
  <w:endnote w:type="continuationSeparator" w:id="0">
    <w:p w14:paraId="13810C1A" w14:textId="77777777" w:rsidR="00D07C09" w:rsidRDefault="00D07C09" w:rsidP="00AA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940163"/>
      <w:docPartObj>
        <w:docPartGallery w:val="Page Numbers (Bottom of Page)"/>
        <w:docPartUnique/>
      </w:docPartObj>
    </w:sdtPr>
    <w:sdtEndPr>
      <w:rPr>
        <w:noProof/>
      </w:rPr>
    </w:sdtEndPr>
    <w:sdtContent>
      <w:p w14:paraId="645B5E02" w14:textId="77777777" w:rsidR="00223E08" w:rsidRDefault="00223E08">
        <w:pPr>
          <w:pStyle w:val="Footer"/>
        </w:pPr>
      </w:p>
      <w:p w14:paraId="2032514A" w14:textId="648B2F74" w:rsidR="00223E08" w:rsidRDefault="00223E08">
        <w:pPr>
          <w:pStyle w:val="Footer"/>
        </w:pPr>
        <w:r>
          <w:fldChar w:fldCharType="begin"/>
        </w:r>
        <w:r>
          <w:instrText xml:space="preserve"> PAGE   \* MERGEFORMAT </w:instrText>
        </w:r>
        <w:r>
          <w:fldChar w:fldCharType="separate"/>
        </w:r>
        <w:r w:rsidR="00EA10A6">
          <w:rPr>
            <w:noProof/>
          </w:rPr>
          <w:t>18</w:t>
        </w:r>
        <w:r>
          <w:rPr>
            <w:noProof/>
          </w:rPr>
          <w:fldChar w:fldCharType="end"/>
        </w:r>
      </w:p>
    </w:sdtContent>
  </w:sdt>
  <w:p w14:paraId="45654033" w14:textId="77777777" w:rsidR="00223E08" w:rsidRDefault="00223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29412" w14:textId="77777777" w:rsidR="00D07C09" w:rsidRDefault="00D07C09" w:rsidP="00AA6C0E">
      <w:pPr>
        <w:spacing w:after="0" w:line="240" w:lineRule="auto"/>
      </w:pPr>
      <w:r>
        <w:separator/>
      </w:r>
    </w:p>
  </w:footnote>
  <w:footnote w:type="continuationSeparator" w:id="0">
    <w:p w14:paraId="15C49555" w14:textId="77777777" w:rsidR="00D07C09" w:rsidRDefault="00D07C09" w:rsidP="00AA6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14D0B"/>
    <w:multiLevelType w:val="hybridMultilevel"/>
    <w:tmpl w:val="15E44A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 Onc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0tzzeap2z2d2earaw5095129vss005axex&quot;&gt;Robotics&lt;record-ids&gt;&lt;item&gt;56&lt;/item&gt;&lt;item&gt;58&lt;/item&gt;&lt;item&gt;60&lt;/item&gt;&lt;item&gt;62&lt;/item&gt;&lt;item&gt;65&lt;/item&gt;&lt;item&gt;68&lt;/item&gt;&lt;item&gt;71&lt;/item&gt;&lt;item&gt;72&lt;/item&gt;&lt;item&gt;73&lt;/item&gt;&lt;item&gt;74&lt;/item&gt;&lt;item&gt;75&lt;/item&gt;&lt;item&gt;76&lt;/item&gt;&lt;item&gt;77&lt;/item&gt;&lt;item&gt;78&lt;/item&gt;&lt;item&gt;79&lt;/item&gt;&lt;item&gt;82&lt;/item&gt;&lt;item&gt;83&lt;/item&gt;&lt;item&gt;114&lt;/item&gt;&lt;item&gt;117&lt;/item&gt;&lt;item&gt;118&lt;/item&gt;&lt;item&gt;119&lt;/item&gt;&lt;item&gt;129&lt;/item&gt;&lt;item&gt;130&lt;/item&gt;&lt;item&gt;131&lt;/item&gt;&lt;item&gt;132&lt;/item&gt;&lt;item&gt;135&lt;/item&gt;&lt;/record-ids&gt;&lt;/item&gt;&lt;/Libraries&gt;"/>
  </w:docVars>
  <w:rsids>
    <w:rsidRoot w:val="000459AC"/>
    <w:rsid w:val="000257D2"/>
    <w:rsid w:val="000370FC"/>
    <w:rsid w:val="000459AC"/>
    <w:rsid w:val="0004702D"/>
    <w:rsid w:val="00055D64"/>
    <w:rsid w:val="00056D5B"/>
    <w:rsid w:val="0007398C"/>
    <w:rsid w:val="00073FA5"/>
    <w:rsid w:val="000823A0"/>
    <w:rsid w:val="000C2781"/>
    <w:rsid w:val="000C2BE8"/>
    <w:rsid w:val="000D7028"/>
    <w:rsid w:val="000E4A17"/>
    <w:rsid w:val="001461B0"/>
    <w:rsid w:val="00160047"/>
    <w:rsid w:val="00173670"/>
    <w:rsid w:val="001752E3"/>
    <w:rsid w:val="001C1103"/>
    <w:rsid w:val="001C381B"/>
    <w:rsid w:val="001C5111"/>
    <w:rsid w:val="001D07A8"/>
    <w:rsid w:val="001E0FC2"/>
    <w:rsid w:val="00223E08"/>
    <w:rsid w:val="0022495A"/>
    <w:rsid w:val="00242477"/>
    <w:rsid w:val="00253A53"/>
    <w:rsid w:val="00262409"/>
    <w:rsid w:val="002A1818"/>
    <w:rsid w:val="002A2F05"/>
    <w:rsid w:val="002D48F0"/>
    <w:rsid w:val="002E0B95"/>
    <w:rsid w:val="00306290"/>
    <w:rsid w:val="00316430"/>
    <w:rsid w:val="00344CE5"/>
    <w:rsid w:val="003506E7"/>
    <w:rsid w:val="003603E2"/>
    <w:rsid w:val="00371415"/>
    <w:rsid w:val="00375588"/>
    <w:rsid w:val="00392ECA"/>
    <w:rsid w:val="003939CF"/>
    <w:rsid w:val="003B05AD"/>
    <w:rsid w:val="003C62F9"/>
    <w:rsid w:val="003D0981"/>
    <w:rsid w:val="003D5EF7"/>
    <w:rsid w:val="003F7B85"/>
    <w:rsid w:val="004013E5"/>
    <w:rsid w:val="00404B15"/>
    <w:rsid w:val="00432420"/>
    <w:rsid w:val="00435656"/>
    <w:rsid w:val="0049684A"/>
    <w:rsid w:val="004B43A1"/>
    <w:rsid w:val="004C32C7"/>
    <w:rsid w:val="004C4012"/>
    <w:rsid w:val="004D5864"/>
    <w:rsid w:val="004E385C"/>
    <w:rsid w:val="004E55F2"/>
    <w:rsid w:val="00501D4A"/>
    <w:rsid w:val="00507CE4"/>
    <w:rsid w:val="00507EA2"/>
    <w:rsid w:val="00510D4E"/>
    <w:rsid w:val="00522982"/>
    <w:rsid w:val="00530238"/>
    <w:rsid w:val="00533A80"/>
    <w:rsid w:val="005404C4"/>
    <w:rsid w:val="00551EF1"/>
    <w:rsid w:val="00554CA1"/>
    <w:rsid w:val="00566626"/>
    <w:rsid w:val="005918B9"/>
    <w:rsid w:val="005A2AC8"/>
    <w:rsid w:val="005A5314"/>
    <w:rsid w:val="005A6776"/>
    <w:rsid w:val="005A6786"/>
    <w:rsid w:val="005A719A"/>
    <w:rsid w:val="005B5EEF"/>
    <w:rsid w:val="005C4469"/>
    <w:rsid w:val="006162A0"/>
    <w:rsid w:val="00636080"/>
    <w:rsid w:val="006375B5"/>
    <w:rsid w:val="00647C5A"/>
    <w:rsid w:val="0067593E"/>
    <w:rsid w:val="006806CC"/>
    <w:rsid w:val="00690A41"/>
    <w:rsid w:val="00695604"/>
    <w:rsid w:val="0069756F"/>
    <w:rsid w:val="006A3AE9"/>
    <w:rsid w:val="006B64EE"/>
    <w:rsid w:val="006E46A9"/>
    <w:rsid w:val="006E4913"/>
    <w:rsid w:val="006E5C69"/>
    <w:rsid w:val="006F5E3D"/>
    <w:rsid w:val="00734EB2"/>
    <w:rsid w:val="0075209C"/>
    <w:rsid w:val="00783589"/>
    <w:rsid w:val="0078416D"/>
    <w:rsid w:val="00791E69"/>
    <w:rsid w:val="007A082E"/>
    <w:rsid w:val="007A1702"/>
    <w:rsid w:val="007A2262"/>
    <w:rsid w:val="007C0C58"/>
    <w:rsid w:val="007F1815"/>
    <w:rsid w:val="00814C6D"/>
    <w:rsid w:val="00866FC3"/>
    <w:rsid w:val="00870852"/>
    <w:rsid w:val="00870E7F"/>
    <w:rsid w:val="0087362D"/>
    <w:rsid w:val="008764BD"/>
    <w:rsid w:val="008B0F22"/>
    <w:rsid w:val="008B1715"/>
    <w:rsid w:val="008B68A6"/>
    <w:rsid w:val="008C2A7D"/>
    <w:rsid w:val="008C6A98"/>
    <w:rsid w:val="008C7681"/>
    <w:rsid w:val="008D0557"/>
    <w:rsid w:val="0093140D"/>
    <w:rsid w:val="00946815"/>
    <w:rsid w:val="00972B3A"/>
    <w:rsid w:val="00976959"/>
    <w:rsid w:val="00986AAA"/>
    <w:rsid w:val="00987BE7"/>
    <w:rsid w:val="009F5E79"/>
    <w:rsid w:val="00A136CB"/>
    <w:rsid w:val="00A558F9"/>
    <w:rsid w:val="00A5724A"/>
    <w:rsid w:val="00A63016"/>
    <w:rsid w:val="00A87B04"/>
    <w:rsid w:val="00A93B4E"/>
    <w:rsid w:val="00AA6C0E"/>
    <w:rsid w:val="00AA7464"/>
    <w:rsid w:val="00AF6C6A"/>
    <w:rsid w:val="00B077E7"/>
    <w:rsid w:val="00B17648"/>
    <w:rsid w:val="00B17BAA"/>
    <w:rsid w:val="00B225B1"/>
    <w:rsid w:val="00B421CA"/>
    <w:rsid w:val="00B45300"/>
    <w:rsid w:val="00B51672"/>
    <w:rsid w:val="00B63A83"/>
    <w:rsid w:val="00B65A5A"/>
    <w:rsid w:val="00BE4F7C"/>
    <w:rsid w:val="00BE6ED5"/>
    <w:rsid w:val="00BE72ED"/>
    <w:rsid w:val="00BF3DEC"/>
    <w:rsid w:val="00BF5538"/>
    <w:rsid w:val="00C204B7"/>
    <w:rsid w:val="00C32643"/>
    <w:rsid w:val="00C72456"/>
    <w:rsid w:val="00C73EC6"/>
    <w:rsid w:val="00CB23A9"/>
    <w:rsid w:val="00CE591E"/>
    <w:rsid w:val="00D04BD6"/>
    <w:rsid w:val="00D07C09"/>
    <w:rsid w:val="00D30E05"/>
    <w:rsid w:val="00D32750"/>
    <w:rsid w:val="00D66512"/>
    <w:rsid w:val="00D90F24"/>
    <w:rsid w:val="00D9395D"/>
    <w:rsid w:val="00DC5650"/>
    <w:rsid w:val="00DC7818"/>
    <w:rsid w:val="00DE65D2"/>
    <w:rsid w:val="00E0115C"/>
    <w:rsid w:val="00E01C98"/>
    <w:rsid w:val="00E01D2F"/>
    <w:rsid w:val="00E17CFD"/>
    <w:rsid w:val="00E266D6"/>
    <w:rsid w:val="00E32480"/>
    <w:rsid w:val="00E5168C"/>
    <w:rsid w:val="00E6274F"/>
    <w:rsid w:val="00E6545E"/>
    <w:rsid w:val="00E65ACA"/>
    <w:rsid w:val="00E72DC6"/>
    <w:rsid w:val="00E84D58"/>
    <w:rsid w:val="00EA10A6"/>
    <w:rsid w:val="00EA4333"/>
    <w:rsid w:val="00EB7715"/>
    <w:rsid w:val="00ED5899"/>
    <w:rsid w:val="00EE593B"/>
    <w:rsid w:val="00EF0C75"/>
    <w:rsid w:val="00EF5FED"/>
    <w:rsid w:val="00F15505"/>
    <w:rsid w:val="00F521D9"/>
    <w:rsid w:val="00F62C6A"/>
    <w:rsid w:val="00F64D21"/>
    <w:rsid w:val="00FB4016"/>
    <w:rsid w:val="00FB68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DFCA80"/>
  <w15:docId w15:val="{F2679167-B9E3-452C-814F-D46EB3D7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E4F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4F7C"/>
    <w:rPr>
      <w:rFonts w:ascii="Calibri" w:hAnsi="Calibri" w:cs="Calibri"/>
      <w:noProof/>
      <w:lang w:val="en-US"/>
    </w:rPr>
  </w:style>
  <w:style w:type="paragraph" w:customStyle="1" w:styleId="EndNoteBibliography">
    <w:name w:val="EndNote Bibliography"/>
    <w:basedOn w:val="Normal"/>
    <w:link w:val="EndNoteBibliographyChar"/>
    <w:rsid w:val="00BE4F7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E4F7C"/>
    <w:rPr>
      <w:rFonts w:ascii="Calibri" w:hAnsi="Calibri" w:cs="Calibri"/>
      <w:noProof/>
      <w:lang w:val="en-US"/>
    </w:rPr>
  </w:style>
  <w:style w:type="character" w:styleId="PageNumber">
    <w:name w:val="page number"/>
    <w:rsid w:val="000257D2"/>
    <w:rPr>
      <w:lang w:val="en-US"/>
    </w:rPr>
  </w:style>
  <w:style w:type="character" w:styleId="Hyperlink">
    <w:name w:val="Hyperlink"/>
    <w:basedOn w:val="DefaultParagraphFont"/>
    <w:uiPriority w:val="99"/>
    <w:unhideWhenUsed/>
    <w:rsid w:val="0078416D"/>
    <w:rPr>
      <w:color w:val="0563C1" w:themeColor="hyperlink"/>
      <w:u w:val="single"/>
    </w:rPr>
  </w:style>
  <w:style w:type="paragraph" w:styleId="Header">
    <w:name w:val="header"/>
    <w:basedOn w:val="Normal"/>
    <w:link w:val="HeaderChar"/>
    <w:uiPriority w:val="99"/>
    <w:unhideWhenUsed/>
    <w:rsid w:val="00AA6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C0E"/>
  </w:style>
  <w:style w:type="paragraph" w:styleId="Footer">
    <w:name w:val="footer"/>
    <w:basedOn w:val="Normal"/>
    <w:link w:val="FooterChar"/>
    <w:uiPriority w:val="99"/>
    <w:unhideWhenUsed/>
    <w:rsid w:val="00AA6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C0E"/>
  </w:style>
  <w:style w:type="character" w:styleId="LineNumber">
    <w:name w:val="line number"/>
    <w:basedOn w:val="DefaultParagraphFont"/>
    <w:uiPriority w:val="99"/>
    <w:semiHidden/>
    <w:unhideWhenUsed/>
    <w:rsid w:val="006E5C69"/>
  </w:style>
  <w:style w:type="character" w:styleId="CommentReference">
    <w:name w:val="annotation reference"/>
    <w:basedOn w:val="DefaultParagraphFont"/>
    <w:uiPriority w:val="99"/>
    <w:semiHidden/>
    <w:unhideWhenUsed/>
    <w:rsid w:val="000E4A17"/>
    <w:rPr>
      <w:sz w:val="16"/>
      <w:szCs w:val="16"/>
    </w:rPr>
  </w:style>
  <w:style w:type="paragraph" w:styleId="CommentText">
    <w:name w:val="annotation text"/>
    <w:basedOn w:val="Normal"/>
    <w:link w:val="CommentTextChar"/>
    <w:uiPriority w:val="99"/>
    <w:semiHidden/>
    <w:unhideWhenUsed/>
    <w:rsid w:val="000E4A17"/>
    <w:pPr>
      <w:spacing w:line="240" w:lineRule="auto"/>
    </w:pPr>
    <w:rPr>
      <w:sz w:val="20"/>
      <w:szCs w:val="20"/>
    </w:rPr>
  </w:style>
  <w:style w:type="character" w:customStyle="1" w:styleId="CommentTextChar">
    <w:name w:val="Comment Text Char"/>
    <w:basedOn w:val="DefaultParagraphFont"/>
    <w:link w:val="CommentText"/>
    <w:uiPriority w:val="99"/>
    <w:semiHidden/>
    <w:rsid w:val="000E4A17"/>
    <w:rPr>
      <w:sz w:val="20"/>
      <w:szCs w:val="20"/>
    </w:rPr>
  </w:style>
  <w:style w:type="paragraph" w:styleId="CommentSubject">
    <w:name w:val="annotation subject"/>
    <w:basedOn w:val="CommentText"/>
    <w:next w:val="CommentText"/>
    <w:link w:val="CommentSubjectChar"/>
    <w:uiPriority w:val="99"/>
    <w:semiHidden/>
    <w:unhideWhenUsed/>
    <w:rsid w:val="000E4A17"/>
    <w:rPr>
      <w:b/>
      <w:bCs/>
    </w:rPr>
  </w:style>
  <w:style w:type="character" w:customStyle="1" w:styleId="CommentSubjectChar">
    <w:name w:val="Comment Subject Char"/>
    <w:basedOn w:val="CommentTextChar"/>
    <w:link w:val="CommentSubject"/>
    <w:uiPriority w:val="99"/>
    <w:semiHidden/>
    <w:rsid w:val="000E4A17"/>
    <w:rPr>
      <w:b/>
      <w:bCs/>
      <w:sz w:val="20"/>
      <w:szCs w:val="20"/>
    </w:rPr>
  </w:style>
  <w:style w:type="paragraph" w:styleId="BalloonText">
    <w:name w:val="Balloon Text"/>
    <w:basedOn w:val="Normal"/>
    <w:link w:val="BalloonTextChar"/>
    <w:uiPriority w:val="99"/>
    <w:semiHidden/>
    <w:unhideWhenUsed/>
    <w:rsid w:val="000E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A17"/>
    <w:rPr>
      <w:rFonts w:ascii="Segoe UI" w:hAnsi="Segoe UI" w:cs="Segoe UI"/>
      <w:sz w:val="18"/>
      <w:szCs w:val="18"/>
    </w:rPr>
  </w:style>
  <w:style w:type="table" w:styleId="TableGrid">
    <w:name w:val="Table Grid"/>
    <w:basedOn w:val="TableNormal"/>
    <w:uiPriority w:val="39"/>
    <w:rsid w:val="0097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researchuk.org/health-professional/cancer-statistics/statistics-by-cancer-type/uterine-cancer/inciden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researchuk.org/health-professional/cancer-statistics/statistics-by-cancer-type/uterine-cancer/inci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ns.gov.uk/visualisations/dvc418/pyramids_projections/index.html" TargetMode="External"/><Relationship Id="rId4" Type="http://schemas.openxmlformats.org/officeDocument/2006/relationships/settings" Target="settings.xml"/><Relationship Id="rId9" Type="http://schemas.openxmlformats.org/officeDocument/2006/relationships/hyperlink" Target="https://www.gov.uk/expenses-and-benefits-business-travel-mileage/rules-for-ta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A61E-DF4A-4233-9DDD-28D407BE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6667</Words>
  <Characters>38007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Esther L.</dc:creator>
  <cp:keywords/>
  <dc:description/>
  <cp:lastModifiedBy>Moss, Esther L.</cp:lastModifiedBy>
  <cp:revision>2</cp:revision>
  <dcterms:created xsi:type="dcterms:W3CDTF">2020-05-01T06:24:00Z</dcterms:created>
  <dcterms:modified xsi:type="dcterms:W3CDTF">2020-05-01T06:24:00Z</dcterms:modified>
</cp:coreProperties>
</file>