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D7055" w14:textId="480EEFAE" w:rsidR="0044092E" w:rsidRPr="007371F6" w:rsidRDefault="00287D24" w:rsidP="00287D24">
      <w:pPr>
        <w:pStyle w:val="Title"/>
        <w:jc w:val="center"/>
        <w:rPr>
          <w:rStyle w:val="BookTitle"/>
          <w:rFonts w:asciiTheme="minorHAnsi" w:hAnsiTheme="minorHAnsi" w:cstheme="minorHAnsi"/>
          <w:sz w:val="40"/>
          <w:szCs w:val="40"/>
        </w:rPr>
      </w:pPr>
      <w:r w:rsidRPr="007371F6">
        <w:rPr>
          <w:rStyle w:val="BookTitle"/>
          <w:rFonts w:asciiTheme="minorHAnsi" w:hAnsiTheme="minorHAnsi" w:cstheme="minorHAnsi"/>
          <w:sz w:val="40"/>
          <w:szCs w:val="40"/>
        </w:rPr>
        <w:t>Supporting information</w:t>
      </w:r>
    </w:p>
    <w:p w14:paraId="000DB93C" w14:textId="77777777" w:rsidR="00707AD7" w:rsidRPr="007371F6" w:rsidRDefault="00707AD7" w:rsidP="00707AD7">
      <w:pPr>
        <w:rPr>
          <w:rFonts w:cstheme="minorHAnsi"/>
        </w:rPr>
      </w:pPr>
    </w:p>
    <w:p w14:paraId="7059DC8E" w14:textId="7FCE335C" w:rsidR="00CD2799" w:rsidRPr="007371F6" w:rsidRDefault="00CD2799" w:rsidP="006B20B4">
      <w:pPr>
        <w:spacing w:after="0" w:line="240" w:lineRule="auto"/>
        <w:jc w:val="center"/>
        <w:rPr>
          <w:rFonts w:cstheme="minorHAnsi"/>
          <w:b/>
          <w:sz w:val="28"/>
        </w:rPr>
      </w:pPr>
      <w:r w:rsidRPr="007371F6">
        <w:rPr>
          <w:rFonts w:cstheme="minorHAnsi"/>
          <w:b/>
          <w:sz w:val="28"/>
        </w:rPr>
        <w:t xml:space="preserve">Design and fabrication of a </w:t>
      </w:r>
      <w:r w:rsidR="006B20B4" w:rsidRPr="007371F6">
        <w:rPr>
          <w:rFonts w:cstheme="minorHAnsi"/>
          <w:b/>
          <w:sz w:val="28"/>
        </w:rPr>
        <w:t xml:space="preserve">smart </w:t>
      </w:r>
      <w:r w:rsidRPr="007371F6">
        <w:rPr>
          <w:rFonts w:cstheme="minorHAnsi"/>
          <w:b/>
          <w:sz w:val="28"/>
        </w:rPr>
        <w:t xml:space="preserve">sensor using </w:t>
      </w:r>
      <w:r w:rsidR="00E41EF0">
        <w:rPr>
          <w:rFonts w:cstheme="minorHAnsi"/>
          <w:b/>
          <w:i/>
          <w:sz w:val="28"/>
        </w:rPr>
        <w:t xml:space="preserve">in </w:t>
      </w:r>
      <w:r w:rsidRPr="008D3CDB">
        <w:rPr>
          <w:rFonts w:cstheme="minorHAnsi"/>
          <w:b/>
          <w:i/>
          <w:sz w:val="28"/>
        </w:rPr>
        <w:t>silico</w:t>
      </w:r>
      <w:r w:rsidRPr="007371F6">
        <w:rPr>
          <w:rFonts w:cstheme="minorHAnsi"/>
          <w:b/>
          <w:sz w:val="28"/>
        </w:rPr>
        <w:t xml:space="preserve"> epitope mapping and electro-responsive imprinted polymer nanoparticles for determination of insulin levels in human plasma </w:t>
      </w:r>
    </w:p>
    <w:p w14:paraId="3AB33124" w14:textId="77777777" w:rsidR="00CD2799" w:rsidRPr="00E87709" w:rsidRDefault="00CD2799" w:rsidP="00707AD7">
      <w:pPr>
        <w:spacing w:line="360" w:lineRule="auto"/>
        <w:jc w:val="center"/>
        <w:rPr>
          <w:rFonts w:cstheme="minorHAnsi"/>
          <w:sz w:val="24"/>
        </w:rPr>
      </w:pPr>
    </w:p>
    <w:p w14:paraId="6867581C" w14:textId="1BA415CA" w:rsidR="00CD2799" w:rsidRPr="00E87709" w:rsidRDefault="00CD2799" w:rsidP="00CD2799">
      <w:pPr>
        <w:spacing w:after="0" w:line="240" w:lineRule="auto"/>
        <w:jc w:val="center"/>
        <w:rPr>
          <w:rFonts w:cstheme="minorHAnsi"/>
          <w:sz w:val="24"/>
          <w:vertAlign w:val="superscript"/>
        </w:rPr>
      </w:pPr>
      <w:r w:rsidRPr="00E87709">
        <w:rPr>
          <w:rFonts w:cstheme="minorHAnsi"/>
          <w:sz w:val="24"/>
        </w:rPr>
        <w:t>Alvaro Garcia-Cruz</w:t>
      </w:r>
      <w:r w:rsidRPr="00E87709">
        <w:rPr>
          <w:rFonts w:cstheme="minorHAnsi"/>
          <w:sz w:val="24"/>
          <w:vertAlign w:val="superscript"/>
        </w:rPr>
        <w:t>1</w:t>
      </w:r>
      <w:r w:rsidRPr="00E87709">
        <w:rPr>
          <w:rFonts w:cstheme="minorHAnsi"/>
          <w:sz w:val="24"/>
        </w:rPr>
        <w:t xml:space="preserve">, </w:t>
      </w:r>
      <w:proofErr w:type="spellStart"/>
      <w:r w:rsidRPr="00E87709">
        <w:rPr>
          <w:rFonts w:cstheme="minorHAnsi"/>
          <w:sz w:val="24"/>
        </w:rPr>
        <w:t>Isma</w:t>
      </w:r>
      <w:proofErr w:type="spellEnd"/>
      <w:r w:rsidRPr="00E87709">
        <w:rPr>
          <w:rFonts w:cstheme="minorHAnsi"/>
          <w:sz w:val="24"/>
        </w:rPr>
        <w:t xml:space="preserve"> Haq</w:t>
      </w:r>
      <w:r w:rsidRPr="00E87709">
        <w:rPr>
          <w:rFonts w:cstheme="minorHAnsi"/>
          <w:sz w:val="24"/>
          <w:vertAlign w:val="superscript"/>
        </w:rPr>
        <w:t>2</w:t>
      </w:r>
      <w:r w:rsidRPr="00E87709">
        <w:rPr>
          <w:rFonts w:cstheme="minorHAnsi"/>
          <w:sz w:val="24"/>
        </w:rPr>
        <w:t>, Sabrina Di Masi</w:t>
      </w:r>
      <w:r w:rsidRPr="00E87709">
        <w:rPr>
          <w:rFonts w:cstheme="minorHAnsi"/>
          <w:sz w:val="24"/>
          <w:vertAlign w:val="superscript"/>
        </w:rPr>
        <w:t>3</w:t>
      </w:r>
      <w:r w:rsidRPr="00E87709">
        <w:rPr>
          <w:rFonts w:cstheme="minorHAnsi"/>
          <w:sz w:val="24"/>
        </w:rPr>
        <w:t>, Samir Trivedi</w:t>
      </w:r>
      <w:r w:rsidRPr="00E87709">
        <w:rPr>
          <w:rFonts w:cstheme="minorHAnsi"/>
          <w:sz w:val="24"/>
          <w:vertAlign w:val="superscript"/>
        </w:rPr>
        <w:t>1</w:t>
      </w:r>
      <w:r w:rsidRPr="00E87709">
        <w:rPr>
          <w:rFonts w:cstheme="minorHAnsi"/>
          <w:sz w:val="24"/>
        </w:rPr>
        <w:t xml:space="preserve">, </w:t>
      </w:r>
      <w:proofErr w:type="spellStart"/>
      <w:r w:rsidRPr="00E87709">
        <w:rPr>
          <w:rFonts w:cstheme="minorHAnsi"/>
          <w:sz w:val="24"/>
        </w:rPr>
        <w:t>Kaseb</w:t>
      </w:r>
      <w:proofErr w:type="spellEnd"/>
      <w:r w:rsidRPr="00E87709">
        <w:rPr>
          <w:rFonts w:cstheme="minorHAnsi"/>
          <w:sz w:val="24"/>
        </w:rPr>
        <w:t xml:space="preserve"> Alanazi</w:t>
      </w:r>
      <w:r w:rsidRPr="00E87709">
        <w:rPr>
          <w:rFonts w:cstheme="minorHAnsi"/>
          <w:sz w:val="24"/>
          <w:vertAlign w:val="superscript"/>
        </w:rPr>
        <w:t>1</w:t>
      </w:r>
      <w:r w:rsidRPr="00E87709">
        <w:rPr>
          <w:rFonts w:cstheme="minorHAnsi"/>
          <w:sz w:val="24"/>
        </w:rPr>
        <w:t>, Todd Cowen</w:t>
      </w:r>
      <w:r w:rsidRPr="00E87709">
        <w:rPr>
          <w:rFonts w:cstheme="minorHAnsi"/>
          <w:sz w:val="24"/>
          <w:vertAlign w:val="superscript"/>
        </w:rPr>
        <w:t>1</w:t>
      </w:r>
      <w:r w:rsidRPr="00E87709">
        <w:rPr>
          <w:rFonts w:cstheme="minorHAnsi"/>
          <w:sz w:val="24"/>
        </w:rPr>
        <w:t>, Elena Piletska</w:t>
      </w:r>
      <w:r w:rsidRPr="00E87709">
        <w:rPr>
          <w:rFonts w:cstheme="minorHAnsi"/>
          <w:sz w:val="24"/>
          <w:vertAlign w:val="superscript"/>
        </w:rPr>
        <w:t>1</w:t>
      </w:r>
      <w:r w:rsidRPr="00E87709">
        <w:rPr>
          <w:rFonts w:cstheme="minorHAnsi"/>
          <w:sz w:val="24"/>
        </w:rPr>
        <w:t xml:space="preserve">, </w:t>
      </w:r>
      <w:r w:rsidR="008D3CDB" w:rsidRPr="00E87709">
        <w:rPr>
          <w:sz w:val="24"/>
        </w:rPr>
        <w:t>Adnan Mujahid</w:t>
      </w:r>
      <w:proofErr w:type="gramStart"/>
      <w:r w:rsidR="008D3CDB" w:rsidRPr="00E87709">
        <w:rPr>
          <w:sz w:val="24"/>
        </w:rPr>
        <w:t>,</w:t>
      </w:r>
      <w:r w:rsidR="008D3CDB" w:rsidRPr="00E87709">
        <w:rPr>
          <w:sz w:val="24"/>
          <w:vertAlign w:val="superscript"/>
        </w:rPr>
        <w:t>2</w:t>
      </w:r>
      <w:proofErr w:type="gramEnd"/>
      <w:r w:rsidR="008D3CDB" w:rsidRPr="00E87709">
        <w:rPr>
          <w:sz w:val="24"/>
        </w:rPr>
        <w:t xml:space="preserve"> </w:t>
      </w:r>
      <w:r w:rsidRPr="00E87709">
        <w:rPr>
          <w:rFonts w:cstheme="minorHAnsi"/>
          <w:sz w:val="24"/>
        </w:rPr>
        <w:t>Sergey A. Piletsky</w:t>
      </w:r>
      <w:r w:rsidRPr="00E87709">
        <w:rPr>
          <w:rFonts w:cstheme="minorHAnsi"/>
          <w:sz w:val="24"/>
          <w:vertAlign w:val="superscript"/>
        </w:rPr>
        <w:t>1</w:t>
      </w:r>
    </w:p>
    <w:p w14:paraId="5FAC10BF" w14:textId="77777777" w:rsidR="00CD2799" w:rsidRPr="00E87709" w:rsidRDefault="00CD2799" w:rsidP="00CD2799">
      <w:pPr>
        <w:spacing w:after="0" w:line="240" w:lineRule="auto"/>
        <w:jc w:val="center"/>
        <w:rPr>
          <w:rFonts w:cstheme="minorHAnsi"/>
          <w:sz w:val="24"/>
        </w:rPr>
      </w:pPr>
    </w:p>
    <w:p w14:paraId="670B62C6" w14:textId="40D0CDE5" w:rsidR="00CD2799" w:rsidRPr="007371F6" w:rsidRDefault="00CD2799" w:rsidP="00CD2799">
      <w:pPr>
        <w:spacing w:after="0" w:line="240" w:lineRule="auto"/>
        <w:jc w:val="both"/>
        <w:rPr>
          <w:rFonts w:cstheme="minorHAnsi"/>
        </w:rPr>
      </w:pPr>
      <w:r w:rsidRPr="007371F6">
        <w:rPr>
          <w:rFonts w:cstheme="minorHAnsi"/>
          <w:vertAlign w:val="superscript"/>
        </w:rPr>
        <w:t>1</w:t>
      </w:r>
      <w:r w:rsidRPr="007371F6">
        <w:rPr>
          <w:rFonts w:cstheme="minorHAnsi"/>
        </w:rPr>
        <w:t>Department of Chemistry, University of Leicester, University Road, LE1 7RH, Leicester</w:t>
      </w:r>
      <w:r w:rsidR="00D572D0">
        <w:rPr>
          <w:rFonts w:cstheme="minorHAnsi"/>
        </w:rPr>
        <w:t>,</w:t>
      </w:r>
      <w:r w:rsidRPr="007371F6">
        <w:rPr>
          <w:rFonts w:cstheme="minorHAnsi"/>
        </w:rPr>
        <w:t xml:space="preserve"> UK</w:t>
      </w:r>
    </w:p>
    <w:p w14:paraId="3AD93BA5" w14:textId="06872198" w:rsidR="00CD2799" w:rsidRPr="007371F6" w:rsidRDefault="00CD2799" w:rsidP="00CD2799">
      <w:pPr>
        <w:spacing w:after="0" w:line="240" w:lineRule="auto"/>
        <w:jc w:val="both"/>
        <w:rPr>
          <w:rFonts w:cstheme="minorHAnsi"/>
        </w:rPr>
      </w:pPr>
      <w:r w:rsidRPr="007371F6">
        <w:rPr>
          <w:rFonts w:cstheme="minorHAnsi"/>
          <w:vertAlign w:val="superscript"/>
        </w:rPr>
        <w:t>2</w:t>
      </w:r>
      <w:r w:rsidRPr="007371F6">
        <w:rPr>
          <w:rFonts w:cstheme="minorHAnsi"/>
        </w:rPr>
        <w:t>Institute of Chemistry, University of the Punjab, Quaid-e-Azam Campus, Lahore, Pakistan</w:t>
      </w:r>
    </w:p>
    <w:p w14:paraId="3AD1EA21" w14:textId="6B99E8E8" w:rsidR="00CD2799" w:rsidRPr="007371F6" w:rsidRDefault="00CD2799" w:rsidP="00CD2799">
      <w:pPr>
        <w:spacing w:after="0" w:line="240" w:lineRule="auto"/>
        <w:jc w:val="both"/>
        <w:rPr>
          <w:rFonts w:cstheme="minorHAnsi"/>
        </w:rPr>
      </w:pPr>
      <w:r w:rsidRPr="007371F6">
        <w:rPr>
          <w:rFonts w:cstheme="minorHAnsi"/>
          <w:vertAlign w:val="superscript"/>
        </w:rPr>
        <w:t>3</w:t>
      </w:r>
      <w:r w:rsidRPr="007371F6">
        <w:rPr>
          <w:rFonts w:cstheme="minorHAnsi"/>
        </w:rPr>
        <w:t xml:space="preserve">Department of Science and Biological and Environmental Technology, University of Salento </w:t>
      </w:r>
      <w:proofErr w:type="gramStart"/>
      <w:r w:rsidRPr="007371F6">
        <w:rPr>
          <w:rFonts w:cstheme="minorHAnsi"/>
        </w:rPr>
        <w:t>Via</w:t>
      </w:r>
      <w:proofErr w:type="gramEnd"/>
      <w:r w:rsidRPr="007371F6">
        <w:rPr>
          <w:rFonts w:cstheme="minorHAnsi"/>
        </w:rPr>
        <w:t xml:space="preserve"> </w:t>
      </w:r>
      <w:proofErr w:type="spellStart"/>
      <w:r w:rsidRPr="007371F6">
        <w:rPr>
          <w:rFonts w:cstheme="minorHAnsi"/>
        </w:rPr>
        <w:t>Monteroni</w:t>
      </w:r>
      <w:proofErr w:type="spellEnd"/>
      <w:r w:rsidRPr="007371F6">
        <w:rPr>
          <w:rFonts w:cstheme="minorHAnsi"/>
        </w:rPr>
        <w:t>, 73100 Lecce</w:t>
      </w:r>
      <w:r w:rsidR="00115E56">
        <w:rPr>
          <w:rFonts w:cstheme="minorHAnsi"/>
        </w:rPr>
        <w:t xml:space="preserve">, </w:t>
      </w:r>
      <w:r w:rsidRPr="007371F6">
        <w:rPr>
          <w:rFonts w:cstheme="minorHAnsi"/>
        </w:rPr>
        <w:t>Italy</w:t>
      </w:r>
    </w:p>
    <w:p w14:paraId="28AE889D" w14:textId="4ABBB505" w:rsidR="0010069B" w:rsidRPr="007371F6" w:rsidRDefault="0010069B" w:rsidP="00CD2799">
      <w:pPr>
        <w:spacing w:after="0" w:line="240" w:lineRule="auto"/>
        <w:jc w:val="both"/>
        <w:rPr>
          <w:rFonts w:cstheme="minorHAnsi"/>
        </w:rPr>
      </w:pPr>
    </w:p>
    <w:p w14:paraId="4AADF547" w14:textId="7FE6440F" w:rsidR="00707AD7" w:rsidRPr="00464EDB" w:rsidRDefault="00464EDB" w:rsidP="00707AD7">
      <w:pPr>
        <w:rPr>
          <w:rFonts w:cstheme="minorHAnsi"/>
          <w:b/>
          <w:i/>
          <w:sz w:val="24"/>
        </w:rPr>
      </w:pPr>
      <w:r w:rsidRPr="00464EDB">
        <w:rPr>
          <w:rFonts w:cstheme="minorHAnsi"/>
          <w:b/>
          <w:i/>
          <w:sz w:val="24"/>
        </w:rPr>
        <w:t xml:space="preserve">Section 1. Synthesis of </w:t>
      </w:r>
      <w:proofErr w:type="spellStart"/>
      <w:r w:rsidRPr="00464EDB">
        <w:rPr>
          <w:rFonts w:cstheme="minorHAnsi"/>
          <w:b/>
          <w:i/>
          <w:sz w:val="24"/>
        </w:rPr>
        <w:t>nanoMIP</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707AD7" w:rsidRPr="007371F6" w14:paraId="04457D81" w14:textId="77777777" w:rsidTr="00D56C54">
        <w:tc>
          <w:tcPr>
            <w:tcW w:w="9016" w:type="dxa"/>
            <w:gridSpan w:val="4"/>
            <w:tcBorders>
              <w:bottom w:val="single" w:sz="4" w:space="0" w:color="auto"/>
            </w:tcBorders>
            <w:vAlign w:val="center"/>
          </w:tcPr>
          <w:p w14:paraId="32410ABB" w14:textId="1FBEC748" w:rsidR="00707AD7" w:rsidRPr="007371F6" w:rsidRDefault="00707AD7" w:rsidP="00A93312">
            <w:pPr>
              <w:spacing w:line="360" w:lineRule="auto"/>
              <w:jc w:val="center"/>
              <w:rPr>
                <w:rFonts w:cstheme="minorHAnsi"/>
                <w:b/>
              </w:rPr>
            </w:pPr>
            <w:r w:rsidRPr="007371F6">
              <w:rPr>
                <w:rFonts w:cstheme="minorHAnsi"/>
                <w:b/>
                <w:sz w:val="24"/>
              </w:rPr>
              <w:t>Table S1.</w:t>
            </w:r>
            <w:r w:rsidRPr="007371F6">
              <w:rPr>
                <w:rFonts w:cstheme="minorHAnsi"/>
                <w:sz w:val="24"/>
              </w:rPr>
              <w:t xml:space="preserve"> </w:t>
            </w:r>
            <w:r w:rsidR="00A93312">
              <w:rPr>
                <w:rFonts w:cstheme="minorHAnsi"/>
                <w:sz w:val="24"/>
              </w:rPr>
              <w:t>Compositions</w:t>
            </w:r>
            <w:r w:rsidRPr="007371F6">
              <w:rPr>
                <w:rFonts w:cstheme="minorHAnsi"/>
                <w:sz w:val="24"/>
              </w:rPr>
              <w:t xml:space="preserve"> </w:t>
            </w:r>
            <w:r w:rsidR="00A93312">
              <w:rPr>
                <w:rFonts w:cstheme="minorHAnsi"/>
                <w:sz w:val="24"/>
              </w:rPr>
              <w:t xml:space="preserve">of </w:t>
            </w:r>
            <w:r w:rsidR="00D316BF" w:rsidRPr="007371F6">
              <w:rPr>
                <w:rFonts w:cstheme="minorHAnsi"/>
                <w:sz w:val="24"/>
              </w:rPr>
              <w:t>polymer</w:t>
            </w:r>
            <w:r w:rsidR="00A93312">
              <w:rPr>
                <w:rFonts w:cstheme="minorHAnsi"/>
                <w:sz w:val="24"/>
              </w:rPr>
              <w:t>s</w:t>
            </w:r>
            <w:r w:rsidRPr="007371F6">
              <w:rPr>
                <w:rFonts w:cstheme="minorHAnsi"/>
                <w:sz w:val="24"/>
              </w:rPr>
              <w:t xml:space="preserve"> </w:t>
            </w:r>
          </w:p>
        </w:tc>
      </w:tr>
      <w:tr w:rsidR="00707AD7" w:rsidRPr="007371F6" w14:paraId="38D19BA5" w14:textId="77777777" w:rsidTr="00D56C54">
        <w:tc>
          <w:tcPr>
            <w:tcW w:w="2254" w:type="dxa"/>
            <w:tcBorders>
              <w:top w:val="single" w:sz="4" w:space="0" w:color="auto"/>
              <w:bottom w:val="single" w:sz="4" w:space="0" w:color="auto"/>
            </w:tcBorders>
            <w:vAlign w:val="center"/>
          </w:tcPr>
          <w:p w14:paraId="78EC81F8" w14:textId="77777777" w:rsidR="00707AD7" w:rsidRPr="007371F6" w:rsidRDefault="00707AD7" w:rsidP="00D56C54">
            <w:pPr>
              <w:spacing w:line="360" w:lineRule="auto"/>
              <w:jc w:val="center"/>
              <w:rPr>
                <w:rFonts w:cstheme="minorHAnsi"/>
                <w:b/>
              </w:rPr>
            </w:pPr>
            <w:r w:rsidRPr="007371F6">
              <w:rPr>
                <w:rFonts w:cstheme="minorHAnsi"/>
                <w:b/>
              </w:rPr>
              <w:t>Monomer</w:t>
            </w:r>
          </w:p>
        </w:tc>
        <w:tc>
          <w:tcPr>
            <w:tcW w:w="2254" w:type="dxa"/>
            <w:tcBorders>
              <w:top w:val="single" w:sz="4" w:space="0" w:color="auto"/>
              <w:bottom w:val="single" w:sz="4" w:space="0" w:color="auto"/>
            </w:tcBorders>
            <w:vAlign w:val="center"/>
          </w:tcPr>
          <w:p w14:paraId="24430B92" w14:textId="6081E069" w:rsidR="00707AD7" w:rsidRPr="007371F6" w:rsidRDefault="00D316BF" w:rsidP="00A93312">
            <w:pPr>
              <w:spacing w:line="360" w:lineRule="auto"/>
              <w:jc w:val="center"/>
              <w:rPr>
                <w:rFonts w:cstheme="minorHAnsi"/>
                <w:b/>
              </w:rPr>
            </w:pPr>
            <w:proofErr w:type="spellStart"/>
            <w:r w:rsidRPr="007371F6">
              <w:rPr>
                <w:rFonts w:cstheme="minorHAnsi"/>
                <w:b/>
              </w:rPr>
              <w:t>NanoMIP</w:t>
            </w:r>
            <w:proofErr w:type="spellEnd"/>
            <w:r w:rsidR="00707AD7" w:rsidRPr="007371F6">
              <w:rPr>
                <w:rFonts w:cstheme="minorHAnsi"/>
                <w:b/>
              </w:rPr>
              <w:t xml:space="preserve"> 1</w:t>
            </w:r>
            <w:bookmarkStart w:id="0" w:name="OLE_LINK1"/>
            <w:r w:rsidR="00A93312" w:rsidRPr="00A93312">
              <w:rPr>
                <w:rFonts w:cstheme="minorHAnsi"/>
              </w:rPr>
              <w:t>, mg</w:t>
            </w:r>
            <w:bookmarkEnd w:id="0"/>
            <w:r w:rsidR="00707AD7" w:rsidRPr="007371F6">
              <w:rPr>
                <w:rFonts w:cstheme="minorHAnsi"/>
                <w:b/>
              </w:rPr>
              <w:t xml:space="preserve"> </w:t>
            </w:r>
          </w:p>
        </w:tc>
        <w:tc>
          <w:tcPr>
            <w:tcW w:w="2254" w:type="dxa"/>
            <w:tcBorders>
              <w:top w:val="single" w:sz="4" w:space="0" w:color="auto"/>
              <w:bottom w:val="single" w:sz="4" w:space="0" w:color="auto"/>
            </w:tcBorders>
            <w:vAlign w:val="center"/>
          </w:tcPr>
          <w:p w14:paraId="3B1F98E9" w14:textId="6241C3D7" w:rsidR="00707AD7" w:rsidRPr="007371F6" w:rsidRDefault="00D316BF" w:rsidP="00D56C54">
            <w:pPr>
              <w:spacing w:line="360" w:lineRule="auto"/>
              <w:jc w:val="center"/>
              <w:rPr>
                <w:rFonts w:cstheme="minorHAnsi"/>
                <w:b/>
              </w:rPr>
            </w:pPr>
            <w:proofErr w:type="spellStart"/>
            <w:r w:rsidRPr="007371F6">
              <w:rPr>
                <w:rFonts w:cstheme="minorHAnsi"/>
                <w:b/>
              </w:rPr>
              <w:t>NanoMIP</w:t>
            </w:r>
            <w:proofErr w:type="spellEnd"/>
            <w:r w:rsidR="00707AD7" w:rsidRPr="007371F6">
              <w:rPr>
                <w:rFonts w:cstheme="minorHAnsi"/>
                <w:b/>
              </w:rPr>
              <w:t xml:space="preserve"> 2</w:t>
            </w:r>
            <w:r w:rsidR="00A93312" w:rsidRPr="00A93312">
              <w:rPr>
                <w:rFonts w:cstheme="minorHAnsi"/>
              </w:rPr>
              <w:t>, mg</w:t>
            </w:r>
          </w:p>
        </w:tc>
        <w:tc>
          <w:tcPr>
            <w:tcW w:w="2254" w:type="dxa"/>
            <w:tcBorders>
              <w:top w:val="single" w:sz="4" w:space="0" w:color="auto"/>
              <w:bottom w:val="single" w:sz="4" w:space="0" w:color="auto"/>
            </w:tcBorders>
            <w:vAlign w:val="center"/>
          </w:tcPr>
          <w:p w14:paraId="4639F750" w14:textId="1002F610" w:rsidR="00707AD7" w:rsidRPr="007371F6" w:rsidRDefault="00D316BF" w:rsidP="00D56C54">
            <w:pPr>
              <w:spacing w:line="360" w:lineRule="auto"/>
              <w:jc w:val="center"/>
              <w:rPr>
                <w:rFonts w:cstheme="minorHAnsi"/>
                <w:b/>
              </w:rPr>
            </w:pPr>
            <w:proofErr w:type="spellStart"/>
            <w:r w:rsidRPr="007371F6">
              <w:rPr>
                <w:rFonts w:cstheme="minorHAnsi"/>
                <w:b/>
              </w:rPr>
              <w:t>NanoMIP</w:t>
            </w:r>
            <w:proofErr w:type="spellEnd"/>
            <w:r w:rsidR="00707AD7" w:rsidRPr="007371F6">
              <w:rPr>
                <w:rFonts w:cstheme="minorHAnsi"/>
                <w:b/>
              </w:rPr>
              <w:t xml:space="preserve"> 3</w:t>
            </w:r>
            <w:r w:rsidR="00A93312" w:rsidRPr="00A93312">
              <w:rPr>
                <w:rFonts w:cstheme="minorHAnsi"/>
              </w:rPr>
              <w:t>, mg</w:t>
            </w:r>
          </w:p>
        </w:tc>
      </w:tr>
      <w:tr w:rsidR="00707AD7" w:rsidRPr="007371F6" w14:paraId="7475A5C5" w14:textId="77777777" w:rsidTr="00D56C54">
        <w:tc>
          <w:tcPr>
            <w:tcW w:w="2254" w:type="dxa"/>
            <w:tcBorders>
              <w:top w:val="single" w:sz="4" w:space="0" w:color="auto"/>
            </w:tcBorders>
          </w:tcPr>
          <w:p w14:paraId="5C4CCBC7" w14:textId="09207E4B" w:rsidR="00707AD7" w:rsidRPr="007371F6" w:rsidRDefault="00707AD7" w:rsidP="002466C6">
            <w:pPr>
              <w:spacing w:line="360" w:lineRule="auto"/>
              <w:jc w:val="center"/>
              <w:rPr>
                <w:rFonts w:cstheme="minorHAnsi"/>
              </w:rPr>
            </w:pPr>
            <w:r w:rsidRPr="007371F6">
              <w:rPr>
                <w:rFonts w:cstheme="minorHAnsi"/>
              </w:rPr>
              <w:t>NIPA</w:t>
            </w:r>
            <w:r w:rsidR="002466C6">
              <w:rPr>
                <w:rFonts w:cstheme="minorHAnsi"/>
              </w:rPr>
              <w:t>M</w:t>
            </w:r>
          </w:p>
        </w:tc>
        <w:tc>
          <w:tcPr>
            <w:tcW w:w="2254" w:type="dxa"/>
            <w:tcBorders>
              <w:top w:val="single" w:sz="4" w:space="0" w:color="auto"/>
            </w:tcBorders>
          </w:tcPr>
          <w:p w14:paraId="09326C09" w14:textId="55425AD6" w:rsidR="00707AD7" w:rsidRPr="007371F6" w:rsidRDefault="00707AD7" w:rsidP="00A826DC">
            <w:pPr>
              <w:spacing w:line="360" w:lineRule="auto"/>
              <w:jc w:val="center"/>
              <w:rPr>
                <w:rFonts w:cstheme="minorHAnsi"/>
              </w:rPr>
            </w:pPr>
            <w:r w:rsidRPr="007371F6">
              <w:rPr>
                <w:rFonts w:cstheme="minorHAnsi"/>
              </w:rPr>
              <w:t>39  (0.34 mmol)</w:t>
            </w:r>
          </w:p>
        </w:tc>
        <w:tc>
          <w:tcPr>
            <w:tcW w:w="2254" w:type="dxa"/>
            <w:tcBorders>
              <w:top w:val="single" w:sz="4" w:space="0" w:color="auto"/>
            </w:tcBorders>
          </w:tcPr>
          <w:p w14:paraId="6E674778" w14:textId="7D7F17C3" w:rsidR="00707AD7" w:rsidRPr="007371F6" w:rsidRDefault="00707AD7" w:rsidP="00A826DC">
            <w:pPr>
              <w:spacing w:line="360" w:lineRule="auto"/>
              <w:jc w:val="center"/>
              <w:rPr>
                <w:rFonts w:cstheme="minorHAnsi"/>
              </w:rPr>
            </w:pPr>
            <w:r w:rsidRPr="007371F6">
              <w:rPr>
                <w:rFonts w:cstheme="minorHAnsi"/>
              </w:rPr>
              <w:t>39 (0.34 mmol)</w:t>
            </w:r>
          </w:p>
        </w:tc>
        <w:tc>
          <w:tcPr>
            <w:tcW w:w="2254" w:type="dxa"/>
            <w:tcBorders>
              <w:top w:val="single" w:sz="4" w:space="0" w:color="auto"/>
            </w:tcBorders>
          </w:tcPr>
          <w:p w14:paraId="0B2DBB43" w14:textId="0FBF9193" w:rsidR="00707AD7" w:rsidRPr="007371F6" w:rsidRDefault="00707AD7" w:rsidP="00A826DC">
            <w:pPr>
              <w:spacing w:line="360" w:lineRule="auto"/>
              <w:jc w:val="center"/>
              <w:rPr>
                <w:rFonts w:cstheme="minorHAnsi"/>
              </w:rPr>
            </w:pPr>
            <w:r w:rsidRPr="007371F6">
              <w:rPr>
                <w:rFonts w:cstheme="minorHAnsi"/>
              </w:rPr>
              <w:t>20 (0.17 mmol)</w:t>
            </w:r>
          </w:p>
        </w:tc>
      </w:tr>
      <w:tr w:rsidR="00707AD7" w:rsidRPr="007371F6" w14:paraId="0AB7DD4B" w14:textId="77777777" w:rsidTr="00D56C54">
        <w:tc>
          <w:tcPr>
            <w:tcW w:w="2254" w:type="dxa"/>
          </w:tcPr>
          <w:p w14:paraId="60656BC1" w14:textId="77777777" w:rsidR="00707AD7" w:rsidRPr="007371F6" w:rsidRDefault="00707AD7" w:rsidP="00D56C54">
            <w:pPr>
              <w:spacing w:line="360" w:lineRule="auto"/>
              <w:jc w:val="center"/>
              <w:rPr>
                <w:rFonts w:cstheme="minorHAnsi"/>
              </w:rPr>
            </w:pPr>
            <w:r w:rsidRPr="007371F6">
              <w:rPr>
                <w:rFonts w:cstheme="minorHAnsi"/>
              </w:rPr>
              <w:t>NAPMA</w:t>
            </w:r>
          </w:p>
        </w:tc>
        <w:tc>
          <w:tcPr>
            <w:tcW w:w="2254" w:type="dxa"/>
          </w:tcPr>
          <w:p w14:paraId="2DE3A840" w14:textId="387113D8" w:rsidR="00707AD7" w:rsidRPr="007371F6" w:rsidRDefault="00707AD7" w:rsidP="00A826DC">
            <w:pPr>
              <w:spacing w:line="360" w:lineRule="auto"/>
              <w:jc w:val="center"/>
              <w:rPr>
                <w:rFonts w:cstheme="minorHAnsi"/>
              </w:rPr>
            </w:pPr>
            <w:r w:rsidRPr="007371F6">
              <w:rPr>
                <w:rFonts w:cstheme="minorHAnsi"/>
              </w:rPr>
              <w:t>2.2  (0.012 mmol)</w:t>
            </w:r>
          </w:p>
        </w:tc>
        <w:tc>
          <w:tcPr>
            <w:tcW w:w="2254" w:type="dxa"/>
          </w:tcPr>
          <w:p w14:paraId="11BA70A0" w14:textId="07AD95F5" w:rsidR="00707AD7" w:rsidRPr="007371F6" w:rsidRDefault="00A826DC" w:rsidP="00D56C54">
            <w:pPr>
              <w:spacing w:line="360" w:lineRule="auto"/>
              <w:jc w:val="center"/>
              <w:rPr>
                <w:rFonts w:cstheme="minorHAnsi"/>
              </w:rPr>
            </w:pPr>
            <w:r>
              <w:rPr>
                <w:rFonts w:cstheme="minorHAnsi"/>
              </w:rPr>
              <w:t>-</w:t>
            </w:r>
          </w:p>
        </w:tc>
        <w:tc>
          <w:tcPr>
            <w:tcW w:w="2254" w:type="dxa"/>
          </w:tcPr>
          <w:p w14:paraId="387F67A4" w14:textId="43406016" w:rsidR="00707AD7" w:rsidRPr="007371F6" w:rsidRDefault="00707AD7" w:rsidP="00A826DC">
            <w:pPr>
              <w:spacing w:line="360" w:lineRule="auto"/>
              <w:jc w:val="center"/>
              <w:rPr>
                <w:rFonts w:cstheme="minorHAnsi"/>
              </w:rPr>
            </w:pPr>
            <w:r w:rsidRPr="007371F6">
              <w:rPr>
                <w:rFonts w:cstheme="minorHAnsi"/>
              </w:rPr>
              <w:t>6 (0.03 mmol)</w:t>
            </w:r>
          </w:p>
        </w:tc>
      </w:tr>
      <w:tr w:rsidR="00707AD7" w:rsidRPr="007371F6" w14:paraId="722EE0FB" w14:textId="77777777" w:rsidTr="00D56C54">
        <w:tc>
          <w:tcPr>
            <w:tcW w:w="2254" w:type="dxa"/>
          </w:tcPr>
          <w:p w14:paraId="4AB12A23" w14:textId="77777777" w:rsidR="00707AD7" w:rsidRPr="007371F6" w:rsidRDefault="00707AD7" w:rsidP="00D56C54">
            <w:pPr>
              <w:spacing w:line="360" w:lineRule="auto"/>
              <w:jc w:val="center"/>
              <w:rPr>
                <w:rFonts w:cstheme="minorHAnsi"/>
              </w:rPr>
            </w:pPr>
            <w:r w:rsidRPr="007371F6">
              <w:rPr>
                <w:rFonts w:cstheme="minorHAnsi"/>
              </w:rPr>
              <w:t>MBA</w:t>
            </w:r>
          </w:p>
        </w:tc>
        <w:tc>
          <w:tcPr>
            <w:tcW w:w="2254" w:type="dxa"/>
          </w:tcPr>
          <w:p w14:paraId="09AA5AC8" w14:textId="583482D7" w:rsidR="00707AD7" w:rsidRPr="007371F6" w:rsidRDefault="00A826DC" w:rsidP="00A826DC">
            <w:pPr>
              <w:spacing w:line="360" w:lineRule="auto"/>
              <w:jc w:val="center"/>
              <w:rPr>
                <w:rFonts w:cstheme="minorHAnsi"/>
              </w:rPr>
            </w:pPr>
            <w:r>
              <w:rPr>
                <w:rFonts w:cstheme="minorHAnsi"/>
              </w:rPr>
              <w:t xml:space="preserve">2 </w:t>
            </w:r>
            <w:r w:rsidR="00707AD7" w:rsidRPr="007371F6">
              <w:rPr>
                <w:rFonts w:cstheme="minorHAnsi"/>
              </w:rPr>
              <w:t xml:space="preserve"> (0.013 mmol)</w:t>
            </w:r>
          </w:p>
        </w:tc>
        <w:tc>
          <w:tcPr>
            <w:tcW w:w="2254" w:type="dxa"/>
          </w:tcPr>
          <w:p w14:paraId="67696ADE" w14:textId="0B8B63C4" w:rsidR="00707AD7" w:rsidRPr="007371F6" w:rsidRDefault="00707AD7" w:rsidP="00A826DC">
            <w:pPr>
              <w:spacing w:line="360" w:lineRule="auto"/>
              <w:jc w:val="center"/>
              <w:rPr>
                <w:rFonts w:cstheme="minorHAnsi"/>
              </w:rPr>
            </w:pPr>
            <w:r w:rsidRPr="007371F6">
              <w:rPr>
                <w:rFonts w:cstheme="minorHAnsi"/>
              </w:rPr>
              <w:t>52 (0.34 mmol)</w:t>
            </w:r>
          </w:p>
        </w:tc>
        <w:tc>
          <w:tcPr>
            <w:tcW w:w="2254" w:type="dxa"/>
          </w:tcPr>
          <w:p w14:paraId="5235BA0A" w14:textId="17B301DD" w:rsidR="00707AD7" w:rsidRPr="007371F6" w:rsidRDefault="00707AD7" w:rsidP="00A826DC">
            <w:pPr>
              <w:spacing w:line="360" w:lineRule="auto"/>
              <w:jc w:val="center"/>
              <w:rPr>
                <w:rFonts w:cstheme="minorHAnsi"/>
              </w:rPr>
            </w:pPr>
            <w:r w:rsidRPr="007371F6">
              <w:rPr>
                <w:rFonts w:cstheme="minorHAnsi"/>
              </w:rPr>
              <w:t>52 (0.34 mmol)</w:t>
            </w:r>
          </w:p>
        </w:tc>
      </w:tr>
      <w:tr w:rsidR="00707AD7" w:rsidRPr="007371F6" w14:paraId="3BA2D987" w14:textId="77777777" w:rsidTr="00D56C54">
        <w:tc>
          <w:tcPr>
            <w:tcW w:w="2254" w:type="dxa"/>
          </w:tcPr>
          <w:p w14:paraId="0B79E4BD" w14:textId="77777777" w:rsidR="00707AD7" w:rsidRPr="007371F6" w:rsidRDefault="00707AD7" w:rsidP="00D56C54">
            <w:pPr>
              <w:spacing w:line="360" w:lineRule="auto"/>
              <w:jc w:val="center"/>
              <w:rPr>
                <w:rFonts w:cstheme="minorHAnsi"/>
              </w:rPr>
            </w:pPr>
            <w:r w:rsidRPr="007371F6">
              <w:rPr>
                <w:rFonts w:cstheme="minorHAnsi"/>
              </w:rPr>
              <w:t>Allylamine</w:t>
            </w:r>
          </w:p>
        </w:tc>
        <w:tc>
          <w:tcPr>
            <w:tcW w:w="2254" w:type="dxa"/>
          </w:tcPr>
          <w:p w14:paraId="5E48DB55" w14:textId="31B70D25" w:rsidR="00707AD7" w:rsidRPr="007371F6" w:rsidRDefault="00707AD7" w:rsidP="00A826DC">
            <w:pPr>
              <w:spacing w:line="360" w:lineRule="auto"/>
              <w:jc w:val="center"/>
              <w:rPr>
                <w:rFonts w:cstheme="minorHAnsi"/>
              </w:rPr>
            </w:pPr>
            <w:r w:rsidRPr="007371F6">
              <w:rPr>
                <w:rFonts w:cstheme="minorHAnsi"/>
              </w:rPr>
              <w:t>2  (0.013 mmol)</w:t>
            </w:r>
          </w:p>
        </w:tc>
        <w:tc>
          <w:tcPr>
            <w:tcW w:w="2254" w:type="dxa"/>
          </w:tcPr>
          <w:p w14:paraId="2C134052" w14:textId="2C64507C" w:rsidR="00707AD7" w:rsidRPr="007371F6" w:rsidRDefault="00A826DC" w:rsidP="00D56C54">
            <w:pPr>
              <w:spacing w:line="360" w:lineRule="auto"/>
              <w:jc w:val="center"/>
              <w:rPr>
                <w:rFonts w:cstheme="minorHAnsi"/>
              </w:rPr>
            </w:pPr>
            <w:r>
              <w:rPr>
                <w:rFonts w:cstheme="minorHAnsi"/>
              </w:rPr>
              <w:t>-</w:t>
            </w:r>
          </w:p>
        </w:tc>
        <w:tc>
          <w:tcPr>
            <w:tcW w:w="2254" w:type="dxa"/>
          </w:tcPr>
          <w:p w14:paraId="7997479A" w14:textId="495B34E8" w:rsidR="00707AD7" w:rsidRPr="007371F6" w:rsidRDefault="00707AD7" w:rsidP="00A826DC">
            <w:pPr>
              <w:spacing w:line="360" w:lineRule="auto"/>
              <w:jc w:val="center"/>
              <w:rPr>
                <w:rFonts w:cstheme="minorHAnsi"/>
              </w:rPr>
            </w:pPr>
            <w:r w:rsidRPr="007371F6">
              <w:rPr>
                <w:rFonts w:cstheme="minorHAnsi"/>
              </w:rPr>
              <w:t>9 (0.15 mmol)</w:t>
            </w:r>
          </w:p>
        </w:tc>
      </w:tr>
      <w:tr w:rsidR="00707AD7" w:rsidRPr="007371F6" w14:paraId="276FAD22" w14:textId="77777777" w:rsidTr="00D56C54">
        <w:tc>
          <w:tcPr>
            <w:tcW w:w="2254" w:type="dxa"/>
          </w:tcPr>
          <w:p w14:paraId="717FF02C" w14:textId="77777777" w:rsidR="00707AD7" w:rsidRPr="007371F6" w:rsidRDefault="00707AD7" w:rsidP="00D56C54">
            <w:pPr>
              <w:spacing w:line="360" w:lineRule="auto"/>
              <w:jc w:val="center"/>
              <w:rPr>
                <w:rFonts w:cstheme="minorHAnsi"/>
              </w:rPr>
            </w:pPr>
            <w:r w:rsidRPr="007371F6">
              <w:rPr>
                <w:rFonts w:cstheme="minorHAnsi"/>
              </w:rPr>
              <w:t>ITA</w:t>
            </w:r>
          </w:p>
        </w:tc>
        <w:tc>
          <w:tcPr>
            <w:tcW w:w="2254" w:type="dxa"/>
          </w:tcPr>
          <w:p w14:paraId="542DC9E9" w14:textId="0281A0E6" w:rsidR="00707AD7" w:rsidRPr="007371F6" w:rsidRDefault="00A826DC" w:rsidP="00D56C54">
            <w:pPr>
              <w:spacing w:line="360" w:lineRule="auto"/>
              <w:jc w:val="center"/>
              <w:rPr>
                <w:rFonts w:cstheme="minorHAnsi"/>
              </w:rPr>
            </w:pPr>
            <w:r>
              <w:rPr>
                <w:rFonts w:cstheme="minorHAnsi"/>
              </w:rPr>
              <w:t>-</w:t>
            </w:r>
          </w:p>
        </w:tc>
        <w:tc>
          <w:tcPr>
            <w:tcW w:w="2254" w:type="dxa"/>
          </w:tcPr>
          <w:p w14:paraId="7BA7C848" w14:textId="6E3F401C" w:rsidR="00707AD7" w:rsidRPr="007371F6" w:rsidRDefault="00707AD7" w:rsidP="00A826DC">
            <w:pPr>
              <w:spacing w:line="360" w:lineRule="auto"/>
              <w:jc w:val="center"/>
              <w:rPr>
                <w:rFonts w:cstheme="minorHAnsi"/>
              </w:rPr>
            </w:pPr>
            <w:r w:rsidRPr="007371F6">
              <w:rPr>
                <w:rFonts w:cstheme="minorHAnsi"/>
              </w:rPr>
              <w:t>15 (0.08 mmol)</w:t>
            </w:r>
          </w:p>
        </w:tc>
        <w:tc>
          <w:tcPr>
            <w:tcW w:w="2254" w:type="dxa"/>
          </w:tcPr>
          <w:p w14:paraId="6EBB6DC9" w14:textId="37A71452" w:rsidR="00707AD7" w:rsidRPr="007371F6" w:rsidRDefault="00A826DC" w:rsidP="00D56C54">
            <w:pPr>
              <w:spacing w:line="360" w:lineRule="auto"/>
              <w:jc w:val="center"/>
              <w:rPr>
                <w:rFonts w:cstheme="minorHAnsi"/>
              </w:rPr>
            </w:pPr>
            <w:r>
              <w:rPr>
                <w:rFonts w:cstheme="minorHAnsi"/>
              </w:rPr>
              <w:t>-</w:t>
            </w:r>
          </w:p>
        </w:tc>
      </w:tr>
      <w:tr w:rsidR="00707AD7" w:rsidRPr="007371F6" w14:paraId="49C5FF5D" w14:textId="77777777" w:rsidTr="00D56C54">
        <w:tc>
          <w:tcPr>
            <w:tcW w:w="2254" w:type="dxa"/>
          </w:tcPr>
          <w:p w14:paraId="0251C799" w14:textId="77777777" w:rsidR="00707AD7" w:rsidRPr="007371F6" w:rsidRDefault="00707AD7" w:rsidP="00D56C54">
            <w:pPr>
              <w:spacing w:line="360" w:lineRule="auto"/>
              <w:jc w:val="center"/>
              <w:rPr>
                <w:rFonts w:cstheme="minorHAnsi"/>
              </w:rPr>
            </w:pPr>
            <w:r w:rsidRPr="007371F6">
              <w:rPr>
                <w:rFonts w:cstheme="minorHAnsi"/>
              </w:rPr>
              <w:t>EGMP</w:t>
            </w:r>
          </w:p>
        </w:tc>
        <w:tc>
          <w:tcPr>
            <w:tcW w:w="2254" w:type="dxa"/>
          </w:tcPr>
          <w:p w14:paraId="1662EEAF" w14:textId="07A4350B" w:rsidR="00707AD7" w:rsidRPr="007371F6" w:rsidRDefault="00707AD7" w:rsidP="00A826DC">
            <w:pPr>
              <w:spacing w:line="360" w:lineRule="auto"/>
              <w:jc w:val="center"/>
              <w:rPr>
                <w:rFonts w:cstheme="minorHAnsi"/>
              </w:rPr>
            </w:pPr>
            <w:r w:rsidRPr="007371F6">
              <w:rPr>
                <w:rFonts w:cstheme="minorHAnsi"/>
              </w:rPr>
              <w:t>67.2  (0.32 mmol)</w:t>
            </w:r>
          </w:p>
        </w:tc>
        <w:tc>
          <w:tcPr>
            <w:tcW w:w="2254" w:type="dxa"/>
          </w:tcPr>
          <w:p w14:paraId="6C6B6898" w14:textId="66F55EB5" w:rsidR="00707AD7" w:rsidRPr="007371F6" w:rsidRDefault="00707AD7" w:rsidP="00A826DC">
            <w:pPr>
              <w:spacing w:line="360" w:lineRule="auto"/>
              <w:jc w:val="center"/>
              <w:rPr>
                <w:rFonts w:cstheme="minorHAnsi"/>
              </w:rPr>
            </w:pPr>
            <w:r w:rsidRPr="007371F6">
              <w:rPr>
                <w:rFonts w:cstheme="minorHAnsi"/>
              </w:rPr>
              <w:t>16 (0.08 mmol)</w:t>
            </w:r>
          </w:p>
        </w:tc>
        <w:tc>
          <w:tcPr>
            <w:tcW w:w="2254" w:type="dxa"/>
          </w:tcPr>
          <w:p w14:paraId="6F9888D3" w14:textId="4B0975E8" w:rsidR="00707AD7" w:rsidRPr="007371F6" w:rsidRDefault="00707AD7" w:rsidP="00A826DC">
            <w:pPr>
              <w:spacing w:line="360" w:lineRule="auto"/>
              <w:jc w:val="center"/>
              <w:rPr>
                <w:rFonts w:cstheme="minorHAnsi"/>
              </w:rPr>
            </w:pPr>
            <w:r w:rsidRPr="007371F6">
              <w:rPr>
                <w:rFonts w:cstheme="minorHAnsi"/>
              </w:rPr>
              <w:t>16 (0.08 mmol)</w:t>
            </w:r>
          </w:p>
        </w:tc>
      </w:tr>
      <w:tr w:rsidR="00707AD7" w:rsidRPr="007371F6" w14:paraId="1941D67A" w14:textId="77777777" w:rsidTr="00D56C54">
        <w:tc>
          <w:tcPr>
            <w:tcW w:w="2254" w:type="dxa"/>
          </w:tcPr>
          <w:p w14:paraId="4BE25E3D" w14:textId="77777777" w:rsidR="00707AD7" w:rsidRPr="007371F6" w:rsidRDefault="00707AD7" w:rsidP="00D56C54">
            <w:pPr>
              <w:spacing w:line="360" w:lineRule="auto"/>
              <w:jc w:val="center"/>
              <w:rPr>
                <w:rFonts w:cstheme="minorHAnsi"/>
              </w:rPr>
            </w:pPr>
            <w:proofErr w:type="spellStart"/>
            <w:r w:rsidRPr="007371F6">
              <w:rPr>
                <w:rFonts w:cstheme="minorHAnsi"/>
              </w:rPr>
              <w:t>FcMMA</w:t>
            </w:r>
            <w:proofErr w:type="spellEnd"/>
          </w:p>
        </w:tc>
        <w:tc>
          <w:tcPr>
            <w:tcW w:w="2254" w:type="dxa"/>
          </w:tcPr>
          <w:p w14:paraId="464620A1" w14:textId="4193AEB4" w:rsidR="00707AD7" w:rsidRPr="007371F6" w:rsidRDefault="00707AD7" w:rsidP="00A826DC">
            <w:pPr>
              <w:spacing w:line="360" w:lineRule="auto"/>
              <w:jc w:val="center"/>
              <w:rPr>
                <w:rFonts w:cstheme="minorHAnsi"/>
              </w:rPr>
            </w:pPr>
            <w:r w:rsidRPr="007371F6">
              <w:rPr>
                <w:rFonts w:cstheme="minorHAnsi"/>
              </w:rPr>
              <w:t>8 (0.02 mmol)</w:t>
            </w:r>
          </w:p>
        </w:tc>
        <w:tc>
          <w:tcPr>
            <w:tcW w:w="2254" w:type="dxa"/>
          </w:tcPr>
          <w:p w14:paraId="0B5E8B7F" w14:textId="374ED95C" w:rsidR="00707AD7" w:rsidRPr="007371F6" w:rsidRDefault="00707AD7" w:rsidP="00A826DC">
            <w:pPr>
              <w:spacing w:line="360" w:lineRule="auto"/>
              <w:jc w:val="center"/>
              <w:rPr>
                <w:rFonts w:cstheme="minorHAnsi"/>
              </w:rPr>
            </w:pPr>
            <w:r w:rsidRPr="007371F6">
              <w:rPr>
                <w:rFonts w:cstheme="minorHAnsi"/>
              </w:rPr>
              <w:t>8 (0.02 mmol)</w:t>
            </w:r>
          </w:p>
        </w:tc>
        <w:tc>
          <w:tcPr>
            <w:tcW w:w="2254" w:type="dxa"/>
          </w:tcPr>
          <w:p w14:paraId="451A33CB" w14:textId="44FD2604" w:rsidR="00707AD7" w:rsidRPr="007371F6" w:rsidRDefault="00707AD7" w:rsidP="00A826DC">
            <w:pPr>
              <w:spacing w:line="360" w:lineRule="auto"/>
              <w:jc w:val="center"/>
              <w:rPr>
                <w:rFonts w:cstheme="minorHAnsi"/>
              </w:rPr>
            </w:pPr>
            <w:r w:rsidRPr="007371F6">
              <w:rPr>
                <w:rFonts w:cstheme="minorHAnsi"/>
              </w:rPr>
              <w:t>8 (0.02 mmol)</w:t>
            </w:r>
          </w:p>
        </w:tc>
      </w:tr>
      <w:tr w:rsidR="00707AD7" w:rsidRPr="007371F6" w14:paraId="0A330387" w14:textId="77777777" w:rsidTr="00D56C54">
        <w:tc>
          <w:tcPr>
            <w:tcW w:w="2254" w:type="dxa"/>
          </w:tcPr>
          <w:p w14:paraId="0DCDD719" w14:textId="77777777" w:rsidR="00707AD7" w:rsidRPr="007371F6" w:rsidRDefault="00707AD7" w:rsidP="00D56C54">
            <w:pPr>
              <w:spacing w:line="360" w:lineRule="auto"/>
              <w:jc w:val="center"/>
              <w:rPr>
                <w:rFonts w:cstheme="minorHAnsi"/>
              </w:rPr>
            </w:pPr>
            <w:proofErr w:type="spellStart"/>
            <w:r w:rsidRPr="007371F6">
              <w:rPr>
                <w:rFonts w:cstheme="minorHAnsi"/>
              </w:rPr>
              <w:t>TBAm</w:t>
            </w:r>
            <w:proofErr w:type="spellEnd"/>
          </w:p>
        </w:tc>
        <w:tc>
          <w:tcPr>
            <w:tcW w:w="2254" w:type="dxa"/>
          </w:tcPr>
          <w:p w14:paraId="2CC18637" w14:textId="59A202B6" w:rsidR="00707AD7" w:rsidRPr="007371F6" w:rsidRDefault="00707AD7" w:rsidP="00A826DC">
            <w:pPr>
              <w:spacing w:line="360" w:lineRule="auto"/>
              <w:jc w:val="center"/>
              <w:rPr>
                <w:rFonts w:cstheme="minorHAnsi"/>
              </w:rPr>
            </w:pPr>
            <w:r w:rsidRPr="007371F6">
              <w:rPr>
                <w:rFonts w:cstheme="minorHAnsi"/>
              </w:rPr>
              <w:t>33 (0.26 mmol)</w:t>
            </w:r>
          </w:p>
        </w:tc>
        <w:tc>
          <w:tcPr>
            <w:tcW w:w="2254" w:type="dxa"/>
          </w:tcPr>
          <w:p w14:paraId="1746C54C" w14:textId="26DB781E" w:rsidR="00707AD7" w:rsidRPr="007371F6" w:rsidRDefault="00A826DC" w:rsidP="00D56C54">
            <w:pPr>
              <w:spacing w:line="360" w:lineRule="auto"/>
              <w:jc w:val="center"/>
              <w:rPr>
                <w:rFonts w:cstheme="minorHAnsi"/>
              </w:rPr>
            </w:pPr>
            <w:r>
              <w:rPr>
                <w:rFonts w:cstheme="minorHAnsi"/>
              </w:rPr>
              <w:t>-</w:t>
            </w:r>
          </w:p>
        </w:tc>
        <w:tc>
          <w:tcPr>
            <w:tcW w:w="2254" w:type="dxa"/>
          </w:tcPr>
          <w:p w14:paraId="110BBBDF" w14:textId="144741A8" w:rsidR="00707AD7" w:rsidRPr="007371F6" w:rsidRDefault="00A826DC" w:rsidP="00D56C54">
            <w:pPr>
              <w:spacing w:line="360" w:lineRule="auto"/>
              <w:jc w:val="center"/>
              <w:rPr>
                <w:rFonts w:cstheme="minorHAnsi"/>
              </w:rPr>
            </w:pPr>
            <w:r>
              <w:rPr>
                <w:rFonts w:cstheme="minorHAnsi"/>
              </w:rPr>
              <w:t>-</w:t>
            </w:r>
          </w:p>
        </w:tc>
      </w:tr>
      <w:tr w:rsidR="00707AD7" w:rsidRPr="007371F6" w14:paraId="175C7B2C" w14:textId="77777777" w:rsidTr="00D56C54">
        <w:tc>
          <w:tcPr>
            <w:tcW w:w="2254" w:type="dxa"/>
          </w:tcPr>
          <w:p w14:paraId="621AF748" w14:textId="77777777" w:rsidR="00707AD7" w:rsidRPr="007371F6" w:rsidRDefault="00707AD7" w:rsidP="00D56C54">
            <w:pPr>
              <w:spacing w:line="360" w:lineRule="auto"/>
              <w:jc w:val="center"/>
              <w:rPr>
                <w:rFonts w:cstheme="minorHAnsi"/>
              </w:rPr>
            </w:pPr>
            <w:r w:rsidRPr="007371F6">
              <w:rPr>
                <w:rFonts w:cstheme="minorHAnsi"/>
              </w:rPr>
              <w:t>TFEMA</w:t>
            </w:r>
          </w:p>
        </w:tc>
        <w:tc>
          <w:tcPr>
            <w:tcW w:w="2254" w:type="dxa"/>
          </w:tcPr>
          <w:p w14:paraId="3F8D698F" w14:textId="1D5F5269" w:rsidR="00707AD7" w:rsidRPr="007371F6" w:rsidRDefault="00A826DC" w:rsidP="00D56C54">
            <w:pPr>
              <w:spacing w:line="360" w:lineRule="auto"/>
              <w:jc w:val="center"/>
              <w:rPr>
                <w:rFonts w:cstheme="minorHAnsi"/>
              </w:rPr>
            </w:pPr>
            <w:r>
              <w:rPr>
                <w:rFonts w:cstheme="minorHAnsi"/>
              </w:rPr>
              <w:t>-</w:t>
            </w:r>
          </w:p>
        </w:tc>
        <w:tc>
          <w:tcPr>
            <w:tcW w:w="2254" w:type="dxa"/>
          </w:tcPr>
          <w:p w14:paraId="2F177C13" w14:textId="4AD5B49D" w:rsidR="00707AD7" w:rsidRPr="007371F6" w:rsidRDefault="00A826DC" w:rsidP="00D56C54">
            <w:pPr>
              <w:spacing w:line="360" w:lineRule="auto"/>
              <w:jc w:val="center"/>
              <w:rPr>
                <w:rFonts w:cstheme="minorHAnsi"/>
              </w:rPr>
            </w:pPr>
            <w:r>
              <w:rPr>
                <w:rFonts w:cstheme="minorHAnsi"/>
              </w:rPr>
              <w:t>-</w:t>
            </w:r>
          </w:p>
        </w:tc>
        <w:tc>
          <w:tcPr>
            <w:tcW w:w="2254" w:type="dxa"/>
          </w:tcPr>
          <w:p w14:paraId="32FFB8AC" w14:textId="3EA82E09" w:rsidR="00707AD7" w:rsidRPr="007371F6" w:rsidRDefault="00707AD7" w:rsidP="00A826DC">
            <w:pPr>
              <w:spacing w:line="360" w:lineRule="auto"/>
              <w:jc w:val="center"/>
              <w:rPr>
                <w:rFonts w:cstheme="minorHAnsi"/>
              </w:rPr>
            </w:pPr>
            <w:r w:rsidRPr="007371F6">
              <w:rPr>
                <w:rFonts w:cstheme="minorHAnsi"/>
              </w:rPr>
              <w:t>29 (0.17 mmol)</w:t>
            </w:r>
          </w:p>
        </w:tc>
      </w:tr>
      <w:tr w:rsidR="00707AD7" w:rsidRPr="007371F6" w14:paraId="00EC3C4B" w14:textId="77777777" w:rsidTr="00D56C54">
        <w:tc>
          <w:tcPr>
            <w:tcW w:w="2254" w:type="dxa"/>
            <w:tcBorders>
              <w:bottom w:val="single" w:sz="4" w:space="0" w:color="auto"/>
            </w:tcBorders>
          </w:tcPr>
          <w:p w14:paraId="51EE14E9" w14:textId="77777777" w:rsidR="00707AD7" w:rsidRPr="007371F6" w:rsidRDefault="00707AD7" w:rsidP="00D56C54">
            <w:pPr>
              <w:spacing w:line="360" w:lineRule="auto"/>
              <w:jc w:val="center"/>
              <w:rPr>
                <w:rFonts w:cstheme="minorHAnsi"/>
              </w:rPr>
            </w:pPr>
            <w:r w:rsidRPr="007371F6">
              <w:rPr>
                <w:rFonts w:cstheme="minorHAnsi"/>
              </w:rPr>
              <w:t>HEMA</w:t>
            </w:r>
          </w:p>
        </w:tc>
        <w:tc>
          <w:tcPr>
            <w:tcW w:w="2254" w:type="dxa"/>
            <w:tcBorders>
              <w:bottom w:val="single" w:sz="4" w:space="0" w:color="auto"/>
            </w:tcBorders>
          </w:tcPr>
          <w:p w14:paraId="35A504E3" w14:textId="32398CB4" w:rsidR="00707AD7" w:rsidRPr="007371F6" w:rsidRDefault="00A826DC" w:rsidP="00D56C54">
            <w:pPr>
              <w:spacing w:line="360" w:lineRule="auto"/>
              <w:jc w:val="center"/>
              <w:rPr>
                <w:rFonts w:cstheme="minorHAnsi"/>
              </w:rPr>
            </w:pPr>
            <w:r>
              <w:rPr>
                <w:rFonts w:cstheme="minorHAnsi"/>
              </w:rPr>
              <w:t>-</w:t>
            </w:r>
          </w:p>
        </w:tc>
        <w:tc>
          <w:tcPr>
            <w:tcW w:w="2254" w:type="dxa"/>
            <w:tcBorders>
              <w:bottom w:val="single" w:sz="4" w:space="0" w:color="auto"/>
            </w:tcBorders>
          </w:tcPr>
          <w:p w14:paraId="16B954EE" w14:textId="3DEF2432" w:rsidR="00707AD7" w:rsidRPr="007371F6" w:rsidRDefault="00A826DC" w:rsidP="00D56C54">
            <w:pPr>
              <w:spacing w:line="360" w:lineRule="auto"/>
              <w:jc w:val="center"/>
              <w:rPr>
                <w:rFonts w:cstheme="minorHAnsi"/>
              </w:rPr>
            </w:pPr>
            <w:r>
              <w:rPr>
                <w:rFonts w:cstheme="minorHAnsi"/>
              </w:rPr>
              <w:t>-</w:t>
            </w:r>
          </w:p>
        </w:tc>
        <w:tc>
          <w:tcPr>
            <w:tcW w:w="2254" w:type="dxa"/>
            <w:tcBorders>
              <w:bottom w:val="single" w:sz="4" w:space="0" w:color="auto"/>
            </w:tcBorders>
          </w:tcPr>
          <w:p w14:paraId="5EFBE77B" w14:textId="54FAED27" w:rsidR="00707AD7" w:rsidRPr="007371F6" w:rsidRDefault="00707AD7" w:rsidP="00A826DC">
            <w:pPr>
              <w:spacing w:line="360" w:lineRule="auto"/>
              <w:jc w:val="center"/>
              <w:rPr>
                <w:rFonts w:cstheme="minorHAnsi"/>
              </w:rPr>
            </w:pPr>
            <w:r w:rsidRPr="007371F6">
              <w:rPr>
                <w:rFonts w:cstheme="minorHAnsi"/>
              </w:rPr>
              <w:t>4.5 (0.03 mmol)</w:t>
            </w:r>
          </w:p>
        </w:tc>
      </w:tr>
    </w:tbl>
    <w:p w14:paraId="4C108EBF" w14:textId="38B77F87" w:rsidR="00707AD7" w:rsidRPr="007371F6" w:rsidRDefault="00707AD7" w:rsidP="00707AD7">
      <w:pPr>
        <w:rPr>
          <w:rFonts w:cstheme="minorHAnsi"/>
        </w:rPr>
      </w:pPr>
    </w:p>
    <w:p w14:paraId="72A41E41" w14:textId="1D299701" w:rsidR="00145B46" w:rsidRDefault="00145B46">
      <w:pPr>
        <w:rPr>
          <w:rFonts w:cstheme="minorHAnsi"/>
        </w:rPr>
      </w:pPr>
      <w:r w:rsidRPr="007371F6">
        <w:rPr>
          <w:rFonts w:cstheme="minorHAnsi"/>
        </w:rPr>
        <w:br w:type="page"/>
      </w:r>
    </w:p>
    <w:p w14:paraId="16241B42" w14:textId="3DB59019" w:rsidR="000214C2" w:rsidRPr="00464EDB" w:rsidRDefault="000214C2" w:rsidP="000214C2">
      <w:pPr>
        <w:rPr>
          <w:rFonts w:cstheme="minorHAnsi"/>
          <w:b/>
          <w:i/>
          <w:sz w:val="24"/>
        </w:rPr>
      </w:pPr>
      <w:r>
        <w:rPr>
          <w:rFonts w:cstheme="minorHAnsi"/>
          <w:b/>
          <w:i/>
          <w:sz w:val="24"/>
        </w:rPr>
        <w:lastRenderedPageBreak/>
        <w:t>Section 2</w:t>
      </w:r>
      <w:r w:rsidRPr="00464EDB">
        <w:rPr>
          <w:rFonts w:cstheme="minorHAnsi"/>
          <w:b/>
          <w:i/>
          <w:sz w:val="24"/>
        </w:rPr>
        <w:t xml:space="preserve">. </w:t>
      </w:r>
      <w:r>
        <w:rPr>
          <w:rFonts w:cstheme="minorHAnsi"/>
          <w:b/>
          <w:i/>
          <w:sz w:val="24"/>
        </w:rPr>
        <w:t>Molecular modelling</w:t>
      </w:r>
    </w:p>
    <w:p w14:paraId="327A0A2E" w14:textId="77777777" w:rsidR="00026D58" w:rsidRPr="00804DA9" w:rsidRDefault="00026D58" w:rsidP="00026D58">
      <w:pPr>
        <w:spacing w:after="0" w:line="360" w:lineRule="auto"/>
        <w:ind w:firstLine="360"/>
        <w:jc w:val="both"/>
        <w:rPr>
          <w:rFonts w:cstheme="minorHAnsi"/>
          <w:sz w:val="24"/>
          <w:szCs w:val="24"/>
        </w:rPr>
      </w:pPr>
      <w:r w:rsidRPr="00804DA9">
        <w:rPr>
          <w:rFonts w:eastAsia="Meiryo UI" w:cstheme="minorHAnsi"/>
          <w:sz w:val="24"/>
          <w:szCs w:val="24"/>
        </w:rPr>
        <w:t>Computational modelling of imprinted polymers, which was pioneered by our group, is based on the screening and selection of functional monomers</w:t>
      </w:r>
      <w:r w:rsidRPr="00804DA9">
        <w:rPr>
          <w:rFonts w:cstheme="minorHAnsi"/>
          <w:sz w:val="24"/>
          <w:szCs w:val="24"/>
        </w:rPr>
        <w:t xml:space="preserve"> using molecular mechanics</w:t>
      </w:r>
      <w:r w:rsidRPr="00804DA9">
        <w:rPr>
          <w:rFonts w:eastAsia="Meiryo UI" w:cstheme="minorHAnsi"/>
          <w:sz w:val="24"/>
          <w:szCs w:val="24"/>
        </w:rPr>
        <w:t>.</w:t>
      </w:r>
      <w:r w:rsidRPr="00804DA9">
        <w:rPr>
          <w:rFonts w:cstheme="minorHAnsi"/>
          <w:sz w:val="24"/>
          <w:szCs w:val="24"/>
        </w:rPr>
        <w:fldChar w:fldCharType="begin"/>
      </w:r>
      <w:r w:rsidRPr="00804DA9">
        <w:rPr>
          <w:rFonts w:cstheme="minorHAnsi"/>
          <w:sz w:val="24"/>
          <w:szCs w:val="24"/>
        </w:rPr>
        <w:instrText xml:space="preserve"> ADDIN EN.CITE &lt;EndNote&gt;&lt;Cite&gt;&lt;Author&gt;Leach&lt;/Author&gt;&lt;Year&gt;2001&lt;/Year&gt;&lt;RecNum&gt;23&lt;/RecNum&gt;&lt;DisplayText&gt;(Leach 2001)&lt;/DisplayText&gt;&lt;record&gt;&lt;rec-number&gt;23&lt;/rec-number&gt;&lt;foreign-keys&gt;&lt;key app="EN" db-id="v2ws5vfzmzdxriez2wp5f2eaa5fwdsv02xz9" timestamp="1594277321"&gt;23&lt;/key&gt;&lt;/foreign-keys&gt;&lt;ref-type name="Book"&gt;6&lt;/ref-type&gt;&lt;contributors&gt;&lt;authors&gt;&lt;author&gt;Leach, Andrew R&lt;/author&gt;&lt;/authors&gt;&lt;/contributors&gt;&lt;titles&gt;&lt;title&gt;Molecular modelling: principles and applications&lt;/title&gt;&lt;/titles&gt;&lt;dates&gt;&lt;year&gt;2001&lt;/year&gt;&lt;/dates&gt;&lt;publisher&gt;Pearson education&lt;/publisher&gt;&lt;isbn&gt;0582382106&lt;/isbn&gt;&lt;urls&gt;&lt;/urls&gt;&lt;/record&gt;&lt;/Cite&gt;&lt;/EndNote&gt;</w:instrText>
      </w:r>
      <w:r w:rsidRPr="00804DA9">
        <w:rPr>
          <w:rFonts w:cstheme="minorHAnsi"/>
          <w:sz w:val="24"/>
          <w:szCs w:val="24"/>
        </w:rPr>
        <w:fldChar w:fldCharType="separate"/>
      </w:r>
      <w:r w:rsidRPr="00804DA9">
        <w:rPr>
          <w:rFonts w:cstheme="minorHAnsi"/>
          <w:noProof/>
          <w:sz w:val="24"/>
          <w:szCs w:val="24"/>
        </w:rPr>
        <w:t>(Leach 2001)</w:t>
      </w:r>
      <w:r w:rsidRPr="00804DA9">
        <w:rPr>
          <w:rFonts w:cstheme="minorHAnsi"/>
          <w:sz w:val="24"/>
          <w:szCs w:val="24"/>
        </w:rPr>
        <w:fldChar w:fldCharType="end"/>
      </w:r>
      <w:r w:rsidRPr="00804DA9">
        <w:rPr>
          <w:rFonts w:cstheme="minorHAnsi"/>
          <w:sz w:val="24"/>
          <w:szCs w:val="24"/>
        </w:rPr>
        <w:t xml:space="preserve"> </w:t>
      </w:r>
      <w:r w:rsidRPr="00804DA9">
        <w:rPr>
          <w:rFonts w:eastAsia="Meiryo UI" w:cstheme="minorHAnsi"/>
          <w:sz w:val="24"/>
          <w:szCs w:val="24"/>
        </w:rPr>
        <w:t>This approach is especially important for the design of the multicomponent polymeric mixture.</w:t>
      </w:r>
      <w:r w:rsidRPr="00804DA9">
        <w:rPr>
          <w:rFonts w:cstheme="minorHAnsi"/>
          <w:sz w:val="24"/>
          <w:szCs w:val="24"/>
        </w:rPr>
        <w:t xml:space="preserve"> Molecular modelling was carried out using an HP Elite-Desk PC with two Intel Core ™Duo CPU E8400 @3GHz processors running on a CentOS Linux 7 operating system. The software package used was Sybil ™ 7.3 software (Tripos Inc., USA) in a Linux Gnome 2.28.2 environment. </w:t>
      </w:r>
    </w:p>
    <w:p w14:paraId="0EE5637A" w14:textId="7E4B374F" w:rsidR="00026D58" w:rsidRDefault="00026D58" w:rsidP="00026D58">
      <w:pPr>
        <w:spacing w:after="0" w:line="360" w:lineRule="auto"/>
        <w:ind w:firstLine="360"/>
        <w:jc w:val="both"/>
        <w:rPr>
          <w:rFonts w:cstheme="minorHAnsi"/>
          <w:sz w:val="24"/>
          <w:szCs w:val="24"/>
        </w:rPr>
      </w:pPr>
      <w:r w:rsidRPr="00804DA9">
        <w:rPr>
          <w:rFonts w:cstheme="minorHAnsi"/>
          <w:sz w:val="24"/>
          <w:szCs w:val="24"/>
          <w:highlight w:val="yellow"/>
        </w:rPr>
        <w:t xml:space="preserve">The insulin epitope mapping was performed using the insulin crystal structure </w:t>
      </w:r>
      <w:r w:rsidRPr="00804DA9">
        <w:rPr>
          <w:rFonts w:cstheme="minorHAnsi"/>
          <w:sz w:val="24"/>
          <w:szCs w:val="24"/>
          <w:highlight w:val="yellow"/>
        </w:rPr>
        <w:fldChar w:fldCharType="begin"/>
      </w:r>
      <w:r w:rsidRPr="00804DA9">
        <w:rPr>
          <w:rFonts w:cstheme="minorHAnsi"/>
          <w:sz w:val="24"/>
          <w:szCs w:val="24"/>
          <w:highlight w:val="yellow"/>
        </w:rPr>
        <w:instrText xml:space="preserve"> ADDIN EN.CITE &lt;EndNote&gt;&lt;Cite&gt;&lt;Author&gt;Sanger&lt;/Author&gt;&lt;Year&gt;1959&lt;/Year&gt;&lt;RecNum&gt;24&lt;/RecNum&gt;&lt;DisplayText&gt;(Nicol and Smith 1960; Sanger 1959)&lt;/DisplayText&gt;&lt;record&gt;&lt;rec-number&gt;24&lt;/rec-number&gt;&lt;foreign-keys&gt;&lt;key app="EN" db-id="v2ws5vfzmzdxriez2wp5f2eaa5fwdsv02xz9" timestamp="1594277321"&gt;24&lt;/key&gt;&lt;/foreign-keys&gt;&lt;ref-type name="Journal Article"&gt;17&lt;/ref-type&gt;&lt;contributors&gt;&lt;authors&gt;&lt;author&gt;Sanger, Frederick&lt;/author&gt;&lt;/authors&gt;&lt;/contributors&gt;&lt;titles&gt;&lt;title&gt;Chemistry of insulin&lt;/title&gt;&lt;secondary-title&gt;Science&lt;/secondary-title&gt;&lt;/titles&gt;&lt;periodical&gt;&lt;full-title&gt;Science&lt;/full-title&gt;&lt;/periodical&gt;&lt;pages&gt;1340-1344&lt;/pages&gt;&lt;volume&gt;129&lt;/volume&gt;&lt;number&gt;3359&lt;/number&gt;&lt;dates&gt;&lt;year&gt;1959&lt;/year&gt;&lt;/dates&gt;&lt;isbn&gt;0036-8075&lt;/isbn&gt;&lt;urls&gt;&lt;/urls&gt;&lt;/record&gt;&lt;/Cite&gt;&lt;Cite&gt;&lt;Author&gt;Nicol&lt;/Author&gt;&lt;Year&gt;1960&lt;/Year&gt;&lt;RecNum&gt;25&lt;/RecNum&gt;&lt;record&gt;&lt;rec-number&gt;25&lt;/rec-number&gt;&lt;foreign-keys&gt;&lt;key app="EN" db-id="v2ws5vfzmzdxriez2wp5f2eaa5fwdsv02xz9" timestamp="1594277321"&gt;25&lt;/key&gt;&lt;/foreign-keys&gt;&lt;ref-type name="Journal Article"&gt;17&lt;/ref-type&gt;&lt;contributors&gt;&lt;authors&gt;&lt;author&gt;Nicol, DSHW&lt;/author&gt;&lt;author&gt;Smith, LF&lt;/author&gt;&lt;/authors&gt;&lt;/contributors&gt;&lt;titles&gt;&lt;title&gt;Amino-acid sequence of human insulin&lt;/title&gt;&lt;secondary-title&gt;Nature&lt;/secondary-title&gt;&lt;/titles&gt;&lt;periodical&gt;&lt;full-title&gt;Nature&lt;/full-title&gt;&lt;/periodical&gt;&lt;pages&gt;483&lt;/pages&gt;&lt;volume&gt;187&lt;/volume&gt;&lt;number&gt;4736&lt;/number&gt;&lt;dates&gt;&lt;year&gt;1960&lt;/year&gt;&lt;/dates&gt;&lt;isbn&gt;1476-4687&lt;/isbn&gt;&lt;urls&gt;&lt;/urls&gt;&lt;/record&gt;&lt;/Cite&gt;&lt;/EndNote&gt;</w:instrText>
      </w:r>
      <w:r w:rsidRPr="00804DA9">
        <w:rPr>
          <w:rFonts w:cstheme="minorHAnsi"/>
          <w:sz w:val="24"/>
          <w:szCs w:val="24"/>
          <w:highlight w:val="yellow"/>
        </w:rPr>
        <w:fldChar w:fldCharType="separate"/>
      </w:r>
      <w:r w:rsidRPr="00804DA9">
        <w:rPr>
          <w:rFonts w:cstheme="minorHAnsi"/>
          <w:noProof/>
          <w:sz w:val="24"/>
          <w:szCs w:val="24"/>
          <w:highlight w:val="yellow"/>
        </w:rPr>
        <w:t>(Nicol and Smith 1960; Sanger 1959)</w:t>
      </w:r>
      <w:r w:rsidRPr="00804DA9">
        <w:rPr>
          <w:rFonts w:cstheme="minorHAnsi"/>
          <w:sz w:val="24"/>
          <w:szCs w:val="24"/>
          <w:highlight w:val="yellow"/>
        </w:rPr>
        <w:fldChar w:fldCharType="end"/>
      </w:r>
      <w:r w:rsidRPr="00804DA9">
        <w:rPr>
          <w:rFonts w:cstheme="minorHAnsi"/>
          <w:sz w:val="24"/>
          <w:szCs w:val="24"/>
          <w:highlight w:val="yellow"/>
        </w:rPr>
        <w:t xml:space="preserve"> obtained from the RCSB PDB (id. 3I40).</w:t>
      </w:r>
      <w:r w:rsidRPr="00804DA9">
        <w:rPr>
          <w:rFonts w:cstheme="minorHAnsi"/>
          <w:sz w:val="24"/>
          <w:szCs w:val="24"/>
          <w:highlight w:val="yellow"/>
        </w:rPr>
        <w:fldChar w:fldCharType="begin">
          <w:fldData xml:space="preserve">PEVuZE5vdGU+PENpdGU+PEF1dGhvcj5UaW1vZmVldjwvQXV0aG9yPjxZZWFyPjIwMTA8L1llYXI+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</w:fldData>
        </w:fldChar>
      </w:r>
      <w:r w:rsidRPr="00804DA9">
        <w:rPr>
          <w:rFonts w:cstheme="minorHAnsi"/>
          <w:sz w:val="24"/>
          <w:szCs w:val="24"/>
          <w:highlight w:val="yellow"/>
        </w:rPr>
        <w:instrText xml:space="preserve"> ADDIN EN.CITE </w:instrText>
      </w:r>
      <w:r w:rsidRPr="00804DA9">
        <w:rPr>
          <w:rFonts w:cstheme="minorHAnsi"/>
          <w:sz w:val="24"/>
          <w:szCs w:val="24"/>
          <w:highlight w:val="yellow"/>
        </w:rPr>
        <w:fldChar w:fldCharType="begin">
          <w:fldData xml:space="preserve">PEVuZE5vdGU+PENpdGU+PEF1dGhvcj5UaW1vZmVldjwvQXV0aG9yPjxZZWFyPjIwMTA8L1llYXI+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</w:fldData>
        </w:fldChar>
      </w:r>
      <w:r w:rsidRPr="00804DA9">
        <w:rPr>
          <w:rFonts w:cstheme="minorHAnsi"/>
          <w:sz w:val="24"/>
          <w:szCs w:val="24"/>
          <w:highlight w:val="yellow"/>
        </w:rPr>
        <w:instrText xml:space="preserve"> ADDIN EN.CITE.DATA </w:instrText>
      </w:r>
      <w:r w:rsidRPr="00804DA9">
        <w:rPr>
          <w:rFonts w:cstheme="minorHAnsi"/>
          <w:sz w:val="24"/>
          <w:szCs w:val="24"/>
          <w:highlight w:val="yellow"/>
        </w:rPr>
      </w:r>
      <w:r w:rsidRPr="00804DA9">
        <w:rPr>
          <w:rFonts w:cstheme="minorHAnsi"/>
          <w:sz w:val="24"/>
          <w:szCs w:val="24"/>
          <w:highlight w:val="yellow"/>
        </w:rPr>
        <w:fldChar w:fldCharType="end"/>
      </w:r>
      <w:r w:rsidRPr="00804DA9">
        <w:rPr>
          <w:rFonts w:cstheme="minorHAnsi"/>
          <w:sz w:val="24"/>
          <w:szCs w:val="24"/>
          <w:highlight w:val="yellow"/>
        </w:rPr>
      </w:r>
      <w:r w:rsidRPr="00804DA9">
        <w:rPr>
          <w:rFonts w:cstheme="minorHAnsi"/>
          <w:sz w:val="24"/>
          <w:szCs w:val="24"/>
          <w:highlight w:val="yellow"/>
        </w:rPr>
        <w:fldChar w:fldCharType="separate"/>
      </w:r>
      <w:r w:rsidRPr="00804DA9">
        <w:rPr>
          <w:rFonts w:cstheme="minorHAnsi"/>
          <w:noProof/>
          <w:sz w:val="24"/>
          <w:szCs w:val="24"/>
          <w:highlight w:val="yellow"/>
        </w:rPr>
        <w:t>(Berman et al. 2000; Timofeev et al. 2010)</w:t>
      </w:r>
      <w:r w:rsidRPr="00804DA9">
        <w:rPr>
          <w:rFonts w:cstheme="minorHAnsi"/>
          <w:sz w:val="24"/>
          <w:szCs w:val="24"/>
          <w:highlight w:val="yellow"/>
        </w:rPr>
        <w:fldChar w:fldCharType="end"/>
      </w:r>
      <w:r w:rsidRPr="00804DA9">
        <w:rPr>
          <w:rFonts w:cstheme="minorHAnsi"/>
          <w:sz w:val="24"/>
          <w:szCs w:val="24"/>
          <w:highlight w:val="yellow"/>
        </w:rPr>
        <w:t xml:space="preserve">  It is worth highlighting that “epitopes” here are the surface peptides that could be used for imprinting and preparation of insulin-specific </w:t>
      </w:r>
      <w:proofErr w:type="spellStart"/>
      <w:r w:rsidRPr="00804DA9">
        <w:rPr>
          <w:rFonts w:cstheme="minorHAnsi"/>
          <w:sz w:val="24"/>
          <w:szCs w:val="24"/>
          <w:highlight w:val="yellow"/>
        </w:rPr>
        <w:t>nanoMIP</w:t>
      </w:r>
      <w:proofErr w:type="spellEnd"/>
      <w:r w:rsidRPr="00804DA9">
        <w:rPr>
          <w:rFonts w:cstheme="minorHAnsi"/>
          <w:sz w:val="24"/>
          <w:szCs w:val="24"/>
        </w:rPr>
        <w:t xml:space="preserve">. For that, water molecules were first removed from the insulin crystal structure and external residues were identified. </w:t>
      </w:r>
      <w:r w:rsidRPr="00804DA9">
        <w:rPr>
          <w:rFonts w:cstheme="minorHAnsi"/>
          <w:sz w:val="24"/>
          <w:szCs w:val="24"/>
          <w:highlight w:val="yellow"/>
        </w:rPr>
        <w:t xml:space="preserve">Insulin residues were then examined in order to discard those that were internal or belonging to the structural sequences of the protein. The resulting insulin epitopes were screened against a database of common functional monomers used in MIP synthesis using the Leapfrog algorithm available in </w:t>
      </w:r>
      <w:proofErr w:type="spellStart"/>
      <w:r w:rsidRPr="00804DA9">
        <w:rPr>
          <w:rFonts w:eastAsia="Meiryo UI" w:cstheme="minorHAnsi"/>
          <w:sz w:val="24"/>
          <w:szCs w:val="24"/>
          <w:highlight w:val="yellow"/>
        </w:rPr>
        <w:t>Sybyl</w:t>
      </w:r>
      <w:proofErr w:type="spellEnd"/>
      <w:r w:rsidRPr="00804DA9">
        <w:rPr>
          <w:rFonts w:eastAsia="Meiryo UI" w:cstheme="minorHAnsi"/>
          <w:sz w:val="24"/>
          <w:szCs w:val="24"/>
          <w:highlight w:val="yellow"/>
        </w:rPr>
        <w:t xml:space="preserve"> molecular modelling package</w:t>
      </w:r>
      <w:r w:rsidRPr="00804DA9">
        <w:rPr>
          <w:rFonts w:cstheme="minorHAnsi"/>
          <w:sz w:val="24"/>
          <w:szCs w:val="24"/>
          <w:highlight w:val="yellow"/>
        </w:rPr>
        <w:t>.</w:t>
      </w:r>
      <w:r w:rsidRPr="00804DA9">
        <w:rPr>
          <w:rFonts w:cstheme="minorHAnsi"/>
          <w:sz w:val="24"/>
          <w:szCs w:val="24"/>
        </w:rPr>
        <w:fldChar w:fldCharType="begin"/>
      </w:r>
      <w:r w:rsidRPr="00804DA9">
        <w:rPr>
          <w:rFonts w:cstheme="minorHAnsi"/>
          <w:sz w:val="24"/>
          <w:szCs w:val="24"/>
        </w:rPr>
        <w:instrText xml:space="preserve"> ADDIN EN.CITE &lt;EndNote&gt;&lt;Cite&gt;&lt;Author&gt;Piletsky&lt;/Author&gt;&lt;Year&gt;2001&lt;/Year&gt;&lt;RecNum&gt;28&lt;/RecNum&gt;&lt;DisplayText&gt;(Cowen et al. 2016; Piletsky et al. 2001)&lt;/DisplayText&gt;&lt;record&gt;&lt;rec-number&gt;28&lt;/rec-number&gt;&lt;foreign-keys&gt;&lt;key app="EN" db-id="v2ws5vfzmzdxriez2wp5f2eaa5fwdsv02xz9" timestamp="1594277322"&gt;28&lt;/key&gt;&lt;/foreign-keys&gt;&lt;ref-type name="Journal Article"&gt;17&lt;/ref-type&gt;&lt;contributors&gt;&lt;authors&gt;&lt;author&gt;Piletsky, S. A.&lt;/author&gt;&lt;author&gt;Karim, K.&lt;/author&gt;&lt;author&gt;Piletska, E. V.&lt;/author&gt;&lt;author&gt;Day, C. J.&lt;/author&gt;&lt;author&gt;Freebairn, K. W.&lt;/author&gt;&lt;author&gt;Legge, C.&lt;/author&gt;&lt;author&gt;Turner, A. P. F.&lt;/author&gt;&lt;/authors&gt;&lt;/contributors&gt;&lt;titles&gt;&lt;title&gt;Recognition of ephedrine enantiomers by molecularly imprinted polymers designed using a computational approach&lt;/title&gt;&lt;secondary-title&gt;Analyst&lt;/secondary-title&gt;&lt;/titles&gt;&lt;periodical&gt;&lt;full-title&gt;Analyst&lt;/full-title&gt;&lt;/periodical&gt;&lt;pages&gt;1826-1830&lt;/pages&gt;&lt;volume&gt;126&lt;/volume&gt;&lt;number&gt;10&lt;/number&gt;&lt;dates&gt;&lt;year&gt;2001&lt;/year&gt;&lt;pub-dates&gt;&lt;date&gt;Oct&lt;/date&gt;&lt;/pub-dates&gt;&lt;/dates&gt;&lt;isbn&gt;0003-2654&lt;/isbn&gt;&lt;accession-num&gt;WOS:000171846000041&lt;/accession-num&gt;&lt;urls&gt;&lt;related-urls&gt;&lt;url&gt;&amp;lt;Go to ISI&amp;gt;://WOS:000171846000041&lt;/url&gt;&lt;/related-urls&gt;&lt;/urls&gt;&lt;electronic-resource-num&gt;10.1039/b102426b&lt;/electronic-resource-num&gt;&lt;/record&gt;&lt;/Cite&gt;&lt;Cite&gt;&lt;Author&gt;Cowen&lt;/Author&gt;&lt;Year&gt;2016&lt;/Year&gt;&lt;RecNum&gt;29&lt;/RecNum&gt;&lt;record&gt;&lt;rec-number&gt;29&lt;/rec-number&gt;&lt;foreign-keys&gt;&lt;key app="EN" db-id="v2ws5vfzmzdxriez2wp5f2eaa5fwdsv02xz9" timestamp="1594277322"&gt;29&lt;/key&gt;&lt;/foreign-keys&gt;&lt;ref-type name="Journal Article"&gt;17&lt;/ref-type&gt;&lt;contributors&gt;&lt;authors&gt;&lt;author&gt;Cowen, Todd&lt;/author&gt;&lt;author&gt;Karim, Kal&lt;/author&gt;&lt;author&gt;Piletsky, Sergey&lt;/author&gt;&lt;/authors&gt;&lt;/contributors&gt;&lt;titles&gt;&lt;title&gt;Computational approaches in the design of synthetic receptors–A review&lt;/title&gt;&lt;secondary-title&gt;Analytica chimica acta&lt;/secondary-title&gt;&lt;/titles&gt;&lt;periodical&gt;&lt;full-title&gt;Analytica chimica acta&lt;/full-title&gt;&lt;/periodical&gt;&lt;pages&gt;62-74&lt;/pages&gt;&lt;volume&gt;936&lt;/volume&gt;&lt;dates&gt;&lt;year&gt;2016&lt;/year&gt;&lt;/dates&gt;&lt;isbn&gt;0003-2670&lt;/isbn&gt;&lt;urls&gt;&lt;/urls&gt;&lt;/record&gt;&lt;/Cite&gt;&lt;/EndNote&gt;</w:instrText>
      </w:r>
      <w:r w:rsidRPr="00804DA9">
        <w:rPr>
          <w:rFonts w:cstheme="minorHAnsi"/>
          <w:sz w:val="24"/>
          <w:szCs w:val="24"/>
        </w:rPr>
        <w:fldChar w:fldCharType="separate"/>
      </w:r>
      <w:r w:rsidRPr="00804DA9">
        <w:rPr>
          <w:rFonts w:cstheme="minorHAnsi"/>
          <w:noProof/>
          <w:sz w:val="24"/>
          <w:szCs w:val="24"/>
        </w:rPr>
        <w:t>(Cowen et al. 2016; Piletsky et al. 2001)</w:t>
      </w:r>
      <w:r w:rsidRPr="00804DA9">
        <w:rPr>
          <w:rFonts w:cstheme="minorHAnsi"/>
          <w:sz w:val="24"/>
          <w:szCs w:val="24"/>
        </w:rPr>
        <w:fldChar w:fldCharType="end"/>
      </w:r>
      <w:r w:rsidRPr="00804DA9">
        <w:rPr>
          <w:rFonts w:cstheme="minorHAnsi"/>
          <w:sz w:val="24"/>
          <w:szCs w:val="24"/>
        </w:rPr>
        <w:t xml:space="preserve"> The database used consisted of 44 monomers, representing both charged and neutral forms, and each screening was performed for 200,000 iterations. In the screening, only exposed external residues were considered for this interaction, in this way, specific </w:t>
      </w:r>
      <w:r w:rsidRPr="00804DA9">
        <w:rPr>
          <w:rFonts w:cstheme="minorHAnsi"/>
          <w:sz w:val="24"/>
          <w:szCs w:val="24"/>
          <w:highlight w:val="yellow"/>
        </w:rPr>
        <w:t>insulin</w:t>
      </w:r>
      <w:r w:rsidRPr="00804DA9">
        <w:rPr>
          <w:rFonts w:cstheme="minorHAnsi"/>
          <w:sz w:val="24"/>
          <w:szCs w:val="24"/>
        </w:rPr>
        <w:t xml:space="preserve"> epitopes were identified. In this manner, </w:t>
      </w:r>
      <w:proofErr w:type="spellStart"/>
      <w:r w:rsidRPr="00804DA9">
        <w:rPr>
          <w:rFonts w:cstheme="minorHAnsi"/>
          <w:sz w:val="24"/>
          <w:szCs w:val="24"/>
          <w:highlight w:val="yellow"/>
        </w:rPr>
        <w:t>nanoMIP</w:t>
      </w:r>
      <w:proofErr w:type="spellEnd"/>
      <w:r w:rsidRPr="00804DA9">
        <w:rPr>
          <w:rFonts w:cstheme="minorHAnsi"/>
          <w:sz w:val="24"/>
          <w:szCs w:val="24"/>
        </w:rPr>
        <w:t xml:space="preserve"> were computationally designed to recognize insulin. </w:t>
      </w:r>
    </w:p>
    <w:p w14:paraId="2611AC47" w14:textId="77777777" w:rsidR="00026D58" w:rsidRDefault="00026D58">
      <w:pPr>
        <w:rPr>
          <w:rFonts w:cstheme="minorHAnsi"/>
          <w:sz w:val="24"/>
          <w:szCs w:val="24"/>
        </w:rPr>
      </w:pPr>
      <w:r>
        <w:rPr>
          <w:rFonts w:cstheme="minorHAnsi"/>
          <w:sz w:val="24"/>
          <w:szCs w:val="24"/>
        </w:rPr>
        <w:br w:type="page"/>
      </w:r>
    </w:p>
    <w:p w14:paraId="1C702ABB" w14:textId="77777777" w:rsidR="000214C2" w:rsidRPr="007371F6" w:rsidRDefault="000214C2">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2511"/>
        <w:gridCol w:w="1302"/>
        <w:gridCol w:w="1852"/>
        <w:gridCol w:w="2071"/>
      </w:tblGrid>
      <w:tr w:rsidR="00145B46" w:rsidRPr="007371F6" w14:paraId="0D422403" w14:textId="77777777" w:rsidTr="002411AE">
        <w:tc>
          <w:tcPr>
            <w:tcW w:w="0" w:type="auto"/>
            <w:gridSpan w:val="5"/>
            <w:tcBorders>
              <w:bottom w:val="single" w:sz="4" w:space="0" w:color="auto"/>
            </w:tcBorders>
          </w:tcPr>
          <w:p w14:paraId="1E5DBDAC" w14:textId="625C90D0" w:rsidR="00145B46" w:rsidRPr="007371F6" w:rsidRDefault="00145B46" w:rsidP="00D56C54">
            <w:pPr>
              <w:jc w:val="center"/>
              <w:rPr>
                <w:rFonts w:cstheme="minorHAnsi"/>
                <w:sz w:val="24"/>
                <w:szCs w:val="24"/>
              </w:rPr>
            </w:pPr>
            <w:r w:rsidRPr="007371F6">
              <w:rPr>
                <w:rFonts w:cstheme="minorHAnsi"/>
                <w:b/>
                <w:sz w:val="24"/>
                <w:szCs w:val="24"/>
              </w:rPr>
              <w:t xml:space="preserve">Table S2. </w:t>
            </w:r>
            <w:r w:rsidR="00516D10" w:rsidRPr="007371F6">
              <w:rPr>
                <w:rFonts w:cstheme="minorHAnsi"/>
                <w:b/>
                <w:sz w:val="24"/>
                <w:szCs w:val="24"/>
              </w:rPr>
              <w:t>Computational i</w:t>
            </w:r>
            <w:r w:rsidRPr="007371F6">
              <w:rPr>
                <w:rFonts w:cstheme="minorHAnsi"/>
                <w:b/>
                <w:sz w:val="24"/>
                <w:szCs w:val="24"/>
              </w:rPr>
              <w:t>nsulin epitope mapping</w:t>
            </w:r>
            <w:r w:rsidR="00516D10" w:rsidRPr="007371F6">
              <w:rPr>
                <w:rFonts w:cstheme="minorHAnsi"/>
                <w:b/>
                <w:sz w:val="24"/>
                <w:szCs w:val="24"/>
              </w:rPr>
              <w:t xml:space="preserve"> </w:t>
            </w:r>
          </w:p>
        </w:tc>
      </w:tr>
      <w:tr w:rsidR="00A554B6" w:rsidRPr="007371F6" w14:paraId="6414632D" w14:textId="77777777" w:rsidTr="004E42CC">
        <w:tc>
          <w:tcPr>
            <w:tcW w:w="0" w:type="auto"/>
            <w:tcBorders>
              <w:top w:val="single" w:sz="4" w:space="0" w:color="auto"/>
              <w:bottom w:val="single" w:sz="4" w:space="0" w:color="auto"/>
            </w:tcBorders>
          </w:tcPr>
          <w:p w14:paraId="3D6C473B" w14:textId="77777777" w:rsidR="00A554B6" w:rsidRPr="007371F6" w:rsidRDefault="00A554B6" w:rsidP="00D56C54">
            <w:pPr>
              <w:jc w:val="center"/>
              <w:rPr>
                <w:rFonts w:cstheme="minorHAnsi"/>
                <w:sz w:val="24"/>
                <w:szCs w:val="24"/>
              </w:rPr>
            </w:pPr>
            <w:r w:rsidRPr="007371F6">
              <w:rPr>
                <w:rFonts w:cstheme="minorHAnsi"/>
                <w:sz w:val="24"/>
                <w:szCs w:val="24"/>
              </w:rPr>
              <w:t>Monomer</w:t>
            </w:r>
          </w:p>
        </w:tc>
        <w:tc>
          <w:tcPr>
            <w:tcW w:w="0" w:type="auto"/>
            <w:tcBorders>
              <w:top w:val="single" w:sz="4" w:space="0" w:color="auto"/>
              <w:bottom w:val="single" w:sz="4" w:space="0" w:color="auto"/>
            </w:tcBorders>
          </w:tcPr>
          <w:p w14:paraId="7DF5687D" w14:textId="77777777" w:rsidR="00A554B6" w:rsidRPr="007371F6" w:rsidRDefault="00A554B6" w:rsidP="00D56C54">
            <w:pPr>
              <w:jc w:val="center"/>
              <w:rPr>
                <w:rFonts w:cstheme="minorHAnsi"/>
                <w:sz w:val="24"/>
                <w:szCs w:val="24"/>
              </w:rPr>
            </w:pPr>
            <w:r w:rsidRPr="007371F6">
              <w:rPr>
                <w:rFonts w:cstheme="minorHAnsi"/>
                <w:sz w:val="24"/>
                <w:szCs w:val="24"/>
              </w:rPr>
              <w:t>Functional group of Interaction</w:t>
            </w:r>
          </w:p>
        </w:tc>
        <w:tc>
          <w:tcPr>
            <w:tcW w:w="1302" w:type="dxa"/>
            <w:tcBorders>
              <w:top w:val="single" w:sz="4" w:space="0" w:color="auto"/>
              <w:bottom w:val="single" w:sz="4" w:space="0" w:color="auto"/>
            </w:tcBorders>
          </w:tcPr>
          <w:p w14:paraId="7DC664F4" w14:textId="49DEB44A" w:rsidR="00A554B6" w:rsidRPr="0081477E" w:rsidRDefault="00A554B6" w:rsidP="00D56C54">
            <w:pPr>
              <w:jc w:val="center"/>
              <w:rPr>
                <w:rFonts w:cstheme="minorHAnsi"/>
                <w:sz w:val="24"/>
                <w:szCs w:val="24"/>
                <w:highlight w:val="yellow"/>
              </w:rPr>
            </w:pPr>
            <w:r w:rsidRPr="0081477E">
              <w:rPr>
                <w:rFonts w:cstheme="minorHAnsi"/>
                <w:sz w:val="24"/>
                <w:szCs w:val="24"/>
                <w:highlight w:val="yellow"/>
              </w:rPr>
              <w:t>Insulin epitope</w:t>
            </w:r>
          </w:p>
        </w:tc>
        <w:tc>
          <w:tcPr>
            <w:tcW w:w="1852" w:type="dxa"/>
            <w:tcBorders>
              <w:top w:val="single" w:sz="4" w:space="0" w:color="auto"/>
              <w:bottom w:val="single" w:sz="4" w:space="0" w:color="auto"/>
            </w:tcBorders>
          </w:tcPr>
          <w:p w14:paraId="4AB67D3E" w14:textId="57EC5294" w:rsidR="00A554B6" w:rsidRPr="0081477E" w:rsidRDefault="0081477E" w:rsidP="00D56C54">
            <w:pPr>
              <w:jc w:val="center"/>
              <w:rPr>
                <w:rFonts w:cstheme="minorHAnsi"/>
                <w:sz w:val="24"/>
                <w:szCs w:val="24"/>
                <w:highlight w:val="yellow"/>
              </w:rPr>
            </w:pPr>
            <w:r w:rsidRPr="0081477E">
              <w:rPr>
                <w:rFonts w:cstheme="minorHAnsi"/>
                <w:sz w:val="24"/>
                <w:szCs w:val="24"/>
                <w:highlight w:val="yellow"/>
              </w:rPr>
              <w:t>Amino acids</w:t>
            </w:r>
          </w:p>
        </w:tc>
        <w:tc>
          <w:tcPr>
            <w:tcW w:w="0" w:type="auto"/>
            <w:tcBorders>
              <w:top w:val="single" w:sz="4" w:space="0" w:color="auto"/>
              <w:bottom w:val="single" w:sz="4" w:space="0" w:color="auto"/>
            </w:tcBorders>
          </w:tcPr>
          <w:p w14:paraId="55EF9AD9" w14:textId="77777777" w:rsidR="00A554B6" w:rsidRPr="007371F6" w:rsidRDefault="00A554B6" w:rsidP="00D56C54">
            <w:pPr>
              <w:jc w:val="center"/>
              <w:rPr>
                <w:rFonts w:cstheme="minorHAnsi"/>
                <w:sz w:val="24"/>
                <w:szCs w:val="24"/>
              </w:rPr>
            </w:pPr>
            <w:r w:rsidRPr="007371F6">
              <w:rPr>
                <w:rFonts w:cstheme="minorHAnsi"/>
                <w:sz w:val="24"/>
                <w:szCs w:val="24"/>
              </w:rPr>
              <w:t>Number of interactions</w:t>
            </w:r>
          </w:p>
        </w:tc>
      </w:tr>
      <w:tr w:rsidR="00A554B6" w:rsidRPr="007371F6" w14:paraId="22A29765" w14:textId="77777777" w:rsidTr="004E42CC">
        <w:trPr>
          <w:trHeight w:val="421"/>
        </w:trPr>
        <w:tc>
          <w:tcPr>
            <w:tcW w:w="0" w:type="auto"/>
            <w:vMerge w:val="restart"/>
            <w:tcBorders>
              <w:top w:val="single" w:sz="4" w:space="0" w:color="auto"/>
            </w:tcBorders>
          </w:tcPr>
          <w:p w14:paraId="7D2DA836" w14:textId="77777777" w:rsidR="00145B46" w:rsidRPr="007371F6" w:rsidRDefault="00145B46" w:rsidP="00D56C54">
            <w:pPr>
              <w:spacing w:before="120"/>
              <w:rPr>
                <w:rFonts w:cstheme="minorHAnsi"/>
                <w:b/>
                <w:sz w:val="24"/>
                <w:szCs w:val="24"/>
              </w:rPr>
            </w:pPr>
            <w:r w:rsidRPr="007371F6">
              <w:rPr>
                <w:rFonts w:cstheme="minorHAnsi"/>
                <w:b/>
                <w:sz w:val="24"/>
                <w:szCs w:val="24"/>
              </w:rPr>
              <w:t>Allylamine</w:t>
            </w:r>
          </w:p>
        </w:tc>
        <w:tc>
          <w:tcPr>
            <w:tcW w:w="0" w:type="auto"/>
            <w:vMerge w:val="restart"/>
            <w:tcBorders>
              <w:top w:val="single" w:sz="4" w:space="0" w:color="auto"/>
            </w:tcBorders>
          </w:tcPr>
          <w:p w14:paraId="5B9B0AEA" w14:textId="77777777" w:rsidR="00145B46" w:rsidRPr="007371F6" w:rsidRDefault="00145B46" w:rsidP="00D56C54">
            <w:pPr>
              <w:jc w:val="center"/>
              <w:rPr>
                <w:rFonts w:cstheme="minorHAnsi"/>
                <w:sz w:val="24"/>
                <w:szCs w:val="24"/>
              </w:rPr>
            </w:pPr>
          </w:p>
          <w:p w14:paraId="65FE910A" w14:textId="77777777" w:rsidR="00145B46" w:rsidRPr="007371F6" w:rsidRDefault="00145B46" w:rsidP="00D56C54">
            <w:pPr>
              <w:jc w:val="center"/>
              <w:rPr>
                <w:rFonts w:cstheme="minorHAnsi"/>
                <w:sz w:val="24"/>
                <w:szCs w:val="24"/>
              </w:rPr>
            </w:pPr>
            <w:r w:rsidRPr="007371F6">
              <w:rPr>
                <w:rFonts w:cstheme="minorHAnsi"/>
                <w:sz w:val="24"/>
                <w:szCs w:val="24"/>
              </w:rPr>
              <w:t xml:space="preserve">Carboxyl </w:t>
            </w:r>
          </w:p>
        </w:tc>
        <w:tc>
          <w:tcPr>
            <w:tcW w:w="1302" w:type="dxa"/>
            <w:vMerge w:val="restart"/>
            <w:tcBorders>
              <w:top w:val="single" w:sz="4" w:space="0" w:color="auto"/>
            </w:tcBorders>
          </w:tcPr>
          <w:p w14:paraId="720F2B42" w14:textId="71D23B55" w:rsidR="00145B46" w:rsidRPr="007371F6" w:rsidRDefault="00C85DAB" w:rsidP="00C85DAB">
            <w:pPr>
              <w:spacing w:before="120"/>
              <w:jc w:val="center"/>
              <w:rPr>
                <w:rFonts w:cstheme="minorHAnsi"/>
                <w:sz w:val="24"/>
                <w:szCs w:val="24"/>
              </w:rPr>
            </w:pPr>
            <w:r>
              <w:rPr>
                <w:rFonts w:cstheme="minorHAnsi"/>
                <w:sz w:val="24"/>
                <w:szCs w:val="24"/>
              </w:rPr>
              <w:t xml:space="preserve">Epitope </w:t>
            </w:r>
            <w:r w:rsidR="00145B46" w:rsidRPr="007371F6">
              <w:rPr>
                <w:rFonts w:cstheme="minorHAnsi"/>
                <w:i/>
                <w:sz w:val="24"/>
                <w:szCs w:val="24"/>
              </w:rPr>
              <w:t>1</w:t>
            </w:r>
          </w:p>
        </w:tc>
        <w:tc>
          <w:tcPr>
            <w:tcW w:w="1852" w:type="dxa"/>
            <w:tcBorders>
              <w:top w:val="single" w:sz="4" w:space="0" w:color="auto"/>
            </w:tcBorders>
          </w:tcPr>
          <w:p w14:paraId="4AFB8221" w14:textId="77777777" w:rsidR="00145B46" w:rsidRPr="007371F6" w:rsidRDefault="00145B46" w:rsidP="00D56C54">
            <w:pPr>
              <w:spacing w:before="120"/>
              <w:jc w:val="right"/>
              <w:rPr>
                <w:rFonts w:cstheme="minorHAnsi"/>
                <w:sz w:val="24"/>
                <w:szCs w:val="24"/>
              </w:rPr>
            </w:pPr>
            <w:r w:rsidRPr="007371F6">
              <w:rPr>
                <w:rFonts w:cstheme="minorHAnsi"/>
                <w:sz w:val="24"/>
                <w:szCs w:val="24"/>
              </w:rPr>
              <w:t>Aspartic Acid, D</w:t>
            </w:r>
          </w:p>
        </w:tc>
        <w:tc>
          <w:tcPr>
            <w:tcW w:w="0" w:type="auto"/>
            <w:tcBorders>
              <w:top w:val="single" w:sz="4" w:space="0" w:color="auto"/>
            </w:tcBorders>
          </w:tcPr>
          <w:p w14:paraId="2DBC0F45" w14:textId="77777777" w:rsidR="00145B46" w:rsidRPr="007371F6" w:rsidRDefault="00145B46" w:rsidP="00D56C54">
            <w:pPr>
              <w:jc w:val="center"/>
              <w:rPr>
                <w:rFonts w:cstheme="minorHAnsi"/>
                <w:sz w:val="24"/>
                <w:szCs w:val="24"/>
              </w:rPr>
            </w:pPr>
            <w:r w:rsidRPr="007371F6">
              <w:rPr>
                <w:rFonts w:cstheme="minorHAnsi"/>
                <w:sz w:val="24"/>
                <w:szCs w:val="24"/>
              </w:rPr>
              <w:t>1</w:t>
            </w:r>
          </w:p>
        </w:tc>
      </w:tr>
      <w:tr w:rsidR="00A554B6" w:rsidRPr="007371F6" w14:paraId="5E2699FF" w14:textId="77777777" w:rsidTr="004E42CC">
        <w:trPr>
          <w:trHeight w:val="420"/>
        </w:trPr>
        <w:tc>
          <w:tcPr>
            <w:tcW w:w="0" w:type="auto"/>
            <w:vMerge/>
          </w:tcPr>
          <w:p w14:paraId="5296C28D" w14:textId="77777777" w:rsidR="00145B46" w:rsidRPr="007371F6" w:rsidRDefault="00145B46" w:rsidP="00D56C54">
            <w:pPr>
              <w:spacing w:before="120"/>
              <w:rPr>
                <w:rFonts w:cstheme="minorHAnsi"/>
                <w:b/>
                <w:sz w:val="24"/>
                <w:szCs w:val="24"/>
              </w:rPr>
            </w:pPr>
          </w:p>
        </w:tc>
        <w:tc>
          <w:tcPr>
            <w:tcW w:w="0" w:type="auto"/>
            <w:vMerge/>
          </w:tcPr>
          <w:p w14:paraId="7CB27249" w14:textId="77777777" w:rsidR="00145B46" w:rsidRPr="007371F6" w:rsidRDefault="00145B46" w:rsidP="00D56C54">
            <w:pPr>
              <w:jc w:val="center"/>
              <w:rPr>
                <w:rFonts w:cstheme="minorHAnsi"/>
                <w:sz w:val="24"/>
                <w:szCs w:val="24"/>
              </w:rPr>
            </w:pPr>
          </w:p>
        </w:tc>
        <w:tc>
          <w:tcPr>
            <w:tcW w:w="1302" w:type="dxa"/>
            <w:vMerge/>
          </w:tcPr>
          <w:p w14:paraId="64D75D44" w14:textId="77777777" w:rsidR="00145B46" w:rsidRPr="007371F6" w:rsidRDefault="00145B46" w:rsidP="00D56C54">
            <w:pPr>
              <w:spacing w:before="120"/>
              <w:jc w:val="center"/>
              <w:rPr>
                <w:rFonts w:cstheme="minorHAnsi"/>
                <w:sz w:val="24"/>
                <w:szCs w:val="24"/>
              </w:rPr>
            </w:pPr>
          </w:p>
        </w:tc>
        <w:tc>
          <w:tcPr>
            <w:tcW w:w="1852" w:type="dxa"/>
          </w:tcPr>
          <w:p w14:paraId="3521F88F" w14:textId="77777777" w:rsidR="00145B46" w:rsidRPr="007371F6" w:rsidRDefault="00145B46" w:rsidP="00D56C54">
            <w:pPr>
              <w:spacing w:before="120"/>
              <w:jc w:val="right"/>
              <w:rPr>
                <w:rFonts w:cstheme="minorHAnsi"/>
                <w:sz w:val="24"/>
                <w:szCs w:val="24"/>
              </w:rPr>
            </w:pPr>
            <w:r w:rsidRPr="007371F6">
              <w:rPr>
                <w:rFonts w:cstheme="minorHAnsi"/>
                <w:sz w:val="24"/>
                <w:szCs w:val="24"/>
              </w:rPr>
              <w:t>Glutamic Acid, E</w:t>
            </w:r>
          </w:p>
        </w:tc>
        <w:tc>
          <w:tcPr>
            <w:tcW w:w="0" w:type="auto"/>
          </w:tcPr>
          <w:p w14:paraId="73494D47" w14:textId="77777777" w:rsidR="00145B46" w:rsidRPr="007371F6" w:rsidRDefault="00145B46" w:rsidP="00D56C54">
            <w:pPr>
              <w:jc w:val="center"/>
              <w:rPr>
                <w:rFonts w:cstheme="minorHAnsi"/>
                <w:sz w:val="24"/>
                <w:szCs w:val="24"/>
              </w:rPr>
            </w:pPr>
            <w:r w:rsidRPr="007371F6">
              <w:rPr>
                <w:rFonts w:cstheme="minorHAnsi"/>
                <w:sz w:val="24"/>
                <w:szCs w:val="24"/>
              </w:rPr>
              <w:t>3</w:t>
            </w:r>
          </w:p>
        </w:tc>
      </w:tr>
      <w:tr w:rsidR="00A554B6" w:rsidRPr="007371F6" w14:paraId="576A57F8" w14:textId="77777777" w:rsidTr="004E42CC">
        <w:trPr>
          <w:trHeight w:val="207"/>
        </w:trPr>
        <w:tc>
          <w:tcPr>
            <w:tcW w:w="0" w:type="auto"/>
            <w:vMerge w:val="restart"/>
          </w:tcPr>
          <w:p w14:paraId="09EEB98F" w14:textId="77777777" w:rsidR="00145B46" w:rsidRPr="007371F6" w:rsidRDefault="00145B46" w:rsidP="00D56C54">
            <w:pPr>
              <w:tabs>
                <w:tab w:val="left" w:pos="1084"/>
              </w:tabs>
              <w:rPr>
                <w:rFonts w:cstheme="minorHAnsi"/>
                <w:b/>
                <w:sz w:val="24"/>
                <w:szCs w:val="24"/>
              </w:rPr>
            </w:pPr>
          </w:p>
          <w:p w14:paraId="26516856" w14:textId="77777777" w:rsidR="00145B46" w:rsidRPr="007371F6" w:rsidRDefault="00145B46" w:rsidP="00D56C54">
            <w:pPr>
              <w:tabs>
                <w:tab w:val="left" w:pos="1084"/>
              </w:tabs>
              <w:rPr>
                <w:rFonts w:cstheme="minorHAnsi"/>
                <w:b/>
                <w:sz w:val="24"/>
                <w:szCs w:val="24"/>
              </w:rPr>
            </w:pPr>
          </w:p>
          <w:p w14:paraId="1C1C665D" w14:textId="77777777" w:rsidR="00145B46" w:rsidRPr="007371F6" w:rsidRDefault="00145B46" w:rsidP="00D56C54">
            <w:pPr>
              <w:tabs>
                <w:tab w:val="left" w:pos="1084"/>
              </w:tabs>
              <w:rPr>
                <w:rFonts w:cstheme="minorHAnsi"/>
                <w:b/>
                <w:sz w:val="24"/>
                <w:szCs w:val="24"/>
              </w:rPr>
            </w:pPr>
            <w:r w:rsidRPr="007371F6">
              <w:rPr>
                <w:rFonts w:cstheme="minorHAnsi"/>
                <w:b/>
                <w:sz w:val="24"/>
                <w:szCs w:val="24"/>
              </w:rPr>
              <w:t>EGMP</w:t>
            </w:r>
            <w:r w:rsidRPr="007371F6">
              <w:rPr>
                <w:rFonts w:cstheme="minorHAnsi"/>
                <w:b/>
                <w:sz w:val="24"/>
                <w:szCs w:val="24"/>
              </w:rPr>
              <w:tab/>
            </w:r>
          </w:p>
        </w:tc>
        <w:tc>
          <w:tcPr>
            <w:tcW w:w="0" w:type="auto"/>
            <w:vMerge w:val="restart"/>
          </w:tcPr>
          <w:p w14:paraId="088FBD54" w14:textId="77777777" w:rsidR="00145B46" w:rsidRPr="007371F6" w:rsidRDefault="00145B46" w:rsidP="00D56C54">
            <w:pPr>
              <w:jc w:val="center"/>
              <w:rPr>
                <w:rFonts w:cstheme="minorHAnsi"/>
                <w:sz w:val="24"/>
                <w:szCs w:val="24"/>
              </w:rPr>
            </w:pPr>
          </w:p>
          <w:p w14:paraId="0D5EF432" w14:textId="77777777" w:rsidR="00145B46" w:rsidRPr="007371F6" w:rsidRDefault="00145B46" w:rsidP="00D56C54">
            <w:pPr>
              <w:jc w:val="center"/>
              <w:rPr>
                <w:rFonts w:cstheme="minorHAnsi"/>
                <w:sz w:val="24"/>
                <w:szCs w:val="24"/>
              </w:rPr>
            </w:pPr>
            <w:r w:rsidRPr="007371F6">
              <w:rPr>
                <w:rFonts w:cstheme="minorHAnsi"/>
                <w:sz w:val="24"/>
                <w:szCs w:val="24"/>
              </w:rPr>
              <w:t>Amine</w:t>
            </w:r>
          </w:p>
        </w:tc>
        <w:tc>
          <w:tcPr>
            <w:tcW w:w="1302" w:type="dxa"/>
            <w:vMerge w:val="restart"/>
          </w:tcPr>
          <w:p w14:paraId="0ECAC9E1" w14:textId="3B869EC9" w:rsidR="00145B46" w:rsidRPr="007371F6" w:rsidRDefault="00145B46" w:rsidP="00A554B6">
            <w:pPr>
              <w:spacing w:before="120"/>
              <w:jc w:val="center"/>
              <w:rPr>
                <w:rFonts w:cstheme="minorHAnsi"/>
                <w:sz w:val="24"/>
                <w:szCs w:val="24"/>
              </w:rPr>
            </w:pPr>
            <w:r w:rsidRPr="007371F6">
              <w:rPr>
                <w:rFonts w:cstheme="minorHAnsi"/>
                <w:sz w:val="24"/>
                <w:szCs w:val="24"/>
              </w:rPr>
              <w:t xml:space="preserve">Epitope </w:t>
            </w:r>
            <w:r w:rsidRPr="007371F6">
              <w:rPr>
                <w:rFonts w:cstheme="minorHAnsi"/>
                <w:i/>
                <w:sz w:val="24"/>
                <w:szCs w:val="24"/>
              </w:rPr>
              <w:t xml:space="preserve"> 2</w:t>
            </w:r>
          </w:p>
        </w:tc>
        <w:tc>
          <w:tcPr>
            <w:tcW w:w="1852" w:type="dxa"/>
          </w:tcPr>
          <w:p w14:paraId="14AF7A8F" w14:textId="77777777" w:rsidR="00145B46" w:rsidRPr="007371F6" w:rsidRDefault="00145B46" w:rsidP="00D56C54">
            <w:pPr>
              <w:spacing w:before="120"/>
              <w:jc w:val="right"/>
              <w:rPr>
                <w:rFonts w:cstheme="minorHAnsi"/>
                <w:sz w:val="24"/>
                <w:szCs w:val="24"/>
              </w:rPr>
            </w:pPr>
            <w:r w:rsidRPr="007371F6">
              <w:rPr>
                <w:rFonts w:cstheme="minorHAnsi"/>
                <w:sz w:val="24"/>
                <w:szCs w:val="24"/>
              </w:rPr>
              <w:t>Histidine, H</w:t>
            </w:r>
          </w:p>
        </w:tc>
        <w:tc>
          <w:tcPr>
            <w:tcW w:w="0" w:type="auto"/>
          </w:tcPr>
          <w:p w14:paraId="2AFD6DCF" w14:textId="77777777" w:rsidR="00145B46" w:rsidRPr="007371F6" w:rsidRDefault="00145B46" w:rsidP="00D56C54">
            <w:pPr>
              <w:jc w:val="center"/>
              <w:rPr>
                <w:rFonts w:cstheme="minorHAnsi"/>
                <w:sz w:val="24"/>
                <w:szCs w:val="24"/>
              </w:rPr>
            </w:pPr>
            <w:r w:rsidRPr="007371F6">
              <w:rPr>
                <w:rFonts w:cstheme="minorHAnsi"/>
                <w:sz w:val="24"/>
                <w:szCs w:val="24"/>
              </w:rPr>
              <w:t>1</w:t>
            </w:r>
          </w:p>
        </w:tc>
      </w:tr>
      <w:tr w:rsidR="00A554B6" w:rsidRPr="007371F6" w14:paraId="45419F1D" w14:textId="77777777" w:rsidTr="004E42CC">
        <w:trPr>
          <w:trHeight w:val="206"/>
        </w:trPr>
        <w:tc>
          <w:tcPr>
            <w:tcW w:w="0" w:type="auto"/>
            <w:vMerge/>
          </w:tcPr>
          <w:p w14:paraId="25BDA0A8" w14:textId="77777777" w:rsidR="00145B46" w:rsidRPr="007371F6" w:rsidRDefault="00145B46" w:rsidP="00D56C54">
            <w:pPr>
              <w:rPr>
                <w:rFonts w:cstheme="minorHAnsi"/>
                <w:b/>
                <w:sz w:val="24"/>
                <w:szCs w:val="24"/>
              </w:rPr>
            </w:pPr>
          </w:p>
        </w:tc>
        <w:tc>
          <w:tcPr>
            <w:tcW w:w="0" w:type="auto"/>
            <w:vMerge/>
          </w:tcPr>
          <w:p w14:paraId="76C92585" w14:textId="77777777" w:rsidR="00145B46" w:rsidRPr="007371F6" w:rsidRDefault="00145B46" w:rsidP="00D56C54">
            <w:pPr>
              <w:jc w:val="center"/>
              <w:rPr>
                <w:rFonts w:cstheme="minorHAnsi"/>
                <w:sz w:val="24"/>
                <w:szCs w:val="24"/>
              </w:rPr>
            </w:pPr>
          </w:p>
        </w:tc>
        <w:tc>
          <w:tcPr>
            <w:tcW w:w="1302" w:type="dxa"/>
            <w:vMerge/>
          </w:tcPr>
          <w:p w14:paraId="1DB14D04" w14:textId="77777777" w:rsidR="00145B46" w:rsidRPr="007371F6" w:rsidRDefault="00145B46" w:rsidP="00D56C54">
            <w:pPr>
              <w:jc w:val="center"/>
              <w:rPr>
                <w:rFonts w:cstheme="minorHAnsi"/>
                <w:sz w:val="24"/>
                <w:szCs w:val="24"/>
              </w:rPr>
            </w:pPr>
          </w:p>
        </w:tc>
        <w:tc>
          <w:tcPr>
            <w:tcW w:w="1852" w:type="dxa"/>
          </w:tcPr>
          <w:p w14:paraId="35E442EF" w14:textId="77777777" w:rsidR="00145B46" w:rsidRPr="007371F6" w:rsidRDefault="00145B46" w:rsidP="00D56C54">
            <w:pPr>
              <w:jc w:val="right"/>
              <w:rPr>
                <w:rFonts w:cstheme="minorHAnsi"/>
                <w:sz w:val="24"/>
                <w:szCs w:val="24"/>
              </w:rPr>
            </w:pPr>
            <w:r w:rsidRPr="007371F6">
              <w:rPr>
                <w:rFonts w:cstheme="minorHAnsi"/>
                <w:sz w:val="24"/>
                <w:szCs w:val="24"/>
              </w:rPr>
              <w:t>Lysine, K</w:t>
            </w:r>
          </w:p>
        </w:tc>
        <w:tc>
          <w:tcPr>
            <w:tcW w:w="0" w:type="auto"/>
          </w:tcPr>
          <w:p w14:paraId="10E8924F" w14:textId="77777777" w:rsidR="00145B46" w:rsidRPr="007371F6" w:rsidRDefault="00145B46" w:rsidP="00D56C54">
            <w:pPr>
              <w:jc w:val="center"/>
              <w:rPr>
                <w:rFonts w:cstheme="minorHAnsi"/>
                <w:sz w:val="24"/>
                <w:szCs w:val="24"/>
              </w:rPr>
            </w:pPr>
            <w:r w:rsidRPr="007371F6">
              <w:rPr>
                <w:rFonts w:cstheme="minorHAnsi"/>
                <w:sz w:val="24"/>
                <w:szCs w:val="24"/>
              </w:rPr>
              <w:t>2</w:t>
            </w:r>
          </w:p>
        </w:tc>
      </w:tr>
      <w:tr w:rsidR="00A554B6" w:rsidRPr="007371F6" w14:paraId="5B641618" w14:textId="77777777" w:rsidTr="004E42CC">
        <w:trPr>
          <w:trHeight w:val="174"/>
        </w:trPr>
        <w:tc>
          <w:tcPr>
            <w:tcW w:w="0" w:type="auto"/>
            <w:vMerge/>
          </w:tcPr>
          <w:p w14:paraId="01820124" w14:textId="77777777" w:rsidR="00145B46" w:rsidRPr="007371F6" w:rsidRDefault="00145B46" w:rsidP="00D56C54">
            <w:pPr>
              <w:rPr>
                <w:rFonts w:cstheme="minorHAnsi"/>
                <w:b/>
                <w:sz w:val="24"/>
                <w:szCs w:val="24"/>
              </w:rPr>
            </w:pPr>
          </w:p>
        </w:tc>
        <w:tc>
          <w:tcPr>
            <w:tcW w:w="0" w:type="auto"/>
            <w:vMerge w:val="restart"/>
          </w:tcPr>
          <w:p w14:paraId="7372813D" w14:textId="77777777" w:rsidR="00145B46" w:rsidRPr="007371F6" w:rsidRDefault="00145B46" w:rsidP="00D56C54">
            <w:pPr>
              <w:jc w:val="center"/>
              <w:rPr>
                <w:rFonts w:cstheme="minorHAnsi"/>
                <w:sz w:val="24"/>
                <w:szCs w:val="24"/>
              </w:rPr>
            </w:pPr>
          </w:p>
          <w:p w14:paraId="0AD50616" w14:textId="77777777" w:rsidR="00145B46" w:rsidRPr="007371F6" w:rsidRDefault="00145B46" w:rsidP="00D56C54">
            <w:pPr>
              <w:jc w:val="center"/>
              <w:rPr>
                <w:rFonts w:cstheme="minorHAnsi"/>
                <w:sz w:val="24"/>
                <w:szCs w:val="24"/>
              </w:rPr>
            </w:pPr>
            <w:r w:rsidRPr="007371F6">
              <w:rPr>
                <w:rFonts w:cstheme="minorHAnsi"/>
                <w:sz w:val="24"/>
                <w:szCs w:val="24"/>
              </w:rPr>
              <w:t>Aromatic</w:t>
            </w:r>
          </w:p>
        </w:tc>
        <w:tc>
          <w:tcPr>
            <w:tcW w:w="1302" w:type="dxa"/>
            <w:vMerge w:val="restart"/>
          </w:tcPr>
          <w:p w14:paraId="295741DA" w14:textId="606B7966" w:rsidR="00145B46" w:rsidRPr="007371F6" w:rsidRDefault="00145B46" w:rsidP="00A554B6">
            <w:pPr>
              <w:spacing w:before="120"/>
              <w:jc w:val="center"/>
              <w:rPr>
                <w:rFonts w:cstheme="minorHAnsi"/>
                <w:sz w:val="24"/>
                <w:szCs w:val="24"/>
              </w:rPr>
            </w:pPr>
            <w:r w:rsidRPr="007371F6">
              <w:rPr>
                <w:rFonts w:cstheme="minorHAnsi"/>
                <w:sz w:val="24"/>
                <w:szCs w:val="24"/>
              </w:rPr>
              <w:t>Epitope</w:t>
            </w:r>
            <w:r w:rsidRPr="007371F6">
              <w:rPr>
                <w:rFonts w:cstheme="minorHAnsi"/>
                <w:i/>
                <w:sz w:val="24"/>
                <w:szCs w:val="24"/>
              </w:rPr>
              <w:t xml:space="preserve"> 3</w:t>
            </w:r>
          </w:p>
        </w:tc>
        <w:tc>
          <w:tcPr>
            <w:tcW w:w="1852" w:type="dxa"/>
          </w:tcPr>
          <w:p w14:paraId="13860318" w14:textId="77777777" w:rsidR="00145B46" w:rsidRPr="007371F6" w:rsidRDefault="00145B46" w:rsidP="00D56C54">
            <w:pPr>
              <w:spacing w:before="120"/>
              <w:jc w:val="right"/>
              <w:rPr>
                <w:rFonts w:cstheme="minorHAnsi"/>
                <w:sz w:val="24"/>
                <w:szCs w:val="24"/>
              </w:rPr>
            </w:pPr>
            <w:r w:rsidRPr="007371F6">
              <w:rPr>
                <w:rFonts w:cstheme="minorHAnsi"/>
                <w:sz w:val="24"/>
                <w:szCs w:val="24"/>
              </w:rPr>
              <w:t>Tyrosine, Y</w:t>
            </w:r>
          </w:p>
        </w:tc>
        <w:tc>
          <w:tcPr>
            <w:tcW w:w="0" w:type="auto"/>
          </w:tcPr>
          <w:p w14:paraId="17315A5B" w14:textId="77777777" w:rsidR="00145B46" w:rsidRPr="007371F6" w:rsidRDefault="00145B46" w:rsidP="00D56C54">
            <w:pPr>
              <w:jc w:val="center"/>
              <w:rPr>
                <w:rFonts w:cstheme="minorHAnsi"/>
                <w:sz w:val="24"/>
                <w:szCs w:val="24"/>
              </w:rPr>
            </w:pPr>
            <w:r w:rsidRPr="007371F6">
              <w:rPr>
                <w:rFonts w:cstheme="minorHAnsi"/>
                <w:sz w:val="24"/>
                <w:szCs w:val="24"/>
              </w:rPr>
              <w:t>4</w:t>
            </w:r>
          </w:p>
        </w:tc>
      </w:tr>
      <w:tr w:rsidR="00A554B6" w:rsidRPr="007371F6" w14:paraId="6EA67378" w14:textId="77777777" w:rsidTr="004E42CC">
        <w:trPr>
          <w:trHeight w:val="174"/>
        </w:trPr>
        <w:tc>
          <w:tcPr>
            <w:tcW w:w="0" w:type="auto"/>
            <w:vMerge/>
          </w:tcPr>
          <w:p w14:paraId="29B08A09" w14:textId="77777777" w:rsidR="00145B46" w:rsidRPr="007371F6" w:rsidRDefault="00145B46" w:rsidP="00D56C54">
            <w:pPr>
              <w:rPr>
                <w:rFonts w:cstheme="minorHAnsi"/>
                <w:b/>
                <w:sz w:val="24"/>
                <w:szCs w:val="24"/>
              </w:rPr>
            </w:pPr>
          </w:p>
        </w:tc>
        <w:tc>
          <w:tcPr>
            <w:tcW w:w="0" w:type="auto"/>
            <w:vMerge/>
          </w:tcPr>
          <w:p w14:paraId="74AC43A6" w14:textId="77777777" w:rsidR="00145B46" w:rsidRPr="007371F6" w:rsidRDefault="00145B46" w:rsidP="00D56C54">
            <w:pPr>
              <w:jc w:val="center"/>
              <w:rPr>
                <w:rFonts w:cstheme="minorHAnsi"/>
                <w:sz w:val="24"/>
                <w:szCs w:val="24"/>
              </w:rPr>
            </w:pPr>
          </w:p>
        </w:tc>
        <w:tc>
          <w:tcPr>
            <w:tcW w:w="1302" w:type="dxa"/>
            <w:vMerge/>
          </w:tcPr>
          <w:p w14:paraId="0FAC22FB" w14:textId="77777777" w:rsidR="00145B46" w:rsidRPr="007371F6" w:rsidRDefault="00145B46" w:rsidP="00D56C54">
            <w:pPr>
              <w:spacing w:before="120"/>
              <w:jc w:val="center"/>
              <w:rPr>
                <w:rFonts w:cstheme="minorHAnsi"/>
                <w:sz w:val="24"/>
                <w:szCs w:val="24"/>
              </w:rPr>
            </w:pPr>
          </w:p>
        </w:tc>
        <w:tc>
          <w:tcPr>
            <w:tcW w:w="1852" w:type="dxa"/>
          </w:tcPr>
          <w:p w14:paraId="59C6AB68" w14:textId="77777777" w:rsidR="00145B46" w:rsidRPr="007371F6" w:rsidRDefault="00145B46" w:rsidP="00D56C54">
            <w:pPr>
              <w:spacing w:before="120"/>
              <w:jc w:val="right"/>
              <w:rPr>
                <w:rFonts w:cstheme="minorHAnsi"/>
                <w:sz w:val="24"/>
                <w:szCs w:val="24"/>
              </w:rPr>
            </w:pPr>
            <w:r w:rsidRPr="007371F6">
              <w:rPr>
                <w:rFonts w:cstheme="minorHAnsi"/>
                <w:sz w:val="24"/>
                <w:szCs w:val="24"/>
              </w:rPr>
              <w:t>Phenylalanine, F</w:t>
            </w:r>
          </w:p>
        </w:tc>
        <w:tc>
          <w:tcPr>
            <w:tcW w:w="0" w:type="auto"/>
          </w:tcPr>
          <w:p w14:paraId="35AAA5C6" w14:textId="77777777" w:rsidR="00145B46" w:rsidRPr="007371F6" w:rsidRDefault="00145B46" w:rsidP="00D56C54">
            <w:pPr>
              <w:jc w:val="center"/>
              <w:rPr>
                <w:rFonts w:cstheme="minorHAnsi"/>
                <w:sz w:val="24"/>
                <w:szCs w:val="24"/>
              </w:rPr>
            </w:pPr>
            <w:r w:rsidRPr="007371F6">
              <w:rPr>
                <w:rFonts w:cstheme="minorHAnsi"/>
                <w:sz w:val="24"/>
                <w:szCs w:val="24"/>
              </w:rPr>
              <w:t>3</w:t>
            </w:r>
          </w:p>
        </w:tc>
      </w:tr>
      <w:tr w:rsidR="00A554B6" w:rsidRPr="007371F6" w14:paraId="5BAD432B" w14:textId="77777777" w:rsidTr="004E42CC">
        <w:trPr>
          <w:trHeight w:val="492"/>
        </w:trPr>
        <w:tc>
          <w:tcPr>
            <w:tcW w:w="0" w:type="auto"/>
            <w:vMerge w:val="restart"/>
          </w:tcPr>
          <w:p w14:paraId="02A8BAEF" w14:textId="77777777" w:rsidR="00145B46" w:rsidRPr="007371F6" w:rsidRDefault="00145B46" w:rsidP="00D56C54">
            <w:pPr>
              <w:rPr>
                <w:rFonts w:cstheme="minorHAnsi"/>
                <w:b/>
                <w:sz w:val="24"/>
                <w:szCs w:val="24"/>
              </w:rPr>
            </w:pPr>
          </w:p>
          <w:p w14:paraId="1E180B83" w14:textId="77777777" w:rsidR="00145B46" w:rsidRPr="007371F6" w:rsidRDefault="00145B46" w:rsidP="00D56C54">
            <w:pPr>
              <w:rPr>
                <w:rFonts w:cstheme="minorHAnsi"/>
                <w:b/>
                <w:sz w:val="24"/>
                <w:szCs w:val="24"/>
              </w:rPr>
            </w:pPr>
          </w:p>
          <w:p w14:paraId="1B7E6C46" w14:textId="77777777" w:rsidR="00145B46" w:rsidRPr="007371F6" w:rsidRDefault="00145B46" w:rsidP="00D56C54">
            <w:pPr>
              <w:rPr>
                <w:rFonts w:cstheme="minorHAnsi"/>
                <w:b/>
                <w:sz w:val="24"/>
                <w:szCs w:val="24"/>
              </w:rPr>
            </w:pPr>
          </w:p>
          <w:p w14:paraId="5C0C6F14" w14:textId="77777777" w:rsidR="00145B46" w:rsidRPr="007371F6" w:rsidRDefault="00145B46" w:rsidP="00D56C54">
            <w:pPr>
              <w:rPr>
                <w:rFonts w:cstheme="minorHAnsi"/>
                <w:b/>
                <w:sz w:val="24"/>
                <w:szCs w:val="24"/>
              </w:rPr>
            </w:pPr>
          </w:p>
          <w:p w14:paraId="640E2E33" w14:textId="77777777" w:rsidR="00145B46" w:rsidRPr="007371F6" w:rsidRDefault="00145B46" w:rsidP="00D56C54">
            <w:pPr>
              <w:rPr>
                <w:rFonts w:cstheme="minorHAnsi"/>
                <w:b/>
                <w:sz w:val="24"/>
                <w:szCs w:val="24"/>
              </w:rPr>
            </w:pPr>
          </w:p>
          <w:p w14:paraId="0F0F55DD" w14:textId="77777777" w:rsidR="00145B46" w:rsidRPr="007371F6" w:rsidRDefault="00145B46" w:rsidP="00D56C54">
            <w:pPr>
              <w:rPr>
                <w:rFonts w:cstheme="minorHAnsi"/>
                <w:b/>
                <w:sz w:val="24"/>
                <w:szCs w:val="24"/>
              </w:rPr>
            </w:pPr>
          </w:p>
          <w:p w14:paraId="5A5DB203" w14:textId="77777777" w:rsidR="00145B46" w:rsidRPr="007371F6" w:rsidRDefault="00145B46" w:rsidP="00D56C54">
            <w:pPr>
              <w:rPr>
                <w:rFonts w:cstheme="minorHAnsi"/>
                <w:b/>
                <w:sz w:val="24"/>
                <w:szCs w:val="24"/>
              </w:rPr>
            </w:pPr>
            <w:r w:rsidRPr="007371F6">
              <w:rPr>
                <w:rFonts w:cstheme="minorHAnsi"/>
                <w:b/>
                <w:sz w:val="24"/>
                <w:szCs w:val="24"/>
              </w:rPr>
              <w:t xml:space="preserve">MBA </w:t>
            </w:r>
          </w:p>
          <w:p w14:paraId="5782F5CE" w14:textId="77777777" w:rsidR="00145B46" w:rsidRPr="007371F6" w:rsidRDefault="00145B46" w:rsidP="00D56C54">
            <w:pPr>
              <w:rPr>
                <w:rFonts w:cstheme="minorHAnsi"/>
                <w:b/>
                <w:sz w:val="24"/>
                <w:szCs w:val="24"/>
              </w:rPr>
            </w:pPr>
          </w:p>
        </w:tc>
        <w:tc>
          <w:tcPr>
            <w:tcW w:w="0" w:type="auto"/>
            <w:vMerge w:val="restart"/>
          </w:tcPr>
          <w:p w14:paraId="561CBC12" w14:textId="77777777" w:rsidR="00145B46" w:rsidRPr="007371F6" w:rsidRDefault="00145B46" w:rsidP="00D56C54">
            <w:pPr>
              <w:spacing w:before="120"/>
              <w:jc w:val="center"/>
              <w:rPr>
                <w:rFonts w:cstheme="minorHAnsi"/>
                <w:sz w:val="24"/>
                <w:szCs w:val="24"/>
              </w:rPr>
            </w:pPr>
          </w:p>
          <w:p w14:paraId="2767EF62" w14:textId="77777777" w:rsidR="00145B46" w:rsidRPr="007371F6" w:rsidRDefault="00145B46" w:rsidP="00D56C54">
            <w:pPr>
              <w:spacing w:before="120"/>
              <w:jc w:val="center"/>
              <w:rPr>
                <w:rFonts w:cstheme="minorHAnsi"/>
                <w:sz w:val="24"/>
                <w:szCs w:val="24"/>
              </w:rPr>
            </w:pPr>
            <w:r w:rsidRPr="007371F6">
              <w:rPr>
                <w:rFonts w:cstheme="minorHAnsi"/>
                <w:sz w:val="24"/>
                <w:szCs w:val="24"/>
              </w:rPr>
              <w:t>Amide</w:t>
            </w:r>
          </w:p>
        </w:tc>
        <w:tc>
          <w:tcPr>
            <w:tcW w:w="1302" w:type="dxa"/>
            <w:vMerge w:val="restart"/>
          </w:tcPr>
          <w:p w14:paraId="59574B35" w14:textId="50E3966D" w:rsidR="00145B46" w:rsidRPr="007371F6" w:rsidRDefault="00145B46" w:rsidP="00A554B6">
            <w:pPr>
              <w:spacing w:before="120"/>
              <w:jc w:val="center"/>
              <w:rPr>
                <w:rFonts w:cstheme="minorHAnsi"/>
                <w:sz w:val="24"/>
                <w:szCs w:val="24"/>
              </w:rPr>
            </w:pPr>
            <w:r w:rsidRPr="007371F6">
              <w:rPr>
                <w:rFonts w:cstheme="minorHAnsi"/>
                <w:sz w:val="24"/>
                <w:szCs w:val="24"/>
              </w:rPr>
              <w:t>Epitope</w:t>
            </w:r>
            <w:r w:rsidRPr="007371F6">
              <w:rPr>
                <w:rFonts w:cstheme="minorHAnsi"/>
                <w:i/>
                <w:sz w:val="24"/>
                <w:szCs w:val="24"/>
              </w:rPr>
              <w:t xml:space="preserve"> 4</w:t>
            </w:r>
          </w:p>
        </w:tc>
        <w:tc>
          <w:tcPr>
            <w:tcW w:w="1852" w:type="dxa"/>
          </w:tcPr>
          <w:p w14:paraId="04ED0A79" w14:textId="77777777" w:rsidR="00145B46" w:rsidRPr="007371F6" w:rsidRDefault="00145B46" w:rsidP="00D56C54">
            <w:pPr>
              <w:spacing w:before="120"/>
              <w:jc w:val="right"/>
              <w:rPr>
                <w:rFonts w:cstheme="minorHAnsi"/>
                <w:sz w:val="24"/>
                <w:szCs w:val="24"/>
              </w:rPr>
            </w:pPr>
            <w:r w:rsidRPr="007371F6">
              <w:rPr>
                <w:rFonts w:cstheme="minorHAnsi"/>
                <w:sz w:val="24"/>
                <w:szCs w:val="24"/>
              </w:rPr>
              <w:t>Glutamine, Q</w:t>
            </w:r>
          </w:p>
        </w:tc>
        <w:tc>
          <w:tcPr>
            <w:tcW w:w="0" w:type="auto"/>
          </w:tcPr>
          <w:p w14:paraId="14B76BBF" w14:textId="77777777" w:rsidR="00145B46" w:rsidRPr="007371F6" w:rsidRDefault="00145B46" w:rsidP="00D56C54">
            <w:pPr>
              <w:spacing w:before="120"/>
              <w:jc w:val="center"/>
              <w:rPr>
                <w:rFonts w:cstheme="minorHAnsi"/>
                <w:sz w:val="24"/>
                <w:szCs w:val="24"/>
              </w:rPr>
            </w:pPr>
            <w:r w:rsidRPr="007371F6">
              <w:rPr>
                <w:rFonts w:cstheme="minorHAnsi"/>
                <w:sz w:val="24"/>
                <w:szCs w:val="24"/>
              </w:rPr>
              <w:t>2</w:t>
            </w:r>
          </w:p>
        </w:tc>
      </w:tr>
      <w:tr w:rsidR="00A554B6" w:rsidRPr="007371F6" w14:paraId="6BCADA81" w14:textId="77777777" w:rsidTr="004E42CC">
        <w:trPr>
          <w:trHeight w:val="492"/>
        </w:trPr>
        <w:tc>
          <w:tcPr>
            <w:tcW w:w="0" w:type="auto"/>
            <w:vMerge/>
          </w:tcPr>
          <w:p w14:paraId="20F6BF16" w14:textId="77777777" w:rsidR="00145B46" w:rsidRPr="007371F6" w:rsidRDefault="00145B46" w:rsidP="00D56C54">
            <w:pPr>
              <w:rPr>
                <w:rFonts w:cstheme="minorHAnsi"/>
                <w:sz w:val="24"/>
                <w:szCs w:val="24"/>
              </w:rPr>
            </w:pPr>
          </w:p>
        </w:tc>
        <w:tc>
          <w:tcPr>
            <w:tcW w:w="0" w:type="auto"/>
            <w:vMerge/>
          </w:tcPr>
          <w:p w14:paraId="350D6923" w14:textId="77777777" w:rsidR="00145B46" w:rsidRPr="007371F6" w:rsidRDefault="00145B46" w:rsidP="00D56C54">
            <w:pPr>
              <w:spacing w:before="120"/>
              <w:jc w:val="center"/>
              <w:rPr>
                <w:rFonts w:cstheme="minorHAnsi"/>
                <w:sz w:val="24"/>
                <w:szCs w:val="24"/>
              </w:rPr>
            </w:pPr>
          </w:p>
        </w:tc>
        <w:tc>
          <w:tcPr>
            <w:tcW w:w="1302" w:type="dxa"/>
            <w:vMerge/>
          </w:tcPr>
          <w:p w14:paraId="5E873BC1" w14:textId="77777777" w:rsidR="00145B46" w:rsidRPr="007371F6" w:rsidRDefault="00145B46" w:rsidP="00D56C54">
            <w:pPr>
              <w:spacing w:before="120"/>
              <w:jc w:val="center"/>
              <w:rPr>
                <w:rFonts w:cstheme="minorHAnsi"/>
                <w:sz w:val="24"/>
                <w:szCs w:val="24"/>
              </w:rPr>
            </w:pPr>
          </w:p>
        </w:tc>
        <w:tc>
          <w:tcPr>
            <w:tcW w:w="1852" w:type="dxa"/>
          </w:tcPr>
          <w:p w14:paraId="050C455E" w14:textId="77777777" w:rsidR="00145B46" w:rsidRPr="007371F6" w:rsidRDefault="00145B46" w:rsidP="00D56C54">
            <w:pPr>
              <w:spacing w:before="120"/>
              <w:jc w:val="right"/>
              <w:rPr>
                <w:rFonts w:cstheme="minorHAnsi"/>
                <w:sz w:val="24"/>
                <w:szCs w:val="24"/>
              </w:rPr>
            </w:pPr>
            <w:r w:rsidRPr="007371F6">
              <w:rPr>
                <w:rFonts w:cstheme="minorHAnsi"/>
                <w:sz w:val="24"/>
                <w:szCs w:val="24"/>
              </w:rPr>
              <w:t>Asparagine, N</w:t>
            </w:r>
          </w:p>
        </w:tc>
        <w:tc>
          <w:tcPr>
            <w:tcW w:w="0" w:type="auto"/>
          </w:tcPr>
          <w:p w14:paraId="42CDC9FE" w14:textId="77777777" w:rsidR="00145B46" w:rsidRPr="007371F6" w:rsidRDefault="00145B46" w:rsidP="00D56C54">
            <w:pPr>
              <w:spacing w:before="120"/>
              <w:jc w:val="center"/>
              <w:rPr>
                <w:rFonts w:cstheme="minorHAnsi"/>
                <w:sz w:val="24"/>
                <w:szCs w:val="24"/>
              </w:rPr>
            </w:pPr>
            <w:r w:rsidRPr="007371F6">
              <w:rPr>
                <w:rFonts w:cstheme="minorHAnsi"/>
                <w:sz w:val="24"/>
                <w:szCs w:val="24"/>
              </w:rPr>
              <w:t>3</w:t>
            </w:r>
          </w:p>
        </w:tc>
      </w:tr>
      <w:tr w:rsidR="00A554B6" w:rsidRPr="007371F6" w14:paraId="2B6F3ED7" w14:textId="77777777" w:rsidTr="004E42CC">
        <w:trPr>
          <w:trHeight w:val="663"/>
        </w:trPr>
        <w:tc>
          <w:tcPr>
            <w:tcW w:w="0" w:type="auto"/>
            <w:vMerge/>
          </w:tcPr>
          <w:p w14:paraId="602D80C5" w14:textId="77777777" w:rsidR="00145B46" w:rsidRPr="007371F6" w:rsidRDefault="00145B46" w:rsidP="00D56C54">
            <w:pPr>
              <w:spacing w:before="120"/>
              <w:rPr>
                <w:rFonts w:cstheme="minorHAnsi"/>
                <w:sz w:val="24"/>
                <w:szCs w:val="24"/>
              </w:rPr>
            </w:pPr>
          </w:p>
        </w:tc>
        <w:tc>
          <w:tcPr>
            <w:tcW w:w="0" w:type="auto"/>
            <w:vMerge w:val="restart"/>
          </w:tcPr>
          <w:p w14:paraId="4CB1F3C9" w14:textId="77777777" w:rsidR="00145B46" w:rsidRPr="007371F6" w:rsidRDefault="00145B46" w:rsidP="00D56C54">
            <w:pPr>
              <w:spacing w:before="120"/>
              <w:jc w:val="center"/>
              <w:rPr>
                <w:rFonts w:cstheme="minorHAnsi"/>
                <w:sz w:val="24"/>
                <w:szCs w:val="24"/>
              </w:rPr>
            </w:pPr>
          </w:p>
          <w:p w14:paraId="61E24746" w14:textId="77777777" w:rsidR="00145B46" w:rsidRPr="007371F6" w:rsidRDefault="00145B46" w:rsidP="00D56C54">
            <w:pPr>
              <w:spacing w:before="120"/>
              <w:jc w:val="center"/>
              <w:rPr>
                <w:rFonts w:cstheme="minorHAnsi"/>
                <w:sz w:val="24"/>
                <w:szCs w:val="24"/>
              </w:rPr>
            </w:pPr>
            <w:r w:rsidRPr="007371F6">
              <w:rPr>
                <w:rFonts w:cstheme="minorHAnsi"/>
                <w:sz w:val="24"/>
                <w:szCs w:val="24"/>
              </w:rPr>
              <w:t>Hydroxyl</w:t>
            </w:r>
          </w:p>
        </w:tc>
        <w:tc>
          <w:tcPr>
            <w:tcW w:w="1302" w:type="dxa"/>
            <w:vMerge w:val="restart"/>
          </w:tcPr>
          <w:p w14:paraId="40D53FCA" w14:textId="73C2178A" w:rsidR="00145B46" w:rsidRPr="007371F6" w:rsidRDefault="00145B46" w:rsidP="00A554B6">
            <w:pPr>
              <w:spacing w:before="120"/>
              <w:jc w:val="center"/>
              <w:rPr>
                <w:rFonts w:cstheme="minorHAnsi"/>
                <w:sz w:val="24"/>
                <w:szCs w:val="24"/>
              </w:rPr>
            </w:pPr>
            <w:r w:rsidRPr="007371F6">
              <w:rPr>
                <w:rFonts w:cstheme="minorHAnsi"/>
                <w:sz w:val="24"/>
                <w:szCs w:val="24"/>
              </w:rPr>
              <w:t>Epitope</w:t>
            </w:r>
            <w:r w:rsidRPr="007371F6">
              <w:rPr>
                <w:rFonts w:cstheme="minorHAnsi"/>
                <w:i/>
                <w:sz w:val="24"/>
                <w:szCs w:val="24"/>
              </w:rPr>
              <w:t xml:space="preserve"> 5</w:t>
            </w:r>
          </w:p>
        </w:tc>
        <w:tc>
          <w:tcPr>
            <w:tcW w:w="1852" w:type="dxa"/>
          </w:tcPr>
          <w:p w14:paraId="4FFD0FC9" w14:textId="77777777" w:rsidR="00145B46" w:rsidRPr="007371F6" w:rsidRDefault="00145B46" w:rsidP="00D56C54">
            <w:pPr>
              <w:spacing w:before="120"/>
              <w:jc w:val="right"/>
              <w:rPr>
                <w:rFonts w:cstheme="minorHAnsi"/>
                <w:sz w:val="24"/>
                <w:szCs w:val="24"/>
              </w:rPr>
            </w:pPr>
            <w:r w:rsidRPr="007371F6">
              <w:rPr>
                <w:rFonts w:cstheme="minorHAnsi"/>
                <w:sz w:val="24"/>
                <w:szCs w:val="24"/>
              </w:rPr>
              <w:t>Threonine, T</w:t>
            </w:r>
          </w:p>
        </w:tc>
        <w:tc>
          <w:tcPr>
            <w:tcW w:w="0" w:type="auto"/>
          </w:tcPr>
          <w:p w14:paraId="3A535EF9" w14:textId="77777777" w:rsidR="00145B46" w:rsidRPr="007371F6" w:rsidRDefault="00145B46" w:rsidP="00D56C54">
            <w:pPr>
              <w:spacing w:before="120"/>
              <w:jc w:val="center"/>
              <w:rPr>
                <w:rFonts w:cstheme="minorHAnsi"/>
                <w:sz w:val="24"/>
                <w:szCs w:val="24"/>
              </w:rPr>
            </w:pPr>
            <w:r w:rsidRPr="007371F6">
              <w:rPr>
                <w:rFonts w:cstheme="minorHAnsi"/>
                <w:sz w:val="24"/>
                <w:szCs w:val="24"/>
              </w:rPr>
              <w:t>2</w:t>
            </w:r>
          </w:p>
        </w:tc>
      </w:tr>
      <w:tr w:rsidR="00A554B6" w:rsidRPr="007371F6" w14:paraId="1C88BBAE" w14:textId="77777777" w:rsidTr="004E42CC">
        <w:trPr>
          <w:trHeight w:val="663"/>
        </w:trPr>
        <w:tc>
          <w:tcPr>
            <w:tcW w:w="0" w:type="auto"/>
            <w:vMerge/>
          </w:tcPr>
          <w:p w14:paraId="65CA836A" w14:textId="77777777" w:rsidR="00145B46" w:rsidRPr="007371F6" w:rsidRDefault="00145B46" w:rsidP="00D56C54">
            <w:pPr>
              <w:spacing w:before="120"/>
              <w:rPr>
                <w:rFonts w:cstheme="minorHAnsi"/>
                <w:sz w:val="24"/>
                <w:szCs w:val="24"/>
              </w:rPr>
            </w:pPr>
          </w:p>
        </w:tc>
        <w:tc>
          <w:tcPr>
            <w:tcW w:w="0" w:type="auto"/>
            <w:vMerge/>
          </w:tcPr>
          <w:p w14:paraId="25205406" w14:textId="77777777" w:rsidR="00145B46" w:rsidRPr="007371F6" w:rsidRDefault="00145B46" w:rsidP="00D56C54">
            <w:pPr>
              <w:spacing w:before="120"/>
              <w:jc w:val="center"/>
              <w:rPr>
                <w:rFonts w:cstheme="minorHAnsi"/>
                <w:sz w:val="24"/>
                <w:szCs w:val="24"/>
              </w:rPr>
            </w:pPr>
          </w:p>
        </w:tc>
        <w:tc>
          <w:tcPr>
            <w:tcW w:w="1302" w:type="dxa"/>
            <w:vMerge/>
          </w:tcPr>
          <w:p w14:paraId="64442DD7" w14:textId="77777777" w:rsidR="00145B46" w:rsidRPr="007371F6" w:rsidRDefault="00145B46" w:rsidP="00D56C54">
            <w:pPr>
              <w:jc w:val="center"/>
              <w:rPr>
                <w:rFonts w:cstheme="minorHAnsi"/>
                <w:sz w:val="24"/>
                <w:szCs w:val="24"/>
              </w:rPr>
            </w:pPr>
          </w:p>
        </w:tc>
        <w:tc>
          <w:tcPr>
            <w:tcW w:w="1852" w:type="dxa"/>
          </w:tcPr>
          <w:p w14:paraId="269F6BC5" w14:textId="77777777" w:rsidR="00145B46" w:rsidRPr="007371F6" w:rsidRDefault="00145B46" w:rsidP="00D56C54">
            <w:pPr>
              <w:jc w:val="right"/>
              <w:rPr>
                <w:rFonts w:cstheme="minorHAnsi"/>
                <w:sz w:val="24"/>
                <w:szCs w:val="24"/>
              </w:rPr>
            </w:pPr>
            <w:r w:rsidRPr="007371F6">
              <w:rPr>
                <w:rFonts w:cstheme="minorHAnsi"/>
                <w:sz w:val="24"/>
                <w:szCs w:val="24"/>
              </w:rPr>
              <w:t>Serine, S</w:t>
            </w:r>
          </w:p>
        </w:tc>
        <w:tc>
          <w:tcPr>
            <w:tcW w:w="0" w:type="auto"/>
          </w:tcPr>
          <w:p w14:paraId="4CF6362A" w14:textId="77777777" w:rsidR="00145B46" w:rsidRPr="007371F6" w:rsidRDefault="00145B46" w:rsidP="00D56C54">
            <w:pPr>
              <w:jc w:val="center"/>
              <w:rPr>
                <w:rFonts w:cstheme="minorHAnsi"/>
                <w:sz w:val="24"/>
                <w:szCs w:val="24"/>
              </w:rPr>
            </w:pPr>
            <w:r w:rsidRPr="007371F6">
              <w:rPr>
                <w:rFonts w:cstheme="minorHAnsi"/>
                <w:sz w:val="24"/>
                <w:szCs w:val="24"/>
              </w:rPr>
              <w:t>1</w:t>
            </w:r>
          </w:p>
        </w:tc>
      </w:tr>
      <w:tr w:rsidR="00A554B6" w:rsidRPr="007371F6" w14:paraId="6BCD0611" w14:textId="77777777" w:rsidTr="004E42CC">
        <w:trPr>
          <w:trHeight w:val="392"/>
        </w:trPr>
        <w:tc>
          <w:tcPr>
            <w:tcW w:w="0" w:type="auto"/>
            <w:vMerge/>
            <w:tcBorders>
              <w:bottom w:val="single" w:sz="4" w:space="0" w:color="auto"/>
            </w:tcBorders>
          </w:tcPr>
          <w:p w14:paraId="4494D48F" w14:textId="77777777" w:rsidR="00145B46" w:rsidRPr="007371F6" w:rsidRDefault="00145B46" w:rsidP="00D56C54">
            <w:pPr>
              <w:spacing w:before="120"/>
              <w:rPr>
                <w:rFonts w:cstheme="minorHAnsi"/>
                <w:sz w:val="24"/>
                <w:szCs w:val="24"/>
              </w:rPr>
            </w:pPr>
          </w:p>
        </w:tc>
        <w:tc>
          <w:tcPr>
            <w:tcW w:w="0" w:type="auto"/>
            <w:vMerge w:val="restart"/>
          </w:tcPr>
          <w:p w14:paraId="1CAB3D54" w14:textId="77777777" w:rsidR="00145B46" w:rsidRPr="007371F6" w:rsidRDefault="00145B46" w:rsidP="00D56C54">
            <w:pPr>
              <w:spacing w:before="120"/>
              <w:jc w:val="center"/>
              <w:rPr>
                <w:rFonts w:cstheme="minorHAnsi"/>
                <w:sz w:val="24"/>
                <w:szCs w:val="24"/>
              </w:rPr>
            </w:pPr>
          </w:p>
          <w:p w14:paraId="705C8F03" w14:textId="77777777" w:rsidR="00145B46" w:rsidRPr="007371F6" w:rsidRDefault="00145B46" w:rsidP="00D56C54">
            <w:pPr>
              <w:spacing w:before="120"/>
              <w:jc w:val="center"/>
              <w:rPr>
                <w:rFonts w:cstheme="minorHAnsi"/>
                <w:sz w:val="24"/>
                <w:szCs w:val="24"/>
              </w:rPr>
            </w:pPr>
            <w:r w:rsidRPr="007371F6">
              <w:rPr>
                <w:rFonts w:cstheme="minorHAnsi"/>
                <w:sz w:val="24"/>
                <w:szCs w:val="24"/>
              </w:rPr>
              <w:t>Aliphatic</w:t>
            </w:r>
          </w:p>
        </w:tc>
        <w:tc>
          <w:tcPr>
            <w:tcW w:w="1302" w:type="dxa"/>
            <w:vMerge w:val="restart"/>
          </w:tcPr>
          <w:p w14:paraId="29E75B94" w14:textId="5C0729E4" w:rsidR="00145B46" w:rsidRPr="007371F6" w:rsidRDefault="00145B46" w:rsidP="00A554B6">
            <w:pPr>
              <w:jc w:val="center"/>
              <w:rPr>
                <w:rFonts w:cstheme="minorHAnsi"/>
                <w:sz w:val="24"/>
                <w:szCs w:val="24"/>
              </w:rPr>
            </w:pPr>
            <w:r w:rsidRPr="007371F6">
              <w:rPr>
                <w:rFonts w:cstheme="minorHAnsi"/>
                <w:sz w:val="24"/>
                <w:szCs w:val="24"/>
              </w:rPr>
              <w:t>Epitope</w:t>
            </w:r>
            <w:r w:rsidRPr="007371F6">
              <w:rPr>
                <w:rFonts w:cstheme="minorHAnsi"/>
                <w:i/>
                <w:sz w:val="24"/>
                <w:szCs w:val="24"/>
              </w:rPr>
              <w:t xml:space="preserve"> 6</w:t>
            </w:r>
          </w:p>
        </w:tc>
        <w:tc>
          <w:tcPr>
            <w:tcW w:w="1852" w:type="dxa"/>
          </w:tcPr>
          <w:p w14:paraId="2BB10F6A" w14:textId="77777777" w:rsidR="00145B46" w:rsidRPr="007371F6" w:rsidRDefault="00145B46" w:rsidP="00D56C54">
            <w:pPr>
              <w:jc w:val="right"/>
              <w:rPr>
                <w:rFonts w:cstheme="minorHAnsi"/>
                <w:sz w:val="24"/>
                <w:szCs w:val="24"/>
              </w:rPr>
            </w:pPr>
            <w:r w:rsidRPr="007371F6">
              <w:rPr>
                <w:rFonts w:cstheme="minorHAnsi"/>
                <w:sz w:val="24"/>
                <w:szCs w:val="24"/>
              </w:rPr>
              <w:t>Leucine, L</w:t>
            </w:r>
          </w:p>
        </w:tc>
        <w:tc>
          <w:tcPr>
            <w:tcW w:w="0" w:type="auto"/>
          </w:tcPr>
          <w:p w14:paraId="42A91665" w14:textId="77777777" w:rsidR="00145B46" w:rsidRPr="007371F6" w:rsidRDefault="00145B46" w:rsidP="00D56C54">
            <w:pPr>
              <w:jc w:val="center"/>
              <w:rPr>
                <w:rFonts w:cstheme="minorHAnsi"/>
                <w:sz w:val="24"/>
                <w:szCs w:val="24"/>
              </w:rPr>
            </w:pPr>
            <w:r w:rsidRPr="007371F6">
              <w:rPr>
                <w:rFonts w:cstheme="minorHAnsi"/>
                <w:sz w:val="24"/>
                <w:szCs w:val="24"/>
              </w:rPr>
              <w:t>2</w:t>
            </w:r>
          </w:p>
        </w:tc>
      </w:tr>
      <w:tr w:rsidR="00A554B6" w:rsidRPr="007371F6" w14:paraId="518C7742" w14:textId="77777777" w:rsidTr="004E42CC">
        <w:trPr>
          <w:trHeight w:val="392"/>
        </w:trPr>
        <w:tc>
          <w:tcPr>
            <w:tcW w:w="0" w:type="auto"/>
            <w:vMerge/>
            <w:tcBorders>
              <w:bottom w:val="single" w:sz="4" w:space="0" w:color="auto"/>
            </w:tcBorders>
          </w:tcPr>
          <w:p w14:paraId="336EB12A" w14:textId="77777777" w:rsidR="00145B46" w:rsidRPr="007371F6" w:rsidRDefault="00145B46" w:rsidP="00D56C54">
            <w:pPr>
              <w:spacing w:before="120"/>
              <w:rPr>
                <w:rFonts w:cstheme="minorHAnsi"/>
                <w:sz w:val="24"/>
                <w:szCs w:val="24"/>
              </w:rPr>
            </w:pPr>
          </w:p>
        </w:tc>
        <w:tc>
          <w:tcPr>
            <w:tcW w:w="0" w:type="auto"/>
            <w:vMerge/>
          </w:tcPr>
          <w:p w14:paraId="388F5CD1" w14:textId="77777777" w:rsidR="00145B46" w:rsidRPr="007371F6" w:rsidRDefault="00145B46" w:rsidP="00D56C54">
            <w:pPr>
              <w:spacing w:before="120"/>
              <w:rPr>
                <w:rFonts w:cstheme="minorHAnsi"/>
                <w:sz w:val="24"/>
                <w:szCs w:val="24"/>
              </w:rPr>
            </w:pPr>
          </w:p>
        </w:tc>
        <w:tc>
          <w:tcPr>
            <w:tcW w:w="1302" w:type="dxa"/>
            <w:vMerge/>
          </w:tcPr>
          <w:p w14:paraId="6EE89F7B" w14:textId="77777777" w:rsidR="00145B46" w:rsidRPr="007371F6" w:rsidRDefault="00145B46" w:rsidP="00D56C54">
            <w:pPr>
              <w:jc w:val="center"/>
              <w:rPr>
                <w:rFonts w:cstheme="minorHAnsi"/>
                <w:sz w:val="24"/>
                <w:szCs w:val="24"/>
              </w:rPr>
            </w:pPr>
          </w:p>
        </w:tc>
        <w:tc>
          <w:tcPr>
            <w:tcW w:w="1852" w:type="dxa"/>
          </w:tcPr>
          <w:p w14:paraId="6D3B1E8D" w14:textId="77777777" w:rsidR="00145B46" w:rsidRPr="007371F6" w:rsidRDefault="00145B46" w:rsidP="00D56C54">
            <w:pPr>
              <w:jc w:val="right"/>
              <w:rPr>
                <w:rFonts w:cstheme="minorHAnsi"/>
                <w:sz w:val="24"/>
                <w:szCs w:val="24"/>
              </w:rPr>
            </w:pPr>
            <w:r w:rsidRPr="007371F6">
              <w:rPr>
                <w:rFonts w:cstheme="minorHAnsi"/>
                <w:sz w:val="24"/>
                <w:szCs w:val="24"/>
              </w:rPr>
              <w:t>Isoleucine, I</w:t>
            </w:r>
          </w:p>
        </w:tc>
        <w:tc>
          <w:tcPr>
            <w:tcW w:w="0" w:type="auto"/>
          </w:tcPr>
          <w:p w14:paraId="10100495" w14:textId="77777777" w:rsidR="00145B46" w:rsidRPr="007371F6" w:rsidRDefault="00145B46" w:rsidP="00D56C54">
            <w:pPr>
              <w:jc w:val="center"/>
              <w:rPr>
                <w:rFonts w:cstheme="minorHAnsi"/>
                <w:sz w:val="24"/>
                <w:szCs w:val="24"/>
              </w:rPr>
            </w:pPr>
            <w:r w:rsidRPr="007371F6">
              <w:rPr>
                <w:rFonts w:cstheme="minorHAnsi"/>
                <w:sz w:val="24"/>
                <w:szCs w:val="24"/>
              </w:rPr>
              <w:t>1</w:t>
            </w:r>
          </w:p>
        </w:tc>
      </w:tr>
      <w:tr w:rsidR="00A554B6" w:rsidRPr="007371F6" w14:paraId="1FCC816E" w14:textId="77777777" w:rsidTr="004E42CC">
        <w:trPr>
          <w:trHeight w:val="262"/>
        </w:trPr>
        <w:tc>
          <w:tcPr>
            <w:tcW w:w="0" w:type="auto"/>
            <w:vMerge/>
            <w:tcBorders>
              <w:bottom w:val="single" w:sz="4" w:space="0" w:color="auto"/>
            </w:tcBorders>
          </w:tcPr>
          <w:p w14:paraId="14C8027C" w14:textId="77777777" w:rsidR="00145B46" w:rsidRPr="007371F6" w:rsidRDefault="00145B46" w:rsidP="00D56C54">
            <w:pPr>
              <w:spacing w:before="120"/>
              <w:rPr>
                <w:rFonts w:cstheme="minorHAnsi"/>
                <w:sz w:val="24"/>
                <w:szCs w:val="24"/>
              </w:rPr>
            </w:pPr>
          </w:p>
        </w:tc>
        <w:tc>
          <w:tcPr>
            <w:tcW w:w="0" w:type="auto"/>
            <w:vMerge/>
          </w:tcPr>
          <w:p w14:paraId="58140AEA" w14:textId="77777777" w:rsidR="00145B46" w:rsidRPr="007371F6" w:rsidRDefault="00145B46" w:rsidP="00D56C54">
            <w:pPr>
              <w:spacing w:before="120"/>
              <w:rPr>
                <w:rFonts w:cstheme="minorHAnsi"/>
                <w:sz w:val="24"/>
                <w:szCs w:val="24"/>
              </w:rPr>
            </w:pPr>
          </w:p>
        </w:tc>
        <w:tc>
          <w:tcPr>
            <w:tcW w:w="1302" w:type="dxa"/>
            <w:vMerge/>
          </w:tcPr>
          <w:p w14:paraId="13F391DF" w14:textId="77777777" w:rsidR="00145B46" w:rsidRPr="007371F6" w:rsidRDefault="00145B46" w:rsidP="00D56C54">
            <w:pPr>
              <w:jc w:val="center"/>
              <w:rPr>
                <w:rFonts w:cstheme="minorHAnsi"/>
                <w:sz w:val="24"/>
                <w:szCs w:val="24"/>
              </w:rPr>
            </w:pPr>
          </w:p>
        </w:tc>
        <w:tc>
          <w:tcPr>
            <w:tcW w:w="1852" w:type="dxa"/>
          </w:tcPr>
          <w:p w14:paraId="022FC9D8" w14:textId="77777777" w:rsidR="00145B46" w:rsidRPr="007371F6" w:rsidRDefault="00145B46" w:rsidP="00D56C54">
            <w:pPr>
              <w:jc w:val="right"/>
              <w:rPr>
                <w:rFonts w:cstheme="minorHAnsi"/>
                <w:sz w:val="24"/>
                <w:szCs w:val="24"/>
              </w:rPr>
            </w:pPr>
            <w:r w:rsidRPr="007371F6">
              <w:rPr>
                <w:rFonts w:cstheme="minorHAnsi"/>
                <w:sz w:val="24"/>
                <w:szCs w:val="24"/>
              </w:rPr>
              <w:t>Valine, V</w:t>
            </w:r>
          </w:p>
        </w:tc>
        <w:tc>
          <w:tcPr>
            <w:tcW w:w="0" w:type="auto"/>
          </w:tcPr>
          <w:p w14:paraId="7E5F0EEC" w14:textId="77777777" w:rsidR="00145B46" w:rsidRPr="007371F6" w:rsidRDefault="00145B46" w:rsidP="00D56C54">
            <w:pPr>
              <w:jc w:val="center"/>
              <w:rPr>
                <w:rFonts w:cstheme="minorHAnsi"/>
                <w:sz w:val="24"/>
                <w:szCs w:val="24"/>
              </w:rPr>
            </w:pPr>
            <w:r w:rsidRPr="007371F6">
              <w:rPr>
                <w:rFonts w:cstheme="minorHAnsi"/>
                <w:sz w:val="24"/>
                <w:szCs w:val="24"/>
              </w:rPr>
              <w:t>4</w:t>
            </w:r>
          </w:p>
        </w:tc>
      </w:tr>
      <w:tr w:rsidR="00A554B6" w:rsidRPr="007371F6" w14:paraId="2C2D1CCE" w14:textId="77777777" w:rsidTr="004E42CC">
        <w:trPr>
          <w:trHeight w:val="261"/>
        </w:trPr>
        <w:tc>
          <w:tcPr>
            <w:tcW w:w="0" w:type="auto"/>
            <w:vMerge/>
            <w:tcBorders>
              <w:bottom w:val="single" w:sz="4" w:space="0" w:color="auto"/>
            </w:tcBorders>
          </w:tcPr>
          <w:p w14:paraId="038E0F96" w14:textId="77777777" w:rsidR="00145B46" w:rsidRPr="007371F6" w:rsidRDefault="00145B46" w:rsidP="00D56C54">
            <w:pPr>
              <w:spacing w:before="120"/>
              <w:rPr>
                <w:rFonts w:cstheme="minorHAnsi"/>
                <w:sz w:val="24"/>
                <w:szCs w:val="24"/>
              </w:rPr>
            </w:pPr>
          </w:p>
        </w:tc>
        <w:tc>
          <w:tcPr>
            <w:tcW w:w="0" w:type="auto"/>
            <w:vMerge/>
          </w:tcPr>
          <w:p w14:paraId="7BF8B0ED" w14:textId="77777777" w:rsidR="00145B46" w:rsidRPr="007371F6" w:rsidRDefault="00145B46" w:rsidP="00D56C54">
            <w:pPr>
              <w:spacing w:before="120"/>
              <w:rPr>
                <w:rFonts w:cstheme="minorHAnsi"/>
                <w:sz w:val="24"/>
                <w:szCs w:val="24"/>
              </w:rPr>
            </w:pPr>
          </w:p>
        </w:tc>
        <w:tc>
          <w:tcPr>
            <w:tcW w:w="1302" w:type="dxa"/>
            <w:vMerge/>
          </w:tcPr>
          <w:p w14:paraId="0EA86039" w14:textId="77777777" w:rsidR="00145B46" w:rsidRPr="007371F6" w:rsidRDefault="00145B46" w:rsidP="00D56C54">
            <w:pPr>
              <w:jc w:val="center"/>
              <w:rPr>
                <w:rFonts w:cstheme="minorHAnsi"/>
                <w:sz w:val="24"/>
                <w:szCs w:val="24"/>
              </w:rPr>
            </w:pPr>
          </w:p>
        </w:tc>
        <w:tc>
          <w:tcPr>
            <w:tcW w:w="1852" w:type="dxa"/>
          </w:tcPr>
          <w:p w14:paraId="6C802260" w14:textId="77777777" w:rsidR="00145B46" w:rsidRPr="007371F6" w:rsidRDefault="00145B46" w:rsidP="00D56C54">
            <w:pPr>
              <w:jc w:val="right"/>
              <w:rPr>
                <w:rFonts w:cstheme="minorHAnsi"/>
                <w:sz w:val="24"/>
                <w:szCs w:val="24"/>
              </w:rPr>
            </w:pPr>
            <w:r w:rsidRPr="007371F6">
              <w:rPr>
                <w:rFonts w:cstheme="minorHAnsi"/>
                <w:sz w:val="24"/>
                <w:szCs w:val="24"/>
              </w:rPr>
              <w:t>Proline, P</w:t>
            </w:r>
          </w:p>
        </w:tc>
        <w:tc>
          <w:tcPr>
            <w:tcW w:w="0" w:type="auto"/>
          </w:tcPr>
          <w:p w14:paraId="0AB3BB82" w14:textId="77777777" w:rsidR="00145B46" w:rsidRPr="007371F6" w:rsidRDefault="00145B46" w:rsidP="00D56C54">
            <w:pPr>
              <w:jc w:val="center"/>
              <w:rPr>
                <w:rFonts w:cstheme="minorHAnsi"/>
                <w:sz w:val="24"/>
                <w:szCs w:val="24"/>
              </w:rPr>
            </w:pPr>
            <w:r w:rsidRPr="007371F6">
              <w:rPr>
                <w:rFonts w:cstheme="minorHAnsi"/>
                <w:sz w:val="24"/>
                <w:szCs w:val="24"/>
              </w:rPr>
              <w:t>1</w:t>
            </w:r>
          </w:p>
        </w:tc>
      </w:tr>
      <w:tr w:rsidR="00A554B6" w:rsidRPr="007371F6" w14:paraId="3DE82D1F" w14:textId="77777777" w:rsidTr="004E42CC">
        <w:trPr>
          <w:trHeight w:val="261"/>
        </w:trPr>
        <w:tc>
          <w:tcPr>
            <w:tcW w:w="0" w:type="auto"/>
            <w:vMerge/>
            <w:tcBorders>
              <w:bottom w:val="single" w:sz="4" w:space="0" w:color="auto"/>
            </w:tcBorders>
          </w:tcPr>
          <w:p w14:paraId="59B6D59D" w14:textId="77777777" w:rsidR="00145B46" w:rsidRPr="007371F6" w:rsidRDefault="00145B46" w:rsidP="00D56C54">
            <w:pPr>
              <w:spacing w:before="120"/>
              <w:rPr>
                <w:rFonts w:cstheme="minorHAnsi"/>
                <w:sz w:val="24"/>
                <w:szCs w:val="24"/>
              </w:rPr>
            </w:pPr>
          </w:p>
        </w:tc>
        <w:tc>
          <w:tcPr>
            <w:tcW w:w="0" w:type="auto"/>
            <w:vMerge/>
            <w:tcBorders>
              <w:bottom w:val="single" w:sz="4" w:space="0" w:color="auto"/>
            </w:tcBorders>
          </w:tcPr>
          <w:p w14:paraId="562DCC83" w14:textId="77777777" w:rsidR="00145B46" w:rsidRPr="007371F6" w:rsidRDefault="00145B46" w:rsidP="00D56C54">
            <w:pPr>
              <w:spacing w:before="120"/>
              <w:rPr>
                <w:rFonts w:cstheme="minorHAnsi"/>
                <w:sz w:val="24"/>
                <w:szCs w:val="24"/>
              </w:rPr>
            </w:pPr>
          </w:p>
        </w:tc>
        <w:tc>
          <w:tcPr>
            <w:tcW w:w="1302" w:type="dxa"/>
            <w:vMerge/>
            <w:tcBorders>
              <w:bottom w:val="single" w:sz="4" w:space="0" w:color="auto"/>
            </w:tcBorders>
          </w:tcPr>
          <w:p w14:paraId="360BADAF" w14:textId="77777777" w:rsidR="00145B46" w:rsidRPr="007371F6" w:rsidRDefault="00145B46" w:rsidP="00D56C54">
            <w:pPr>
              <w:jc w:val="center"/>
              <w:rPr>
                <w:rFonts w:cstheme="minorHAnsi"/>
                <w:sz w:val="24"/>
                <w:szCs w:val="24"/>
              </w:rPr>
            </w:pPr>
          </w:p>
        </w:tc>
        <w:tc>
          <w:tcPr>
            <w:tcW w:w="1852" w:type="dxa"/>
            <w:tcBorders>
              <w:bottom w:val="single" w:sz="4" w:space="0" w:color="auto"/>
            </w:tcBorders>
          </w:tcPr>
          <w:p w14:paraId="7912E238" w14:textId="77777777" w:rsidR="00145B46" w:rsidRPr="007371F6" w:rsidRDefault="00145B46" w:rsidP="00D56C54">
            <w:pPr>
              <w:jc w:val="right"/>
              <w:rPr>
                <w:rFonts w:cstheme="minorHAnsi"/>
                <w:sz w:val="24"/>
                <w:szCs w:val="24"/>
              </w:rPr>
            </w:pPr>
            <w:r w:rsidRPr="007371F6">
              <w:rPr>
                <w:rFonts w:cstheme="minorHAnsi"/>
                <w:sz w:val="24"/>
                <w:szCs w:val="24"/>
              </w:rPr>
              <w:t>Alanine, A</w:t>
            </w:r>
          </w:p>
        </w:tc>
        <w:tc>
          <w:tcPr>
            <w:tcW w:w="0" w:type="auto"/>
            <w:tcBorders>
              <w:bottom w:val="single" w:sz="4" w:space="0" w:color="auto"/>
            </w:tcBorders>
          </w:tcPr>
          <w:p w14:paraId="647D81C4" w14:textId="77777777" w:rsidR="00145B46" w:rsidRPr="007371F6" w:rsidRDefault="00145B46" w:rsidP="00D56C54">
            <w:pPr>
              <w:jc w:val="center"/>
              <w:rPr>
                <w:rFonts w:cstheme="minorHAnsi"/>
                <w:sz w:val="24"/>
                <w:szCs w:val="24"/>
              </w:rPr>
            </w:pPr>
            <w:r w:rsidRPr="007371F6">
              <w:rPr>
                <w:rFonts w:cstheme="minorHAnsi"/>
                <w:sz w:val="24"/>
                <w:szCs w:val="24"/>
              </w:rPr>
              <w:t>1</w:t>
            </w:r>
          </w:p>
        </w:tc>
      </w:tr>
    </w:tbl>
    <w:p w14:paraId="5F92D0B6" w14:textId="3C2E670F" w:rsidR="0010069B" w:rsidRPr="007371F6" w:rsidRDefault="0010069B" w:rsidP="00707AD7">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0069B" w:rsidRPr="007371F6" w14:paraId="34FBDC84" w14:textId="77777777" w:rsidTr="0010069B">
        <w:tc>
          <w:tcPr>
            <w:tcW w:w="9026" w:type="dxa"/>
          </w:tcPr>
          <w:p w14:paraId="7436180C" w14:textId="01782E4F" w:rsidR="0010069B" w:rsidRPr="007371F6" w:rsidRDefault="0010069B" w:rsidP="00D56C54">
            <w:pPr>
              <w:jc w:val="center"/>
              <w:rPr>
                <w:rFonts w:cstheme="minorHAnsi"/>
                <w:sz w:val="24"/>
                <w:szCs w:val="24"/>
              </w:rPr>
            </w:pPr>
            <w:r w:rsidRPr="007371F6">
              <w:rPr>
                <w:rFonts w:cstheme="minorHAnsi"/>
              </w:rPr>
              <w:br w:type="page"/>
            </w:r>
            <w:r w:rsidRPr="007371F6">
              <w:rPr>
                <w:rFonts w:cstheme="minorHAnsi"/>
              </w:rPr>
              <w:br w:type="page"/>
            </w:r>
            <w:r w:rsidRPr="007371F6">
              <w:rPr>
                <w:rFonts w:cstheme="minorHAnsi"/>
                <w:noProof/>
                <w:sz w:val="24"/>
                <w:szCs w:val="24"/>
                <w:lang w:eastAsia="en-GB"/>
              </w:rPr>
              <w:drawing>
                <wp:inline distT="0" distB="0" distL="0" distR="0" wp14:anchorId="3BAAD8BD" wp14:editId="46D78E43">
                  <wp:extent cx="3949669" cy="2505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lex_insulin.tif"/>
                          <pic:cNvPicPr/>
                        </pic:nvPicPr>
                        <pic:blipFill>
                          <a:blip r:embed="rId5" cstate="print">
                            <a:extLst>
                              <a:ext uri="{BEBA8EAE-BF5A-486C-A8C5-ECC9F3942E4B}">
                                <a14:imgProps xmlns:a14="http://schemas.microsoft.com/office/drawing/2010/main">
                                  <a14:imgLayer r:embed="rId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960795" cy="2512131"/>
                          </a:xfrm>
                          <a:prstGeom prst="rect">
                            <a:avLst/>
                          </a:prstGeom>
                        </pic:spPr>
                      </pic:pic>
                    </a:graphicData>
                  </a:graphic>
                </wp:inline>
              </w:drawing>
            </w:r>
          </w:p>
          <w:p w14:paraId="5A45708E" w14:textId="77777777" w:rsidR="0010069B" w:rsidRPr="007371F6" w:rsidRDefault="0010069B" w:rsidP="00D56C54">
            <w:pPr>
              <w:jc w:val="center"/>
              <w:rPr>
                <w:rFonts w:cstheme="minorHAnsi"/>
                <w:sz w:val="24"/>
                <w:szCs w:val="24"/>
              </w:rPr>
            </w:pPr>
          </w:p>
        </w:tc>
      </w:tr>
      <w:tr w:rsidR="0010069B" w:rsidRPr="007371F6" w14:paraId="7B31AC45" w14:textId="77777777" w:rsidTr="0010069B">
        <w:tc>
          <w:tcPr>
            <w:tcW w:w="9026" w:type="dxa"/>
          </w:tcPr>
          <w:p w14:paraId="3D478121" w14:textId="2AA9C577" w:rsidR="0010069B" w:rsidRPr="007371F6" w:rsidRDefault="0010069B" w:rsidP="00DE6441">
            <w:pPr>
              <w:spacing w:line="360" w:lineRule="auto"/>
              <w:jc w:val="both"/>
              <w:rPr>
                <w:rFonts w:cstheme="minorHAnsi"/>
                <w:sz w:val="24"/>
                <w:szCs w:val="24"/>
              </w:rPr>
            </w:pPr>
            <w:r w:rsidRPr="007371F6">
              <w:rPr>
                <w:rFonts w:cstheme="minorHAnsi"/>
                <w:b/>
                <w:sz w:val="24"/>
                <w:szCs w:val="24"/>
              </w:rPr>
              <w:t>Figure S1</w:t>
            </w:r>
            <w:r w:rsidRPr="007371F6">
              <w:rPr>
                <w:rFonts w:cstheme="minorHAnsi"/>
                <w:sz w:val="24"/>
                <w:szCs w:val="24"/>
              </w:rPr>
              <w:t xml:space="preserve">. Complex between Insulin and functional monomers </w:t>
            </w:r>
            <w:r w:rsidR="00037D92">
              <w:rPr>
                <w:rFonts w:cstheme="minorHAnsi"/>
                <w:sz w:val="24"/>
                <w:szCs w:val="24"/>
              </w:rPr>
              <w:t>showing the interaction between a</w:t>
            </w:r>
            <w:r w:rsidRPr="007371F6">
              <w:rPr>
                <w:rFonts w:cstheme="minorHAnsi"/>
                <w:sz w:val="24"/>
                <w:szCs w:val="24"/>
              </w:rPr>
              <w:t xml:space="preserve">llylamine </w:t>
            </w:r>
            <w:r w:rsidR="00037D92">
              <w:rPr>
                <w:rFonts w:cstheme="minorHAnsi"/>
                <w:sz w:val="24"/>
                <w:szCs w:val="24"/>
              </w:rPr>
              <w:t>and</w:t>
            </w:r>
            <w:r w:rsidRPr="007371F6">
              <w:rPr>
                <w:rFonts w:cstheme="minorHAnsi"/>
                <w:sz w:val="24"/>
                <w:szCs w:val="24"/>
              </w:rPr>
              <w:t xml:space="preserve"> epitope 1</w:t>
            </w:r>
            <w:r w:rsidR="005F0CED">
              <w:rPr>
                <w:rFonts w:cstheme="minorHAnsi"/>
                <w:sz w:val="24"/>
                <w:szCs w:val="24"/>
              </w:rPr>
              <w:t xml:space="preserve"> (</w:t>
            </w:r>
            <w:r w:rsidR="005F0CED" w:rsidRPr="00804DA9">
              <w:rPr>
                <w:rFonts w:cstheme="minorHAnsi"/>
                <w:sz w:val="24"/>
                <w:szCs w:val="24"/>
                <w:highlight w:val="yellow"/>
              </w:rPr>
              <w:t>-488.8 kJ mol</w:t>
            </w:r>
            <w:r w:rsidR="005F0CED" w:rsidRPr="00804DA9">
              <w:rPr>
                <w:rFonts w:cstheme="minorHAnsi"/>
                <w:sz w:val="24"/>
                <w:szCs w:val="24"/>
                <w:highlight w:val="yellow"/>
                <w:vertAlign w:val="superscript"/>
              </w:rPr>
              <w:t>-1</w:t>
            </w:r>
            <w:r w:rsidR="005F0CED">
              <w:rPr>
                <w:rFonts w:cstheme="minorHAnsi"/>
                <w:sz w:val="24"/>
                <w:szCs w:val="24"/>
              </w:rPr>
              <w:t>)</w:t>
            </w:r>
            <w:r w:rsidRPr="007371F6">
              <w:rPr>
                <w:rFonts w:cstheme="minorHAnsi"/>
                <w:sz w:val="24"/>
                <w:szCs w:val="24"/>
              </w:rPr>
              <w:t>, EGMP</w:t>
            </w:r>
            <w:r w:rsidR="00DE6441">
              <w:rPr>
                <w:rFonts w:cstheme="minorHAnsi"/>
                <w:sz w:val="24"/>
                <w:szCs w:val="24"/>
              </w:rPr>
              <w:t xml:space="preserve"> and </w:t>
            </w:r>
            <w:r w:rsidRPr="007371F6">
              <w:rPr>
                <w:rFonts w:cstheme="minorHAnsi"/>
                <w:sz w:val="24"/>
                <w:szCs w:val="24"/>
              </w:rPr>
              <w:t xml:space="preserve">epitope </w:t>
            </w:r>
            <w:r w:rsidR="00037D92">
              <w:rPr>
                <w:rFonts w:cstheme="minorHAnsi"/>
                <w:sz w:val="24"/>
                <w:szCs w:val="24"/>
              </w:rPr>
              <w:t>2</w:t>
            </w:r>
            <w:r w:rsidR="005F0CED">
              <w:rPr>
                <w:rFonts w:cstheme="minorHAnsi"/>
                <w:sz w:val="24"/>
                <w:szCs w:val="24"/>
              </w:rPr>
              <w:t xml:space="preserve"> (</w:t>
            </w:r>
            <w:r w:rsidR="005F0CED" w:rsidRPr="005F0CED">
              <w:rPr>
                <w:rFonts w:cstheme="minorHAnsi"/>
                <w:sz w:val="24"/>
                <w:szCs w:val="24"/>
                <w:highlight w:val="yellow"/>
              </w:rPr>
              <w:t>-526.6 kJ mol</w:t>
            </w:r>
            <w:r w:rsidR="005F0CED" w:rsidRPr="005F0CED">
              <w:rPr>
                <w:rFonts w:cstheme="minorHAnsi"/>
                <w:sz w:val="24"/>
                <w:szCs w:val="24"/>
                <w:highlight w:val="yellow"/>
                <w:vertAlign w:val="superscript"/>
              </w:rPr>
              <w:t>-1</w:t>
            </w:r>
            <w:r w:rsidR="005F0CED" w:rsidRPr="005F0CED">
              <w:rPr>
                <w:rFonts w:cstheme="minorHAnsi"/>
                <w:sz w:val="24"/>
                <w:szCs w:val="24"/>
              </w:rPr>
              <w:t>)</w:t>
            </w:r>
            <w:r w:rsidR="00DE6441">
              <w:rPr>
                <w:rFonts w:cstheme="minorHAnsi"/>
                <w:sz w:val="24"/>
                <w:szCs w:val="24"/>
              </w:rPr>
              <w:t>,</w:t>
            </w:r>
            <w:r w:rsidR="00037D92">
              <w:rPr>
                <w:rFonts w:cstheme="minorHAnsi"/>
                <w:sz w:val="24"/>
                <w:szCs w:val="24"/>
              </w:rPr>
              <w:t xml:space="preserve"> and MBA and </w:t>
            </w:r>
            <w:r w:rsidRPr="007371F6">
              <w:rPr>
                <w:rFonts w:cstheme="minorHAnsi"/>
                <w:sz w:val="24"/>
                <w:szCs w:val="24"/>
              </w:rPr>
              <w:t xml:space="preserve">epitope </w:t>
            </w:r>
            <w:r w:rsidR="00C86BD5">
              <w:rPr>
                <w:rFonts w:cstheme="minorHAnsi"/>
                <w:sz w:val="24"/>
                <w:szCs w:val="24"/>
              </w:rPr>
              <w:t>4</w:t>
            </w:r>
            <w:r w:rsidR="005F0CED">
              <w:rPr>
                <w:rFonts w:cstheme="minorHAnsi"/>
                <w:sz w:val="24"/>
                <w:szCs w:val="24"/>
              </w:rPr>
              <w:t xml:space="preserve"> (</w:t>
            </w:r>
            <w:r w:rsidR="005F0CED" w:rsidRPr="005F0CED">
              <w:rPr>
                <w:rFonts w:cstheme="minorHAnsi"/>
                <w:sz w:val="24"/>
                <w:szCs w:val="24"/>
                <w:highlight w:val="yellow"/>
              </w:rPr>
              <w:t>-307 kJ mol</w:t>
            </w:r>
            <w:r w:rsidR="005F0CED" w:rsidRPr="005F0CED">
              <w:rPr>
                <w:rFonts w:cstheme="minorHAnsi"/>
                <w:sz w:val="24"/>
                <w:szCs w:val="24"/>
                <w:highlight w:val="yellow"/>
                <w:vertAlign w:val="superscript"/>
              </w:rPr>
              <w:t>-1</w:t>
            </w:r>
            <w:r w:rsidR="005F0CED">
              <w:rPr>
                <w:rFonts w:cstheme="minorHAnsi"/>
                <w:sz w:val="24"/>
                <w:szCs w:val="24"/>
              </w:rPr>
              <w:t>)</w:t>
            </w:r>
            <w:r w:rsidRPr="007371F6">
              <w:rPr>
                <w:rFonts w:cstheme="minorHAnsi"/>
                <w:sz w:val="24"/>
                <w:szCs w:val="24"/>
              </w:rPr>
              <w:t>.</w:t>
            </w:r>
          </w:p>
        </w:tc>
      </w:tr>
    </w:tbl>
    <w:p w14:paraId="5FECD960" w14:textId="3E336668" w:rsidR="000214C2" w:rsidRDefault="000214C2">
      <w:pPr>
        <w:rPr>
          <w:rFonts w:cstheme="minorHAnsi"/>
          <w:b/>
          <w:i/>
          <w:sz w:val="24"/>
        </w:rPr>
      </w:pPr>
      <w:r>
        <w:br w:type="page"/>
      </w:r>
      <w:r w:rsidRPr="00464EDB">
        <w:rPr>
          <w:rFonts w:cstheme="minorHAnsi"/>
          <w:b/>
          <w:i/>
          <w:sz w:val="24"/>
        </w:rPr>
        <w:lastRenderedPageBreak/>
        <w:t xml:space="preserve">Section </w:t>
      </w:r>
      <w:r>
        <w:rPr>
          <w:rFonts w:cstheme="minorHAnsi"/>
          <w:b/>
          <w:i/>
          <w:sz w:val="24"/>
        </w:rPr>
        <w:t>3</w:t>
      </w:r>
      <w:r w:rsidRPr="00464EDB">
        <w:rPr>
          <w:rFonts w:cstheme="minorHAnsi"/>
          <w:b/>
          <w:i/>
          <w:sz w:val="24"/>
        </w:rPr>
        <w:t xml:space="preserve">. </w:t>
      </w:r>
      <w:r>
        <w:rPr>
          <w:rFonts w:cstheme="minorHAnsi"/>
          <w:b/>
          <w:i/>
          <w:sz w:val="24"/>
        </w:rPr>
        <w:t>Characterisation</w:t>
      </w:r>
      <w:r w:rsidRPr="00464EDB">
        <w:rPr>
          <w:rFonts w:cstheme="minorHAnsi"/>
          <w:b/>
          <w:i/>
          <w:sz w:val="24"/>
        </w:rPr>
        <w:t xml:space="preserve"> of </w:t>
      </w:r>
      <w:proofErr w:type="spellStart"/>
      <w:r w:rsidRPr="00464EDB">
        <w:rPr>
          <w:rFonts w:cstheme="minorHAnsi"/>
          <w:b/>
          <w:i/>
          <w:sz w:val="24"/>
        </w:rPr>
        <w:t>nanoMIP</w:t>
      </w:r>
      <w:proofErr w:type="spellEnd"/>
    </w:p>
    <w:p w14:paraId="0EB76D3F" w14:textId="532FF3BA" w:rsidR="001A71F5" w:rsidRPr="007371F6" w:rsidRDefault="000214C2" w:rsidP="00745F34">
      <w:pPr>
        <w:spacing w:line="360" w:lineRule="auto"/>
        <w:jc w:val="center"/>
        <w:rPr>
          <w:rFonts w:cstheme="minorHAnsi"/>
        </w:rPr>
      </w:pPr>
      <w:r>
        <w:object w:dxaOrig="8002" w:dyaOrig="15233" w14:anchorId="681741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pt;height:543.35pt" o:ole="">
            <v:imagedata r:id="rId7" o:title=""/>
          </v:shape>
          <o:OLEObject Type="Embed" ProgID="Prism7.Document" ShapeID="_x0000_i1025" DrawAspect="Content" ObjectID="_1658833754" r:id="rId8"/>
        </w:object>
      </w:r>
    </w:p>
    <w:p w14:paraId="3ACB832B" w14:textId="069ACB76" w:rsidR="0097069F" w:rsidRDefault="0097069F" w:rsidP="0097069F">
      <w:pPr>
        <w:spacing w:line="360" w:lineRule="auto"/>
        <w:jc w:val="both"/>
        <w:rPr>
          <w:rFonts w:cstheme="minorHAnsi"/>
          <w:sz w:val="24"/>
        </w:rPr>
      </w:pPr>
      <w:r w:rsidRPr="003A090B">
        <w:rPr>
          <w:rFonts w:cstheme="minorHAnsi"/>
          <w:b/>
          <w:sz w:val="24"/>
          <w:highlight w:val="yellow"/>
        </w:rPr>
        <w:t xml:space="preserve">Figure </w:t>
      </w:r>
      <w:r w:rsidR="00145B46" w:rsidRPr="003A090B">
        <w:rPr>
          <w:rFonts w:cstheme="minorHAnsi"/>
          <w:b/>
          <w:sz w:val="24"/>
          <w:highlight w:val="yellow"/>
        </w:rPr>
        <w:t>S</w:t>
      </w:r>
      <w:r w:rsidR="00B622ED" w:rsidRPr="003A090B">
        <w:rPr>
          <w:rFonts w:cstheme="minorHAnsi"/>
          <w:b/>
          <w:sz w:val="24"/>
          <w:highlight w:val="yellow"/>
        </w:rPr>
        <w:t>2</w:t>
      </w:r>
      <w:r w:rsidRPr="003A090B">
        <w:rPr>
          <w:rFonts w:cstheme="minorHAnsi"/>
          <w:b/>
          <w:sz w:val="24"/>
          <w:highlight w:val="yellow"/>
        </w:rPr>
        <w:t>.</w:t>
      </w:r>
      <w:r w:rsidR="0038533F" w:rsidRPr="003A090B">
        <w:rPr>
          <w:rFonts w:cstheme="minorHAnsi"/>
          <w:sz w:val="24"/>
          <w:highlight w:val="yellow"/>
        </w:rPr>
        <w:t xml:space="preserve"> Infrared spectra analysis for </w:t>
      </w:r>
      <w:r w:rsidR="00C37806" w:rsidRPr="003A090B">
        <w:rPr>
          <w:rFonts w:cstheme="minorHAnsi"/>
          <w:sz w:val="24"/>
          <w:highlight w:val="yellow"/>
        </w:rPr>
        <w:t xml:space="preserve">(1) </w:t>
      </w:r>
      <w:proofErr w:type="spellStart"/>
      <w:r w:rsidR="0038533F" w:rsidRPr="003A090B">
        <w:rPr>
          <w:rFonts w:cstheme="minorHAnsi"/>
          <w:sz w:val="24"/>
          <w:highlight w:val="yellow"/>
        </w:rPr>
        <w:t>n</w:t>
      </w:r>
      <w:r w:rsidR="00C37806" w:rsidRPr="003A090B">
        <w:rPr>
          <w:rFonts w:cstheme="minorHAnsi"/>
          <w:sz w:val="24"/>
          <w:highlight w:val="yellow"/>
        </w:rPr>
        <w:t>anoMIP</w:t>
      </w:r>
      <w:proofErr w:type="spellEnd"/>
      <w:r w:rsidR="00C37806" w:rsidRPr="003A090B">
        <w:rPr>
          <w:rFonts w:cstheme="minorHAnsi"/>
          <w:sz w:val="24"/>
          <w:highlight w:val="yellow"/>
        </w:rPr>
        <w:t xml:space="preserve"> </w:t>
      </w:r>
      <w:r w:rsidRPr="003A090B">
        <w:rPr>
          <w:rFonts w:cstheme="minorHAnsi"/>
          <w:sz w:val="24"/>
          <w:highlight w:val="yellow"/>
        </w:rPr>
        <w:t>1,</w:t>
      </w:r>
      <w:r w:rsidR="00C37806" w:rsidRPr="003A090B">
        <w:rPr>
          <w:rFonts w:cstheme="minorHAnsi"/>
          <w:sz w:val="24"/>
          <w:highlight w:val="yellow"/>
        </w:rPr>
        <w:t xml:space="preserve"> (2) </w:t>
      </w:r>
      <w:proofErr w:type="spellStart"/>
      <w:r w:rsidR="00C37806" w:rsidRPr="003A090B">
        <w:rPr>
          <w:rFonts w:cstheme="minorHAnsi"/>
          <w:sz w:val="24"/>
          <w:highlight w:val="yellow"/>
        </w:rPr>
        <w:t>nanoMIP</w:t>
      </w:r>
      <w:proofErr w:type="spellEnd"/>
      <w:r w:rsidR="00C37806" w:rsidRPr="003A090B">
        <w:rPr>
          <w:rFonts w:cstheme="minorHAnsi"/>
          <w:sz w:val="24"/>
          <w:highlight w:val="yellow"/>
        </w:rPr>
        <w:t xml:space="preserve"> 3 </w:t>
      </w:r>
      <w:r w:rsidRPr="003A090B">
        <w:rPr>
          <w:rFonts w:cstheme="minorHAnsi"/>
          <w:sz w:val="24"/>
          <w:highlight w:val="yellow"/>
        </w:rPr>
        <w:t>and</w:t>
      </w:r>
      <w:r w:rsidR="00C37806" w:rsidRPr="003A090B">
        <w:rPr>
          <w:rFonts w:cstheme="minorHAnsi"/>
          <w:sz w:val="24"/>
          <w:highlight w:val="yellow"/>
        </w:rPr>
        <w:t xml:space="preserve"> (3) </w:t>
      </w:r>
      <w:proofErr w:type="spellStart"/>
      <w:r w:rsidR="00C37806" w:rsidRPr="003A090B">
        <w:rPr>
          <w:rFonts w:cstheme="minorHAnsi"/>
          <w:sz w:val="24"/>
          <w:highlight w:val="yellow"/>
        </w:rPr>
        <w:t>nanoMIP</w:t>
      </w:r>
      <w:proofErr w:type="spellEnd"/>
      <w:r w:rsidR="00C37806" w:rsidRPr="003A090B">
        <w:rPr>
          <w:rFonts w:cstheme="minorHAnsi"/>
          <w:sz w:val="24"/>
          <w:highlight w:val="yellow"/>
        </w:rPr>
        <w:t xml:space="preserve"> 2 specific</w:t>
      </w:r>
      <w:r w:rsidRPr="003A090B">
        <w:rPr>
          <w:rFonts w:cstheme="minorHAnsi"/>
          <w:sz w:val="24"/>
          <w:highlight w:val="yellow"/>
        </w:rPr>
        <w:t xml:space="preserve"> for Insulin</w:t>
      </w:r>
      <w:r w:rsidRPr="007371F6">
        <w:rPr>
          <w:rFonts w:cstheme="minorHAnsi"/>
          <w:sz w:val="24"/>
        </w:rPr>
        <w:t>.</w:t>
      </w:r>
    </w:p>
    <w:p w14:paraId="29BC442D" w14:textId="77777777" w:rsidR="00026D58" w:rsidRPr="007371F6" w:rsidRDefault="00026D58" w:rsidP="0097069F">
      <w:pPr>
        <w:spacing w:line="360" w:lineRule="auto"/>
        <w:jc w:val="both"/>
        <w:rPr>
          <w:rFonts w:cstheme="minorHAnsi"/>
          <w:sz w:val="24"/>
        </w:rPr>
      </w:pPr>
    </w:p>
    <w:p w14:paraId="2C73E48F" w14:textId="256965AB" w:rsidR="00145B46" w:rsidRPr="007371F6" w:rsidRDefault="00145B46">
      <w:pPr>
        <w:rPr>
          <w:rFonts w:cstheme="min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2191"/>
        <w:gridCol w:w="1296"/>
        <w:gridCol w:w="764"/>
        <w:gridCol w:w="1723"/>
      </w:tblGrid>
      <w:tr w:rsidR="00145B46" w:rsidRPr="00A55D0A" w14:paraId="7174F803" w14:textId="77777777" w:rsidTr="00D56C54">
        <w:trPr>
          <w:trHeight w:val="503"/>
          <w:jc w:val="center"/>
        </w:trPr>
        <w:tc>
          <w:tcPr>
            <w:tcW w:w="0" w:type="auto"/>
            <w:gridSpan w:val="5"/>
            <w:tcBorders>
              <w:bottom w:val="single" w:sz="4" w:space="0" w:color="auto"/>
            </w:tcBorders>
          </w:tcPr>
          <w:p w14:paraId="5D431477" w14:textId="62E7F6F4" w:rsidR="00145B46" w:rsidRPr="00A55D0A" w:rsidRDefault="00145B46" w:rsidP="00516D10">
            <w:pPr>
              <w:jc w:val="center"/>
              <w:rPr>
                <w:rFonts w:cstheme="minorHAnsi"/>
                <w:sz w:val="24"/>
                <w:szCs w:val="24"/>
              </w:rPr>
            </w:pPr>
            <w:bookmarkStart w:id="1" w:name="OLE_LINK2"/>
            <w:r w:rsidRPr="00A55D0A">
              <w:rPr>
                <w:rFonts w:cstheme="minorHAnsi"/>
                <w:b/>
                <w:sz w:val="24"/>
                <w:szCs w:val="24"/>
              </w:rPr>
              <w:lastRenderedPageBreak/>
              <w:t>Table S3</w:t>
            </w:r>
            <w:r w:rsidR="00225045" w:rsidRPr="00A55D0A">
              <w:rPr>
                <w:rFonts w:cstheme="minorHAnsi"/>
                <w:sz w:val="24"/>
                <w:szCs w:val="24"/>
              </w:rPr>
              <w:t>. DLS measurements for n</w:t>
            </w:r>
            <w:r w:rsidRPr="00A55D0A">
              <w:rPr>
                <w:rFonts w:cstheme="minorHAnsi"/>
                <w:sz w:val="24"/>
                <w:szCs w:val="24"/>
              </w:rPr>
              <w:t xml:space="preserve">anoMIP in solution </w:t>
            </w:r>
          </w:p>
        </w:tc>
      </w:tr>
      <w:tr w:rsidR="00145B46" w:rsidRPr="00A55D0A" w14:paraId="2173CF12" w14:textId="77777777" w:rsidTr="00B537B8">
        <w:trPr>
          <w:trHeight w:val="288"/>
          <w:jc w:val="center"/>
        </w:trPr>
        <w:tc>
          <w:tcPr>
            <w:tcW w:w="0" w:type="auto"/>
            <w:tcBorders>
              <w:top w:val="single" w:sz="4" w:space="0" w:color="auto"/>
              <w:bottom w:val="single" w:sz="4" w:space="0" w:color="auto"/>
            </w:tcBorders>
          </w:tcPr>
          <w:p w14:paraId="2F5B82AD" w14:textId="77777777" w:rsidR="00145B46" w:rsidRPr="00A55D0A" w:rsidRDefault="00145B46" w:rsidP="00D56C54">
            <w:pPr>
              <w:jc w:val="center"/>
              <w:rPr>
                <w:rFonts w:cstheme="minorHAnsi"/>
                <w:sz w:val="24"/>
                <w:szCs w:val="24"/>
              </w:rPr>
            </w:pPr>
            <w:r w:rsidRPr="00A55D0A">
              <w:rPr>
                <w:rFonts w:cstheme="minorHAnsi"/>
                <w:sz w:val="24"/>
                <w:szCs w:val="24"/>
              </w:rPr>
              <w:t>Nanoparticle type</w:t>
            </w:r>
          </w:p>
        </w:tc>
        <w:tc>
          <w:tcPr>
            <w:tcW w:w="0" w:type="auto"/>
            <w:tcBorders>
              <w:top w:val="single" w:sz="4" w:space="0" w:color="auto"/>
              <w:bottom w:val="single" w:sz="4" w:space="0" w:color="auto"/>
            </w:tcBorders>
          </w:tcPr>
          <w:p w14:paraId="64B0FCCA" w14:textId="77777777" w:rsidR="00145B46" w:rsidRPr="00A55D0A" w:rsidRDefault="00145B46" w:rsidP="00D56C54">
            <w:pPr>
              <w:jc w:val="center"/>
              <w:rPr>
                <w:rFonts w:cstheme="minorHAnsi"/>
                <w:sz w:val="24"/>
                <w:szCs w:val="24"/>
              </w:rPr>
            </w:pPr>
            <w:r w:rsidRPr="00A55D0A">
              <w:rPr>
                <w:rFonts w:cstheme="minorHAnsi"/>
                <w:sz w:val="24"/>
                <w:szCs w:val="24"/>
              </w:rPr>
              <w:t>molecule in solution</w:t>
            </w:r>
          </w:p>
        </w:tc>
        <w:tc>
          <w:tcPr>
            <w:tcW w:w="0" w:type="auto"/>
            <w:tcBorders>
              <w:top w:val="single" w:sz="4" w:space="0" w:color="auto"/>
              <w:bottom w:val="single" w:sz="4" w:space="0" w:color="auto"/>
            </w:tcBorders>
          </w:tcPr>
          <w:p w14:paraId="74DEB855" w14:textId="77777777" w:rsidR="00145B46" w:rsidRPr="00A55D0A" w:rsidRDefault="00145B46" w:rsidP="00D56C54">
            <w:pPr>
              <w:jc w:val="center"/>
              <w:rPr>
                <w:rFonts w:cstheme="minorHAnsi"/>
                <w:sz w:val="24"/>
                <w:szCs w:val="24"/>
              </w:rPr>
            </w:pPr>
            <w:r w:rsidRPr="00A55D0A">
              <w:rPr>
                <w:rFonts w:cstheme="minorHAnsi"/>
                <w:sz w:val="24"/>
                <w:szCs w:val="24"/>
              </w:rPr>
              <w:t>Size (nm)</w:t>
            </w:r>
          </w:p>
        </w:tc>
        <w:tc>
          <w:tcPr>
            <w:tcW w:w="0" w:type="auto"/>
            <w:tcBorders>
              <w:top w:val="single" w:sz="4" w:space="0" w:color="auto"/>
              <w:bottom w:val="single" w:sz="4" w:space="0" w:color="auto"/>
            </w:tcBorders>
          </w:tcPr>
          <w:p w14:paraId="1F5284C0" w14:textId="77777777" w:rsidR="00145B46" w:rsidRPr="00A55D0A" w:rsidRDefault="00145B46" w:rsidP="00D56C54">
            <w:pPr>
              <w:jc w:val="center"/>
              <w:rPr>
                <w:rFonts w:cstheme="minorHAnsi"/>
                <w:sz w:val="24"/>
                <w:szCs w:val="24"/>
              </w:rPr>
            </w:pPr>
            <w:r w:rsidRPr="00A55D0A">
              <w:rPr>
                <w:rFonts w:cstheme="minorHAnsi"/>
                <w:sz w:val="24"/>
                <w:szCs w:val="24"/>
              </w:rPr>
              <w:t>PDI</w:t>
            </w:r>
          </w:p>
        </w:tc>
        <w:tc>
          <w:tcPr>
            <w:tcW w:w="0" w:type="auto"/>
            <w:tcBorders>
              <w:top w:val="single" w:sz="4" w:space="0" w:color="auto"/>
              <w:bottom w:val="single" w:sz="4" w:space="0" w:color="auto"/>
            </w:tcBorders>
          </w:tcPr>
          <w:p w14:paraId="3BBB7492" w14:textId="77777777" w:rsidR="00145B46" w:rsidRPr="00A55D0A" w:rsidRDefault="00145B46" w:rsidP="00D56C54">
            <w:pPr>
              <w:jc w:val="center"/>
              <w:rPr>
                <w:rFonts w:cstheme="minorHAnsi"/>
                <w:sz w:val="24"/>
                <w:szCs w:val="24"/>
              </w:rPr>
            </w:pPr>
            <w:r w:rsidRPr="00A55D0A">
              <w:rPr>
                <w:rFonts w:cstheme="minorHAnsi"/>
                <w:sz w:val="24"/>
                <w:szCs w:val="24"/>
              </w:rPr>
              <w:t>Size change (%)</w:t>
            </w:r>
          </w:p>
        </w:tc>
      </w:tr>
      <w:tr w:rsidR="00145B46" w:rsidRPr="00A55D0A" w14:paraId="2EE44613" w14:textId="77777777" w:rsidTr="00D56C54">
        <w:trPr>
          <w:trHeight w:val="288"/>
          <w:jc w:val="center"/>
        </w:trPr>
        <w:tc>
          <w:tcPr>
            <w:tcW w:w="0" w:type="auto"/>
            <w:tcBorders>
              <w:top w:val="single" w:sz="4" w:space="0" w:color="auto"/>
            </w:tcBorders>
          </w:tcPr>
          <w:p w14:paraId="72DBAAB2" w14:textId="1D64C200" w:rsidR="00145B46" w:rsidRPr="00A55D0A" w:rsidRDefault="00145B46" w:rsidP="00D56C54">
            <w:pPr>
              <w:rPr>
                <w:rFonts w:cstheme="minorHAnsi"/>
                <w:sz w:val="24"/>
                <w:szCs w:val="24"/>
              </w:rPr>
            </w:pPr>
            <w:r w:rsidRPr="00A55D0A">
              <w:rPr>
                <w:rFonts w:cstheme="minorHAnsi"/>
                <w:sz w:val="24"/>
                <w:szCs w:val="24"/>
              </w:rPr>
              <w:t>NanoMIP 1</w:t>
            </w:r>
          </w:p>
        </w:tc>
        <w:tc>
          <w:tcPr>
            <w:tcW w:w="0" w:type="auto"/>
            <w:tcBorders>
              <w:top w:val="single" w:sz="4" w:space="0" w:color="auto"/>
            </w:tcBorders>
          </w:tcPr>
          <w:p w14:paraId="7030619A" w14:textId="77777777" w:rsidR="00145B46" w:rsidRPr="00A55D0A" w:rsidRDefault="00145B46" w:rsidP="00D56C54">
            <w:pPr>
              <w:jc w:val="center"/>
              <w:rPr>
                <w:rFonts w:cstheme="minorHAnsi"/>
                <w:sz w:val="24"/>
                <w:szCs w:val="24"/>
              </w:rPr>
            </w:pPr>
            <w:r w:rsidRPr="00A55D0A">
              <w:rPr>
                <w:rFonts w:cstheme="minorHAnsi"/>
                <w:sz w:val="24"/>
                <w:szCs w:val="24"/>
              </w:rPr>
              <w:t>water</w:t>
            </w:r>
          </w:p>
        </w:tc>
        <w:tc>
          <w:tcPr>
            <w:tcW w:w="0" w:type="auto"/>
            <w:tcBorders>
              <w:top w:val="single" w:sz="4" w:space="0" w:color="auto"/>
            </w:tcBorders>
          </w:tcPr>
          <w:p w14:paraId="0B1D435D" w14:textId="4BD3D8C0" w:rsidR="00145B46" w:rsidRPr="00A55D0A" w:rsidRDefault="00835288" w:rsidP="00D56C54">
            <w:pPr>
              <w:rPr>
                <w:rFonts w:cstheme="minorHAnsi"/>
                <w:sz w:val="24"/>
                <w:szCs w:val="24"/>
              </w:rPr>
            </w:pPr>
            <w:r w:rsidRPr="00A55D0A">
              <w:rPr>
                <w:rFonts w:cstheme="minorHAnsi"/>
                <w:sz w:val="24"/>
                <w:szCs w:val="24"/>
              </w:rPr>
              <w:t>249.7</w:t>
            </w:r>
            <w:r w:rsidR="00145B46" w:rsidRPr="00A55D0A">
              <w:rPr>
                <w:rFonts w:cstheme="minorHAnsi"/>
                <w:sz w:val="24"/>
                <w:szCs w:val="24"/>
              </w:rPr>
              <w:t xml:space="preserve"> ± 4.4</w:t>
            </w:r>
          </w:p>
        </w:tc>
        <w:tc>
          <w:tcPr>
            <w:tcW w:w="0" w:type="auto"/>
            <w:tcBorders>
              <w:top w:val="single" w:sz="4" w:space="0" w:color="auto"/>
            </w:tcBorders>
          </w:tcPr>
          <w:p w14:paraId="7CAE0858" w14:textId="77777777" w:rsidR="00145B46" w:rsidRPr="00A55D0A" w:rsidRDefault="00145B46" w:rsidP="00D56C54">
            <w:pPr>
              <w:jc w:val="center"/>
              <w:rPr>
                <w:rFonts w:cstheme="minorHAnsi"/>
                <w:sz w:val="24"/>
                <w:szCs w:val="24"/>
              </w:rPr>
            </w:pPr>
            <w:r w:rsidRPr="00A55D0A">
              <w:rPr>
                <w:rFonts w:cstheme="minorHAnsi"/>
                <w:sz w:val="24"/>
                <w:szCs w:val="24"/>
              </w:rPr>
              <w:t>0.230</w:t>
            </w:r>
          </w:p>
        </w:tc>
        <w:tc>
          <w:tcPr>
            <w:tcW w:w="0" w:type="auto"/>
            <w:tcBorders>
              <w:top w:val="single" w:sz="4" w:space="0" w:color="auto"/>
            </w:tcBorders>
          </w:tcPr>
          <w:p w14:paraId="3B8315B3" w14:textId="77777777" w:rsidR="00145B46" w:rsidRPr="00A55D0A" w:rsidRDefault="00145B46" w:rsidP="00D56C54">
            <w:pPr>
              <w:jc w:val="center"/>
              <w:rPr>
                <w:rFonts w:cstheme="minorHAnsi"/>
                <w:sz w:val="24"/>
                <w:szCs w:val="24"/>
              </w:rPr>
            </w:pPr>
            <w:r w:rsidRPr="00A55D0A">
              <w:rPr>
                <w:rFonts w:cstheme="minorHAnsi"/>
                <w:sz w:val="24"/>
                <w:szCs w:val="24"/>
              </w:rPr>
              <w:t>-</w:t>
            </w:r>
          </w:p>
        </w:tc>
      </w:tr>
      <w:tr w:rsidR="00145B46" w:rsidRPr="00A55D0A" w14:paraId="1B4AF2DD" w14:textId="77777777" w:rsidTr="00B537B8">
        <w:trPr>
          <w:trHeight w:val="288"/>
          <w:jc w:val="center"/>
        </w:trPr>
        <w:tc>
          <w:tcPr>
            <w:tcW w:w="0" w:type="auto"/>
          </w:tcPr>
          <w:p w14:paraId="06611CC6" w14:textId="77777777" w:rsidR="00145B46" w:rsidRPr="00A55D0A" w:rsidRDefault="00145B46" w:rsidP="00D56C54">
            <w:pPr>
              <w:rPr>
                <w:rFonts w:cstheme="minorHAnsi"/>
                <w:sz w:val="24"/>
                <w:szCs w:val="24"/>
              </w:rPr>
            </w:pPr>
          </w:p>
        </w:tc>
        <w:tc>
          <w:tcPr>
            <w:tcW w:w="0" w:type="auto"/>
          </w:tcPr>
          <w:p w14:paraId="5699918C" w14:textId="3E99ADF5" w:rsidR="00145B46" w:rsidRPr="00A55D0A" w:rsidRDefault="00A6395D" w:rsidP="00D56C54">
            <w:pPr>
              <w:jc w:val="center"/>
              <w:rPr>
                <w:rFonts w:cstheme="minorHAnsi"/>
                <w:sz w:val="24"/>
                <w:szCs w:val="24"/>
              </w:rPr>
            </w:pPr>
            <w:r w:rsidRPr="00A55D0A">
              <w:rPr>
                <w:rFonts w:cstheme="minorHAnsi"/>
                <w:sz w:val="24"/>
                <w:szCs w:val="24"/>
              </w:rPr>
              <w:t>i</w:t>
            </w:r>
            <w:r w:rsidR="00145B46" w:rsidRPr="00A55D0A">
              <w:rPr>
                <w:rFonts w:cstheme="minorHAnsi"/>
                <w:sz w:val="24"/>
                <w:szCs w:val="24"/>
              </w:rPr>
              <w:t>nsulin</w:t>
            </w:r>
          </w:p>
        </w:tc>
        <w:tc>
          <w:tcPr>
            <w:tcW w:w="0" w:type="auto"/>
          </w:tcPr>
          <w:p w14:paraId="5C719BD9" w14:textId="3A85D810" w:rsidR="00145B46" w:rsidRPr="00A55D0A" w:rsidRDefault="00835288" w:rsidP="00D56C54">
            <w:pPr>
              <w:rPr>
                <w:rFonts w:cstheme="minorHAnsi"/>
                <w:sz w:val="24"/>
                <w:szCs w:val="24"/>
              </w:rPr>
            </w:pPr>
            <w:r w:rsidRPr="00A55D0A">
              <w:rPr>
                <w:rFonts w:cstheme="minorHAnsi"/>
                <w:sz w:val="24"/>
                <w:szCs w:val="24"/>
              </w:rPr>
              <w:t>285.2</w:t>
            </w:r>
            <w:r w:rsidR="00145B46" w:rsidRPr="00A55D0A">
              <w:rPr>
                <w:rFonts w:cstheme="minorHAnsi"/>
                <w:sz w:val="24"/>
                <w:szCs w:val="24"/>
              </w:rPr>
              <w:t xml:space="preserve"> ± 4.0</w:t>
            </w:r>
          </w:p>
        </w:tc>
        <w:tc>
          <w:tcPr>
            <w:tcW w:w="0" w:type="auto"/>
          </w:tcPr>
          <w:p w14:paraId="0D74B491" w14:textId="77777777" w:rsidR="00145B46" w:rsidRPr="00A55D0A" w:rsidRDefault="00145B46" w:rsidP="00D56C54">
            <w:pPr>
              <w:jc w:val="center"/>
              <w:rPr>
                <w:rFonts w:cstheme="minorHAnsi"/>
                <w:sz w:val="24"/>
                <w:szCs w:val="24"/>
              </w:rPr>
            </w:pPr>
            <w:r w:rsidRPr="00A55D0A">
              <w:rPr>
                <w:rFonts w:cstheme="minorHAnsi"/>
                <w:sz w:val="24"/>
                <w:szCs w:val="24"/>
              </w:rPr>
              <w:t>0.196</w:t>
            </w:r>
          </w:p>
        </w:tc>
        <w:tc>
          <w:tcPr>
            <w:tcW w:w="0" w:type="auto"/>
          </w:tcPr>
          <w:p w14:paraId="513FE542" w14:textId="77777777" w:rsidR="00145B46" w:rsidRPr="00A55D0A" w:rsidRDefault="00145B46" w:rsidP="00D56C54">
            <w:pPr>
              <w:jc w:val="center"/>
              <w:rPr>
                <w:rFonts w:cstheme="minorHAnsi"/>
                <w:sz w:val="24"/>
                <w:szCs w:val="24"/>
              </w:rPr>
            </w:pPr>
            <w:r w:rsidRPr="00A55D0A">
              <w:rPr>
                <w:rFonts w:cstheme="minorHAnsi"/>
                <w:sz w:val="24"/>
                <w:szCs w:val="24"/>
              </w:rPr>
              <w:t>14.2.</w:t>
            </w:r>
          </w:p>
        </w:tc>
      </w:tr>
      <w:tr w:rsidR="00145B46" w:rsidRPr="00A55D0A" w14:paraId="4D23B2FF" w14:textId="77777777" w:rsidTr="00B537B8">
        <w:trPr>
          <w:trHeight w:val="96"/>
          <w:jc w:val="center"/>
        </w:trPr>
        <w:tc>
          <w:tcPr>
            <w:tcW w:w="0" w:type="auto"/>
            <w:vMerge w:val="restart"/>
          </w:tcPr>
          <w:p w14:paraId="2553D29E" w14:textId="6238EA18" w:rsidR="00145B46" w:rsidRPr="00A55D0A" w:rsidRDefault="00145B46" w:rsidP="00D56C54">
            <w:pPr>
              <w:rPr>
                <w:rFonts w:cstheme="minorHAnsi"/>
                <w:sz w:val="24"/>
                <w:szCs w:val="24"/>
              </w:rPr>
            </w:pPr>
            <w:r w:rsidRPr="00A55D0A">
              <w:rPr>
                <w:rFonts w:cstheme="minorHAnsi"/>
                <w:sz w:val="24"/>
                <w:szCs w:val="24"/>
              </w:rPr>
              <w:t>NanoMIP 2</w:t>
            </w:r>
          </w:p>
        </w:tc>
        <w:tc>
          <w:tcPr>
            <w:tcW w:w="0" w:type="auto"/>
          </w:tcPr>
          <w:p w14:paraId="1BC3B212" w14:textId="77777777" w:rsidR="00145B46" w:rsidRPr="00A55D0A" w:rsidRDefault="00145B46" w:rsidP="00D56C54">
            <w:pPr>
              <w:jc w:val="center"/>
              <w:rPr>
                <w:rFonts w:cstheme="minorHAnsi"/>
                <w:sz w:val="24"/>
                <w:szCs w:val="24"/>
              </w:rPr>
            </w:pPr>
            <w:r w:rsidRPr="00A55D0A">
              <w:rPr>
                <w:rFonts w:cstheme="minorHAnsi"/>
                <w:sz w:val="24"/>
                <w:szCs w:val="24"/>
              </w:rPr>
              <w:t>water</w:t>
            </w:r>
          </w:p>
        </w:tc>
        <w:tc>
          <w:tcPr>
            <w:tcW w:w="0" w:type="auto"/>
          </w:tcPr>
          <w:p w14:paraId="3D9318A2" w14:textId="4BC1C7E0" w:rsidR="00145B46" w:rsidRPr="00A55D0A" w:rsidRDefault="00835288" w:rsidP="00D56C54">
            <w:pPr>
              <w:rPr>
                <w:rFonts w:cstheme="minorHAnsi"/>
                <w:sz w:val="24"/>
                <w:szCs w:val="24"/>
              </w:rPr>
            </w:pPr>
            <w:r w:rsidRPr="00A55D0A">
              <w:rPr>
                <w:rFonts w:cstheme="minorHAnsi"/>
                <w:sz w:val="24"/>
                <w:szCs w:val="24"/>
              </w:rPr>
              <w:t>261.2</w:t>
            </w:r>
            <w:r w:rsidR="00145B46" w:rsidRPr="00A55D0A">
              <w:rPr>
                <w:rFonts w:cstheme="minorHAnsi"/>
                <w:sz w:val="24"/>
                <w:szCs w:val="24"/>
              </w:rPr>
              <w:t xml:space="preserve"> ± 1.0</w:t>
            </w:r>
          </w:p>
        </w:tc>
        <w:tc>
          <w:tcPr>
            <w:tcW w:w="0" w:type="auto"/>
          </w:tcPr>
          <w:p w14:paraId="4F24CC40" w14:textId="77777777" w:rsidR="00145B46" w:rsidRPr="00A55D0A" w:rsidRDefault="00145B46" w:rsidP="00D56C54">
            <w:pPr>
              <w:jc w:val="center"/>
              <w:rPr>
                <w:rFonts w:cstheme="minorHAnsi"/>
                <w:sz w:val="24"/>
                <w:szCs w:val="24"/>
              </w:rPr>
            </w:pPr>
            <w:r w:rsidRPr="00A55D0A">
              <w:rPr>
                <w:rFonts w:cstheme="minorHAnsi"/>
                <w:sz w:val="24"/>
                <w:szCs w:val="24"/>
              </w:rPr>
              <w:t>0.201</w:t>
            </w:r>
          </w:p>
        </w:tc>
        <w:tc>
          <w:tcPr>
            <w:tcW w:w="0" w:type="auto"/>
          </w:tcPr>
          <w:p w14:paraId="51BCA571" w14:textId="77777777" w:rsidR="00145B46" w:rsidRPr="00A55D0A" w:rsidRDefault="00145B46" w:rsidP="00D56C54">
            <w:pPr>
              <w:jc w:val="center"/>
              <w:rPr>
                <w:rFonts w:cstheme="minorHAnsi"/>
                <w:sz w:val="24"/>
                <w:szCs w:val="24"/>
              </w:rPr>
            </w:pPr>
            <w:r w:rsidRPr="00A55D0A">
              <w:rPr>
                <w:rFonts w:cstheme="minorHAnsi"/>
                <w:sz w:val="24"/>
                <w:szCs w:val="24"/>
              </w:rPr>
              <w:t>-</w:t>
            </w:r>
          </w:p>
        </w:tc>
      </w:tr>
      <w:tr w:rsidR="00145B46" w:rsidRPr="00A55D0A" w14:paraId="46A4B181" w14:textId="77777777" w:rsidTr="00B537B8">
        <w:trPr>
          <w:trHeight w:val="80"/>
          <w:jc w:val="center"/>
        </w:trPr>
        <w:tc>
          <w:tcPr>
            <w:tcW w:w="0" w:type="auto"/>
            <w:vMerge/>
          </w:tcPr>
          <w:p w14:paraId="6D96BD65" w14:textId="77777777" w:rsidR="00145B46" w:rsidRPr="00A55D0A" w:rsidRDefault="00145B46" w:rsidP="00D56C54">
            <w:pPr>
              <w:rPr>
                <w:rFonts w:cstheme="minorHAnsi"/>
                <w:sz w:val="24"/>
                <w:szCs w:val="24"/>
              </w:rPr>
            </w:pPr>
          </w:p>
        </w:tc>
        <w:tc>
          <w:tcPr>
            <w:tcW w:w="0" w:type="auto"/>
          </w:tcPr>
          <w:p w14:paraId="4AECC6F3" w14:textId="28B35803" w:rsidR="00145B46" w:rsidRPr="00A55D0A" w:rsidRDefault="00A6395D" w:rsidP="00D56C54">
            <w:pPr>
              <w:jc w:val="center"/>
              <w:rPr>
                <w:rFonts w:cstheme="minorHAnsi"/>
                <w:sz w:val="24"/>
                <w:szCs w:val="24"/>
              </w:rPr>
            </w:pPr>
            <w:r w:rsidRPr="00A55D0A">
              <w:rPr>
                <w:rFonts w:cstheme="minorHAnsi"/>
                <w:sz w:val="24"/>
                <w:szCs w:val="24"/>
              </w:rPr>
              <w:t>i</w:t>
            </w:r>
            <w:r w:rsidR="00145B46" w:rsidRPr="00A55D0A">
              <w:rPr>
                <w:rFonts w:cstheme="minorHAnsi"/>
                <w:sz w:val="24"/>
                <w:szCs w:val="24"/>
              </w:rPr>
              <w:t>nsulin</w:t>
            </w:r>
          </w:p>
        </w:tc>
        <w:tc>
          <w:tcPr>
            <w:tcW w:w="0" w:type="auto"/>
          </w:tcPr>
          <w:p w14:paraId="78992A78" w14:textId="2D3126BC" w:rsidR="00145B46" w:rsidRPr="00A55D0A" w:rsidRDefault="00835288" w:rsidP="00D56C54">
            <w:pPr>
              <w:rPr>
                <w:rFonts w:cstheme="minorHAnsi"/>
                <w:sz w:val="24"/>
                <w:szCs w:val="24"/>
              </w:rPr>
            </w:pPr>
            <w:r w:rsidRPr="00A55D0A">
              <w:rPr>
                <w:rFonts w:cstheme="minorHAnsi"/>
                <w:sz w:val="24"/>
                <w:szCs w:val="24"/>
              </w:rPr>
              <w:t>319.7</w:t>
            </w:r>
            <w:r w:rsidR="00145B46" w:rsidRPr="00A55D0A">
              <w:rPr>
                <w:rFonts w:cstheme="minorHAnsi"/>
                <w:sz w:val="24"/>
                <w:szCs w:val="24"/>
              </w:rPr>
              <w:t xml:space="preserve"> ± 0.8</w:t>
            </w:r>
          </w:p>
        </w:tc>
        <w:tc>
          <w:tcPr>
            <w:tcW w:w="0" w:type="auto"/>
          </w:tcPr>
          <w:p w14:paraId="26FF47C3" w14:textId="77777777" w:rsidR="00145B46" w:rsidRPr="00A55D0A" w:rsidRDefault="00145B46" w:rsidP="00D56C54">
            <w:pPr>
              <w:jc w:val="center"/>
              <w:rPr>
                <w:rFonts w:cstheme="minorHAnsi"/>
                <w:sz w:val="24"/>
                <w:szCs w:val="24"/>
              </w:rPr>
            </w:pPr>
            <w:r w:rsidRPr="00A55D0A">
              <w:rPr>
                <w:rFonts w:cstheme="minorHAnsi"/>
                <w:sz w:val="24"/>
                <w:szCs w:val="24"/>
              </w:rPr>
              <w:t>0.188</w:t>
            </w:r>
          </w:p>
        </w:tc>
        <w:tc>
          <w:tcPr>
            <w:tcW w:w="0" w:type="auto"/>
          </w:tcPr>
          <w:p w14:paraId="2A70DB95" w14:textId="77777777" w:rsidR="00145B46" w:rsidRPr="00A55D0A" w:rsidRDefault="00145B46" w:rsidP="00D56C54">
            <w:pPr>
              <w:jc w:val="center"/>
              <w:rPr>
                <w:rFonts w:cstheme="minorHAnsi"/>
                <w:sz w:val="24"/>
                <w:szCs w:val="24"/>
              </w:rPr>
            </w:pPr>
            <w:r w:rsidRPr="00A55D0A">
              <w:rPr>
                <w:rFonts w:cstheme="minorHAnsi"/>
                <w:sz w:val="24"/>
                <w:szCs w:val="24"/>
              </w:rPr>
              <w:t>22.4</w:t>
            </w:r>
          </w:p>
        </w:tc>
      </w:tr>
      <w:tr w:rsidR="00145B46" w:rsidRPr="00A55D0A" w14:paraId="28E424E9" w14:textId="77777777" w:rsidTr="00B537B8">
        <w:trPr>
          <w:trHeight w:val="338"/>
          <w:jc w:val="center"/>
        </w:trPr>
        <w:tc>
          <w:tcPr>
            <w:tcW w:w="0" w:type="auto"/>
            <w:vMerge w:val="restart"/>
          </w:tcPr>
          <w:p w14:paraId="373A7B8E" w14:textId="3C79880A" w:rsidR="00145B46" w:rsidRPr="00A55D0A" w:rsidRDefault="00145B46" w:rsidP="00D56C54">
            <w:pPr>
              <w:rPr>
                <w:rFonts w:cstheme="minorHAnsi"/>
                <w:sz w:val="24"/>
                <w:szCs w:val="24"/>
              </w:rPr>
            </w:pPr>
            <w:r w:rsidRPr="00A55D0A">
              <w:rPr>
                <w:rFonts w:cstheme="minorHAnsi"/>
                <w:sz w:val="24"/>
                <w:szCs w:val="24"/>
              </w:rPr>
              <w:t>NanoMIP 3</w:t>
            </w:r>
          </w:p>
        </w:tc>
        <w:tc>
          <w:tcPr>
            <w:tcW w:w="0" w:type="auto"/>
          </w:tcPr>
          <w:p w14:paraId="59A2BA52" w14:textId="77777777" w:rsidR="00145B46" w:rsidRPr="00A55D0A" w:rsidRDefault="00145B46" w:rsidP="00D56C54">
            <w:pPr>
              <w:jc w:val="center"/>
              <w:rPr>
                <w:rFonts w:cstheme="minorHAnsi"/>
                <w:sz w:val="24"/>
                <w:szCs w:val="24"/>
              </w:rPr>
            </w:pPr>
            <w:r w:rsidRPr="00A55D0A">
              <w:rPr>
                <w:rFonts w:cstheme="minorHAnsi"/>
                <w:sz w:val="24"/>
                <w:szCs w:val="24"/>
              </w:rPr>
              <w:t>water</w:t>
            </w:r>
          </w:p>
        </w:tc>
        <w:tc>
          <w:tcPr>
            <w:tcW w:w="0" w:type="auto"/>
          </w:tcPr>
          <w:p w14:paraId="52D2BD6B" w14:textId="60E3F56F" w:rsidR="00145B46" w:rsidRPr="00A55D0A" w:rsidRDefault="00835288" w:rsidP="00D56C54">
            <w:pPr>
              <w:rPr>
                <w:rFonts w:cstheme="minorHAnsi"/>
                <w:sz w:val="24"/>
                <w:szCs w:val="24"/>
              </w:rPr>
            </w:pPr>
            <w:r w:rsidRPr="00A55D0A">
              <w:rPr>
                <w:rFonts w:cstheme="minorHAnsi"/>
                <w:sz w:val="24"/>
                <w:szCs w:val="24"/>
              </w:rPr>
              <w:t>269</w:t>
            </w:r>
            <w:r w:rsidR="00145B46" w:rsidRPr="00A55D0A">
              <w:rPr>
                <w:rFonts w:cstheme="minorHAnsi"/>
                <w:sz w:val="24"/>
                <w:szCs w:val="24"/>
              </w:rPr>
              <w:t xml:space="preserve"> ± 7.0</w:t>
            </w:r>
          </w:p>
        </w:tc>
        <w:tc>
          <w:tcPr>
            <w:tcW w:w="0" w:type="auto"/>
          </w:tcPr>
          <w:p w14:paraId="79B9A5B5" w14:textId="77777777" w:rsidR="00145B46" w:rsidRPr="00A55D0A" w:rsidRDefault="00145B46" w:rsidP="00D56C54">
            <w:pPr>
              <w:jc w:val="center"/>
              <w:rPr>
                <w:rFonts w:cstheme="minorHAnsi"/>
                <w:sz w:val="24"/>
                <w:szCs w:val="24"/>
              </w:rPr>
            </w:pPr>
            <w:r w:rsidRPr="00A55D0A">
              <w:rPr>
                <w:rFonts w:cstheme="minorHAnsi"/>
                <w:sz w:val="24"/>
                <w:szCs w:val="24"/>
              </w:rPr>
              <w:t>0.323</w:t>
            </w:r>
          </w:p>
        </w:tc>
        <w:tc>
          <w:tcPr>
            <w:tcW w:w="0" w:type="auto"/>
          </w:tcPr>
          <w:p w14:paraId="621709E9" w14:textId="77777777" w:rsidR="00145B46" w:rsidRPr="00A55D0A" w:rsidRDefault="00145B46" w:rsidP="00D56C54">
            <w:pPr>
              <w:jc w:val="center"/>
              <w:rPr>
                <w:rFonts w:cstheme="minorHAnsi"/>
                <w:sz w:val="24"/>
                <w:szCs w:val="24"/>
              </w:rPr>
            </w:pPr>
            <w:r w:rsidRPr="00A55D0A">
              <w:rPr>
                <w:rFonts w:cstheme="minorHAnsi"/>
                <w:sz w:val="24"/>
                <w:szCs w:val="24"/>
              </w:rPr>
              <w:t>-</w:t>
            </w:r>
          </w:p>
        </w:tc>
      </w:tr>
      <w:tr w:rsidR="00145B46" w:rsidRPr="00A55D0A" w14:paraId="037041AC" w14:textId="77777777" w:rsidTr="00B537B8">
        <w:trPr>
          <w:trHeight w:val="337"/>
          <w:jc w:val="center"/>
        </w:trPr>
        <w:tc>
          <w:tcPr>
            <w:tcW w:w="0" w:type="auto"/>
            <w:vMerge/>
          </w:tcPr>
          <w:p w14:paraId="5368BC62" w14:textId="77777777" w:rsidR="00145B46" w:rsidRPr="00A55D0A" w:rsidRDefault="00145B46" w:rsidP="00D56C54">
            <w:pPr>
              <w:jc w:val="center"/>
              <w:rPr>
                <w:rFonts w:cstheme="minorHAnsi"/>
                <w:sz w:val="24"/>
                <w:szCs w:val="24"/>
              </w:rPr>
            </w:pPr>
          </w:p>
        </w:tc>
        <w:tc>
          <w:tcPr>
            <w:tcW w:w="0" w:type="auto"/>
          </w:tcPr>
          <w:p w14:paraId="740FEF37" w14:textId="034433ED" w:rsidR="00145B46" w:rsidRPr="00A55D0A" w:rsidRDefault="00A6395D" w:rsidP="00D56C54">
            <w:pPr>
              <w:jc w:val="center"/>
              <w:rPr>
                <w:rFonts w:cstheme="minorHAnsi"/>
                <w:sz w:val="24"/>
                <w:szCs w:val="24"/>
              </w:rPr>
            </w:pPr>
            <w:r w:rsidRPr="00A55D0A">
              <w:rPr>
                <w:rFonts w:cstheme="minorHAnsi"/>
                <w:sz w:val="24"/>
                <w:szCs w:val="24"/>
              </w:rPr>
              <w:t>i</w:t>
            </w:r>
            <w:r w:rsidR="00145B46" w:rsidRPr="00A55D0A">
              <w:rPr>
                <w:rFonts w:cstheme="minorHAnsi"/>
                <w:sz w:val="24"/>
                <w:szCs w:val="24"/>
              </w:rPr>
              <w:t>nsulin</w:t>
            </w:r>
          </w:p>
        </w:tc>
        <w:tc>
          <w:tcPr>
            <w:tcW w:w="0" w:type="auto"/>
          </w:tcPr>
          <w:p w14:paraId="2258F53D" w14:textId="77777777" w:rsidR="00145B46" w:rsidRPr="00A55D0A" w:rsidRDefault="00145B46" w:rsidP="00D56C54">
            <w:pPr>
              <w:rPr>
                <w:rFonts w:cstheme="minorHAnsi"/>
                <w:sz w:val="24"/>
                <w:szCs w:val="24"/>
              </w:rPr>
            </w:pPr>
            <w:r w:rsidRPr="00A55D0A">
              <w:rPr>
                <w:rFonts w:cstheme="minorHAnsi"/>
                <w:sz w:val="24"/>
                <w:szCs w:val="24"/>
              </w:rPr>
              <w:t>316 ± 6.4</w:t>
            </w:r>
          </w:p>
        </w:tc>
        <w:tc>
          <w:tcPr>
            <w:tcW w:w="0" w:type="auto"/>
          </w:tcPr>
          <w:p w14:paraId="49C4DA22" w14:textId="77777777" w:rsidR="00145B46" w:rsidRPr="00A55D0A" w:rsidRDefault="00145B46" w:rsidP="00D56C54">
            <w:pPr>
              <w:jc w:val="center"/>
              <w:rPr>
                <w:rFonts w:cstheme="minorHAnsi"/>
                <w:sz w:val="24"/>
                <w:szCs w:val="24"/>
              </w:rPr>
            </w:pPr>
            <w:r w:rsidRPr="00A55D0A">
              <w:rPr>
                <w:rFonts w:cstheme="minorHAnsi"/>
                <w:sz w:val="24"/>
                <w:szCs w:val="24"/>
              </w:rPr>
              <w:t>0.295</w:t>
            </w:r>
          </w:p>
        </w:tc>
        <w:tc>
          <w:tcPr>
            <w:tcW w:w="0" w:type="auto"/>
          </w:tcPr>
          <w:p w14:paraId="1FF1344D" w14:textId="77777777" w:rsidR="00145B46" w:rsidRPr="00A55D0A" w:rsidRDefault="00145B46" w:rsidP="00D56C54">
            <w:pPr>
              <w:jc w:val="center"/>
              <w:rPr>
                <w:rFonts w:cstheme="minorHAnsi"/>
                <w:sz w:val="24"/>
                <w:szCs w:val="24"/>
              </w:rPr>
            </w:pPr>
            <w:r w:rsidRPr="00A55D0A">
              <w:rPr>
                <w:rFonts w:cstheme="minorHAnsi"/>
                <w:sz w:val="24"/>
                <w:szCs w:val="24"/>
              </w:rPr>
              <w:t>17.5</w:t>
            </w:r>
          </w:p>
        </w:tc>
      </w:tr>
      <w:tr w:rsidR="00145B46" w:rsidRPr="00A55D0A" w14:paraId="3FA39427" w14:textId="77777777" w:rsidTr="00B537B8">
        <w:trPr>
          <w:trHeight w:val="347"/>
          <w:jc w:val="center"/>
        </w:trPr>
        <w:tc>
          <w:tcPr>
            <w:tcW w:w="0" w:type="auto"/>
            <w:gridSpan w:val="5"/>
            <w:tcBorders>
              <w:bottom w:val="single" w:sz="4" w:space="0" w:color="auto"/>
            </w:tcBorders>
          </w:tcPr>
          <w:p w14:paraId="049412D8" w14:textId="2FAFD29C" w:rsidR="00145B46" w:rsidRPr="00A55D0A" w:rsidRDefault="00145B46" w:rsidP="00D56C54">
            <w:pPr>
              <w:rPr>
                <w:rFonts w:cstheme="minorHAnsi"/>
                <w:sz w:val="24"/>
                <w:szCs w:val="24"/>
              </w:rPr>
            </w:pPr>
            <w:r w:rsidRPr="00A55D0A">
              <w:rPr>
                <w:rFonts w:cstheme="minorHAnsi"/>
                <w:sz w:val="24"/>
                <w:szCs w:val="24"/>
              </w:rPr>
              <w:t xml:space="preserve">NanoMIP </w:t>
            </w:r>
            <w:r w:rsidR="0040254E" w:rsidRPr="00A55D0A">
              <w:rPr>
                <w:rFonts w:cstheme="minorHAnsi"/>
                <w:sz w:val="24"/>
                <w:szCs w:val="24"/>
              </w:rPr>
              <w:t>(0.5</w:t>
            </w:r>
            <w:r w:rsidR="002D5E71" w:rsidRPr="00A55D0A">
              <w:rPr>
                <w:rFonts w:cstheme="minorHAnsi"/>
                <w:sz w:val="24"/>
                <w:szCs w:val="24"/>
              </w:rPr>
              <w:t xml:space="preserve"> </w:t>
            </w:r>
            <w:r w:rsidR="0040254E" w:rsidRPr="00A55D0A">
              <w:rPr>
                <w:rFonts w:cstheme="minorHAnsi"/>
                <w:sz w:val="24"/>
                <w:szCs w:val="24"/>
              </w:rPr>
              <w:t xml:space="preserve">mg </w:t>
            </w:r>
            <w:r w:rsidRPr="00A55D0A">
              <w:rPr>
                <w:rFonts w:cstheme="minorHAnsi"/>
                <w:sz w:val="24"/>
                <w:szCs w:val="24"/>
              </w:rPr>
              <w:t>mL</w:t>
            </w:r>
            <w:r w:rsidR="0040254E" w:rsidRPr="00A55D0A">
              <w:rPr>
                <w:rFonts w:cstheme="minorHAnsi"/>
                <w:sz w:val="24"/>
                <w:szCs w:val="24"/>
                <w:vertAlign w:val="superscript"/>
              </w:rPr>
              <w:t>-1</w:t>
            </w:r>
            <w:r w:rsidRPr="00A55D0A">
              <w:rPr>
                <w:rFonts w:cstheme="minorHAnsi"/>
                <w:sz w:val="24"/>
                <w:szCs w:val="24"/>
              </w:rPr>
              <w:t>) and insulin 500 pM in 5 mM PBS</w:t>
            </w:r>
          </w:p>
        </w:tc>
      </w:tr>
      <w:bookmarkEnd w:id="1"/>
    </w:tbl>
    <w:p w14:paraId="079496E0" w14:textId="77777777" w:rsidR="00B622ED" w:rsidRPr="007371F6" w:rsidRDefault="00B622ED">
      <w:pPr>
        <w:rPr>
          <w:rFonts w:cstheme="minorHAnsi"/>
        </w:rPr>
      </w:pPr>
    </w:p>
    <w:p w14:paraId="4CA238D0" w14:textId="05CF2BEA" w:rsidR="001E0345" w:rsidRDefault="00E50BF0" w:rsidP="00B622ED">
      <w:pPr>
        <w:pStyle w:val="ListParagraph"/>
        <w:tabs>
          <w:tab w:val="left" w:pos="0"/>
        </w:tabs>
        <w:spacing w:after="0" w:line="360" w:lineRule="auto"/>
        <w:ind w:left="0"/>
        <w:jc w:val="center"/>
        <w:rPr>
          <w:rFonts w:cstheme="minorHAnsi"/>
          <w:sz w:val="24"/>
          <w:szCs w:val="24"/>
        </w:rPr>
      </w:pPr>
      <w:r w:rsidRPr="00E50BF0">
        <w:rPr>
          <w:rFonts w:cstheme="minorHAnsi"/>
          <w:noProof/>
          <w:sz w:val="24"/>
          <w:szCs w:val="24"/>
          <w:lang w:eastAsia="en-GB"/>
        </w:rPr>
        <w:drawing>
          <wp:inline distT="0" distB="0" distL="0" distR="0" wp14:anchorId="16B184C6" wp14:editId="11625E7A">
            <wp:extent cx="2610887" cy="1972734"/>
            <wp:effectExtent l="0" t="0" r="0" b="8890"/>
            <wp:docPr id="3" name="Picture 3" descr="\\myfiles.le.ac.uk@SSL\DavWWWRoot\myfiles\webdav\Home\My Documents\ALVARO_leicester\DESKTOP\INSULIN\INSULIN_SENSOR\Insulin_BB\plots_images_BB\FigS3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yfiles.le.ac.uk@SSL\DavWWWRoot\myfiles\webdav\Home\My Documents\ALVARO_leicester\DESKTOP\INSULIN\INSULIN_SENSOR\Insulin_BB\plots_images_BB\FigS3_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3160" cy="1974451"/>
                    </a:xfrm>
                    <a:prstGeom prst="rect">
                      <a:avLst/>
                    </a:prstGeom>
                    <a:noFill/>
                    <a:ln>
                      <a:noFill/>
                    </a:ln>
                  </pic:spPr>
                </pic:pic>
              </a:graphicData>
            </a:graphic>
          </wp:inline>
        </w:drawing>
      </w:r>
      <w:bookmarkStart w:id="2" w:name="_GoBack"/>
      <w:bookmarkEnd w:id="2"/>
    </w:p>
    <w:p w14:paraId="3C9EC6C9" w14:textId="39FBB3CA" w:rsidR="001E0345" w:rsidRDefault="00D9317C" w:rsidP="00B622ED">
      <w:pPr>
        <w:pStyle w:val="ListParagraph"/>
        <w:tabs>
          <w:tab w:val="left" w:pos="0"/>
        </w:tabs>
        <w:spacing w:after="0" w:line="360" w:lineRule="auto"/>
        <w:ind w:left="0"/>
        <w:jc w:val="center"/>
        <w:rPr>
          <w:rFonts w:cstheme="minorHAnsi"/>
          <w:sz w:val="24"/>
          <w:szCs w:val="24"/>
        </w:rPr>
      </w:pPr>
      <w:r w:rsidRPr="00D9317C">
        <w:rPr>
          <w:rFonts w:cstheme="minorHAnsi"/>
          <w:noProof/>
          <w:sz w:val="24"/>
          <w:szCs w:val="24"/>
          <w:lang w:eastAsia="en-GB"/>
        </w:rPr>
        <w:drawing>
          <wp:inline distT="0" distB="0" distL="0" distR="0" wp14:anchorId="662E46D1" wp14:editId="1B212C86">
            <wp:extent cx="2596035" cy="1947333"/>
            <wp:effectExtent l="0" t="0" r="0" b="0"/>
            <wp:docPr id="1" name="Picture 1" descr="\\myfiles.le.ac.uk@SSL\DavWWWRoot\myfiles\webdav\Home\My Documents\ALVARO_leicester\DESKTOP\INSULIN\INSULIN_SENSOR\Insulin_BB\plots_images_BB\FigureS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yfiles.le.ac.uk@SSL\DavWWWRoot\myfiles\webdav\Home\My Documents\ALVARO_leicester\DESKTOP\INSULIN\INSULIN_SENSOR\Insulin_BB\plots_images_BB\FigureS3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1943" cy="1951765"/>
                    </a:xfrm>
                    <a:prstGeom prst="rect">
                      <a:avLst/>
                    </a:prstGeom>
                    <a:noFill/>
                    <a:ln>
                      <a:noFill/>
                    </a:ln>
                  </pic:spPr>
                </pic:pic>
              </a:graphicData>
            </a:graphic>
          </wp:inline>
        </w:drawing>
      </w:r>
    </w:p>
    <w:p w14:paraId="309E595A" w14:textId="0219B13E" w:rsidR="00B622ED" w:rsidRPr="007371F6" w:rsidRDefault="00E50BF0" w:rsidP="00B622ED">
      <w:pPr>
        <w:pStyle w:val="ListParagraph"/>
        <w:tabs>
          <w:tab w:val="left" w:pos="0"/>
        </w:tabs>
        <w:spacing w:after="0" w:line="360" w:lineRule="auto"/>
        <w:ind w:left="0"/>
        <w:jc w:val="center"/>
        <w:rPr>
          <w:rFonts w:cstheme="minorHAnsi"/>
          <w:sz w:val="24"/>
          <w:szCs w:val="24"/>
        </w:rPr>
      </w:pPr>
      <w:r w:rsidRPr="00E50BF0">
        <w:rPr>
          <w:rFonts w:cstheme="minorHAnsi"/>
          <w:noProof/>
          <w:sz w:val="24"/>
          <w:szCs w:val="24"/>
          <w:lang w:eastAsia="en-GB"/>
        </w:rPr>
        <w:drawing>
          <wp:inline distT="0" distB="0" distL="0" distR="0" wp14:anchorId="6D4A0B89" wp14:editId="6BC431DA">
            <wp:extent cx="2599266" cy="1949450"/>
            <wp:effectExtent l="0" t="0" r="0" b="0"/>
            <wp:docPr id="2" name="Picture 2" descr="\\myfiles.le.ac.uk@SSL\DavWWWRoot\myfiles\webdav\Home\My Documents\ALVARO_leicester\DESKTOP\INSULIN\INSULIN_SENSOR\Insulin_BB\plots_images_BB\Fig_S3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yfiles.le.ac.uk@SSL\DavWWWRoot\myfiles\webdav\Home\My Documents\ALVARO_leicester\DESKTOP\INSULIN\INSULIN_SENSOR\Insulin_BB\plots_images_BB\Fig_S3_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597" cy="1950448"/>
                    </a:xfrm>
                    <a:prstGeom prst="rect">
                      <a:avLst/>
                    </a:prstGeom>
                    <a:noFill/>
                    <a:ln>
                      <a:noFill/>
                    </a:ln>
                  </pic:spPr>
                </pic:pic>
              </a:graphicData>
            </a:graphic>
          </wp:inline>
        </w:drawing>
      </w:r>
    </w:p>
    <w:p w14:paraId="2E87AD13" w14:textId="3DEBF5B8" w:rsidR="00026D58" w:rsidRDefault="00B622ED" w:rsidP="00922D98">
      <w:pPr>
        <w:spacing w:after="0" w:line="360" w:lineRule="auto"/>
        <w:jc w:val="both"/>
        <w:rPr>
          <w:rFonts w:cstheme="minorHAnsi"/>
          <w:b/>
          <w:sz w:val="24"/>
        </w:rPr>
      </w:pPr>
      <w:r w:rsidRPr="007371F6">
        <w:rPr>
          <w:rFonts w:cstheme="minorHAnsi"/>
          <w:b/>
          <w:sz w:val="24"/>
          <w:szCs w:val="24"/>
        </w:rPr>
        <w:t>Figure S3.</w:t>
      </w:r>
      <w:r w:rsidR="001C1B73">
        <w:rPr>
          <w:rFonts w:cstheme="minorHAnsi"/>
          <w:sz w:val="24"/>
          <w:szCs w:val="24"/>
        </w:rPr>
        <w:t xml:space="preserve"> </w:t>
      </w:r>
      <w:r w:rsidRPr="007371F6">
        <w:rPr>
          <w:rFonts w:cstheme="minorHAnsi"/>
          <w:sz w:val="24"/>
          <w:szCs w:val="24"/>
        </w:rPr>
        <w:t>TEM images of (a) nanoMIP 1, (b) nanoMIP 2, and (c) nanoMIP 3, scale bar at 500 nm.</w:t>
      </w:r>
      <w:r w:rsidR="00026D58">
        <w:rPr>
          <w:rFonts w:cstheme="minorHAnsi"/>
          <w:b/>
          <w:sz w:val="24"/>
        </w:rPr>
        <w:br w:type="page"/>
      </w:r>
    </w:p>
    <w:p w14:paraId="179E3F07" w14:textId="1A2C3F5E" w:rsidR="00026D58" w:rsidRPr="00026D58" w:rsidRDefault="00026D58" w:rsidP="00026D58">
      <w:pPr>
        <w:spacing w:line="360" w:lineRule="auto"/>
        <w:jc w:val="both"/>
        <w:rPr>
          <w:rFonts w:cstheme="minorHAnsi"/>
          <w:b/>
        </w:rPr>
      </w:pPr>
      <w:r w:rsidRPr="00026D58">
        <w:rPr>
          <w:rFonts w:cstheme="minorHAnsi"/>
          <w:b/>
          <w:sz w:val="24"/>
        </w:rPr>
        <w:lastRenderedPageBreak/>
        <w:t>Surface Plasmon Resonance (SPR) analysis</w:t>
      </w:r>
    </w:p>
    <w:p w14:paraId="5E4E1A72" w14:textId="195A7BF2" w:rsidR="00026D58" w:rsidRDefault="00026D58" w:rsidP="00026D58">
      <w:pPr>
        <w:spacing w:after="0" w:line="360" w:lineRule="auto"/>
        <w:ind w:firstLine="360"/>
        <w:jc w:val="both"/>
        <w:rPr>
          <w:rFonts w:cstheme="minorHAnsi"/>
          <w:sz w:val="24"/>
          <w:szCs w:val="24"/>
        </w:rPr>
      </w:pPr>
      <w:r w:rsidRPr="00804DA9">
        <w:rPr>
          <w:rFonts w:cstheme="minorHAnsi"/>
          <w:sz w:val="24"/>
          <w:szCs w:val="24"/>
        </w:rPr>
        <w:t xml:space="preserve">The affinity of the nanoMIP towards the insulin and the cross-reactivity </w:t>
      </w:r>
      <w:r w:rsidRPr="00804DA9">
        <w:rPr>
          <w:rFonts w:cstheme="minorHAnsi"/>
          <w:sz w:val="24"/>
          <w:szCs w:val="24"/>
          <w:highlight w:val="yellow"/>
        </w:rPr>
        <w:t>were evaluated</w:t>
      </w:r>
      <w:r w:rsidRPr="00804DA9">
        <w:rPr>
          <w:rFonts w:cstheme="minorHAnsi"/>
          <w:sz w:val="24"/>
          <w:szCs w:val="24"/>
        </w:rPr>
        <w:t xml:space="preserve"> by SPR.</w:t>
      </w:r>
      <w:r w:rsidRPr="00804DA9">
        <w:rPr>
          <w:rFonts w:cstheme="minorHAnsi"/>
        </w:rPr>
        <w:t xml:space="preserve"> </w:t>
      </w:r>
      <w:r w:rsidRPr="00804DA9">
        <w:rPr>
          <w:rFonts w:cstheme="minorHAnsi"/>
          <w:sz w:val="24"/>
          <w:szCs w:val="24"/>
          <w:highlight w:val="yellow"/>
        </w:rPr>
        <w:t>The gold SPR chip surface was cleaned using hydrogen plasma and then functionalized by incubation in an ethanol solution of MDA (2.2 mg mL</w:t>
      </w:r>
      <w:r w:rsidRPr="00804DA9">
        <w:rPr>
          <w:rFonts w:cstheme="minorHAnsi"/>
          <w:sz w:val="24"/>
          <w:szCs w:val="24"/>
          <w:highlight w:val="yellow"/>
          <w:vertAlign w:val="superscript"/>
        </w:rPr>
        <w:t>-1</w:t>
      </w:r>
      <w:r w:rsidRPr="00804DA9">
        <w:rPr>
          <w:rFonts w:cstheme="minorHAnsi"/>
          <w:sz w:val="24"/>
          <w:szCs w:val="24"/>
          <w:highlight w:val="yellow"/>
        </w:rPr>
        <w:t>) for 24 h.</w:t>
      </w:r>
      <w:r w:rsidRPr="00804DA9">
        <w:rPr>
          <w:rFonts w:cstheme="minorHAnsi"/>
          <w:sz w:val="24"/>
          <w:szCs w:val="24"/>
        </w:rPr>
        <w:t xml:space="preserve"> After that, the gold chip was rinsed with ethanol and water and dried under with nitrogen. Subsequently, a nanoMIP solution (1 mg mL</w:t>
      </w:r>
      <w:r w:rsidRPr="00804DA9">
        <w:rPr>
          <w:rFonts w:cstheme="minorHAnsi"/>
          <w:sz w:val="24"/>
          <w:szCs w:val="24"/>
          <w:vertAlign w:val="superscript"/>
        </w:rPr>
        <w:t>-1</w:t>
      </w:r>
      <w:r w:rsidRPr="00804DA9">
        <w:rPr>
          <w:rFonts w:cstheme="minorHAnsi"/>
          <w:sz w:val="24"/>
          <w:szCs w:val="24"/>
        </w:rPr>
        <w:t>) was injected and immobilised by using the EDC/NHS coupling (0.4 mg mL</w:t>
      </w:r>
      <w:r w:rsidRPr="00804DA9">
        <w:rPr>
          <w:rFonts w:cstheme="minorHAnsi"/>
          <w:sz w:val="24"/>
          <w:szCs w:val="24"/>
          <w:vertAlign w:val="superscript"/>
        </w:rPr>
        <w:t>-1</w:t>
      </w:r>
      <w:r w:rsidRPr="00804DA9">
        <w:rPr>
          <w:rFonts w:cstheme="minorHAnsi"/>
          <w:sz w:val="24"/>
          <w:szCs w:val="24"/>
        </w:rPr>
        <w:t xml:space="preserve"> and 0.6 mg mL</w:t>
      </w:r>
      <w:r w:rsidRPr="00804DA9">
        <w:rPr>
          <w:rFonts w:cstheme="minorHAnsi"/>
          <w:sz w:val="24"/>
          <w:szCs w:val="24"/>
          <w:vertAlign w:val="superscript"/>
        </w:rPr>
        <w:t>-1</w:t>
      </w:r>
      <w:r w:rsidRPr="00804DA9">
        <w:rPr>
          <w:rFonts w:cstheme="minorHAnsi"/>
          <w:sz w:val="24"/>
          <w:szCs w:val="24"/>
        </w:rPr>
        <w:t>, respectively) on the functionalised chip surface. The insulin solutions tested were in the concentration range from 0.044 to 440 nM. Thus, the sensorgrams were collected sequentially for all insulin concentrations running in KINJECT mode (injection volume 100 μL, and dissociation time of 120 seconds). Dissociation constants (</w:t>
      </w:r>
      <w:proofErr w:type="gramStart"/>
      <w:r w:rsidRPr="00804DA9">
        <w:rPr>
          <w:rFonts w:cstheme="minorHAnsi"/>
          <w:sz w:val="24"/>
          <w:szCs w:val="24"/>
        </w:rPr>
        <w:t>K</w:t>
      </w:r>
      <w:r w:rsidRPr="00804DA9">
        <w:rPr>
          <w:rFonts w:cstheme="minorHAnsi"/>
          <w:sz w:val="24"/>
          <w:szCs w:val="24"/>
          <w:vertAlign w:val="subscript"/>
        </w:rPr>
        <w:t>d</w:t>
      </w:r>
      <w:proofErr w:type="gramEnd"/>
      <w:r w:rsidRPr="00804DA9">
        <w:rPr>
          <w:rFonts w:cstheme="minorHAnsi"/>
          <w:sz w:val="24"/>
          <w:szCs w:val="24"/>
        </w:rPr>
        <w:t xml:space="preserve">) were calculated from plots of the equilibrium biosensor response using the BiaEvaluation v4.1.1 software. The </w:t>
      </w:r>
      <w:proofErr w:type="gramStart"/>
      <w:r w:rsidRPr="00804DA9">
        <w:rPr>
          <w:rFonts w:cstheme="minorHAnsi"/>
          <w:sz w:val="24"/>
          <w:szCs w:val="24"/>
        </w:rPr>
        <w:t>K</w:t>
      </w:r>
      <w:r w:rsidRPr="00804DA9">
        <w:rPr>
          <w:rFonts w:cstheme="minorHAnsi"/>
          <w:sz w:val="24"/>
          <w:szCs w:val="24"/>
          <w:vertAlign w:val="subscript"/>
        </w:rPr>
        <w:t>d</w:t>
      </w:r>
      <w:proofErr w:type="gramEnd"/>
      <w:r w:rsidRPr="00804DA9">
        <w:rPr>
          <w:rFonts w:cstheme="minorHAnsi"/>
          <w:sz w:val="24"/>
          <w:szCs w:val="24"/>
        </w:rPr>
        <w:t xml:space="preserve"> was also calculated with the Langmuir Blodgett (LB) model using the absorption component of the SPR response, which was obtained after the subtraction of the drift and bulk effect. The SPR analysis were performed using Biacore 3000 instrument (GE Healthcare Life Sciences, UK) at 25 °C using PBS as the running buffer (0.01 M phosphate buffer, 0.0027 M potassium chloride and 0.137 M sodium chloride, pH =7.4) at flow </w:t>
      </w:r>
      <w:r w:rsidRPr="00804DA9">
        <w:rPr>
          <w:rFonts w:cstheme="minorHAnsi"/>
          <w:sz w:val="24"/>
          <w:szCs w:val="24"/>
          <w:highlight w:val="yellow"/>
        </w:rPr>
        <w:t>rate</w:t>
      </w:r>
      <w:r w:rsidRPr="00804DA9">
        <w:rPr>
          <w:rFonts w:cstheme="minorHAnsi"/>
          <w:sz w:val="24"/>
          <w:szCs w:val="24"/>
        </w:rPr>
        <w:t xml:space="preserve"> 35 µL min</w:t>
      </w:r>
      <w:r w:rsidRPr="00804DA9">
        <w:rPr>
          <w:rFonts w:cstheme="minorHAnsi"/>
          <w:sz w:val="24"/>
          <w:szCs w:val="24"/>
          <w:vertAlign w:val="superscript"/>
        </w:rPr>
        <w:t>-1</w:t>
      </w:r>
      <w:r w:rsidRPr="00804DA9">
        <w:rPr>
          <w:rFonts w:cstheme="minorHAnsi"/>
          <w:sz w:val="24"/>
          <w:szCs w:val="24"/>
        </w:rPr>
        <w:t>.</w:t>
      </w:r>
    </w:p>
    <w:p w14:paraId="3F51A98A" w14:textId="77777777" w:rsidR="00026D58" w:rsidRDefault="00026D58">
      <w:pPr>
        <w:rPr>
          <w:rFonts w:cstheme="minorHAnsi"/>
          <w:sz w:val="24"/>
          <w:szCs w:val="24"/>
        </w:rPr>
      </w:pPr>
      <w:r>
        <w:rPr>
          <w:rFonts w:cstheme="minorHAnsi"/>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905B7" w:rsidRPr="007371F6" w14:paraId="6C264C23" w14:textId="77777777" w:rsidTr="00D56C54">
        <w:tc>
          <w:tcPr>
            <w:tcW w:w="0" w:type="auto"/>
          </w:tcPr>
          <w:p w14:paraId="1D5EEB48" w14:textId="380328FB" w:rsidR="00D905B7" w:rsidRPr="00A55D0A" w:rsidRDefault="00D905B7" w:rsidP="00922D98">
            <w:pPr>
              <w:jc w:val="center"/>
              <w:rPr>
                <w:rFonts w:cstheme="minorHAnsi"/>
                <w:b/>
                <w:sz w:val="24"/>
              </w:rPr>
            </w:pPr>
            <w:r w:rsidRPr="00A55D0A">
              <w:rPr>
                <w:rFonts w:cstheme="minorHAnsi"/>
                <w:b/>
                <w:sz w:val="24"/>
              </w:rPr>
              <w:lastRenderedPageBreak/>
              <w:t>a</w:t>
            </w:r>
            <w:r w:rsidR="00A55D0A" w:rsidRPr="00A55D0A">
              <w:rPr>
                <w:rFonts w:cstheme="minorHAnsi"/>
                <w:b/>
                <w:sz w:val="24"/>
              </w:rPr>
              <w:t>)</w:t>
            </w:r>
          </w:p>
          <w:p w14:paraId="5D74FD4D" w14:textId="38F75519" w:rsidR="00D905B7" w:rsidRPr="00A55D0A" w:rsidRDefault="006E7ACA" w:rsidP="00922D98">
            <w:pPr>
              <w:jc w:val="center"/>
              <w:rPr>
                <w:rFonts w:cstheme="minorHAnsi"/>
                <w:b/>
                <w:sz w:val="24"/>
              </w:rPr>
            </w:pPr>
            <w:r w:rsidRPr="00A55D0A">
              <w:rPr>
                <w:rFonts w:cstheme="minorHAnsi"/>
                <w:sz w:val="24"/>
              </w:rPr>
              <w:object w:dxaOrig="6221" w:dyaOrig="4853" w14:anchorId="19F20D94">
                <v:shape id="_x0000_i1026" type="#_x0000_t75" style="width:241.35pt;height:189.35pt" o:ole="">
                  <v:imagedata r:id="rId12" o:title=""/>
                </v:shape>
                <o:OLEObject Type="Embed" ProgID="Prism8.Document" ShapeID="_x0000_i1026" DrawAspect="Content" ObjectID="_1658833755" r:id="rId13"/>
              </w:object>
            </w:r>
          </w:p>
        </w:tc>
      </w:tr>
      <w:tr w:rsidR="00D905B7" w:rsidRPr="007371F6" w14:paraId="50B349B5" w14:textId="77777777" w:rsidTr="00D56C54">
        <w:tc>
          <w:tcPr>
            <w:tcW w:w="0" w:type="auto"/>
          </w:tcPr>
          <w:p w14:paraId="1443BA67" w14:textId="6C47EF5C" w:rsidR="00D905B7" w:rsidRPr="00A55D0A" w:rsidRDefault="00D905B7" w:rsidP="00922D98">
            <w:pPr>
              <w:jc w:val="center"/>
              <w:rPr>
                <w:rFonts w:cstheme="minorHAnsi"/>
                <w:b/>
                <w:sz w:val="24"/>
              </w:rPr>
            </w:pPr>
            <w:r w:rsidRPr="00A55D0A">
              <w:rPr>
                <w:rFonts w:cstheme="minorHAnsi"/>
                <w:b/>
                <w:sz w:val="24"/>
              </w:rPr>
              <w:t>b</w:t>
            </w:r>
            <w:r w:rsidR="00A55D0A" w:rsidRPr="00A55D0A">
              <w:rPr>
                <w:rFonts w:cstheme="minorHAnsi"/>
                <w:b/>
                <w:sz w:val="24"/>
              </w:rPr>
              <w:t>)</w:t>
            </w:r>
          </w:p>
          <w:p w14:paraId="0552B340" w14:textId="4632E5BB" w:rsidR="00D905B7" w:rsidRPr="00A55D0A" w:rsidRDefault="006E7ACA" w:rsidP="00922D98">
            <w:pPr>
              <w:jc w:val="center"/>
              <w:rPr>
                <w:rFonts w:cstheme="minorHAnsi"/>
                <w:b/>
                <w:sz w:val="24"/>
              </w:rPr>
            </w:pPr>
            <w:r w:rsidRPr="00A55D0A">
              <w:rPr>
                <w:rFonts w:cstheme="minorHAnsi"/>
                <w:sz w:val="24"/>
              </w:rPr>
              <w:object w:dxaOrig="6106" w:dyaOrig="4853" w14:anchorId="75FFB750">
                <v:shape id="_x0000_i1027" type="#_x0000_t75" style="width:242.65pt;height:193.35pt" o:ole="">
                  <v:imagedata r:id="rId14" o:title=""/>
                </v:shape>
                <o:OLEObject Type="Embed" ProgID="Prism8.Document" ShapeID="_x0000_i1027" DrawAspect="Content" ObjectID="_1658833756" r:id="rId15"/>
              </w:object>
            </w:r>
          </w:p>
        </w:tc>
      </w:tr>
      <w:tr w:rsidR="00D905B7" w:rsidRPr="007371F6" w14:paraId="34EF9E8A" w14:textId="77777777" w:rsidTr="00D56C54">
        <w:tc>
          <w:tcPr>
            <w:tcW w:w="0" w:type="auto"/>
          </w:tcPr>
          <w:p w14:paraId="091F8C15" w14:textId="1EB695E2" w:rsidR="00D905B7" w:rsidRPr="00A55D0A" w:rsidRDefault="00D905B7" w:rsidP="00922D98">
            <w:pPr>
              <w:jc w:val="center"/>
              <w:rPr>
                <w:rFonts w:cstheme="minorHAnsi"/>
                <w:b/>
                <w:sz w:val="24"/>
              </w:rPr>
            </w:pPr>
            <w:r w:rsidRPr="00A55D0A">
              <w:rPr>
                <w:rFonts w:cstheme="minorHAnsi"/>
                <w:b/>
                <w:sz w:val="24"/>
              </w:rPr>
              <w:t>c</w:t>
            </w:r>
            <w:r w:rsidR="00A55D0A" w:rsidRPr="00A55D0A">
              <w:rPr>
                <w:rFonts w:cstheme="minorHAnsi"/>
                <w:b/>
                <w:sz w:val="24"/>
              </w:rPr>
              <w:t>)</w:t>
            </w:r>
          </w:p>
          <w:p w14:paraId="1A4DC79D" w14:textId="3EA137C1" w:rsidR="00BF74F9" w:rsidRPr="00A55D0A" w:rsidRDefault="006E7ACA" w:rsidP="00922D98">
            <w:pPr>
              <w:jc w:val="center"/>
              <w:rPr>
                <w:rFonts w:cstheme="minorHAnsi"/>
                <w:b/>
                <w:sz w:val="24"/>
              </w:rPr>
            </w:pPr>
            <w:r>
              <w:object w:dxaOrig="6106" w:dyaOrig="4853" w14:anchorId="7D0B3FF7">
                <v:shape id="_x0000_i1028" type="#_x0000_t75" style="width:258pt;height:206pt" o:ole="">
                  <v:imagedata r:id="rId16" o:title=""/>
                </v:shape>
                <o:OLEObject Type="Embed" ProgID="Prism8.Document" ShapeID="_x0000_i1028" DrawAspect="Content" ObjectID="_1658833757" r:id="rId17"/>
              </w:object>
            </w:r>
          </w:p>
        </w:tc>
      </w:tr>
      <w:tr w:rsidR="00D905B7" w:rsidRPr="007371F6" w14:paraId="47113F36" w14:textId="77777777" w:rsidTr="00D56C54">
        <w:tc>
          <w:tcPr>
            <w:tcW w:w="0" w:type="auto"/>
          </w:tcPr>
          <w:p w14:paraId="67A1D911" w14:textId="0AEE588E" w:rsidR="00D905B7" w:rsidRPr="007371F6" w:rsidRDefault="00D905B7" w:rsidP="00922D98">
            <w:pPr>
              <w:jc w:val="both"/>
              <w:rPr>
                <w:rFonts w:cstheme="minorHAnsi"/>
              </w:rPr>
            </w:pPr>
            <w:r w:rsidRPr="00225045">
              <w:rPr>
                <w:rFonts w:cstheme="minorHAnsi"/>
                <w:b/>
                <w:sz w:val="24"/>
                <w:highlight w:val="yellow"/>
              </w:rPr>
              <w:t>Figure S</w:t>
            </w:r>
            <w:r w:rsidR="00B622ED" w:rsidRPr="00225045">
              <w:rPr>
                <w:rFonts w:cstheme="minorHAnsi"/>
                <w:b/>
                <w:sz w:val="24"/>
                <w:highlight w:val="yellow"/>
              </w:rPr>
              <w:t>4</w:t>
            </w:r>
            <w:r w:rsidRPr="00225045">
              <w:rPr>
                <w:rFonts w:cstheme="minorHAnsi"/>
                <w:b/>
                <w:sz w:val="24"/>
                <w:highlight w:val="yellow"/>
              </w:rPr>
              <w:t>.</w:t>
            </w:r>
            <w:r w:rsidRPr="00225045">
              <w:rPr>
                <w:rFonts w:cstheme="minorHAnsi"/>
                <w:sz w:val="24"/>
                <w:highlight w:val="yellow"/>
              </w:rPr>
              <w:t xml:space="preserve"> SPR responses for (a) NanoMIP 1, (b) NanoMIP 2 and (c) NanoMIP 3 towards insulin</w:t>
            </w:r>
            <w:r w:rsidR="00225045" w:rsidRPr="00225045">
              <w:rPr>
                <w:rFonts w:cstheme="minorHAnsi"/>
                <w:sz w:val="24"/>
                <w:highlight w:val="yellow"/>
              </w:rPr>
              <w:t xml:space="preserve"> in the concentration range </w:t>
            </w:r>
            <w:r w:rsidR="00FB5835">
              <w:rPr>
                <w:rFonts w:cstheme="minorHAnsi"/>
                <w:sz w:val="24"/>
                <w:highlight w:val="yellow"/>
              </w:rPr>
              <w:t>from</w:t>
            </w:r>
            <w:r w:rsidR="00225045" w:rsidRPr="00225045">
              <w:rPr>
                <w:rFonts w:cstheme="minorHAnsi"/>
                <w:sz w:val="24"/>
                <w:highlight w:val="yellow"/>
              </w:rPr>
              <w:t xml:space="preserve"> </w:t>
            </w:r>
            <w:r w:rsidRPr="00225045">
              <w:rPr>
                <w:rFonts w:cstheme="minorHAnsi"/>
                <w:sz w:val="24"/>
                <w:highlight w:val="yellow"/>
              </w:rPr>
              <w:t>44</w:t>
            </w:r>
            <w:r w:rsidR="003732F1">
              <w:rPr>
                <w:rFonts w:cstheme="minorHAnsi"/>
                <w:sz w:val="24"/>
                <w:highlight w:val="yellow"/>
              </w:rPr>
              <w:t xml:space="preserve"> </w:t>
            </w:r>
            <w:proofErr w:type="spellStart"/>
            <w:r w:rsidR="003732F1">
              <w:rPr>
                <w:rFonts w:cstheme="minorHAnsi"/>
                <w:sz w:val="24"/>
                <w:highlight w:val="yellow"/>
              </w:rPr>
              <w:t>pM</w:t>
            </w:r>
            <w:proofErr w:type="spellEnd"/>
            <w:r w:rsidR="00225045" w:rsidRPr="00225045">
              <w:rPr>
                <w:rFonts w:cstheme="minorHAnsi"/>
                <w:sz w:val="24"/>
                <w:highlight w:val="yellow"/>
              </w:rPr>
              <w:t xml:space="preserve"> </w:t>
            </w:r>
            <w:r w:rsidR="00FB5835">
              <w:rPr>
                <w:rFonts w:cstheme="minorHAnsi"/>
                <w:sz w:val="24"/>
                <w:highlight w:val="yellow"/>
              </w:rPr>
              <w:t>to</w:t>
            </w:r>
            <w:r w:rsidR="00225045" w:rsidRPr="00225045">
              <w:rPr>
                <w:rFonts w:cstheme="minorHAnsi"/>
                <w:sz w:val="24"/>
                <w:highlight w:val="yellow"/>
              </w:rPr>
              <w:t xml:space="preserve"> </w:t>
            </w:r>
            <w:r w:rsidRPr="00225045">
              <w:rPr>
                <w:rFonts w:cstheme="minorHAnsi"/>
                <w:sz w:val="24"/>
                <w:highlight w:val="yellow"/>
              </w:rPr>
              <w:t xml:space="preserve">440 </w:t>
            </w:r>
            <w:proofErr w:type="spellStart"/>
            <w:r w:rsidRPr="00225045">
              <w:rPr>
                <w:rFonts w:cstheme="minorHAnsi"/>
                <w:sz w:val="24"/>
                <w:highlight w:val="yellow"/>
              </w:rPr>
              <w:t>nM</w:t>
            </w:r>
            <w:proofErr w:type="spellEnd"/>
            <w:r w:rsidRPr="00225045">
              <w:rPr>
                <w:rFonts w:cstheme="minorHAnsi"/>
                <w:sz w:val="24"/>
                <w:highlight w:val="yellow"/>
              </w:rPr>
              <w:t xml:space="preserve"> in 5 mM PBS.</w:t>
            </w:r>
            <w:r w:rsidR="00FD7FCB">
              <w:rPr>
                <w:rFonts w:cstheme="minorHAnsi"/>
                <w:sz w:val="24"/>
              </w:rPr>
              <w:t xml:space="preserve"> </w:t>
            </w:r>
            <w:r w:rsidR="00FD7FCB" w:rsidRPr="00DD7A9C">
              <w:rPr>
                <w:rFonts w:cstheme="minorHAnsi"/>
                <w:sz w:val="24"/>
                <w:highlight w:val="yellow"/>
              </w:rPr>
              <w:t>The concentration of each nanoMIP solution was 1 mg mL</w:t>
            </w:r>
            <w:r w:rsidR="00FD7FCB" w:rsidRPr="00DD7A9C">
              <w:rPr>
                <w:rFonts w:cstheme="minorHAnsi"/>
                <w:sz w:val="24"/>
                <w:highlight w:val="yellow"/>
                <w:vertAlign w:val="superscript"/>
              </w:rPr>
              <w:t>-1</w:t>
            </w:r>
            <w:r w:rsidR="00FD7FCB" w:rsidRPr="00DD7A9C">
              <w:rPr>
                <w:rFonts w:cstheme="minorHAnsi"/>
                <w:sz w:val="24"/>
                <w:highlight w:val="yellow"/>
              </w:rPr>
              <w:t>.</w:t>
            </w:r>
            <w:r w:rsidR="00336973" w:rsidRPr="00DD7A9C">
              <w:rPr>
                <w:highlight w:val="yellow"/>
              </w:rPr>
              <w:t xml:space="preserve"> The </w:t>
            </w:r>
            <w:r w:rsidR="00336973" w:rsidRPr="00DD7A9C">
              <w:rPr>
                <w:rFonts w:cstheme="minorHAnsi"/>
                <w:sz w:val="24"/>
                <w:highlight w:val="yellow"/>
              </w:rPr>
              <w:t>injection volume was 100 μL, and dissociation time was 120 seconds while the flow rate was 35 µL min</w:t>
            </w:r>
            <w:r w:rsidR="00336973" w:rsidRPr="00DD7A9C">
              <w:rPr>
                <w:rFonts w:cstheme="minorHAnsi"/>
                <w:sz w:val="24"/>
                <w:highlight w:val="yellow"/>
                <w:vertAlign w:val="superscript"/>
              </w:rPr>
              <w:t>-1</w:t>
            </w:r>
            <w:r w:rsidR="00336973" w:rsidRPr="00DD7A9C">
              <w:rPr>
                <w:rFonts w:cstheme="minorHAnsi"/>
                <w:sz w:val="24"/>
                <w:highlight w:val="yellow"/>
              </w:rPr>
              <w:t>.</w:t>
            </w:r>
            <w:r w:rsidR="00336973">
              <w:rPr>
                <w:rFonts w:cstheme="minorHAnsi"/>
                <w:sz w:val="24"/>
              </w:rPr>
              <w:t xml:space="preserve"> </w:t>
            </w:r>
          </w:p>
        </w:tc>
      </w:tr>
      <w:tr w:rsidR="00922D98" w:rsidRPr="007371F6" w14:paraId="159F134F" w14:textId="77777777" w:rsidTr="00922D98">
        <w:tc>
          <w:tcPr>
            <w:tcW w:w="0" w:type="auto"/>
          </w:tcPr>
          <w:p w14:paraId="39D2374A" w14:textId="77777777" w:rsidR="00922D98" w:rsidRDefault="00922D98" w:rsidP="00D56C54">
            <w:pPr>
              <w:jc w:val="center"/>
              <w:rPr>
                <w:rFonts w:eastAsia="Times New Roman" w:cstheme="minorHAnsi"/>
                <w:b/>
                <w:color w:val="000000"/>
                <w:sz w:val="24"/>
                <w:szCs w:val="24"/>
                <w:lang w:eastAsia="en-GB"/>
              </w:rPr>
            </w:pPr>
            <w:r w:rsidRPr="007371F6">
              <w:rPr>
                <w:rFonts w:eastAsia="Times New Roman" w:cstheme="minorHAnsi"/>
                <w:b/>
                <w:color w:val="000000"/>
                <w:sz w:val="24"/>
                <w:szCs w:val="24"/>
                <w:lang w:eastAsia="en-GB"/>
              </w:rPr>
              <w:lastRenderedPageBreak/>
              <w:t>a</w:t>
            </w:r>
            <w:r>
              <w:rPr>
                <w:rFonts w:eastAsia="Times New Roman" w:cstheme="minorHAnsi"/>
                <w:b/>
                <w:color w:val="000000"/>
                <w:sz w:val="24"/>
                <w:szCs w:val="24"/>
                <w:lang w:eastAsia="en-GB"/>
              </w:rPr>
              <w:t>)</w:t>
            </w:r>
          </w:p>
          <w:p w14:paraId="105DB525" w14:textId="6754BC7C" w:rsidR="00C87E25" w:rsidRDefault="00C87E25" w:rsidP="00D56C54">
            <w:pPr>
              <w:jc w:val="center"/>
            </w:pPr>
          </w:p>
          <w:p w14:paraId="34BEC52D" w14:textId="38AC00FA" w:rsidR="00871BDB" w:rsidRPr="007371F6" w:rsidRDefault="006E7ACA" w:rsidP="00D56C54">
            <w:pPr>
              <w:jc w:val="center"/>
              <w:rPr>
                <w:rFonts w:eastAsia="Times New Roman" w:cstheme="minorHAnsi"/>
                <w:b/>
                <w:color w:val="000000"/>
                <w:sz w:val="24"/>
                <w:szCs w:val="24"/>
                <w:lang w:eastAsia="en-GB"/>
              </w:rPr>
            </w:pPr>
            <w:r>
              <w:object w:dxaOrig="6106" w:dyaOrig="4853" w14:anchorId="5E7792CE">
                <v:shape id="_x0000_i1029" type="#_x0000_t75" style="width:252.65pt;height:199.35pt" o:ole="">
                  <v:imagedata r:id="rId18" o:title=""/>
                </v:shape>
                <o:OLEObject Type="Embed" ProgID="Prism8.Document" ShapeID="_x0000_i1029" DrawAspect="Content" ObjectID="_1658833758" r:id="rId19"/>
              </w:object>
            </w:r>
          </w:p>
        </w:tc>
      </w:tr>
      <w:tr w:rsidR="00922D98" w:rsidRPr="007371F6" w14:paraId="7EEAFB5D" w14:textId="77777777" w:rsidTr="00922D98">
        <w:tc>
          <w:tcPr>
            <w:tcW w:w="0" w:type="auto"/>
          </w:tcPr>
          <w:p w14:paraId="23BDF763" w14:textId="77777777" w:rsidR="00922D98" w:rsidRDefault="00922D98" w:rsidP="00D56C54">
            <w:pPr>
              <w:jc w:val="center"/>
              <w:rPr>
                <w:rFonts w:eastAsia="Times New Roman" w:cstheme="minorHAnsi"/>
                <w:b/>
                <w:color w:val="000000"/>
                <w:sz w:val="24"/>
                <w:szCs w:val="24"/>
                <w:lang w:eastAsia="en-GB"/>
              </w:rPr>
            </w:pPr>
            <w:r w:rsidRPr="007371F6">
              <w:rPr>
                <w:rFonts w:eastAsia="Times New Roman" w:cstheme="minorHAnsi"/>
                <w:b/>
                <w:color w:val="000000"/>
                <w:sz w:val="24"/>
                <w:szCs w:val="24"/>
                <w:lang w:eastAsia="en-GB"/>
              </w:rPr>
              <w:t>b</w:t>
            </w:r>
            <w:r>
              <w:rPr>
                <w:rFonts w:eastAsia="Times New Roman" w:cstheme="minorHAnsi"/>
                <w:b/>
                <w:color w:val="000000"/>
                <w:sz w:val="24"/>
                <w:szCs w:val="24"/>
                <w:lang w:eastAsia="en-GB"/>
              </w:rPr>
              <w:t>)</w:t>
            </w:r>
          </w:p>
          <w:p w14:paraId="4176A028" w14:textId="304FEEE2" w:rsidR="00922D98" w:rsidRPr="007371F6" w:rsidRDefault="000D5240" w:rsidP="00D56C54">
            <w:pPr>
              <w:jc w:val="center"/>
              <w:rPr>
                <w:rFonts w:eastAsia="Times New Roman" w:cstheme="minorHAnsi"/>
                <w:b/>
                <w:color w:val="000000"/>
                <w:sz w:val="24"/>
                <w:szCs w:val="24"/>
                <w:lang w:eastAsia="en-GB"/>
              </w:rPr>
            </w:pPr>
            <w:r>
              <w:object w:dxaOrig="5810" w:dyaOrig="4579" w14:anchorId="10B8A6A4">
                <v:shape id="_x0000_i1030" type="#_x0000_t75" style="width:239.35pt;height:188.65pt" o:ole="">
                  <v:imagedata r:id="rId20" o:title=""/>
                </v:shape>
                <o:OLEObject Type="Embed" ProgID="Prism8.Document" ShapeID="_x0000_i1030" DrawAspect="Content" ObjectID="_1658833759" r:id="rId21"/>
              </w:object>
            </w:r>
          </w:p>
        </w:tc>
      </w:tr>
      <w:tr w:rsidR="00BB3301" w:rsidRPr="007371F6" w14:paraId="09FB0E55" w14:textId="77777777" w:rsidTr="00922D98">
        <w:tc>
          <w:tcPr>
            <w:tcW w:w="0" w:type="auto"/>
          </w:tcPr>
          <w:p w14:paraId="12B48DE0" w14:textId="502C9F59" w:rsidR="00BB3301" w:rsidRPr="007371F6" w:rsidRDefault="00BB3301" w:rsidP="00D56C54">
            <w:pPr>
              <w:jc w:val="center"/>
              <w:rPr>
                <w:rFonts w:eastAsia="Times New Roman" w:cstheme="minorHAnsi"/>
                <w:b/>
                <w:color w:val="000000"/>
                <w:sz w:val="24"/>
                <w:szCs w:val="24"/>
                <w:lang w:eastAsia="en-GB"/>
              </w:rPr>
            </w:pPr>
            <w:r w:rsidRPr="007371F6">
              <w:rPr>
                <w:rFonts w:eastAsia="Times New Roman" w:cstheme="minorHAnsi"/>
                <w:b/>
                <w:color w:val="000000"/>
                <w:sz w:val="24"/>
                <w:szCs w:val="24"/>
                <w:lang w:eastAsia="en-GB"/>
              </w:rPr>
              <w:t>c</w:t>
            </w:r>
            <w:r w:rsidR="001C1B73">
              <w:rPr>
                <w:rFonts w:eastAsia="Times New Roman" w:cstheme="minorHAnsi"/>
                <w:b/>
                <w:color w:val="000000"/>
                <w:sz w:val="24"/>
                <w:szCs w:val="24"/>
                <w:lang w:eastAsia="en-GB"/>
              </w:rPr>
              <w:t>)</w:t>
            </w:r>
          </w:p>
          <w:p w14:paraId="33B38B7D" w14:textId="4139DB57" w:rsidR="00BB3301" w:rsidRPr="007371F6" w:rsidRDefault="006E7ACA" w:rsidP="00D56C54">
            <w:pPr>
              <w:jc w:val="center"/>
              <w:rPr>
                <w:rFonts w:eastAsia="Times New Roman" w:cstheme="minorHAnsi"/>
                <w:b/>
                <w:color w:val="000000"/>
                <w:sz w:val="24"/>
                <w:szCs w:val="24"/>
                <w:lang w:eastAsia="en-GB"/>
              </w:rPr>
            </w:pPr>
            <w:r>
              <w:object w:dxaOrig="5810" w:dyaOrig="4579" w14:anchorId="3AE9294C">
                <v:shape id="_x0000_i1031" type="#_x0000_t75" style="width:242pt;height:190.65pt" o:ole="">
                  <v:imagedata r:id="rId22" o:title=""/>
                </v:shape>
                <o:OLEObject Type="Embed" ProgID="Prism8.Document" ShapeID="_x0000_i1031" DrawAspect="Content" ObjectID="_1658833760" r:id="rId23"/>
              </w:object>
            </w:r>
          </w:p>
        </w:tc>
      </w:tr>
      <w:tr w:rsidR="00BB3301" w:rsidRPr="007371F6" w14:paraId="5DF005C3" w14:textId="77777777" w:rsidTr="00922D98">
        <w:tc>
          <w:tcPr>
            <w:tcW w:w="0" w:type="auto"/>
          </w:tcPr>
          <w:p w14:paraId="7F619723" w14:textId="06C96778" w:rsidR="00BB3301" w:rsidRPr="007371F6" w:rsidRDefault="009E46C8" w:rsidP="00793330">
            <w:pPr>
              <w:jc w:val="both"/>
              <w:rPr>
                <w:rFonts w:eastAsia="Times New Roman" w:cstheme="minorHAnsi"/>
                <w:color w:val="000000"/>
                <w:sz w:val="24"/>
                <w:szCs w:val="24"/>
                <w:lang w:eastAsia="en-GB"/>
              </w:rPr>
            </w:pPr>
            <w:r w:rsidRPr="00793330">
              <w:rPr>
                <w:rFonts w:cstheme="minorHAnsi"/>
                <w:b/>
                <w:sz w:val="24"/>
                <w:szCs w:val="24"/>
                <w:highlight w:val="yellow"/>
              </w:rPr>
              <w:t>Figure S</w:t>
            </w:r>
            <w:r w:rsidR="003666B1" w:rsidRPr="00793330">
              <w:rPr>
                <w:rFonts w:cstheme="minorHAnsi"/>
                <w:b/>
                <w:sz w:val="24"/>
                <w:szCs w:val="24"/>
                <w:highlight w:val="yellow"/>
              </w:rPr>
              <w:t>5</w:t>
            </w:r>
            <w:r w:rsidR="00BB3301" w:rsidRPr="00793330">
              <w:rPr>
                <w:rFonts w:cstheme="minorHAnsi"/>
                <w:sz w:val="24"/>
                <w:szCs w:val="24"/>
                <w:highlight w:val="yellow"/>
              </w:rPr>
              <w:t xml:space="preserve">. SPR response </w:t>
            </w:r>
            <w:r w:rsidR="00BB3301" w:rsidRPr="001C1B73">
              <w:rPr>
                <w:rFonts w:cstheme="minorHAnsi"/>
                <w:sz w:val="24"/>
                <w:szCs w:val="24"/>
                <w:highlight w:val="yellow"/>
              </w:rPr>
              <w:t xml:space="preserve">for </w:t>
            </w:r>
            <w:r w:rsidR="00225045" w:rsidRPr="00A369E8">
              <w:rPr>
                <w:rFonts w:cstheme="minorHAnsi"/>
                <w:sz w:val="24"/>
                <w:szCs w:val="24"/>
                <w:highlight w:val="yellow"/>
                <w:u w:val="single"/>
              </w:rPr>
              <w:t>n</w:t>
            </w:r>
            <w:r w:rsidR="00BB3301" w:rsidRPr="00A369E8">
              <w:rPr>
                <w:rFonts w:cstheme="minorHAnsi"/>
                <w:sz w:val="24"/>
                <w:szCs w:val="24"/>
                <w:highlight w:val="yellow"/>
                <w:u w:val="single"/>
              </w:rPr>
              <w:t>anoMIP 3</w:t>
            </w:r>
            <w:r w:rsidR="00BB3301" w:rsidRPr="001C1B73">
              <w:rPr>
                <w:rFonts w:cstheme="minorHAnsi"/>
                <w:sz w:val="24"/>
                <w:szCs w:val="24"/>
                <w:highlight w:val="yellow"/>
              </w:rPr>
              <w:t xml:space="preserve"> to a)</w:t>
            </w:r>
            <w:r w:rsidR="001C1B73">
              <w:rPr>
                <w:rFonts w:cstheme="minorHAnsi"/>
                <w:sz w:val="24"/>
                <w:szCs w:val="24"/>
                <w:highlight w:val="yellow"/>
              </w:rPr>
              <w:t xml:space="preserve"> </w:t>
            </w:r>
            <w:r w:rsidR="00BB3301" w:rsidRPr="001C1B73">
              <w:rPr>
                <w:rFonts w:cstheme="minorHAnsi"/>
                <w:sz w:val="24"/>
                <w:szCs w:val="24"/>
                <w:highlight w:val="yellow"/>
              </w:rPr>
              <w:t xml:space="preserve">insulin, </w:t>
            </w:r>
            <w:r w:rsidR="00871BDB" w:rsidRPr="001C1B73">
              <w:rPr>
                <w:rFonts w:cstheme="minorHAnsi"/>
                <w:sz w:val="24"/>
                <w:szCs w:val="24"/>
                <w:highlight w:val="yellow"/>
              </w:rPr>
              <w:t>b) IGF</w:t>
            </w:r>
            <w:r w:rsidR="00C938F0" w:rsidRPr="001C1B73">
              <w:rPr>
                <w:rFonts w:cstheme="minorHAnsi"/>
                <w:sz w:val="24"/>
                <w:szCs w:val="24"/>
                <w:highlight w:val="yellow"/>
              </w:rPr>
              <w:t>1</w:t>
            </w:r>
            <w:r w:rsidR="00BB3301" w:rsidRPr="001C1B73">
              <w:rPr>
                <w:rFonts w:cstheme="minorHAnsi"/>
                <w:sz w:val="24"/>
                <w:szCs w:val="24"/>
                <w:highlight w:val="yellow"/>
              </w:rPr>
              <w:t xml:space="preserve"> and c)</w:t>
            </w:r>
            <w:r w:rsidR="00D905B7" w:rsidRPr="001C1B73">
              <w:rPr>
                <w:rFonts w:cstheme="minorHAnsi"/>
                <w:sz w:val="24"/>
                <w:szCs w:val="24"/>
                <w:highlight w:val="yellow"/>
              </w:rPr>
              <w:t xml:space="preserve"> </w:t>
            </w:r>
            <w:r w:rsidR="00C938F0" w:rsidRPr="001C1B73">
              <w:rPr>
                <w:rFonts w:cstheme="minorHAnsi"/>
                <w:sz w:val="24"/>
                <w:szCs w:val="24"/>
                <w:highlight w:val="yellow"/>
              </w:rPr>
              <w:t>HPC</w:t>
            </w:r>
            <w:r w:rsidR="00BB3301" w:rsidRPr="001C1B73">
              <w:rPr>
                <w:rFonts w:cstheme="minorHAnsi"/>
                <w:sz w:val="24"/>
                <w:szCs w:val="24"/>
                <w:highlight w:val="yellow"/>
              </w:rPr>
              <w:t xml:space="preserve"> in a concentration range </w:t>
            </w:r>
            <w:r w:rsidR="00FB5835">
              <w:rPr>
                <w:rFonts w:cstheme="minorHAnsi"/>
                <w:sz w:val="24"/>
                <w:szCs w:val="24"/>
                <w:highlight w:val="yellow"/>
              </w:rPr>
              <w:t>from</w:t>
            </w:r>
            <w:r w:rsidR="00793330" w:rsidRPr="001C1B73">
              <w:rPr>
                <w:rFonts w:cstheme="minorHAnsi"/>
                <w:sz w:val="24"/>
                <w:szCs w:val="24"/>
                <w:highlight w:val="yellow"/>
              </w:rPr>
              <w:t xml:space="preserve"> </w:t>
            </w:r>
            <w:r w:rsidR="00BB3301" w:rsidRPr="001C1B73">
              <w:rPr>
                <w:rFonts w:cstheme="minorHAnsi"/>
                <w:sz w:val="24"/>
                <w:szCs w:val="24"/>
                <w:highlight w:val="yellow"/>
              </w:rPr>
              <w:t>44</w:t>
            </w:r>
            <w:r w:rsidR="00793330" w:rsidRPr="001C1B73">
              <w:rPr>
                <w:rFonts w:cstheme="minorHAnsi"/>
                <w:sz w:val="24"/>
                <w:szCs w:val="24"/>
                <w:highlight w:val="yellow"/>
              </w:rPr>
              <w:t xml:space="preserve"> </w:t>
            </w:r>
            <w:proofErr w:type="spellStart"/>
            <w:r w:rsidR="003732F1">
              <w:rPr>
                <w:rFonts w:cstheme="minorHAnsi"/>
                <w:sz w:val="24"/>
                <w:szCs w:val="24"/>
                <w:highlight w:val="yellow"/>
              </w:rPr>
              <w:t>pM</w:t>
            </w:r>
            <w:proofErr w:type="spellEnd"/>
            <w:r w:rsidR="003732F1">
              <w:rPr>
                <w:rFonts w:cstheme="minorHAnsi"/>
                <w:sz w:val="24"/>
                <w:szCs w:val="24"/>
                <w:highlight w:val="yellow"/>
              </w:rPr>
              <w:t xml:space="preserve"> </w:t>
            </w:r>
            <w:r w:rsidR="00FB5835">
              <w:rPr>
                <w:rFonts w:cstheme="minorHAnsi"/>
                <w:sz w:val="24"/>
                <w:szCs w:val="24"/>
                <w:highlight w:val="yellow"/>
              </w:rPr>
              <w:t>to</w:t>
            </w:r>
            <w:r w:rsidR="00793330" w:rsidRPr="001C1B73">
              <w:rPr>
                <w:rFonts w:cstheme="minorHAnsi"/>
                <w:sz w:val="24"/>
                <w:szCs w:val="24"/>
                <w:highlight w:val="yellow"/>
              </w:rPr>
              <w:t xml:space="preserve"> 440 </w:t>
            </w:r>
            <w:proofErr w:type="spellStart"/>
            <w:r w:rsidR="00793330" w:rsidRPr="001C1B73">
              <w:rPr>
                <w:rFonts w:cstheme="minorHAnsi"/>
                <w:sz w:val="24"/>
                <w:szCs w:val="24"/>
                <w:highlight w:val="yellow"/>
              </w:rPr>
              <w:t>nM</w:t>
            </w:r>
            <w:proofErr w:type="spellEnd"/>
            <w:r w:rsidR="00BB3301" w:rsidRPr="001C1B73">
              <w:rPr>
                <w:rFonts w:cstheme="minorHAnsi"/>
                <w:sz w:val="24"/>
                <w:szCs w:val="24"/>
                <w:highlight w:val="yellow"/>
              </w:rPr>
              <w:t xml:space="preserve"> in 5mM PBS.</w:t>
            </w:r>
            <w:r w:rsidR="00FD7FCB" w:rsidRPr="001C1B73">
              <w:rPr>
                <w:rFonts w:cstheme="minorHAnsi"/>
                <w:sz w:val="24"/>
                <w:szCs w:val="24"/>
              </w:rPr>
              <w:t xml:space="preserve"> </w:t>
            </w:r>
            <w:r w:rsidR="009C71A6" w:rsidRPr="001C1B73">
              <w:rPr>
                <w:rFonts w:cstheme="minorHAnsi"/>
                <w:sz w:val="24"/>
                <w:highlight w:val="yellow"/>
              </w:rPr>
              <w:t>The concentration of nanoMIP 3 solution was 1 mg mL</w:t>
            </w:r>
            <w:r w:rsidR="009C71A6" w:rsidRPr="001C1B73">
              <w:rPr>
                <w:rFonts w:cstheme="minorHAnsi"/>
                <w:sz w:val="24"/>
                <w:highlight w:val="yellow"/>
                <w:vertAlign w:val="superscript"/>
              </w:rPr>
              <w:t>-1</w:t>
            </w:r>
            <w:r w:rsidR="009C71A6" w:rsidRPr="001C1B73">
              <w:rPr>
                <w:rFonts w:cstheme="minorHAnsi"/>
                <w:sz w:val="24"/>
                <w:highlight w:val="yellow"/>
              </w:rPr>
              <w:t>.</w:t>
            </w:r>
            <w:r w:rsidR="009C71A6" w:rsidRPr="001C1B73">
              <w:rPr>
                <w:highlight w:val="yellow"/>
              </w:rPr>
              <w:t xml:space="preserve"> The </w:t>
            </w:r>
            <w:r w:rsidR="009C71A6" w:rsidRPr="001C1B73">
              <w:rPr>
                <w:rFonts w:cstheme="minorHAnsi"/>
                <w:sz w:val="24"/>
                <w:highlight w:val="yellow"/>
              </w:rPr>
              <w:t>injection volume was 100 μL, and dissociation time was 120 seconds while the flow rate was 35 µL min</w:t>
            </w:r>
            <w:r w:rsidR="009C71A6" w:rsidRPr="00DD7A9C">
              <w:rPr>
                <w:rFonts w:cstheme="minorHAnsi"/>
                <w:sz w:val="24"/>
                <w:highlight w:val="yellow"/>
                <w:vertAlign w:val="superscript"/>
              </w:rPr>
              <w:t>-1</w:t>
            </w:r>
            <w:r w:rsidR="009C71A6" w:rsidRPr="00DD7A9C">
              <w:rPr>
                <w:rFonts w:cstheme="minorHAnsi"/>
                <w:sz w:val="24"/>
                <w:highlight w:val="yellow"/>
              </w:rPr>
              <w:t>.</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22D98" w:rsidRPr="007371F6" w14:paraId="61FE959B" w14:textId="77777777" w:rsidTr="0045688E">
        <w:tc>
          <w:tcPr>
            <w:tcW w:w="0" w:type="auto"/>
          </w:tcPr>
          <w:p w14:paraId="67FD7E7D" w14:textId="77777777" w:rsidR="00922D98" w:rsidRPr="007371F6" w:rsidRDefault="00922D98" w:rsidP="00C938F0">
            <w:pPr>
              <w:jc w:val="center"/>
              <w:rPr>
                <w:rFonts w:cstheme="minorHAnsi"/>
                <w:b/>
                <w:sz w:val="24"/>
                <w:szCs w:val="24"/>
                <w:lang w:val="en-GB"/>
              </w:rPr>
            </w:pPr>
            <w:r w:rsidRPr="007371F6">
              <w:rPr>
                <w:rFonts w:cstheme="minorHAnsi"/>
                <w:sz w:val="24"/>
                <w:szCs w:val="24"/>
              </w:rPr>
              <w:lastRenderedPageBreak/>
              <w:br w:type="page"/>
            </w:r>
            <w:r w:rsidRPr="007371F6">
              <w:rPr>
                <w:rFonts w:cstheme="minorHAnsi"/>
                <w:b/>
                <w:sz w:val="24"/>
                <w:szCs w:val="24"/>
                <w:lang w:val="en-GB"/>
              </w:rPr>
              <w:t>a</w:t>
            </w:r>
            <w:r>
              <w:rPr>
                <w:rFonts w:cstheme="minorHAnsi"/>
                <w:b/>
                <w:sz w:val="24"/>
                <w:szCs w:val="24"/>
                <w:lang w:val="en-GB"/>
              </w:rPr>
              <w:t>)</w:t>
            </w:r>
          </w:p>
          <w:p w14:paraId="704A0068" w14:textId="56D591F6" w:rsidR="00922D98" w:rsidRPr="007371F6" w:rsidRDefault="000D5240" w:rsidP="00C938F0">
            <w:pPr>
              <w:jc w:val="center"/>
              <w:rPr>
                <w:rFonts w:cstheme="minorHAnsi"/>
                <w:b/>
                <w:sz w:val="24"/>
                <w:szCs w:val="24"/>
              </w:rPr>
            </w:pPr>
            <w:r>
              <w:rPr>
                <w:lang w:val="en-GB"/>
              </w:rPr>
              <w:object w:dxaOrig="6106" w:dyaOrig="4853" w14:anchorId="1A8E34FD">
                <v:shape id="_x0000_i1032" type="#_x0000_t75" style="width:254.65pt;height:203.35pt" o:ole="">
                  <v:imagedata r:id="rId24" o:title=""/>
                </v:shape>
                <o:OLEObject Type="Embed" ProgID="Prism8.Document" ShapeID="_x0000_i1032" DrawAspect="Content" ObjectID="_1658833761" r:id="rId25"/>
              </w:object>
            </w:r>
          </w:p>
        </w:tc>
      </w:tr>
      <w:tr w:rsidR="00922D98" w:rsidRPr="007371F6" w14:paraId="6AFF56FB" w14:textId="77777777" w:rsidTr="0045688E">
        <w:tc>
          <w:tcPr>
            <w:tcW w:w="0" w:type="auto"/>
          </w:tcPr>
          <w:p w14:paraId="237CE3D2" w14:textId="77777777" w:rsidR="00922D98" w:rsidRPr="007371F6" w:rsidRDefault="00922D98" w:rsidP="00922D98">
            <w:pPr>
              <w:jc w:val="center"/>
              <w:rPr>
                <w:rFonts w:cstheme="minorHAnsi"/>
                <w:b/>
                <w:sz w:val="24"/>
                <w:szCs w:val="24"/>
                <w:lang w:val="en-GB"/>
              </w:rPr>
            </w:pPr>
            <w:r w:rsidRPr="007371F6">
              <w:rPr>
                <w:rFonts w:cstheme="minorHAnsi"/>
                <w:b/>
                <w:sz w:val="24"/>
                <w:szCs w:val="24"/>
                <w:lang w:val="en-GB"/>
              </w:rPr>
              <w:t>b</w:t>
            </w:r>
            <w:r>
              <w:rPr>
                <w:rFonts w:cstheme="minorHAnsi"/>
                <w:b/>
                <w:sz w:val="24"/>
                <w:szCs w:val="24"/>
                <w:lang w:val="en-GB"/>
              </w:rPr>
              <w:t>)</w:t>
            </w:r>
          </w:p>
          <w:p w14:paraId="193D9810" w14:textId="787B53C6" w:rsidR="00922D98" w:rsidRPr="007371F6" w:rsidRDefault="000D5240" w:rsidP="00C938F0">
            <w:pPr>
              <w:jc w:val="center"/>
              <w:rPr>
                <w:rFonts w:cstheme="minorHAnsi"/>
                <w:b/>
                <w:sz w:val="24"/>
                <w:szCs w:val="24"/>
              </w:rPr>
            </w:pPr>
            <w:r>
              <w:rPr>
                <w:lang w:val="en-GB"/>
              </w:rPr>
              <w:object w:dxaOrig="5810" w:dyaOrig="4579" w14:anchorId="5F627A83">
                <v:shape id="_x0000_i1033" type="#_x0000_t75" style="width:248.65pt;height:196.65pt" o:ole="">
                  <v:imagedata r:id="rId26" o:title=""/>
                </v:shape>
                <o:OLEObject Type="Embed" ProgID="Prism8.Document" ShapeID="_x0000_i1033" DrawAspect="Content" ObjectID="_1658833762" r:id="rId27"/>
              </w:object>
            </w:r>
          </w:p>
        </w:tc>
      </w:tr>
      <w:tr w:rsidR="004C417D" w:rsidRPr="007371F6" w14:paraId="671D0A05" w14:textId="77777777" w:rsidTr="0045688E">
        <w:tc>
          <w:tcPr>
            <w:tcW w:w="0" w:type="auto"/>
          </w:tcPr>
          <w:p w14:paraId="50175AAF" w14:textId="1F0D0ACC" w:rsidR="00C938F0" w:rsidRPr="007371F6" w:rsidRDefault="004C417D" w:rsidP="00D56C54">
            <w:pPr>
              <w:jc w:val="center"/>
              <w:rPr>
                <w:rFonts w:cstheme="minorHAnsi"/>
                <w:b/>
                <w:sz w:val="24"/>
                <w:szCs w:val="24"/>
                <w:lang w:val="en-GB"/>
              </w:rPr>
            </w:pPr>
            <w:r w:rsidRPr="007371F6">
              <w:rPr>
                <w:rFonts w:cstheme="minorHAnsi"/>
                <w:b/>
                <w:sz w:val="24"/>
                <w:szCs w:val="24"/>
                <w:lang w:val="en-GB"/>
              </w:rPr>
              <w:t>c</w:t>
            </w:r>
            <w:r w:rsidR="00A369E8">
              <w:rPr>
                <w:rFonts w:cstheme="minorHAnsi"/>
                <w:b/>
                <w:sz w:val="24"/>
                <w:szCs w:val="24"/>
                <w:lang w:val="en-GB"/>
              </w:rPr>
              <w:t>)</w:t>
            </w:r>
          </w:p>
          <w:p w14:paraId="7EBE5703" w14:textId="36931A30" w:rsidR="004C417D" w:rsidRPr="007371F6" w:rsidRDefault="000D5240" w:rsidP="00D56C54">
            <w:pPr>
              <w:jc w:val="center"/>
              <w:rPr>
                <w:rFonts w:cstheme="minorHAnsi"/>
                <w:b/>
                <w:sz w:val="24"/>
                <w:szCs w:val="24"/>
              </w:rPr>
            </w:pPr>
            <w:r>
              <w:rPr>
                <w:lang w:val="en-GB"/>
              </w:rPr>
              <w:object w:dxaOrig="5810" w:dyaOrig="4579" w14:anchorId="0C65A6E2">
                <v:shape id="_x0000_i1034" type="#_x0000_t75" style="width:246pt;height:194pt" o:ole="">
                  <v:imagedata r:id="rId28" o:title=""/>
                </v:shape>
                <o:OLEObject Type="Embed" ProgID="Prism8.Document" ShapeID="_x0000_i1034" DrawAspect="Content" ObjectID="_1658833763" r:id="rId29"/>
              </w:object>
            </w:r>
          </w:p>
        </w:tc>
      </w:tr>
      <w:tr w:rsidR="004C417D" w:rsidRPr="007371F6" w14:paraId="527F50BC" w14:textId="77777777" w:rsidTr="0045688E">
        <w:tc>
          <w:tcPr>
            <w:tcW w:w="0" w:type="auto"/>
          </w:tcPr>
          <w:p w14:paraId="60164C70" w14:textId="6CACAE21" w:rsidR="004C417D" w:rsidRPr="007371F6" w:rsidRDefault="004C417D" w:rsidP="002C3FA4">
            <w:pPr>
              <w:jc w:val="both"/>
              <w:rPr>
                <w:rFonts w:cstheme="minorHAnsi"/>
                <w:sz w:val="24"/>
                <w:szCs w:val="24"/>
              </w:rPr>
            </w:pPr>
            <w:r w:rsidRPr="00A369E8">
              <w:rPr>
                <w:rFonts w:cstheme="minorHAnsi"/>
                <w:b/>
                <w:sz w:val="24"/>
                <w:szCs w:val="24"/>
                <w:highlight w:val="yellow"/>
              </w:rPr>
              <w:t xml:space="preserve">Figure </w:t>
            </w:r>
            <w:r w:rsidR="009E46C8" w:rsidRPr="00A369E8">
              <w:rPr>
                <w:rFonts w:cstheme="minorHAnsi"/>
                <w:b/>
                <w:sz w:val="24"/>
                <w:szCs w:val="24"/>
                <w:highlight w:val="yellow"/>
              </w:rPr>
              <w:t>S</w:t>
            </w:r>
            <w:r w:rsidR="003666B1" w:rsidRPr="00A369E8">
              <w:rPr>
                <w:rFonts w:cstheme="minorHAnsi"/>
                <w:b/>
                <w:sz w:val="24"/>
                <w:szCs w:val="24"/>
                <w:highlight w:val="yellow"/>
              </w:rPr>
              <w:t>6</w:t>
            </w:r>
            <w:r w:rsidRPr="00A369E8">
              <w:rPr>
                <w:rFonts w:cstheme="minorHAnsi"/>
                <w:sz w:val="24"/>
                <w:szCs w:val="24"/>
                <w:highlight w:val="yellow"/>
              </w:rPr>
              <w:t xml:space="preserve">. SPR response for </w:t>
            </w:r>
            <w:r w:rsidR="00DA067A" w:rsidRPr="00A369E8">
              <w:rPr>
                <w:rFonts w:cstheme="minorHAnsi"/>
                <w:sz w:val="24"/>
                <w:szCs w:val="24"/>
                <w:highlight w:val="yellow"/>
                <w:u w:val="single"/>
              </w:rPr>
              <w:t>NanoMIP</w:t>
            </w:r>
            <w:r w:rsidRPr="00A369E8">
              <w:rPr>
                <w:rFonts w:cstheme="minorHAnsi"/>
                <w:sz w:val="24"/>
                <w:szCs w:val="24"/>
                <w:highlight w:val="yellow"/>
                <w:u w:val="single"/>
              </w:rPr>
              <w:t xml:space="preserve"> 2</w:t>
            </w:r>
            <w:r w:rsidRPr="00A369E8">
              <w:rPr>
                <w:rFonts w:cstheme="minorHAnsi"/>
                <w:sz w:val="24"/>
                <w:szCs w:val="24"/>
                <w:highlight w:val="yellow"/>
              </w:rPr>
              <w:t xml:space="preserve"> to a) insulin, b) </w:t>
            </w:r>
            <w:r w:rsidR="00C938F0" w:rsidRPr="00A369E8">
              <w:rPr>
                <w:rFonts w:cstheme="minorHAnsi"/>
                <w:sz w:val="24"/>
                <w:szCs w:val="24"/>
                <w:highlight w:val="yellow"/>
              </w:rPr>
              <w:t>IGF and c) HPC</w:t>
            </w:r>
            <w:r w:rsidRPr="00A369E8">
              <w:rPr>
                <w:rFonts w:cstheme="minorHAnsi"/>
                <w:sz w:val="24"/>
                <w:szCs w:val="24"/>
                <w:highlight w:val="yellow"/>
              </w:rPr>
              <w:t xml:space="preserve"> in a concentration range </w:t>
            </w:r>
            <w:r w:rsidR="00FB5835">
              <w:rPr>
                <w:rFonts w:cstheme="minorHAnsi"/>
                <w:sz w:val="24"/>
                <w:szCs w:val="24"/>
                <w:highlight w:val="yellow"/>
              </w:rPr>
              <w:t>from</w:t>
            </w:r>
            <w:r w:rsidR="00A369E8" w:rsidRPr="00A369E8">
              <w:rPr>
                <w:rFonts w:cstheme="minorHAnsi"/>
                <w:sz w:val="24"/>
                <w:szCs w:val="24"/>
                <w:highlight w:val="yellow"/>
              </w:rPr>
              <w:t xml:space="preserve"> </w:t>
            </w:r>
            <w:r w:rsidRPr="00A369E8">
              <w:rPr>
                <w:rFonts w:cstheme="minorHAnsi"/>
                <w:sz w:val="24"/>
                <w:szCs w:val="24"/>
                <w:highlight w:val="yellow"/>
              </w:rPr>
              <w:t>44</w:t>
            </w:r>
            <w:r w:rsidR="003732F1">
              <w:rPr>
                <w:rFonts w:cstheme="minorHAnsi"/>
                <w:sz w:val="24"/>
                <w:szCs w:val="24"/>
                <w:highlight w:val="yellow"/>
              </w:rPr>
              <w:t xml:space="preserve"> </w:t>
            </w:r>
            <w:proofErr w:type="spellStart"/>
            <w:r w:rsidR="003732F1">
              <w:rPr>
                <w:rFonts w:cstheme="minorHAnsi"/>
                <w:sz w:val="24"/>
                <w:szCs w:val="24"/>
                <w:highlight w:val="yellow"/>
              </w:rPr>
              <w:t>pM</w:t>
            </w:r>
            <w:proofErr w:type="spellEnd"/>
            <w:r w:rsidR="00A369E8" w:rsidRPr="00A369E8">
              <w:rPr>
                <w:rFonts w:cstheme="minorHAnsi"/>
                <w:sz w:val="24"/>
                <w:szCs w:val="24"/>
                <w:highlight w:val="yellow"/>
              </w:rPr>
              <w:t xml:space="preserve"> </w:t>
            </w:r>
            <w:r w:rsidR="00FB5835">
              <w:rPr>
                <w:rFonts w:cstheme="minorHAnsi"/>
                <w:sz w:val="24"/>
                <w:szCs w:val="24"/>
                <w:highlight w:val="yellow"/>
              </w:rPr>
              <w:t>to</w:t>
            </w:r>
            <w:r w:rsidR="00A369E8" w:rsidRPr="00A369E8">
              <w:rPr>
                <w:rFonts w:cstheme="minorHAnsi"/>
                <w:sz w:val="24"/>
                <w:szCs w:val="24"/>
                <w:highlight w:val="yellow"/>
              </w:rPr>
              <w:t xml:space="preserve"> </w:t>
            </w:r>
            <w:r w:rsidRPr="00A369E8">
              <w:rPr>
                <w:rFonts w:cstheme="minorHAnsi"/>
                <w:sz w:val="24"/>
                <w:szCs w:val="24"/>
                <w:highlight w:val="yellow"/>
              </w:rPr>
              <w:t xml:space="preserve">440 </w:t>
            </w:r>
            <w:proofErr w:type="spellStart"/>
            <w:r w:rsidRPr="00A369E8">
              <w:rPr>
                <w:rFonts w:cstheme="minorHAnsi"/>
                <w:sz w:val="24"/>
                <w:szCs w:val="24"/>
                <w:highlight w:val="yellow"/>
              </w:rPr>
              <w:t>nM</w:t>
            </w:r>
            <w:proofErr w:type="spellEnd"/>
            <w:r w:rsidRPr="00A369E8">
              <w:rPr>
                <w:rFonts w:cstheme="minorHAnsi"/>
                <w:sz w:val="24"/>
                <w:szCs w:val="24"/>
                <w:highlight w:val="yellow"/>
              </w:rPr>
              <w:t xml:space="preserve"> in 5 mM PBS.</w:t>
            </w:r>
            <w:r w:rsidR="009C71A6" w:rsidRPr="00A369E8">
              <w:rPr>
                <w:rFonts w:cstheme="minorHAnsi"/>
                <w:sz w:val="24"/>
                <w:szCs w:val="24"/>
                <w:highlight w:val="yellow"/>
              </w:rPr>
              <w:t xml:space="preserve"> </w:t>
            </w:r>
            <w:r w:rsidR="009C71A6" w:rsidRPr="00A369E8">
              <w:rPr>
                <w:rFonts w:cstheme="minorHAnsi"/>
                <w:sz w:val="24"/>
                <w:highlight w:val="yellow"/>
              </w:rPr>
              <w:t>The concentration of nanoMIP 2 solution was 1 mg mL</w:t>
            </w:r>
            <w:r w:rsidR="009C71A6" w:rsidRPr="00A369E8">
              <w:rPr>
                <w:rFonts w:cstheme="minorHAnsi"/>
                <w:sz w:val="24"/>
                <w:highlight w:val="yellow"/>
                <w:vertAlign w:val="superscript"/>
              </w:rPr>
              <w:t>-1</w:t>
            </w:r>
            <w:r w:rsidR="009C71A6" w:rsidRPr="00A369E8">
              <w:rPr>
                <w:rFonts w:cstheme="minorHAnsi"/>
                <w:sz w:val="24"/>
                <w:highlight w:val="yellow"/>
              </w:rPr>
              <w:t>.</w:t>
            </w:r>
            <w:r w:rsidR="009C71A6" w:rsidRPr="00A369E8">
              <w:rPr>
                <w:highlight w:val="yellow"/>
              </w:rPr>
              <w:t xml:space="preserve"> The </w:t>
            </w:r>
            <w:r w:rsidR="009C71A6" w:rsidRPr="00A369E8">
              <w:rPr>
                <w:rFonts w:cstheme="minorHAnsi"/>
                <w:sz w:val="24"/>
                <w:highlight w:val="yellow"/>
              </w:rPr>
              <w:t>injection volume was 100 μL, and dissociation time was 120 seconds while the flow rate was 35 µL min</w:t>
            </w:r>
            <w:r w:rsidR="009C71A6" w:rsidRPr="00A369E8">
              <w:rPr>
                <w:rFonts w:cstheme="minorHAnsi"/>
                <w:sz w:val="24"/>
                <w:highlight w:val="yellow"/>
                <w:vertAlign w:val="superscript"/>
              </w:rPr>
              <w:t>-1</w:t>
            </w:r>
            <w:r w:rsidR="009C71A6" w:rsidRPr="00A369E8">
              <w:rPr>
                <w:rFonts w:cstheme="minorHAnsi"/>
                <w:sz w:val="24"/>
                <w:highlight w:val="yellow"/>
              </w:rPr>
              <w:t>.</w:t>
            </w:r>
          </w:p>
        </w:tc>
      </w:tr>
    </w:tbl>
    <w:p w14:paraId="3E99469C" w14:textId="066F64E2" w:rsidR="000214C2" w:rsidRPr="00464EDB" w:rsidRDefault="002858B5" w:rsidP="000214C2">
      <w:pPr>
        <w:rPr>
          <w:rFonts w:cstheme="minorHAnsi"/>
          <w:b/>
          <w:i/>
          <w:sz w:val="24"/>
        </w:rPr>
      </w:pPr>
      <w:r w:rsidRPr="007371F6">
        <w:rPr>
          <w:rFonts w:eastAsia="Times New Roman" w:cstheme="minorHAnsi"/>
          <w:color w:val="000000"/>
          <w:lang w:eastAsia="en-GB"/>
        </w:rPr>
        <w:br w:type="page"/>
      </w:r>
      <w:r w:rsidR="000214C2" w:rsidRPr="00464EDB">
        <w:rPr>
          <w:rFonts w:cstheme="minorHAnsi"/>
          <w:b/>
          <w:i/>
          <w:sz w:val="24"/>
        </w:rPr>
        <w:lastRenderedPageBreak/>
        <w:t xml:space="preserve">Section </w:t>
      </w:r>
      <w:r w:rsidR="000214C2">
        <w:rPr>
          <w:rFonts w:cstheme="minorHAnsi"/>
          <w:b/>
          <w:i/>
          <w:sz w:val="24"/>
        </w:rPr>
        <w:t>4</w:t>
      </w:r>
      <w:r w:rsidR="000214C2" w:rsidRPr="00464EDB">
        <w:rPr>
          <w:rFonts w:cstheme="minorHAnsi"/>
          <w:b/>
          <w:i/>
          <w:sz w:val="24"/>
        </w:rPr>
        <w:t xml:space="preserve">. </w:t>
      </w:r>
      <w:r w:rsidR="000214C2">
        <w:rPr>
          <w:rFonts w:cstheme="minorHAnsi"/>
          <w:b/>
          <w:i/>
          <w:sz w:val="24"/>
        </w:rPr>
        <w:t>Electrochemical measurements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87709" w:rsidRPr="007371F6" w14:paraId="46112748" w14:textId="77777777" w:rsidTr="00E87709">
        <w:tc>
          <w:tcPr>
            <w:tcW w:w="9016" w:type="dxa"/>
          </w:tcPr>
          <w:p w14:paraId="4A2EEA18" w14:textId="77777777" w:rsidR="00E87709" w:rsidRDefault="00E87709" w:rsidP="00660273">
            <w:pPr>
              <w:spacing w:line="360" w:lineRule="auto"/>
              <w:jc w:val="center"/>
              <w:rPr>
                <w:rFonts w:cstheme="minorHAnsi"/>
                <w:b/>
                <w:sz w:val="28"/>
              </w:rPr>
            </w:pPr>
            <w:r w:rsidRPr="007371F6">
              <w:rPr>
                <w:rFonts w:cstheme="minorHAnsi"/>
                <w:b/>
                <w:sz w:val="28"/>
              </w:rPr>
              <w:t>a</w:t>
            </w:r>
            <w:r>
              <w:rPr>
                <w:rFonts w:cstheme="minorHAnsi"/>
                <w:b/>
                <w:sz w:val="28"/>
              </w:rPr>
              <w:t>)</w:t>
            </w:r>
          </w:p>
          <w:p w14:paraId="2B85C632" w14:textId="681B12F1" w:rsidR="00E87709" w:rsidRPr="007371F6" w:rsidRDefault="00E87709" w:rsidP="00660273">
            <w:pPr>
              <w:spacing w:line="360" w:lineRule="auto"/>
              <w:jc w:val="center"/>
              <w:rPr>
                <w:rFonts w:cstheme="minorHAnsi"/>
                <w:b/>
                <w:sz w:val="28"/>
              </w:rPr>
            </w:pPr>
            <w:r w:rsidRPr="007371F6">
              <w:rPr>
                <w:rFonts w:cstheme="minorHAnsi"/>
              </w:rPr>
              <w:object w:dxaOrig="6163" w:dyaOrig="4723" w14:anchorId="3D44F3DA">
                <v:shape id="_x0000_i1035" type="#_x0000_t75" style="width:316.65pt;height:242pt" o:ole="">
                  <v:imagedata r:id="rId30" o:title=""/>
                </v:shape>
                <o:OLEObject Type="Embed" ProgID="Origin50.Graph" ShapeID="_x0000_i1035" DrawAspect="Content" ObjectID="_1658833764" r:id="rId31"/>
              </w:object>
            </w:r>
          </w:p>
        </w:tc>
      </w:tr>
      <w:tr w:rsidR="00E87709" w:rsidRPr="007371F6" w14:paraId="18CA4B80" w14:textId="77777777" w:rsidTr="00E87709">
        <w:tc>
          <w:tcPr>
            <w:tcW w:w="9016" w:type="dxa"/>
          </w:tcPr>
          <w:p w14:paraId="59F5743B" w14:textId="77777777" w:rsidR="00E87709" w:rsidRDefault="00E87709" w:rsidP="00660273">
            <w:pPr>
              <w:spacing w:line="360" w:lineRule="auto"/>
              <w:jc w:val="center"/>
              <w:rPr>
                <w:rFonts w:cstheme="minorHAnsi"/>
                <w:b/>
                <w:sz w:val="28"/>
              </w:rPr>
            </w:pPr>
            <w:r w:rsidRPr="007371F6">
              <w:rPr>
                <w:rFonts w:cstheme="minorHAnsi"/>
                <w:b/>
                <w:sz w:val="28"/>
              </w:rPr>
              <w:t>b</w:t>
            </w:r>
            <w:r>
              <w:rPr>
                <w:rFonts w:cstheme="minorHAnsi"/>
                <w:b/>
                <w:sz w:val="28"/>
              </w:rPr>
              <w:t>)</w:t>
            </w:r>
          </w:p>
          <w:p w14:paraId="06C042AB" w14:textId="2802B5E9" w:rsidR="00E87709" w:rsidRPr="007371F6" w:rsidRDefault="00E87709" w:rsidP="00660273">
            <w:pPr>
              <w:spacing w:line="360" w:lineRule="auto"/>
              <w:jc w:val="center"/>
              <w:rPr>
                <w:rFonts w:cstheme="minorHAnsi"/>
                <w:b/>
                <w:sz w:val="28"/>
              </w:rPr>
            </w:pPr>
            <w:r w:rsidRPr="007371F6">
              <w:rPr>
                <w:rFonts w:cstheme="minorHAnsi"/>
              </w:rPr>
              <w:object w:dxaOrig="6163" w:dyaOrig="4723" w14:anchorId="774325A2">
                <v:shape id="_x0000_i1036" type="#_x0000_t75" style="width:332.65pt;height:255.35pt" o:ole="">
                  <v:imagedata r:id="rId32" o:title=""/>
                </v:shape>
                <o:OLEObject Type="Embed" ProgID="Origin50.Graph" ShapeID="_x0000_i1036" DrawAspect="Content" ObjectID="_1658833765" r:id="rId33"/>
              </w:object>
            </w:r>
          </w:p>
        </w:tc>
      </w:tr>
      <w:tr w:rsidR="002858B5" w:rsidRPr="007371F6" w14:paraId="29CEEE7D" w14:textId="77777777" w:rsidTr="00E87709">
        <w:tc>
          <w:tcPr>
            <w:tcW w:w="9016" w:type="dxa"/>
          </w:tcPr>
          <w:p w14:paraId="3D0CA97D" w14:textId="5B2CAD7A" w:rsidR="002858B5" w:rsidRPr="007371F6" w:rsidRDefault="00660273" w:rsidP="00693E92">
            <w:pPr>
              <w:spacing w:line="360" w:lineRule="auto"/>
              <w:jc w:val="both"/>
              <w:rPr>
                <w:rFonts w:cstheme="minorHAnsi"/>
                <w:sz w:val="24"/>
              </w:rPr>
            </w:pPr>
            <w:r w:rsidRPr="003666B1">
              <w:rPr>
                <w:rFonts w:cstheme="minorHAnsi"/>
                <w:b/>
                <w:sz w:val="24"/>
              </w:rPr>
              <w:t>Figure S</w:t>
            </w:r>
            <w:r w:rsidR="003666B1" w:rsidRPr="003666B1">
              <w:rPr>
                <w:rFonts w:cstheme="minorHAnsi"/>
                <w:b/>
                <w:sz w:val="24"/>
              </w:rPr>
              <w:t>7</w:t>
            </w:r>
            <w:r w:rsidRPr="003666B1">
              <w:rPr>
                <w:rFonts w:cstheme="minorHAnsi"/>
                <w:sz w:val="24"/>
              </w:rPr>
              <w:t>. (a)Cyclic voltammetry (CV) performed for bare screen printed platinum electrode</w:t>
            </w:r>
            <w:r w:rsidR="002C3FA4">
              <w:rPr>
                <w:rFonts w:cstheme="minorHAnsi"/>
                <w:sz w:val="24"/>
              </w:rPr>
              <w:t xml:space="preserve"> </w:t>
            </w:r>
            <w:r w:rsidR="002C3FA4" w:rsidRPr="003666B1">
              <w:rPr>
                <w:rFonts w:cstheme="minorHAnsi"/>
                <w:sz w:val="24"/>
              </w:rPr>
              <w:t>(1)</w:t>
            </w:r>
            <w:r w:rsidRPr="003666B1">
              <w:rPr>
                <w:rFonts w:cstheme="minorHAnsi"/>
                <w:sz w:val="24"/>
              </w:rPr>
              <w:t xml:space="preserve">, </w:t>
            </w:r>
            <w:r w:rsidR="002C3FA4">
              <w:rPr>
                <w:rFonts w:cstheme="minorHAnsi"/>
                <w:sz w:val="24"/>
              </w:rPr>
              <w:t>n</w:t>
            </w:r>
            <w:r w:rsidRPr="003666B1">
              <w:rPr>
                <w:rFonts w:cstheme="minorHAnsi"/>
                <w:sz w:val="24"/>
              </w:rPr>
              <w:t>anoMIP-modified SPPE</w:t>
            </w:r>
            <w:r w:rsidR="002C3FA4">
              <w:rPr>
                <w:rFonts w:cstheme="minorHAnsi"/>
                <w:sz w:val="24"/>
              </w:rPr>
              <w:t xml:space="preserve"> </w:t>
            </w:r>
            <w:r w:rsidR="002C3FA4" w:rsidRPr="003666B1">
              <w:rPr>
                <w:rFonts w:cstheme="minorHAnsi"/>
                <w:sz w:val="24"/>
              </w:rPr>
              <w:t>(2)</w:t>
            </w:r>
            <w:r w:rsidRPr="003666B1">
              <w:rPr>
                <w:rFonts w:cstheme="minorHAnsi"/>
                <w:sz w:val="24"/>
              </w:rPr>
              <w:t xml:space="preserve"> in 5 mM PBS. (b) DPV response </w:t>
            </w:r>
            <w:r w:rsidR="001B6A83" w:rsidRPr="003666B1">
              <w:rPr>
                <w:rFonts w:cstheme="minorHAnsi"/>
                <w:sz w:val="24"/>
              </w:rPr>
              <w:t>for bare</w:t>
            </w:r>
            <w:r w:rsidRPr="003666B1">
              <w:rPr>
                <w:rFonts w:cstheme="minorHAnsi"/>
                <w:sz w:val="24"/>
              </w:rPr>
              <w:t xml:space="preserve"> electrode </w:t>
            </w:r>
            <w:r w:rsidR="001B6A83" w:rsidRPr="003666B1">
              <w:rPr>
                <w:rFonts w:cstheme="minorHAnsi"/>
                <w:sz w:val="24"/>
              </w:rPr>
              <w:t>(1)</w:t>
            </w:r>
            <w:r w:rsidR="001B6A83">
              <w:rPr>
                <w:rFonts w:cstheme="minorHAnsi"/>
                <w:sz w:val="24"/>
              </w:rPr>
              <w:t xml:space="preserve"> </w:t>
            </w:r>
            <w:r w:rsidRPr="003666B1">
              <w:rPr>
                <w:rFonts w:cstheme="minorHAnsi"/>
                <w:sz w:val="24"/>
              </w:rPr>
              <w:t>and NanoMIP-modified SPPE</w:t>
            </w:r>
            <w:r w:rsidR="001B6A83">
              <w:rPr>
                <w:rFonts w:cstheme="minorHAnsi"/>
                <w:sz w:val="24"/>
              </w:rPr>
              <w:t xml:space="preserve"> </w:t>
            </w:r>
            <w:r w:rsidR="001B6A83" w:rsidRPr="003666B1">
              <w:rPr>
                <w:rFonts w:cstheme="minorHAnsi"/>
                <w:sz w:val="24"/>
              </w:rPr>
              <w:t>(2)</w:t>
            </w:r>
            <w:r w:rsidRPr="003666B1">
              <w:rPr>
                <w:rFonts w:cstheme="minorHAnsi"/>
                <w:sz w:val="24"/>
              </w:rPr>
              <w:t xml:space="preserve"> to 2000 pM insulin</w:t>
            </w:r>
            <w:r w:rsidR="00C938F0" w:rsidRPr="003666B1">
              <w:rPr>
                <w:rFonts w:cstheme="minorHAnsi"/>
                <w:sz w:val="24"/>
              </w:rPr>
              <w:t xml:space="preserve"> in 5 mM PBS</w:t>
            </w:r>
            <w:r w:rsidR="001B6A83">
              <w:rPr>
                <w:rFonts w:cstheme="minorHAnsi"/>
                <w:sz w:val="24"/>
              </w:rPr>
              <w:t xml:space="preserve"> u</w:t>
            </w:r>
            <w:r w:rsidR="00047F01" w:rsidRPr="003666B1">
              <w:rPr>
                <w:rFonts w:cstheme="minorHAnsi"/>
                <w:sz w:val="24"/>
              </w:rPr>
              <w:t xml:space="preserve">nder the following voltammetric conditions: </w:t>
            </w:r>
            <w:r w:rsidRPr="003666B1">
              <w:rPr>
                <w:rFonts w:cstheme="minorHAnsi"/>
                <w:sz w:val="24"/>
              </w:rPr>
              <w:t>p</w:t>
            </w:r>
            <w:r w:rsidR="00047F01" w:rsidRPr="003666B1">
              <w:rPr>
                <w:rFonts w:cstheme="minorHAnsi"/>
                <w:sz w:val="24"/>
              </w:rPr>
              <w:t>otential range from -0.2 to 0.6 V (vs Ag/AgCl)</w:t>
            </w:r>
            <w:r w:rsidRPr="003666B1">
              <w:rPr>
                <w:rFonts w:cstheme="minorHAnsi"/>
                <w:sz w:val="24"/>
              </w:rPr>
              <w:t xml:space="preserve">; scan rate: </w:t>
            </w:r>
            <w:r w:rsidR="00A11206" w:rsidRPr="003666B1">
              <w:rPr>
                <w:rFonts w:cstheme="minorHAnsi"/>
                <w:sz w:val="24"/>
              </w:rPr>
              <w:t>25</w:t>
            </w:r>
            <w:r w:rsidRPr="003666B1">
              <w:rPr>
                <w:rFonts w:cstheme="minorHAnsi"/>
                <w:sz w:val="24"/>
              </w:rPr>
              <w:t xml:space="preserve"> mV s</w:t>
            </w:r>
            <w:r w:rsidRPr="003666B1">
              <w:rPr>
                <w:rFonts w:cstheme="minorHAnsi"/>
                <w:sz w:val="24"/>
                <w:vertAlign w:val="superscript"/>
              </w:rPr>
              <w:t>-1</w:t>
            </w:r>
            <w:r w:rsidRPr="003666B1">
              <w:rPr>
                <w:rFonts w:cstheme="minorHAnsi"/>
                <w:sz w:val="24"/>
              </w:rPr>
              <w:t xml:space="preserve">; cycles: 3. </w:t>
            </w:r>
          </w:p>
        </w:tc>
      </w:tr>
    </w:tbl>
    <w:p w14:paraId="60BEA946" w14:textId="77777777" w:rsidR="00145B46" w:rsidRPr="007371F6" w:rsidRDefault="00145B46" w:rsidP="00145B46">
      <w:pPr>
        <w:spacing w:line="360" w:lineRule="auto"/>
        <w:jc w:val="both"/>
        <w:rPr>
          <w:rFonts w:cstheme="minorHAnsi"/>
          <w:sz w:val="24"/>
        </w:rPr>
      </w:pPr>
    </w:p>
    <w:p w14:paraId="6843D81C" w14:textId="5178FFE7" w:rsidR="00093A72" w:rsidRDefault="00E87709" w:rsidP="00145B46">
      <w:pPr>
        <w:spacing w:line="360" w:lineRule="auto"/>
        <w:jc w:val="center"/>
        <w:rPr>
          <w:rFonts w:cstheme="minorHAnsi"/>
        </w:rPr>
      </w:pPr>
      <w:r w:rsidRPr="007371F6">
        <w:rPr>
          <w:rFonts w:cstheme="minorHAnsi"/>
        </w:rPr>
        <w:object w:dxaOrig="6163" w:dyaOrig="4723" w14:anchorId="37244804">
          <v:shape id="_x0000_i1037" type="#_x0000_t75" style="width:320pt;height:247.35pt" o:ole="">
            <v:imagedata r:id="rId34" o:title=""/>
          </v:shape>
          <o:OLEObject Type="Embed" ProgID="Origin50.Graph" ShapeID="_x0000_i1037" DrawAspect="Content" ObjectID="_1658833766" r:id="rId35"/>
        </w:object>
      </w:r>
      <w:r w:rsidR="00D70DBC" w:rsidRPr="007371F6">
        <w:rPr>
          <w:rFonts w:cstheme="minorHAnsi"/>
        </w:rPr>
        <w:t xml:space="preserve"> </w:t>
      </w:r>
    </w:p>
    <w:p w14:paraId="59C90138" w14:textId="635522FD" w:rsidR="00145B46" w:rsidRPr="007371F6" w:rsidRDefault="00E87709" w:rsidP="00145B46">
      <w:pPr>
        <w:spacing w:line="360" w:lineRule="auto"/>
        <w:jc w:val="center"/>
        <w:rPr>
          <w:rFonts w:cstheme="minorHAnsi"/>
        </w:rPr>
      </w:pPr>
      <w:r w:rsidRPr="007371F6">
        <w:rPr>
          <w:rFonts w:cstheme="minorHAnsi"/>
        </w:rPr>
        <w:object w:dxaOrig="6163" w:dyaOrig="4723" w14:anchorId="110D8830">
          <v:shape id="_x0000_i1038" type="#_x0000_t75" style="width:316.65pt;height:244pt" o:ole="">
            <v:imagedata r:id="rId36" o:title=""/>
          </v:shape>
          <o:OLEObject Type="Embed" ProgID="Origin50.Graph" ShapeID="_x0000_i1038" DrawAspect="Content" ObjectID="_1658833767" r:id="rId37"/>
        </w:object>
      </w:r>
    </w:p>
    <w:p w14:paraId="6581724F" w14:textId="3E687FAD" w:rsidR="00626830" w:rsidRPr="007371F6" w:rsidRDefault="00626830" w:rsidP="00626830">
      <w:pPr>
        <w:spacing w:line="360" w:lineRule="auto"/>
        <w:jc w:val="both"/>
        <w:rPr>
          <w:rFonts w:cstheme="minorHAnsi"/>
        </w:rPr>
      </w:pPr>
      <w:r w:rsidRPr="007371F6">
        <w:rPr>
          <w:rFonts w:cstheme="minorHAnsi"/>
          <w:b/>
        </w:rPr>
        <w:t xml:space="preserve">Figure </w:t>
      </w:r>
      <w:r w:rsidR="00826753" w:rsidRPr="007371F6">
        <w:rPr>
          <w:rFonts w:cstheme="minorHAnsi"/>
          <w:b/>
        </w:rPr>
        <w:t>S</w:t>
      </w:r>
      <w:r w:rsidR="003666B1">
        <w:rPr>
          <w:rFonts w:cstheme="minorHAnsi"/>
          <w:b/>
        </w:rPr>
        <w:t>8</w:t>
      </w:r>
      <w:r w:rsidRPr="007371F6">
        <w:rPr>
          <w:rFonts w:cstheme="minorHAnsi"/>
        </w:rPr>
        <w:t>. Calibration plot obtained by varying (A) the concentration of APTES at a) 1</w:t>
      </w:r>
      <w:r w:rsidR="00C40850">
        <w:rPr>
          <w:rFonts w:cstheme="minorHAnsi"/>
        </w:rPr>
        <w:t>%</w:t>
      </w:r>
      <w:r w:rsidRPr="007371F6">
        <w:rPr>
          <w:rFonts w:cstheme="minorHAnsi"/>
        </w:rPr>
        <w:t>, b) 6</w:t>
      </w:r>
      <w:r w:rsidR="00C40850">
        <w:rPr>
          <w:rFonts w:cstheme="minorHAnsi"/>
        </w:rPr>
        <w:t>%</w:t>
      </w:r>
      <w:r w:rsidRPr="007371F6">
        <w:rPr>
          <w:rFonts w:cstheme="minorHAnsi"/>
        </w:rPr>
        <w:t>, and c) 10%. (B) Calibration plot obtained by varying the APTES incubation time a)</w:t>
      </w:r>
      <w:r w:rsidR="009D7096">
        <w:rPr>
          <w:rFonts w:cstheme="minorHAnsi"/>
        </w:rPr>
        <w:t xml:space="preserve"> </w:t>
      </w:r>
      <w:r w:rsidRPr="007371F6">
        <w:rPr>
          <w:rFonts w:cstheme="minorHAnsi"/>
        </w:rPr>
        <w:t>1 h and b)</w:t>
      </w:r>
      <w:r w:rsidR="00A34F02">
        <w:rPr>
          <w:rFonts w:cstheme="minorHAnsi"/>
        </w:rPr>
        <w:t xml:space="preserve"> </w:t>
      </w:r>
      <w:r w:rsidRPr="007371F6">
        <w:rPr>
          <w:rFonts w:cstheme="minorHAnsi"/>
        </w:rPr>
        <w:t xml:space="preserve">24 h and APTES at 6%. </w:t>
      </w:r>
      <w:r w:rsidR="00980FBB" w:rsidRPr="007371F6">
        <w:rPr>
          <w:rFonts w:cstheme="minorHAnsi"/>
        </w:rPr>
        <w:t>Plots show the delta current sensor response</w:t>
      </w:r>
      <w:r w:rsidR="005005C6" w:rsidRPr="007371F6">
        <w:rPr>
          <w:rFonts w:cstheme="minorHAnsi"/>
        </w:rPr>
        <w:t xml:space="preserve"> to insulin </w:t>
      </w:r>
      <w:r w:rsidRPr="007371F6">
        <w:rPr>
          <w:rFonts w:cstheme="minorHAnsi"/>
        </w:rPr>
        <w:t>in a co</w:t>
      </w:r>
      <w:r w:rsidR="00FF429E" w:rsidRPr="007371F6">
        <w:rPr>
          <w:rFonts w:cstheme="minorHAnsi"/>
        </w:rPr>
        <w:t>ncentration range of insulin (100</w:t>
      </w:r>
      <w:r w:rsidRPr="007371F6">
        <w:rPr>
          <w:rFonts w:cstheme="minorHAnsi"/>
        </w:rPr>
        <w:t xml:space="preserve"> to 200</w:t>
      </w:r>
      <w:r w:rsidR="00C40850">
        <w:rPr>
          <w:rFonts w:cstheme="minorHAnsi"/>
        </w:rPr>
        <w:t>0 pM) in PBS buffer (pH =7.4), n</w:t>
      </w:r>
      <w:r w:rsidRPr="007371F6">
        <w:rPr>
          <w:rFonts w:cstheme="minorHAnsi"/>
        </w:rPr>
        <w:t>anoMIP (1 mg mL</w:t>
      </w:r>
      <w:r w:rsidRPr="007371F6">
        <w:rPr>
          <w:rFonts w:cstheme="minorHAnsi"/>
          <w:vertAlign w:val="superscript"/>
        </w:rPr>
        <w:t>-1</w:t>
      </w:r>
      <w:r w:rsidR="005005C6" w:rsidRPr="007371F6">
        <w:rPr>
          <w:rFonts w:cstheme="minorHAnsi"/>
        </w:rPr>
        <w:t>, 24h</w:t>
      </w:r>
      <w:r w:rsidRPr="007371F6">
        <w:rPr>
          <w:rFonts w:cstheme="minorHAnsi"/>
        </w:rPr>
        <w:t>) immobilized using APTES and glutaraldehyde at 7%.</w:t>
      </w:r>
    </w:p>
    <w:p w14:paraId="542F7711" w14:textId="320B3883" w:rsidR="00BB3301" w:rsidRPr="007371F6" w:rsidRDefault="00BB3301">
      <w:pPr>
        <w:rPr>
          <w:rFonts w:cstheme="minorHAnsi"/>
        </w:rPr>
      </w:pPr>
    </w:p>
    <w:p w14:paraId="47FB480F" w14:textId="40A2A531" w:rsidR="00626830" w:rsidRPr="007371F6" w:rsidRDefault="006110BC" w:rsidP="002557F5">
      <w:pPr>
        <w:spacing w:line="360" w:lineRule="auto"/>
        <w:jc w:val="center"/>
        <w:rPr>
          <w:rFonts w:cstheme="minorHAnsi"/>
          <w:b/>
        </w:rPr>
      </w:pPr>
      <w:r w:rsidRPr="007371F6">
        <w:rPr>
          <w:rFonts w:cstheme="minorHAnsi"/>
        </w:rPr>
        <w:lastRenderedPageBreak/>
        <w:t xml:space="preserve"> </w:t>
      </w:r>
      <w:r w:rsidR="00E87709" w:rsidRPr="007371F6">
        <w:rPr>
          <w:rFonts w:cstheme="minorHAnsi"/>
        </w:rPr>
        <w:object w:dxaOrig="6723" w:dyaOrig="4759" w14:anchorId="4E960041">
          <v:shape id="_x0000_i1039" type="#_x0000_t75" style="width:337.35pt;height:256pt" o:ole="">
            <v:imagedata r:id="rId38" o:title=""/>
          </v:shape>
          <o:OLEObject Type="Embed" ProgID="Origin50.Graph" ShapeID="_x0000_i1039" DrawAspect="Content" ObjectID="_1658833768" r:id="rId39"/>
        </w:object>
      </w:r>
    </w:p>
    <w:p w14:paraId="0E08372D" w14:textId="66178F85" w:rsidR="00626830" w:rsidRPr="007371F6" w:rsidRDefault="00626830" w:rsidP="00626830">
      <w:pPr>
        <w:spacing w:line="360" w:lineRule="auto"/>
        <w:jc w:val="both"/>
        <w:rPr>
          <w:rFonts w:cstheme="minorHAnsi"/>
        </w:rPr>
      </w:pPr>
      <w:r w:rsidRPr="007371F6">
        <w:rPr>
          <w:rFonts w:cstheme="minorHAnsi"/>
          <w:b/>
        </w:rPr>
        <w:t>Figure S</w:t>
      </w:r>
      <w:r w:rsidR="003666B1">
        <w:rPr>
          <w:rFonts w:cstheme="minorHAnsi"/>
          <w:b/>
        </w:rPr>
        <w:t>9</w:t>
      </w:r>
      <w:r w:rsidRPr="007371F6">
        <w:rPr>
          <w:rFonts w:cstheme="minorHAnsi"/>
        </w:rPr>
        <w:t>. Calibration plots for insulin-nanoMIP immobilized on SPPE with different concentration of g</w:t>
      </w:r>
      <w:r w:rsidR="00C40850">
        <w:rPr>
          <w:rFonts w:cstheme="minorHAnsi"/>
        </w:rPr>
        <w:t xml:space="preserve">lutaraldehyde at (a) 2 %, (b) 7% </w:t>
      </w:r>
      <w:proofErr w:type="gramStart"/>
      <w:r w:rsidR="00C40850">
        <w:rPr>
          <w:rFonts w:cstheme="minorHAnsi"/>
        </w:rPr>
        <w:t xml:space="preserve">and </w:t>
      </w:r>
      <w:r w:rsidRPr="007371F6">
        <w:rPr>
          <w:rFonts w:cstheme="minorHAnsi"/>
        </w:rPr>
        <w:t xml:space="preserve"> (</w:t>
      </w:r>
      <w:proofErr w:type="gramEnd"/>
      <w:r w:rsidRPr="007371F6">
        <w:rPr>
          <w:rFonts w:cstheme="minorHAnsi"/>
        </w:rPr>
        <w:t xml:space="preserve">c) 10 %. </w:t>
      </w:r>
      <w:r w:rsidR="005005C6" w:rsidRPr="007371F6">
        <w:rPr>
          <w:rFonts w:cstheme="minorHAnsi"/>
        </w:rPr>
        <w:t xml:space="preserve">Plots show the delta current sensor response to insulin in a concentration range of insulin </w:t>
      </w:r>
      <w:r w:rsidRPr="007371F6">
        <w:rPr>
          <w:rFonts w:cstheme="minorHAnsi"/>
        </w:rPr>
        <w:t>(</w:t>
      </w:r>
      <w:r w:rsidR="00FF429E" w:rsidRPr="007371F6">
        <w:rPr>
          <w:rFonts w:cstheme="minorHAnsi"/>
        </w:rPr>
        <w:t>100</w:t>
      </w:r>
      <w:r w:rsidRPr="007371F6">
        <w:rPr>
          <w:rFonts w:cstheme="minorHAnsi"/>
        </w:rPr>
        <w:t xml:space="preserve"> to 2000 pM) in PBS</w:t>
      </w:r>
      <w:r w:rsidR="00C40850">
        <w:rPr>
          <w:rFonts w:cstheme="minorHAnsi"/>
        </w:rPr>
        <w:t xml:space="preserve"> buffer (pH =7.4), n</w:t>
      </w:r>
      <w:r w:rsidRPr="007371F6">
        <w:rPr>
          <w:rFonts w:cstheme="minorHAnsi"/>
        </w:rPr>
        <w:t>anoMIP (1 mg mL</w:t>
      </w:r>
      <w:r w:rsidRPr="007371F6">
        <w:rPr>
          <w:rFonts w:cstheme="minorHAnsi"/>
          <w:vertAlign w:val="superscript"/>
        </w:rPr>
        <w:t>-1</w:t>
      </w:r>
      <w:r w:rsidR="005005C6" w:rsidRPr="007371F6">
        <w:rPr>
          <w:rFonts w:cstheme="minorHAnsi"/>
        </w:rPr>
        <w:t>, 24h</w:t>
      </w:r>
      <w:r w:rsidRPr="007371F6">
        <w:rPr>
          <w:rFonts w:cstheme="minorHAnsi"/>
        </w:rPr>
        <w:t>) immobilized using 6% APTES (1 h) and glutaraldehyde.</w:t>
      </w:r>
    </w:p>
    <w:p w14:paraId="70916528" w14:textId="3AA81A8C" w:rsidR="00E87709" w:rsidRDefault="00E87709">
      <w:pPr>
        <w:rPr>
          <w:rFonts w:cstheme="minorHAnsi"/>
        </w:rPr>
      </w:pPr>
      <w:r>
        <w:rPr>
          <w:rFonts w:cstheme="minorHAnsi"/>
        </w:rPr>
        <w:br w:type="page"/>
      </w:r>
    </w:p>
    <w:p w14:paraId="1441B313" w14:textId="77CEAD29" w:rsidR="00093A72" w:rsidRDefault="00E87709" w:rsidP="00E87709">
      <w:pPr>
        <w:spacing w:line="360" w:lineRule="auto"/>
        <w:jc w:val="center"/>
        <w:rPr>
          <w:rFonts w:cstheme="minorHAnsi"/>
        </w:rPr>
      </w:pPr>
      <w:r w:rsidRPr="007371F6">
        <w:rPr>
          <w:rFonts w:cstheme="minorHAnsi"/>
        </w:rPr>
        <w:object w:dxaOrig="6162" w:dyaOrig="4722" w14:anchorId="135CCDA5">
          <v:shape id="_x0000_i1040" type="#_x0000_t75" style="width:316pt;height:245.35pt" o:ole="">
            <v:imagedata r:id="rId40" o:title=""/>
          </v:shape>
          <o:OLEObject Type="Embed" ProgID="Origin50.Graph" ShapeID="_x0000_i1040" DrawAspect="Content" ObjectID="_1658833769" r:id="rId41"/>
        </w:object>
      </w:r>
    </w:p>
    <w:p w14:paraId="41C1B0E8" w14:textId="021A5B7D" w:rsidR="00346B4F" w:rsidRPr="007371F6" w:rsidRDefault="00E87709" w:rsidP="00E87709">
      <w:pPr>
        <w:spacing w:line="360" w:lineRule="auto"/>
        <w:jc w:val="center"/>
        <w:rPr>
          <w:rFonts w:cstheme="minorHAnsi"/>
          <w:b/>
        </w:rPr>
      </w:pPr>
      <w:r w:rsidRPr="007371F6">
        <w:rPr>
          <w:rFonts w:cstheme="minorHAnsi"/>
        </w:rPr>
        <w:object w:dxaOrig="6162" w:dyaOrig="4722" w14:anchorId="1E3890D2">
          <v:shape id="_x0000_i1041" type="#_x0000_t75" style="width:321.35pt;height:246.65pt" o:ole="">
            <v:imagedata r:id="rId42" o:title=""/>
          </v:shape>
          <o:OLEObject Type="Embed" ProgID="Origin50.Graph" ShapeID="_x0000_i1041" DrawAspect="Content" ObjectID="_1658833770" r:id="rId43"/>
        </w:object>
      </w:r>
    </w:p>
    <w:p w14:paraId="5836834E" w14:textId="13DFE6A2" w:rsidR="00626830" w:rsidRPr="007371F6" w:rsidRDefault="00626830" w:rsidP="00626830">
      <w:pPr>
        <w:spacing w:line="360" w:lineRule="auto"/>
        <w:jc w:val="both"/>
        <w:rPr>
          <w:rFonts w:cstheme="minorHAnsi"/>
        </w:rPr>
      </w:pPr>
      <w:r w:rsidRPr="007371F6">
        <w:rPr>
          <w:rFonts w:cstheme="minorHAnsi"/>
          <w:b/>
        </w:rPr>
        <w:t>Figure S</w:t>
      </w:r>
      <w:r w:rsidR="003666B1">
        <w:rPr>
          <w:rFonts w:cstheme="minorHAnsi"/>
          <w:b/>
        </w:rPr>
        <w:t>10</w:t>
      </w:r>
      <w:r w:rsidRPr="007371F6">
        <w:rPr>
          <w:rFonts w:cstheme="minorHAnsi"/>
        </w:rPr>
        <w:t>. (A) Calibration plot obtained for insulin</w:t>
      </w:r>
      <w:r w:rsidR="00133996">
        <w:rPr>
          <w:rFonts w:cstheme="minorHAnsi"/>
        </w:rPr>
        <w:t xml:space="preserve"> specific </w:t>
      </w:r>
      <w:r w:rsidRPr="007371F6">
        <w:rPr>
          <w:rFonts w:cstheme="minorHAnsi"/>
        </w:rPr>
        <w:t xml:space="preserve">nanoMIP by varying the concentration of immobilised </w:t>
      </w:r>
      <w:r w:rsidR="00133996">
        <w:rPr>
          <w:rFonts w:cstheme="minorHAnsi"/>
        </w:rPr>
        <w:t>n</w:t>
      </w:r>
      <w:r w:rsidRPr="007371F6">
        <w:rPr>
          <w:rFonts w:cstheme="minorHAnsi"/>
        </w:rPr>
        <w:t>anoMIP</w:t>
      </w:r>
      <w:r w:rsidR="005005C6" w:rsidRPr="007371F6">
        <w:rPr>
          <w:rFonts w:cstheme="minorHAnsi"/>
        </w:rPr>
        <w:t xml:space="preserve"> (24h)</w:t>
      </w:r>
      <w:r w:rsidRPr="007371F6">
        <w:rPr>
          <w:rFonts w:cstheme="minorHAnsi"/>
        </w:rPr>
        <w:t xml:space="preserve"> </w:t>
      </w:r>
      <w:r w:rsidR="00133996">
        <w:rPr>
          <w:rFonts w:cstheme="minorHAnsi"/>
        </w:rPr>
        <w:t xml:space="preserve">between </w:t>
      </w:r>
      <w:r w:rsidRPr="007371F6">
        <w:rPr>
          <w:rFonts w:cstheme="minorHAnsi"/>
        </w:rPr>
        <w:t xml:space="preserve">(a) </w:t>
      </w:r>
      <w:r w:rsidR="002D5E71" w:rsidRPr="007371F6">
        <w:rPr>
          <w:rFonts w:cstheme="minorHAnsi"/>
        </w:rPr>
        <w:t>0.</w:t>
      </w:r>
      <w:r w:rsidRPr="007371F6">
        <w:rPr>
          <w:rFonts w:cstheme="minorHAnsi"/>
        </w:rPr>
        <w:t>1</w:t>
      </w:r>
      <w:r w:rsidR="00D56C54">
        <w:rPr>
          <w:rFonts w:cstheme="minorHAnsi"/>
        </w:rPr>
        <w:t xml:space="preserve"> </w:t>
      </w:r>
      <w:r w:rsidR="00D56C54" w:rsidRPr="007371F6">
        <w:rPr>
          <w:rFonts w:cstheme="minorHAnsi"/>
        </w:rPr>
        <w:t>mg mL</w:t>
      </w:r>
      <w:r w:rsidR="00D56C54" w:rsidRPr="007371F6">
        <w:rPr>
          <w:rFonts w:cstheme="minorHAnsi"/>
          <w:vertAlign w:val="superscript"/>
        </w:rPr>
        <w:t>-1</w:t>
      </w:r>
      <w:r w:rsidRPr="007371F6">
        <w:rPr>
          <w:rFonts w:cstheme="minorHAnsi"/>
        </w:rPr>
        <w:t xml:space="preserve">, (b) </w:t>
      </w:r>
      <w:r w:rsidR="002D5E71" w:rsidRPr="007371F6">
        <w:rPr>
          <w:rFonts w:cstheme="minorHAnsi"/>
        </w:rPr>
        <w:t>0.</w:t>
      </w:r>
      <w:r w:rsidRPr="007371F6">
        <w:rPr>
          <w:rFonts w:cstheme="minorHAnsi"/>
        </w:rPr>
        <w:t>2</w:t>
      </w:r>
      <w:r w:rsidR="00D56C54">
        <w:rPr>
          <w:rFonts w:cstheme="minorHAnsi"/>
        </w:rPr>
        <w:t xml:space="preserve"> </w:t>
      </w:r>
      <w:r w:rsidR="00D56C54" w:rsidRPr="007371F6">
        <w:rPr>
          <w:rFonts w:cstheme="minorHAnsi"/>
        </w:rPr>
        <w:t>mg mL</w:t>
      </w:r>
      <w:r w:rsidR="00D56C54" w:rsidRPr="007371F6">
        <w:rPr>
          <w:rFonts w:cstheme="minorHAnsi"/>
          <w:vertAlign w:val="superscript"/>
        </w:rPr>
        <w:t>-1</w:t>
      </w:r>
      <w:r w:rsidRPr="007371F6">
        <w:rPr>
          <w:rFonts w:cstheme="minorHAnsi"/>
        </w:rPr>
        <w:t xml:space="preserve">, (c) </w:t>
      </w:r>
      <w:r w:rsidR="002D5E71" w:rsidRPr="007371F6">
        <w:rPr>
          <w:rFonts w:cstheme="minorHAnsi"/>
        </w:rPr>
        <w:t>0.</w:t>
      </w:r>
      <w:r w:rsidRPr="007371F6">
        <w:rPr>
          <w:rFonts w:cstheme="minorHAnsi"/>
        </w:rPr>
        <w:t>5</w:t>
      </w:r>
      <w:r w:rsidR="00D56C54">
        <w:rPr>
          <w:rFonts w:cstheme="minorHAnsi"/>
        </w:rPr>
        <w:t xml:space="preserve"> </w:t>
      </w:r>
      <w:r w:rsidR="00D56C54" w:rsidRPr="007371F6">
        <w:rPr>
          <w:rFonts w:cstheme="minorHAnsi"/>
        </w:rPr>
        <w:t>mg mL</w:t>
      </w:r>
      <w:r w:rsidR="00D56C54" w:rsidRPr="007371F6">
        <w:rPr>
          <w:rFonts w:cstheme="minorHAnsi"/>
          <w:vertAlign w:val="superscript"/>
        </w:rPr>
        <w:t>-1</w:t>
      </w:r>
      <w:r w:rsidR="00D56C54">
        <w:rPr>
          <w:rFonts w:cstheme="minorHAnsi"/>
        </w:rPr>
        <w:t xml:space="preserve"> </w:t>
      </w:r>
      <w:proofErr w:type="gramStart"/>
      <w:r w:rsidR="00D56C54">
        <w:rPr>
          <w:rFonts w:cstheme="minorHAnsi"/>
        </w:rPr>
        <w:t xml:space="preserve">and </w:t>
      </w:r>
      <w:r w:rsidRPr="007371F6">
        <w:rPr>
          <w:rFonts w:cstheme="minorHAnsi"/>
        </w:rPr>
        <w:t xml:space="preserve"> (</w:t>
      </w:r>
      <w:proofErr w:type="gramEnd"/>
      <w:r w:rsidRPr="007371F6">
        <w:rPr>
          <w:rFonts w:cstheme="minorHAnsi"/>
        </w:rPr>
        <w:t>d) 1 mg mL</w:t>
      </w:r>
      <w:r w:rsidRPr="007371F6">
        <w:rPr>
          <w:rFonts w:cstheme="minorHAnsi"/>
          <w:vertAlign w:val="superscript"/>
        </w:rPr>
        <w:t>-1</w:t>
      </w:r>
      <w:r w:rsidRPr="007371F6">
        <w:rPr>
          <w:rFonts w:cstheme="minorHAnsi"/>
        </w:rPr>
        <w:t xml:space="preserve">. (B) Effect of the </w:t>
      </w:r>
      <w:r w:rsidR="00D56C54">
        <w:rPr>
          <w:rFonts w:cstheme="minorHAnsi"/>
        </w:rPr>
        <w:t>n</w:t>
      </w:r>
      <w:r w:rsidRPr="007371F6">
        <w:rPr>
          <w:rFonts w:cstheme="minorHAnsi"/>
        </w:rPr>
        <w:t>anoMIP immobilisation time on the performances of the se</w:t>
      </w:r>
      <w:r w:rsidR="00D56C54">
        <w:rPr>
          <w:rFonts w:cstheme="minorHAnsi"/>
        </w:rPr>
        <w:t>nsor for (a) 1 h and (b) 24 h using</w:t>
      </w:r>
      <w:r w:rsidRPr="007371F6">
        <w:rPr>
          <w:rFonts w:cstheme="minorHAnsi"/>
        </w:rPr>
        <w:t xml:space="preserve"> SPPE.</w:t>
      </w:r>
      <w:r w:rsidR="00980FBB" w:rsidRPr="007371F6">
        <w:rPr>
          <w:rFonts w:cstheme="minorHAnsi"/>
        </w:rPr>
        <w:t xml:space="preserve"> </w:t>
      </w:r>
      <w:r w:rsidR="005005C6" w:rsidRPr="007371F6">
        <w:rPr>
          <w:rFonts w:cstheme="minorHAnsi"/>
        </w:rPr>
        <w:t xml:space="preserve">Plots show the delta current sensor response to insulin in a concentration range of insulin </w:t>
      </w:r>
      <w:r w:rsidR="00FF429E" w:rsidRPr="007371F6">
        <w:rPr>
          <w:rFonts w:cstheme="minorHAnsi"/>
        </w:rPr>
        <w:t>(100</w:t>
      </w:r>
      <w:r w:rsidRPr="007371F6">
        <w:rPr>
          <w:rFonts w:cstheme="minorHAnsi"/>
        </w:rPr>
        <w:t xml:space="preserve"> to 200</w:t>
      </w:r>
      <w:r w:rsidR="00D56C54">
        <w:rPr>
          <w:rFonts w:cstheme="minorHAnsi"/>
        </w:rPr>
        <w:t>0 pM) in PBS buffer (pH =7.4), n</w:t>
      </w:r>
      <w:r w:rsidRPr="007371F6">
        <w:rPr>
          <w:rFonts w:cstheme="minorHAnsi"/>
        </w:rPr>
        <w:t>anoMIP were immobilized using 6% APTES and glutaraldehyde at 7%.</w:t>
      </w:r>
    </w:p>
    <w:p w14:paraId="1F6B9592" w14:textId="33000259" w:rsidR="00346B4F" w:rsidRPr="007371F6" w:rsidRDefault="00346B4F">
      <w:pPr>
        <w:rPr>
          <w:rFonts w:cstheme="minorHAnsi"/>
        </w:rPr>
      </w:pPr>
      <w:r w:rsidRPr="007371F6">
        <w:rPr>
          <w:rFonts w:cstheme="minorHAnsi"/>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2"/>
        <w:gridCol w:w="999"/>
        <w:gridCol w:w="1712"/>
        <w:gridCol w:w="718"/>
      </w:tblGrid>
      <w:tr w:rsidR="00626830" w:rsidRPr="007371F6" w14:paraId="6E1F002C" w14:textId="77777777" w:rsidTr="002411AE">
        <w:trPr>
          <w:trHeight w:val="531"/>
          <w:jc w:val="center"/>
        </w:trPr>
        <w:tc>
          <w:tcPr>
            <w:tcW w:w="0" w:type="auto"/>
            <w:gridSpan w:val="4"/>
            <w:tcBorders>
              <w:bottom w:val="single" w:sz="4" w:space="0" w:color="auto"/>
            </w:tcBorders>
            <w:vAlign w:val="center"/>
          </w:tcPr>
          <w:p w14:paraId="7BCC77DB" w14:textId="77CCAD80" w:rsidR="00626830" w:rsidRPr="007371F6" w:rsidRDefault="00626830" w:rsidP="00D56C54">
            <w:pPr>
              <w:jc w:val="center"/>
              <w:rPr>
                <w:rFonts w:cstheme="minorHAnsi"/>
                <w:b/>
                <w:vertAlign w:val="superscript"/>
              </w:rPr>
            </w:pPr>
            <w:r w:rsidRPr="007371F6">
              <w:rPr>
                <w:rFonts w:cstheme="minorHAnsi"/>
                <w:b/>
              </w:rPr>
              <w:lastRenderedPageBreak/>
              <w:t>Tab</w:t>
            </w:r>
            <w:r w:rsidR="003C4FD6" w:rsidRPr="007371F6">
              <w:rPr>
                <w:rFonts w:cstheme="minorHAnsi"/>
                <w:b/>
              </w:rPr>
              <w:t>le</w:t>
            </w:r>
            <w:r w:rsidRPr="007371F6">
              <w:rPr>
                <w:rFonts w:cstheme="minorHAnsi"/>
                <w:b/>
              </w:rPr>
              <w:t>. S4</w:t>
            </w:r>
            <w:r w:rsidRPr="007371F6">
              <w:rPr>
                <w:rFonts w:cstheme="minorHAnsi"/>
              </w:rPr>
              <w:t xml:space="preserve">. Sensor performance </w:t>
            </w:r>
            <w:r w:rsidR="00D56C54">
              <w:rPr>
                <w:rFonts w:cstheme="minorHAnsi"/>
              </w:rPr>
              <w:t>under</w:t>
            </w:r>
            <w:r w:rsidRPr="007371F6">
              <w:rPr>
                <w:rFonts w:cstheme="minorHAnsi"/>
              </w:rPr>
              <w:t xml:space="preserve"> different </w:t>
            </w:r>
            <w:r w:rsidR="00516D10" w:rsidRPr="007371F6">
              <w:rPr>
                <w:rFonts w:cstheme="minorHAnsi"/>
              </w:rPr>
              <w:t>conditions</w:t>
            </w:r>
            <w:r w:rsidRPr="007371F6">
              <w:rPr>
                <w:rFonts w:cstheme="minorHAnsi"/>
              </w:rPr>
              <w:t xml:space="preserve"> </w:t>
            </w:r>
          </w:p>
        </w:tc>
      </w:tr>
      <w:tr w:rsidR="00626830" w:rsidRPr="007371F6" w14:paraId="53D538D2" w14:textId="77777777" w:rsidTr="002411AE">
        <w:trPr>
          <w:trHeight w:val="116"/>
          <w:jc w:val="center"/>
        </w:trPr>
        <w:tc>
          <w:tcPr>
            <w:tcW w:w="0" w:type="auto"/>
            <w:tcBorders>
              <w:top w:val="single" w:sz="4" w:space="0" w:color="auto"/>
              <w:bottom w:val="single" w:sz="4" w:space="0" w:color="auto"/>
            </w:tcBorders>
            <w:vAlign w:val="center"/>
          </w:tcPr>
          <w:p w14:paraId="36567C50" w14:textId="77777777" w:rsidR="00626830" w:rsidRPr="007371F6" w:rsidRDefault="00626830" w:rsidP="00D56C54">
            <w:pPr>
              <w:jc w:val="center"/>
              <w:rPr>
                <w:rFonts w:cstheme="minorHAnsi"/>
                <w:i/>
              </w:rPr>
            </w:pPr>
            <w:r w:rsidRPr="007371F6">
              <w:rPr>
                <w:rFonts w:cstheme="minorHAnsi"/>
              </w:rPr>
              <w:t>Factors</w:t>
            </w:r>
          </w:p>
        </w:tc>
        <w:tc>
          <w:tcPr>
            <w:tcW w:w="0" w:type="auto"/>
            <w:tcBorders>
              <w:top w:val="single" w:sz="4" w:space="0" w:color="auto"/>
              <w:bottom w:val="single" w:sz="4" w:space="0" w:color="auto"/>
            </w:tcBorders>
            <w:vAlign w:val="center"/>
          </w:tcPr>
          <w:p w14:paraId="2EEBEB4B" w14:textId="77777777" w:rsidR="00626830" w:rsidRPr="007371F6" w:rsidRDefault="00626830" w:rsidP="00D56C54">
            <w:pPr>
              <w:jc w:val="center"/>
              <w:rPr>
                <w:rFonts w:cstheme="minorHAnsi"/>
              </w:rPr>
            </w:pPr>
            <w:r w:rsidRPr="007371F6">
              <w:rPr>
                <w:rFonts w:cstheme="minorHAnsi"/>
              </w:rPr>
              <w:t>Quantity</w:t>
            </w:r>
          </w:p>
        </w:tc>
        <w:tc>
          <w:tcPr>
            <w:tcW w:w="0" w:type="auto"/>
            <w:tcBorders>
              <w:top w:val="single" w:sz="4" w:space="0" w:color="auto"/>
              <w:bottom w:val="single" w:sz="4" w:space="0" w:color="auto"/>
            </w:tcBorders>
            <w:vAlign w:val="center"/>
          </w:tcPr>
          <w:p w14:paraId="2BAE7B1B" w14:textId="56FD8D00" w:rsidR="00626830" w:rsidRPr="007371F6" w:rsidRDefault="00232F60" w:rsidP="000471F7">
            <w:pPr>
              <w:jc w:val="center"/>
              <w:rPr>
                <w:rFonts w:cstheme="minorHAnsi"/>
              </w:rPr>
            </w:pPr>
            <w:r w:rsidRPr="007371F6">
              <w:rPr>
                <w:rFonts w:cstheme="minorHAnsi"/>
              </w:rPr>
              <w:t>Slope (</w:t>
            </w:r>
            <w:r w:rsidR="00626830" w:rsidRPr="007371F6">
              <w:rPr>
                <w:rFonts w:cstheme="minorHAnsi"/>
              </w:rPr>
              <w:t xml:space="preserve"> </w:t>
            </w:r>
            <w:r w:rsidR="000471F7" w:rsidRPr="007371F6">
              <w:rPr>
                <w:rFonts w:cstheme="minorHAnsi"/>
              </w:rPr>
              <w:t>n</w:t>
            </w:r>
            <w:r w:rsidR="00626830" w:rsidRPr="007371F6">
              <w:rPr>
                <w:rFonts w:cstheme="minorHAnsi"/>
              </w:rPr>
              <w:t>A</w:t>
            </w:r>
            <w:r w:rsidR="000471F7" w:rsidRPr="007371F6">
              <w:rPr>
                <w:rFonts w:cstheme="minorHAnsi"/>
              </w:rPr>
              <w:t>×</w:t>
            </w:r>
            <w:r w:rsidRPr="007371F6">
              <w:rPr>
                <w:rFonts w:cstheme="minorHAnsi"/>
              </w:rPr>
              <w:t>pM</w:t>
            </w:r>
            <w:r w:rsidR="00626830" w:rsidRPr="007371F6">
              <w:rPr>
                <w:rFonts w:cstheme="minorHAnsi"/>
                <w:vertAlign w:val="superscript"/>
              </w:rPr>
              <w:t>-1</w:t>
            </w:r>
            <w:r w:rsidR="00626830" w:rsidRPr="007371F6">
              <w:rPr>
                <w:rFonts w:cstheme="minorHAnsi"/>
              </w:rPr>
              <w:t>)</w:t>
            </w:r>
          </w:p>
        </w:tc>
        <w:tc>
          <w:tcPr>
            <w:tcW w:w="0" w:type="auto"/>
            <w:tcBorders>
              <w:top w:val="single" w:sz="4" w:space="0" w:color="auto"/>
              <w:bottom w:val="single" w:sz="4" w:space="0" w:color="auto"/>
            </w:tcBorders>
            <w:vAlign w:val="center"/>
          </w:tcPr>
          <w:p w14:paraId="5FB592FF" w14:textId="77777777" w:rsidR="00626830" w:rsidRPr="007371F6" w:rsidRDefault="00626830" w:rsidP="00D56C54">
            <w:pPr>
              <w:jc w:val="center"/>
              <w:rPr>
                <w:rFonts w:cstheme="minorHAnsi"/>
              </w:rPr>
            </w:pPr>
            <w:r w:rsidRPr="007371F6">
              <w:rPr>
                <w:rFonts w:cstheme="minorHAnsi"/>
              </w:rPr>
              <w:t>R</w:t>
            </w:r>
            <w:r w:rsidRPr="007371F6">
              <w:rPr>
                <w:rFonts w:cstheme="minorHAnsi"/>
                <w:vertAlign w:val="superscript"/>
              </w:rPr>
              <w:t>2</w:t>
            </w:r>
          </w:p>
        </w:tc>
      </w:tr>
      <w:tr w:rsidR="00626830" w:rsidRPr="007371F6" w14:paraId="7BCAE90E" w14:textId="77777777" w:rsidTr="002411AE">
        <w:trPr>
          <w:trHeight w:val="116"/>
          <w:jc w:val="center"/>
        </w:trPr>
        <w:tc>
          <w:tcPr>
            <w:tcW w:w="0" w:type="auto"/>
            <w:vMerge w:val="restart"/>
            <w:tcBorders>
              <w:top w:val="single" w:sz="4" w:space="0" w:color="auto"/>
            </w:tcBorders>
            <w:vAlign w:val="center"/>
          </w:tcPr>
          <w:p w14:paraId="35F1B79E" w14:textId="77777777" w:rsidR="00626830" w:rsidRPr="007371F6" w:rsidRDefault="00626830" w:rsidP="00D56C54">
            <w:pPr>
              <w:jc w:val="center"/>
              <w:rPr>
                <w:rFonts w:cstheme="minorHAnsi"/>
                <w:i/>
              </w:rPr>
            </w:pPr>
            <w:r w:rsidRPr="007371F6">
              <w:rPr>
                <w:rFonts w:cstheme="minorHAnsi"/>
                <w:i/>
              </w:rPr>
              <w:t>[APTES], %</w:t>
            </w:r>
          </w:p>
        </w:tc>
        <w:tc>
          <w:tcPr>
            <w:tcW w:w="0" w:type="auto"/>
            <w:tcBorders>
              <w:top w:val="single" w:sz="4" w:space="0" w:color="auto"/>
            </w:tcBorders>
            <w:vAlign w:val="center"/>
          </w:tcPr>
          <w:p w14:paraId="151DEE62" w14:textId="77777777" w:rsidR="00626830" w:rsidRPr="007371F6" w:rsidRDefault="00626830" w:rsidP="00D56C54">
            <w:pPr>
              <w:jc w:val="center"/>
              <w:rPr>
                <w:rFonts w:cstheme="minorHAnsi"/>
              </w:rPr>
            </w:pPr>
            <w:r w:rsidRPr="007371F6">
              <w:rPr>
                <w:rFonts w:cstheme="minorHAnsi"/>
              </w:rPr>
              <w:t>1</w:t>
            </w:r>
          </w:p>
        </w:tc>
        <w:tc>
          <w:tcPr>
            <w:tcW w:w="0" w:type="auto"/>
            <w:tcBorders>
              <w:top w:val="single" w:sz="4" w:space="0" w:color="auto"/>
            </w:tcBorders>
            <w:vAlign w:val="center"/>
          </w:tcPr>
          <w:p w14:paraId="384EF21B" w14:textId="2BCED085" w:rsidR="00626830" w:rsidRPr="007371F6" w:rsidRDefault="00633E34" w:rsidP="00D56C54">
            <w:pPr>
              <w:jc w:val="center"/>
              <w:rPr>
                <w:rFonts w:cstheme="minorHAnsi"/>
              </w:rPr>
            </w:pPr>
            <w:r w:rsidRPr="007371F6">
              <w:rPr>
                <w:rFonts w:cstheme="minorHAnsi"/>
              </w:rPr>
              <w:t>0.78</w:t>
            </w:r>
          </w:p>
        </w:tc>
        <w:tc>
          <w:tcPr>
            <w:tcW w:w="0" w:type="auto"/>
            <w:tcBorders>
              <w:top w:val="single" w:sz="4" w:space="0" w:color="auto"/>
            </w:tcBorders>
            <w:vAlign w:val="center"/>
          </w:tcPr>
          <w:p w14:paraId="47AABABE" w14:textId="7C0D5251" w:rsidR="00626830" w:rsidRPr="007371F6" w:rsidRDefault="00626830" w:rsidP="00D56C54">
            <w:pPr>
              <w:jc w:val="center"/>
              <w:rPr>
                <w:rFonts w:cstheme="minorHAnsi"/>
              </w:rPr>
            </w:pPr>
            <w:r w:rsidRPr="007371F6">
              <w:rPr>
                <w:rFonts w:cstheme="minorHAnsi"/>
              </w:rPr>
              <w:t>0</w:t>
            </w:r>
            <w:r w:rsidR="00633E34" w:rsidRPr="007371F6">
              <w:rPr>
                <w:rFonts w:cstheme="minorHAnsi"/>
              </w:rPr>
              <w:t>.</w:t>
            </w:r>
            <w:r w:rsidRPr="007371F6">
              <w:rPr>
                <w:rFonts w:cstheme="minorHAnsi"/>
              </w:rPr>
              <w:t>7</w:t>
            </w:r>
            <w:r w:rsidR="00633E34" w:rsidRPr="007371F6">
              <w:rPr>
                <w:rFonts w:cstheme="minorHAnsi"/>
              </w:rPr>
              <w:t>3</w:t>
            </w:r>
            <w:r w:rsidRPr="007371F6">
              <w:rPr>
                <w:rFonts w:cstheme="minorHAnsi"/>
              </w:rPr>
              <w:t>4</w:t>
            </w:r>
          </w:p>
        </w:tc>
      </w:tr>
      <w:tr w:rsidR="00626830" w:rsidRPr="007371F6" w14:paraId="007164D9" w14:textId="77777777" w:rsidTr="00D56C54">
        <w:trPr>
          <w:trHeight w:val="118"/>
          <w:jc w:val="center"/>
        </w:trPr>
        <w:tc>
          <w:tcPr>
            <w:tcW w:w="0" w:type="auto"/>
            <w:vMerge/>
            <w:vAlign w:val="center"/>
          </w:tcPr>
          <w:p w14:paraId="325BBCB7" w14:textId="77777777" w:rsidR="00626830" w:rsidRPr="007371F6" w:rsidRDefault="00626830" w:rsidP="00D56C54">
            <w:pPr>
              <w:jc w:val="center"/>
              <w:rPr>
                <w:rFonts w:cstheme="minorHAnsi"/>
                <w:i/>
              </w:rPr>
            </w:pPr>
          </w:p>
        </w:tc>
        <w:tc>
          <w:tcPr>
            <w:tcW w:w="0" w:type="auto"/>
            <w:vAlign w:val="center"/>
          </w:tcPr>
          <w:p w14:paraId="0463916D" w14:textId="77777777" w:rsidR="00626830" w:rsidRPr="007371F6" w:rsidRDefault="00626830" w:rsidP="00D56C54">
            <w:pPr>
              <w:jc w:val="center"/>
              <w:rPr>
                <w:rFonts w:cstheme="minorHAnsi"/>
                <w:b/>
                <w:u w:val="single"/>
              </w:rPr>
            </w:pPr>
            <w:r w:rsidRPr="007371F6">
              <w:rPr>
                <w:rFonts w:cstheme="minorHAnsi"/>
                <w:b/>
                <w:u w:val="single"/>
              </w:rPr>
              <w:t>6</w:t>
            </w:r>
          </w:p>
        </w:tc>
        <w:tc>
          <w:tcPr>
            <w:tcW w:w="0" w:type="auto"/>
            <w:vAlign w:val="center"/>
          </w:tcPr>
          <w:p w14:paraId="7ACEA702" w14:textId="56523812" w:rsidR="00626830" w:rsidRPr="007371F6" w:rsidRDefault="00633E34" w:rsidP="00633E34">
            <w:pPr>
              <w:jc w:val="center"/>
              <w:rPr>
                <w:rFonts w:cstheme="minorHAnsi"/>
                <w:u w:val="single"/>
              </w:rPr>
            </w:pPr>
            <w:r w:rsidRPr="007371F6">
              <w:rPr>
                <w:rFonts w:cstheme="minorHAnsi"/>
                <w:u w:val="single"/>
              </w:rPr>
              <w:t>1.27</w:t>
            </w:r>
          </w:p>
        </w:tc>
        <w:tc>
          <w:tcPr>
            <w:tcW w:w="0" w:type="auto"/>
            <w:vAlign w:val="center"/>
          </w:tcPr>
          <w:p w14:paraId="64EA0291" w14:textId="4C586C7A" w:rsidR="00626830" w:rsidRPr="007371F6" w:rsidRDefault="00626830" w:rsidP="00633E34">
            <w:pPr>
              <w:jc w:val="center"/>
              <w:rPr>
                <w:rFonts w:cstheme="minorHAnsi"/>
                <w:u w:val="single"/>
              </w:rPr>
            </w:pPr>
            <w:r w:rsidRPr="007371F6">
              <w:rPr>
                <w:rFonts w:cstheme="minorHAnsi"/>
                <w:u w:val="single"/>
              </w:rPr>
              <w:t>0.9</w:t>
            </w:r>
            <w:r w:rsidR="00633E34" w:rsidRPr="007371F6">
              <w:rPr>
                <w:rFonts w:cstheme="minorHAnsi"/>
                <w:u w:val="single"/>
              </w:rPr>
              <w:t>8</w:t>
            </w:r>
            <w:r w:rsidRPr="007371F6">
              <w:rPr>
                <w:rFonts w:cstheme="minorHAnsi"/>
                <w:u w:val="single"/>
              </w:rPr>
              <w:t>1</w:t>
            </w:r>
          </w:p>
        </w:tc>
      </w:tr>
      <w:tr w:rsidR="00626830" w:rsidRPr="007371F6" w14:paraId="43E3859C" w14:textId="77777777" w:rsidTr="002411AE">
        <w:trPr>
          <w:trHeight w:val="141"/>
          <w:jc w:val="center"/>
        </w:trPr>
        <w:tc>
          <w:tcPr>
            <w:tcW w:w="0" w:type="auto"/>
            <w:vMerge/>
            <w:vAlign w:val="center"/>
          </w:tcPr>
          <w:p w14:paraId="19368917" w14:textId="77777777" w:rsidR="00626830" w:rsidRPr="007371F6" w:rsidRDefault="00626830" w:rsidP="00D56C54">
            <w:pPr>
              <w:jc w:val="center"/>
              <w:rPr>
                <w:rFonts w:cstheme="minorHAnsi"/>
                <w:i/>
              </w:rPr>
            </w:pPr>
          </w:p>
        </w:tc>
        <w:tc>
          <w:tcPr>
            <w:tcW w:w="0" w:type="auto"/>
            <w:vAlign w:val="center"/>
          </w:tcPr>
          <w:p w14:paraId="5C35E9EF" w14:textId="77777777" w:rsidR="00626830" w:rsidRPr="007371F6" w:rsidRDefault="00626830" w:rsidP="00D56C54">
            <w:pPr>
              <w:jc w:val="center"/>
              <w:rPr>
                <w:rFonts w:cstheme="minorHAnsi"/>
              </w:rPr>
            </w:pPr>
            <w:r w:rsidRPr="007371F6">
              <w:rPr>
                <w:rFonts w:cstheme="minorHAnsi"/>
              </w:rPr>
              <w:t>10</w:t>
            </w:r>
          </w:p>
        </w:tc>
        <w:tc>
          <w:tcPr>
            <w:tcW w:w="0" w:type="auto"/>
            <w:vAlign w:val="center"/>
          </w:tcPr>
          <w:p w14:paraId="1B5C4C1B" w14:textId="3ADBFF89" w:rsidR="00626830" w:rsidRPr="007371F6" w:rsidRDefault="00633E34" w:rsidP="00633E34">
            <w:pPr>
              <w:jc w:val="center"/>
              <w:rPr>
                <w:rFonts w:cstheme="minorHAnsi"/>
              </w:rPr>
            </w:pPr>
            <w:r w:rsidRPr="007371F6">
              <w:rPr>
                <w:rFonts w:cstheme="minorHAnsi"/>
              </w:rPr>
              <w:t>0.83</w:t>
            </w:r>
          </w:p>
        </w:tc>
        <w:tc>
          <w:tcPr>
            <w:tcW w:w="0" w:type="auto"/>
            <w:vAlign w:val="center"/>
          </w:tcPr>
          <w:p w14:paraId="3EE07489" w14:textId="48D13B65" w:rsidR="00626830" w:rsidRPr="007371F6" w:rsidRDefault="00626830" w:rsidP="00633E34">
            <w:pPr>
              <w:jc w:val="center"/>
              <w:rPr>
                <w:rFonts w:cstheme="minorHAnsi"/>
              </w:rPr>
            </w:pPr>
            <w:r w:rsidRPr="007371F6">
              <w:rPr>
                <w:rFonts w:cstheme="minorHAnsi"/>
              </w:rPr>
              <w:t>0.9</w:t>
            </w:r>
            <w:r w:rsidR="00633E34" w:rsidRPr="007371F6">
              <w:rPr>
                <w:rFonts w:cstheme="minorHAnsi"/>
              </w:rPr>
              <w:t>34</w:t>
            </w:r>
          </w:p>
        </w:tc>
      </w:tr>
      <w:tr w:rsidR="00626830" w:rsidRPr="007371F6" w14:paraId="3925366D" w14:textId="77777777" w:rsidTr="002411AE">
        <w:trPr>
          <w:trHeight w:val="141"/>
          <w:jc w:val="center"/>
        </w:trPr>
        <w:tc>
          <w:tcPr>
            <w:tcW w:w="0" w:type="auto"/>
            <w:vMerge w:val="restart"/>
            <w:vAlign w:val="center"/>
          </w:tcPr>
          <w:p w14:paraId="0A898359" w14:textId="77777777" w:rsidR="00626830" w:rsidRPr="007371F6" w:rsidRDefault="00626830" w:rsidP="00D56C54">
            <w:pPr>
              <w:jc w:val="center"/>
              <w:rPr>
                <w:rFonts w:cstheme="minorHAnsi"/>
                <w:i/>
              </w:rPr>
            </w:pPr>
            <w:r w:rsidRPr="007371F6">
              <w:rPr>
                <w:rFonts w:cstheme="minorHAnsi"/>
                <w:i/>
              </w:rPr>
              <w:t>APTES Incubation time, h</w:t>
            </w:r>
          </w:p>
        </w:tc>
        <w:tc>
          <w:tcPr>
            <w:tcW w:w="0" w:type="auto"/>
            <w:vAlign w:val="center"/>
          </w:tcPr>
          <w:p w14:paraId="5880A05B" w14:textId="77777777" w:rsidR="00626830" w:rsidRPr="007371F6" w:rsidRDefault="00626830" w:rsidP="00D56C54">
            <w:pPr>
              <w:jc w:val="center"/>
              <w:rPr>
                <w:rFonts w:cstheme="minorHAnsi"/>
              </w:rPr>
            </w:pPr>
            <w:r w:rsidRPr="007371F6">
              <w:rPr>
                <w:rFonts w:cstheme="minorHAnsi"/>
              </w:rPr>
              <w:t>1</w:t>
            </w:r>
          </w:p>
        </w:tc>
        <w:tc>
          <w:tcPr>
            <w:tcW w:w="0" w:type="auto"/>
            <w:vAlign w:val="center"/>
          </w:tcPr>
          <w:p w14:paraId="5994B7A5" w14:textId="5BFC6798" w:rsidR="00626830" w:rsidRPr="007371F6" w:rsidRDefault="007B6E75" w:rsidP="007B6E75">
            <w:pPr>
              <w:jc w:val="center"/>
              <w:rPr>
                <w:rFonts w:cstheme="minorHAnsi"/>
              </w:rPr>
            </w:pPr>
            <w:r w:rsidRPr="007371F6">
              <w:rPr>
                <w:rFonts w:cstheme="minorHAnsi"/>
              </w:rPr>
              <w:t>1.27</w:t>
            </w:r>
          </w:p>
        </w:tc>
        <w:tc>
          <w:tcPr>
            <w:tcW w:w="0" w:type="auto"/>
            <w:vAlign w:val="center"/>
          </w:tcPr>
          <w:p w14:paraId="3956270F" w14:textId="2E60079E" w:rsidR="00626830" w:rsidRPr="007371F6" w:rsidRDefault="00626830" w:rsidP="007B6E75">
            <w:pPr>
              <w:jc w:val="center"/>
              <w:rPr>
                <w:rFonts w:cstheme="minorHAnsi"/>
              </w:rPr>
            </w:pPr>
            <w:r w:rsidRPr="007371F6">
              <w:rPr>
                <w:rFonts w:cstheme="minorHAnsi"/>
              </w:rPr>
              <w:t>0.9</w:t>
            </w:r>
            <w:r w:rsidR="007B6E75" w:rsidRPr="007371F6">
              <w:rPr>
                <w:rFonts w:cstheme="minorHAnsi"/>
              </w:rPr>
              <w:t>8</w:t>
            </w:r>
            <w:r w:rsidRPr="007371F6">
              <w:rPr>
                <w:rFonts w:cstheme="minorHAnsi"/>
              </w:rPr>
              <w:t>1</w:t>
            </w:r>
          </w:p>
        </w:tc>
      </w:tr>
      <w:tr w:rsidR="00626830" w:rsidRPr="007371F6" w14:paraId="056B0BC5" w14:textId="77777777" w:rsidTr="002411AE">
        <w:trPr>
          <w:trHeight w:val="124"/>
          <w:jc w:val="center"/>
        </w:trPr>
        <w:tc>
          <w:tcPr>
            <w:tcW w:w="0" w:type="auto"/>
            <w:vMerge/>
            <w:vAlign w:val="center"/>
          </w:tcPr>
          <w:p w14:paraId="63A5D47A" w14:textId="77777777" w:rsidR="00626830" w:rsidRPr="007371F6" w:rsidRDefault="00626830" w:rsidP="00D56C54">
            <w:pPr>
              <w:jc w:val="center"/>
              <w:rPr>
                <w:rFonts w:cstheme="minorHAnsi"/>
                <w:i/>
              </w:rPr>
            </w:pPr>
          </w:p>
        </w:tc>
        <w:tc>
          <w:tcPr>
            <w:tcW w:w="0" w:type="auto"/>
            <w:vAlign w:val="center"/>
          </w:tcPr>
          <w:p w14:paraId="6BD54733" w14:textId="77777777" w:rsidR="00626830" w:rsidRPr="007371F6" w:rsidRDefault="00626830" w:rsidP="00D56C54">
            <w:pPr>
              <w:jc w:val="center"/>
              <w:rPr>
                <w:rFonts w:cstheme="minorHAnsi"/>
                <w:b/>
                <w:u w:val="single"/>
              </w:rPr>
            </w:pPr>
            <w:r w:rsidRPr="007371F6">
              <w:rPr>
                <w:rFonts w:cstheme="minorHAnsi"/>
                <w:b/>
                <w:u w:val="single"/>
              </w:rPr>
              <w:t>24</w:t>
            </w:r>
          </w:p>
        </w:tc>
        <w:tc>
          <w:tcPr>
            <w:tcW w:w="0" w:type="auto"/>
            <w:vAlign w:val="center"/>
          </w:tcPr>
          <w:p w14:paraId="70196B88" w14:textId="5AB604D1" w:rsidR="00626830" w:rsidRPr="007371F6" w:rsidRDefault="007B6E75" w:rsidP="00784F00">
            <w:pPr>
              <w:jc w:val="center"/>
              <w:rPr>
                <w:rFonts w:cstheme="minorHAnsi"/>
                <w:u w:val="single"/>
              </w:rPr>
            </w:pPr>
            <w:r w:rsidRPr="007371F6">
              <w:rPr>
                <w:rFonts w:cstheme="minorHAnsi"/>
                <w:u w:val="single"/>
              </w:rPr>
              <w:t>2.21</w:t>
            </w:r>
          </w:p>
        </w:tc>
        <w:tc>
          <w:tcPr>
            <w:tcW w:w="0" w:type="auto"/>
            <w:vAlign w:val="center"/>
          </w:tcPr>
          <w:p w14:paraId="1A3F31ED" w14:textId="3B799195" w:rsidR="00626830" w:rsidRPr="007371F6" w:rsidRDefault="0019399C" w:rsidP="00FB57D5">
            <w:pPr>
              <w:jc w:val="center"/>
              <w:rPr>
                <w:rFonts w:cstheme="minorHAnsi"/>
                <w:u w:val="single"/>
              </w:rPr>
            </w:pPr>
            <w:r w:rsidRPr="007371F6">
              <w:rPr>
                <w:rFonts w:cstheme="minorHAnsi"/>
                <w:u w:val="single"/>
              </w:rPr>
              <w:t>0</w:t>
            </w:r>
            <w:r w:rsidR="007B6E75" w:rsidRPr="007371F6">
              <w:rPr>
                <w:rFonts w:cstheme="minorHAnsi"/>
                <w:u w:val="single"/>
              </w:rPr>
              <w:t>.9</w:t>
            </w:r>
            <w:r w:rsidR="00FB57D5" w:rsidRPr="007371F6">
              <w:rPr>
                <w:rFonts w:cstheme="minorHAnsi"/>
                <w:u w:val="single"/>
              </w:rPr>
              <w:t>6</w:t>
            </w:r>
            <w:r w:rsidR="007B6E75" w:rsidRPr="007371F6">
              <w:rPr>
                <w:rFonts w:cstheme="minorHAnsi"/>
                <w:u w:val="single"/>
              </w:rPr>
              <w:t>2</w:t>
            </w:r>
          </w:p>
        </w:tc>
      </w:tr>
      <w:tr w:rsidR="00626830" w:rsidRPr="007371F6" w14:paraId="7C54A600" w14:textId="77777777" w:rsidTr="002411AE">
        <w:trPr>
          <w:trHeight w:val="91"/>
          <w:jc w:val="center"/>
        </w:trPr>
        <w:tc>
          <w:tcPr>
            <w:tcW w:w="0" w:type="auto"/>
            <w:vMerge w:val="restart"/>
            <w:vAlign w:val="center"/>
          </w:tcPr>
          <w:p w14:paraId="76AF40A8" w14:textId="77777777" w:rsidR="00626830" w:rsidRPr="007371F6" w:rsidRDefault="00626830" w:rsidP="00D56C54">
            <w:pPr>
              <w:jc w:val="center"/>
              <w:rPr>
                <w:rFonts w:cstheme="minorHAnsi"/>
                <w:i/>
              </w:rPr>
            </w:pPr>
            <w:r w:rsidRPr="007371F6">
              <w:rPr>
                <w:rFonts w:cstheme="minorHAnsi"/>
                <w:i/>
              </w:rPr>
              <w:t>[Glutaraldehyde], %</w:t>
            </w:r>
          </w:p>
        </w:tc>
        <w:tc>
          <w:tcPr>
            <w:tcW w:w="0" w:type="auto"/>
            <w:vAlign w:val="center"/>
          </w:tcPr>
          <w:p w14:paraId="3C5060CC" w14:textId="77777777" w:rsidR="00626830" w:rsidRPr="007371F6" w:rsidRDefault="00626830" w:rsidP="00D56C54">
            <w:pPr>
              <w:jc w:val="center"/>
              <w:rPr>
                <w:rFonts w:cstheme="minorHAnsi"/>
              </w:rPr>
            </w:pPr>
            <w:r w:rsidRPr="007371F6">
              <w:rPr>
                <w:rFonts w:cstheme="minorHAnsi"/>
              </w:rPr>
              <w:t>2</w:t>
            </w:r>
          </w:p>
        </w:tc>
        <w:tc>
          <w:tcPr>
            <w:tcW w:w="0" w:type="auto"/>
            <w:vAlign w:val="center"/>
          </w:tcPr>
          <w:p w14:paraId="729E3E02" w14:textId="38FA1894" w:rsidR="00626830" w:rsidRPr="007371F6" w:rsidRDefault="005D77F7" w:rsidP="0085793B">
            <w:pPr>
              <w:jc w:val="center"/>
              <w:rPr>
                <w:rFonts w:cstheme="minorHAnsi"/>
              </w:rPr>
            </w:pPr>
            <w:r w:rsidRPr="007371F6">
              <w:rPr>
                <w:rFonts w:cstheme="minorHAnsi"/>
              </w:rPr>
              <w:t>0.83</w:t>
            </w:r>
          </w:p>
        </w:tc>
        <w:tc>
          <w:tcPr>
            <w:tcW w:w="0" w:type="auto"/>
            <w:vAlign w:val="center"/>
          </w:tcPr>
          <w:p w14:paraId="3BBDD301" w14:textId="16D65825" w:rsidR="00626830" w:rsidRPr="007371F6" w:rsidRDefault="00626830" w:rsidP="005D77F7">
            <w:pPr>
              <w:jc w:val="center"/>
              <w:rPr>
                <w:rFonts w:cstheme="minorHAnsi"/>
              </w:rPr>
            </w:pPr>
            <w:r w:rsidRPr="007371F6">
              <w:rPr>
                <w:rFonts w:cstheme="minorHAnsi"/>
              </w:rPr>
              <w:t>0.9</w:t>
            </w:r>
            <w:r w:rsidR="005D77F7" w:rsidRPr="007371F6">
              <w:rPr>
                <w:rFonts w:cstheme="minorHAnsi"/>
              </w:rPr>
              <w:t>64</w:t>
            </w:r>
          </w:p>
        </w:tc>
      </w:tr>
      <w:tr w:rsidR="00626830" w:rsidRPr="007371F6" w14:paraId="7C11621F" w14:textId="77777777" w:rsidTr="00D56C54">
        <w:trPr>
          <w:trHeight w:val="141"/>
          <w:jc w:val="center"/>
        </w:trPr>
        <w:tc>
          <w:tcPr>
            <w:tcW w:w="0" w:type="auto"/>
            <w:vMerge/>
            <w:vAlign w:val="center"/>
          </w:tcPr>
          <w:p w14:paraId="567149A1" w14:textId="77777777" w:rsidR="00626830" w:rsidRPr="007371F6" w:rsidRDefault="00626830" w:rsidP="00D56C54">
            <w:pPr>
              <w:jc w:val="center"/>
              <w:rPr>
                <w:rFonts w:cstheme="minorHAnsi"/>
                <w:i/>
              </w:rPr>
            </w:pPr>
          </w:p>
        </w:tc>
        <w:tc>
          <w:tcPr>
            <w:tcW w:w="0" w:type="auto"/>
            <w:vAlign w:val="center"/>
          </w:tcPr>
          <w:p w14:paraId="53229A9A" w14:textId="77777777" w:rsidR="00626830" w:rsidRPr="007371F6" w:rsidRDefault="00626830" w:rsidP="00D56C54">
            <w:pPr>
              <w:jc w:val="center"/>
              <w:rPr>
                <w:rFonts w:cstheme="minorHAnsi"/>
              </w:rPr>
            </w:pPr>
            <w:r w:rsidRPr="007371F6">
              <w:rPr>
                <w:rFonts w:cstheme="minorHAnsi"/>
                <w:b/>
                <w:u w:val="single"/>
              </w:rPr>
              <w:t>7</w:t>
            </w:r>
          </w:p>
        </w:tc>
        <w:tc>
          <w:tcPr>
            <w:tcW w:w="0" w:type="auto"/>
            <w:vAlign w:val="center"/>
          </w:tcPr>
          <w:p w14:paraId="7191DC1C" w14:textId="38225097" w:rsidR="00626830" w:rsidRPr="007371F6" w:rsidRDefault="005D77F7" w:rsidP="0085793B">
            <w:pPr>
              <w:jc w:val="center"/>
              <w:rPr>
                <w:rFonts w:cstheme="minorHAnsi"/>
                <w:u w:val="single"/>
              </w:rPr>
            </w:pPr>
            <w:r w:rsidRPr="007371F6">
              <w:rPr>
                <w:rFonts w:cstheme="minorHAnsi"/>
                <w:u w:val="single"/>
              </w:rPr>
              <w:t>1.27</w:t>
            </w:r>
          </w:p>
        </w:tc>
        <w:tc>
          <w:tcPr>
            <w:tcW w:w="0" w:type="auto"/>
            <w:vAlign w:val="center"/>
          </w:tcPr>
          <w:p w14:paraId="03B61A08" w14:textId="6DD70408" w:rsidR="00626830" w:rsidRPr="007371F6" w:rsidRDefault="00626830" w:rsidP="00D56C54">
            <w:pPr>
              <w:jc w:val="center"/>
              <w:rPr>
                <w:rFonts w:cstheme="minorHAnsi"/>
                <w:u w:val="single"/>
              </w:rPr>
            </w:pPr>
            <w:r w:rsidRPr="007371F6">
              <w:rPr>
                <w:rFonts w:cstheme="minorHAnsi"/>
                <w:u w:val="single"/>
              </w:rPr>
              <w:t>0</w:t>
            </w:r>
            <w:r w:rsidR="005D77F7" w:rsidRPr="007371F6">
              <w:rPr>
                <w:rFonts w:cstheme="minorHAnsi"/>
                <w:u w:val="single"/>
              </w:rPr>
              <w:t>.989</w:t>
            </w:r>
          </w:p>
        </w:tc>
      </w:tr>
      <w:tr w:rsidR="00626830" w:rsidRPr="007371F6" w14:paraId="2EDCB9A5" w14:textId="77777777" w:rsidTr="002411AE">
        <w:trPr>
          <w:trHeight w:val="118"/>
          <w:jc w:val="center"/>
        </w:trPr>
        <w:tc>
          <w:tcPr>
            <w:tcW w:w="0" w:type="auto"/>
            <w:vMerge/>
            <w:vAlign w:val="center"/>
          </w:tcPr>
          <w:p w14:paraId="41EE2876" w14:textId="77777777" w:rsidR="00626830" w:rsidRPr="007371F6" w:rsidRDefault="00626830" w:rsidP="00D56C54">
            <w:pPr>
              <w:jc w:val="center"/>
              <w:rPr>
                <w:rFonts w:cstheme="minorHAnsi"/>
                <w:i/>
              </w:rPr>
            </w:pPr>
          </w:p>
        </w:tc>
        <w:tc>
          <w:tcPr>
            <w:tcW w:w="0" w:type="auto"/>
            <w:vAlign w:val="center"/>
          </w:tcPr>
          <w:p w14:paraId="6893119A" w14:textId="77777777" w:rsidR="00626830" w:rsidRPr="007371F6" w:rsidRDefault="00626830" w:rsidP="00D56C54">
            <w:pPr>
              <w:jc w:val="center"/>
              <w:rPr>
                <w:rFonts w:cstheme="minorHAnsi"/>
              </w:rPr>
            </w:pPr>
            <w:r w:rsidRPr="007371F6">
              <w:rPr>
                <w:rFonts w:cstheme="minorHAnsi"/>
              </w:rPr>
              <w:t>10</w:t>
            </w:r>
          </w:p>
        </w:tc>
        <w:tc>
          <w:tcPr>
            <w:tcW w:w="0" w:type="auto"/>
            <w:vAlign w:val="center"/>
          </w:tcPr>
          <w:p w14:paraId="6D173FDF" w14:textId="177A7545" w:rsidR="00626830" w:rsidRPr="007371F6" w:rsidRDefault="005D77F7" w:rsidP="0085793B">
            <w:pPr>
              <w:jc w:val="center"/>
              <w:rPr>
                <w:rFonts w:cstheme="minorHAnsi"/>
              </w:rPr>
            </w:pPr>
            <w:r w:rsidRPr="007371F6">
              <w:rPr>
                <w:rFonts w:cstheme="minorHAnsi"/>
              </w:rPr>
              <w:t>0.96</w:t>
            </w:r>
          </w:p>
        </w:tc>
        <w:tc>
          <w:tcPr>
            <w:tcW w:w="0" w:type="auto"/>
            <w:vAlign w:val="center"/>
          </w:tcPr>
          <w:p w14:paraId="2FFA42AD" w14:textId="2DF6BE18" w:rsidR="00626830" w:rsidRPr="007371F6" w:rsidRDefault="00626830" w:rsidP="00D56C54">
            <w:pPr>
              <w:jc w:val="center"/>
              <w:rPr>
                <w:rFonts w:cstheme="minorHAnsi"/>
              </w:rPr>
            </w:pPr>
            <w:r w:rsidRPr="007371F6">
              <w:rPr>
                <w:rFonts w:cstheme="minorHAnsi"/>
              </w:rPr>
              <w:t>0</w:t>
            </w:r>
            <w:r w:rsidR="005D77F7" w:rsidRPr="007371F6">
              <w:rPr>
                <w:rFonts w:cstheme="minorHAnsi"/>
              </w:rPr>
              <w:t>.990</w:t>
            </w:r>
          </w:p>
        </w:tc>
      </w:tr>
      <w:tr w:rsidR="00FB57D5" w:rsidRPr="007371F6" w14:paraId="6F4F06BC" w14:textId="77777777" w:rsidTr="002411AE">
        <w:trPr>
          <w:trHeight w:val="99"/>
          <w:jc w:val="center"/>
        </w:trPr>
        <w:tc>
          <w:tcPr>
            <w:tcW w:w="0" w:type="auto"/>
            <w:vMerge w:val="restart"/>
            <w:vAlign w:val="center"/>
          </w:tcPr>
          <w:p w14:paraId="64CABDC4" w14:textId="51492632" w:rsidR="00FB57D5" w:rsidRPr="007371F6" w:rsidRDefault="00FB57D5" w:rsidP="00693E92">
            <w:pPr>
              <w:jc w:val="center"/>
              <w:rPr>
                <w:rFonts w:cstheme="minorHAnsi"/>
                <w:i/>
              </w:rPr>
            </w:pPr>
            <w:r w:rsidRPr="007371F6">
              <w:rPr>
                <w:rFonts w:cstheme="minorHAnsi"/>
                <w:i/>
              </w:rPr>
              <w:t>[nanoMIP], mg mL</w:t>
            </w:r>
            <w:r w:rsidRPr="007371F6">
              <w:rPr>
                <w:rFonts w:cstheme="minorHAnsi"/>
                <w:i/>
                <w:vertAlign w:val="superscript"/>
              </w:rPr>
              <w:t>-1</w:t>
            </w:r>
          </w:p>
        </w:tc>
        <w:tc>
          <w:tcPr>
            <w:tcW w:w="0" w:type="auto"/>
            <w:vAlign w:val="center"/>
          </w:tcPr>
          <w:p w14:paraId="50DEE557" w14:textId="113DEC28" w:rsidR="00FB57D5" w:rsidRPr="007371F6" w:rsidRDefault="002D5E71" w:rsidP="00FB57D5">
            <w:pPr>
              <w:jc w:val="center"/>
              <w:rPr>
                <w:rFonts w:cstheme="minorHAnsi"/>
              </w:rPr>
            </w:pPr>
            <w:r w:rsidRPr="007371F6">
              <w:rPr>
                <w:rFonts w:cstheme="minorHAnsi"/>
              </w:rPr>
              <w:t>0.</w:t>
            </w:r>
            <w:r w:rsidR="00FB57D5" w:rsidRPr="007371F6">
              <w:rPr>
                <w:rFonts w:cstheme="minorHAnsi"/>
              </w:rPr>
              <w:t>1</w:t>
            </w:r>
          </w:p>
        </w:tc>
        <w:tc>
          <w:tcPr>
            <w:tcW w:w="0" w:type="auto"/>
            <w:vAlign w:val="center"/>
          </w:tcPr>
          <w:p w14:paraId="12110BFB" w14:textId="57E9C449" w:rsidR="00FB57D5" w:rsidRPr="007371F6" w:rsidRDefault="00FB57D5" w:rsidP="00FB57D5">
            <w:pPr>
              <w:jc w:val="center"/>
              <w:rPr>
                <w:rFonts w:cstheme="minorHAnsi"/>
              </w:rPr>
            </w:pPr>
            <w:r w:rsidRPr="007371F6">
              <w:rPr>
                <w:rFonts w:cstheme="minorHAnsi"/>
              </w:rPr>
              <w:t>0.96</w:t>
            </w:r>
          </w:p>
        </w:tc>
        <w:tc>
          <w:tcPr>
            <w:tcW w:w="0" w:type="auto"/>
            <w:vAlign w:val="center"/>
          </w:tcPr>
          <w:p w14:paraId="330559B3" w14:textId="582BDA62" w:rsidR="00FB57D5" w:rsidRPr="007371F6" w:rsidRDefault="00FB57D5" w:rsidP="00AF4D88">
            <w:pPr>
              <w:jc w:val="center"/>
              <w:rPr>
                <w:rFonts w:cstheme="minorHAnsi"/>
              </w:rPr>
            </w:pPr>
            <w:r w:rsidRPr="007371F6">
              <w:rPr>
                <w:rFonts w:cstheme="minorHAnsi"/>
              </w:rPr>
              <w:t>0.98</w:t>
            </w:r>
            <w:r w:rsidR="00AF4D88" w:rsidRPr="007371F6">
              <w:rPr>
                <w:rFonts w:cstheme="minorHAnsi"/>
              </w:rPr>
              <w:t>1</w:t>
            </w:r>
          </w:p>
        </w:tc>
      </w:tr>
      <w:tr w:rsidR="00FB57D5" w:rsidRPr="007371F6" w14:paraId="770704A5" w14:textId="77777777" w:rsidTr="00D56C54">
        <w:trPr>
          <w:trHeight w:val="165"/>
          <w:jc w:val="center"/>
        </w:trPr>
        <w:tc>
          <w:tcPr>
            <w:tcW w:w="0" w:type="auto"/>
            <w:vMerge/>
            <w:vAlign w:val="center"/>
          </w:tcPr>
          <w:p w14:paraId="45C24AEA" w14:textId="77777777" w:rsidR="00FB57D5" w:rsidRPr="007371F6" w:rsidRDefault="00FB57D5" w:rsidP="00FB57D5">
            <w:pPr>
              <w:jc w:val="center"/>
              <w:rPr>
                <w:rFonts w:cstheme="minorHAnsi"/>
                <w:i/>
              </w:rPr>
            </w:pPr>
          </w:p>
        </w:tc>
        <w:tc>
          <w:tcPr>
            <w:tcW w:w="0" w:type="auto"/>
            <w:vAlign w:val="center"/>
          </w:tcPr>
          <w:p w14:paraId="49C0CD25" w14:textId="0D3AA799" w:rsidR="00FB57D5" w:rsidRPr="007371F6" w:rsidRDefault="002D5E71" w:rsidP="00FB57D5">
            <w:pPr>
              <w:jc w:val="center"/>
              <w:rPr>
                <w:rFonts w:cstheme="minorHAnsi"/>
              </w:rPr>
            </w:pPr>
            <w:r w:rsidRPr="007371F6">
              <w:rPr>
                <w:rFonts w:cstheme="minorHAnsi"/>
              </w:rPr>
              <w:t>0.</w:t>
            </w:r>
            <w:r w:rsidR="00FB57D5" w:rsidRPr="007371F6">
              <w:rPr>
                <w:rFonts w:cstheme="minorHAnsi"/>
              </w:rPr>
              <w:t>2</w:t>
            </w:r>
          </w:p>
        </w:tc>
        <w:tc>
          <w:tcPr>
            <w:tcW w:w="0" w:type="auto"/>
            <w:vAlign w:val="center"/>
          </w:tcPr>
          <w:p w14:paraId="048AF1FE" w14:textId="5356BFC2" w:rsidR="00FB57D5" w:rsidRPr="007371F6" w:rsidRDefault="00FB57D5" w:rsidP="00FB57D5">
            <w:pPr>
              <w:jc w:val="center"/>
              <w:rPr>
                <w:rFonts w:cstheme="minorHAnsi"/>
              </w:rPr>
            </w:pPr>
            <w:r w:rsidRPr="007371F6">
              <w:rPr>
                <w:rFonts w:cstheme="minorHAnsi"/>
              </w:rPr>
              <w:t>1.27</w:t>
            </w:r>
          </w:p>
        </w:tc>
        <w:tc>
          <w:tcPr>
            <w:tcW w:w="0" w:type="auto"/>
            <w:vAlign w:val="center"/>
          </w:tcPr>
          <w:p w14:paraId="61723FD0" w14:textId="73B54ACA" w:rsidR="00FB57D5" w:rsidRPr="007371F6" w:rsidRDefault="00FB57D5" w:rsidP="00FB57D5">
            <w:pPr>
              <w:jc w:val="center"/>
              <w:rPr>
                <w:rFonts w:cstheme="minorHAnsi"/>
              </w:rPr>
            </w:pPr>
            <w:r w:rsidRPr="007371F6">
              <w:rPr>
                <w:rFonts w:cstheme="minorHAnsi"/>
              </w:rPr>
              <w:t>0.9</w:t>
            </w:r>
            <w:r w:rsidR="00AF4D88" w:rsidRPr="007371F6">
              <w:rPr>
                <w:rFonts w:cstheme="minorHAnsi"/>
              </w:rPr>
              <w:t>87</w:t>
            </w:r>
          </w:p>
        </w:tc>
      </w:tr>
      <w:tr w:rsidR="00FB57D5" w:rsidRPr="007371F6" w14:paraId="6053984A" w14:textId="77777777" w:rsidTr="00D56C54">
        <w:trPr>
          <w:trHeight w:val="173"/>
          <w:jc w:val="center"/>
        </w:trPr>
        <w:tc>
          <w:tcPr>
            <w:tcW w:w="0" w:type="auto"/>
            <w:vMerge/>
            <w:vAlign w:val="center"/>
          </w:tcPr>
          <w:p w14:paraId="634A3855" w14:textId="77777777" w:rsidR="00FB57D5" w:rsidRPr="007371F6" w:rsidRDefault="00FB57D5" w:rsidP="00FB57D5">
            <w:pPr>
              <w:jc w:val="center"/>
              <w:rPr>
                <w:rFonts w:cstheme="minorHAnsi"/>
                <w:i/>
              </w:rPr>
            </w:pPr>
          </w:p>
        </w:tc>
        <w:tc>
          <w:tcPr>
            <w:tcW w:w="0" w:type="auto"/>
            <w:vAlign w:val="center"/>
          </w:tcPr>
          <w:p w14:paraId="3160019A" w14:textId="0C46F5B7" w:rsidR="00FB57D5" w:rsidRPr="007371F6" w:rsidRDefault="002D5E71" w:rsidP="00FB57D5">
            <w:pPr>
              <w:jc w:val="center"/>
              <w:rPr>
                <w:rFonts w:cstheme="minorHAnsi"/>
                <w:b/>
                <w:u w:val="single"/>
              </w:rPr>
            </w:pPr>
            <w:r w:rsidRPr="007371F6">
              <w:rPr>
                <w:rFonts w:cstheme="minorHAnsi"/>
                <w:b/>
                <w:u w:val="single"/>
              </w:rPr>
              <w:t>0.</w:t>
            </w:r>
            <w:r w:rsidR="00FB57D5" w:rsidRPr="007371F6">
              <w:rPr>
                <w:rFonts w:cstheme="minorHAnsi"/>
                <w:b/>
                <w:u w:val="single"/>
              </w:rPr>
              <w:t>5</w:t>
            </w:r>
          </w:p>
        </w:tc>
        <w:tc>
          <w:tcPr>
            <w:tcW w:w="0" w:type="auto"/>
          </w:tcPr>
          <w:p w14:paraId="4B2A39ED" w14:textId="1578C68B" w:rsidR="00FB57D5" w:rsidRPr="007371F6" w:rsidRDefault="00FB57D5" w:rsidP="00FB57D5">
            <w:pPr>
              <w:jc w:val="center"/>
              <w:rPr>
                <w:rFonts w:cstheme="minorHAnsi"/>
                <w:u w:val="single"/>
              </w:rPr>
            </w:pPr>
            <w:r w:rsidRPr="007371F6">
              <w:rPr>
                <w:rFonts w:cstheme="minorHAnsi"/>
                <w:u w:val="single"/>
              </w:rPr>
              <w:t>1.55</w:t>
            </w:r>
          </w:p>
        </w:tc>
        <w:tc>
          <w:tcPr>
            <w:tcW w:w="0" w:type="auto"/>
          </w:tcPr>
          <w:p w14:paraId="2DFD0FCB" w14:textId="32D5A753" w:rsidR="00FB57D5" w:rsidRPr="007371F6" w:rsidRDefault="00FB57D5" w:rsidP="00FB57D5">
            <w:pPr>
              <w:jc w:val="center"/>
              <w:rPr>
                <w:rFonts w:cstheme="minorHAnsi"/>
                <w:u w:val="single"/>
              </w:rPr>
            </w:pPr>
            <w:r w:rsidRPr="007371F6">
              <w:rPr>
                <w:rFonts w:cstheme="minorHAnsi"/>
                <w:u w:val="single"/>
              </w:rPr>
              <w:t>0.959</w:t>
            </w:r>
          </w:p>
        </w:tc>
      </w:tr>
      <w:tr w:rsidR="00FB57D5" w:rsidRPr="007371F6" w14:paraId="31A7D37E" w14:textId="77777777" w:rsidTr="002411AE">
        <w:trPr>
          <w:trHeight w:val="85"/>
          <w:jc w:val="center"/>
        </w:trPr>
        <w:tc>
          <w:tcPr>
            <w:tcW w:w="0" w:type="auto"/>
            <w:vMerge/>
            <w:vAlign w:val="center"/>
          </w:tcPr>
          <w:p w14:paraId="02063BE8" w14:textId="77777777" w:rsidR="00FB57D5" w:rsidRPr="007371F6" w:rsidRDefault="00FB57D5" w:rsidP="00FB57D5">
            <w:pPr>
              <w:jc w:val="center"/>
              <w:rPr>
                <w:rFonts w:cstheme="minorHAnsi"/>
                <w:i/>
              </w:rPr>
            </w:pPr>
          </w:p>
        </w:tc>
        <w:tc>
          <w:tcPr>
            <w:tcW w:w="0" w:type="auto"/>
            <w:vAlign w:val="center"/>
          </w:tcPr>
          <w:p w14:paraId="4434F1C6" w14:textId="42182498" w:rsidR="00FB57D5" w:rsidRPr="007371F6" w:rsidRDefault="002D5E71" w:rsidP="00FB57D5">
            <w:pPr>
              <w:jc w:val="center"/>
              <w:rPr>
                <w:rFonts w:cstheme="minorHAnsi"/>
                <w:vertAlign w:val="superscript"/>
              </w:rPr>
            </w:pPr>
            <w:r w:rsidRPr="007371F6">
              <w:rPr>
                <w:rFonts w:cstheme="minorHAnsi"/>
              </w:rPr>
              <w:t>1</w:t>
            </w:r>
          </w:p>
        </w:tc>
        <w:tc>
          <w:tcPr>
            <w:tcW w:w="0" w:type="auto"/>
            <w:vAlign w:val="center"/>
          </w:tcPr>
          <w:p w14:paraId="3E2BFF24" w14:textId="3A004F19" w:rsidR="00FB57D5" w:rsidRPr="007371F6" w:rsidRDefault="00FB57D5" w:rsidP="00FB57D5">
            <w:pPr>
              <w:jc w:val="center"/>
              <w:rPr>
                <w:rFonts w:cstheme="minorHAnsi"/>
              </w:rPr>
            </w:pPr>
            <w:r w:rsidRPr="007371F6">
              <w:rPr>
                <w:rFonts w:cstheme="minorHAnsi"/>
              </w:rPr>
              <w:t>1.25</w:t>
            </w:r>
          </w:p>
        </w:tc>
        <w:tc>
          <w:tcPr>
            <w:tcW w:w="0" w:type="auto"/>
            <w:vAlign w:val="center"/>
          </w:tcPr>
          <w:p w14:paraId="38E7DA20" w14:textId="2B0BD4D1" w:rsidR="00FB57D5" w:rsidRPr="007371F6" w:rsidRDefault="00FB57D5" w:rsidP="00FB57D5">
            <w:pPr>
              <w:jc w:val="center"/>
              <w:rPr>
                <w:rFonts w:cstheme="minorHAnsi"/>
              </w:rPr>
            </w:pPr>
            <w:r w:rsidRPr="007371F6">
              <w:rPr>
                <w:rFonts w:cstheme="minorHAnsi"/>
              </w:rPr>
              <w:t>0.985</w:t>
            </w:r>
          </w:p>
        </w:tc>
      </w:tr>
      <w:tr w:rsidR="00FB57D5" w:rsidRPr="007371F6" w14:paraId="44B2D814" w14:textId="77777777" w:rsidTr="002411AE">
        <w:trPr>
          <w:trHeight w:val="198"/>
          <w:jc w:val="center"/>
        </w:trPr>
        <w:tc>
          <w:tcPr>
            <w:tcW w:w="0" w:type="auto"/>
            <w:vMerge w:val="restart"/>
            <w:vAlign w:val="center"/>
          </w:tcPr>
          <w:p w14:paraId="0E6968C3" w14:textId="77777777" w:rsidR="00FB57D5" w:rsidRPr="007371F6" w:rsidRDefault="00FB57D5" w:rsidP="00FB57D5">
            <w:pPr>
              <w:jc w:val="center"/>
              <w:rPr>
                <w:rFonts w:cstheme="minorHAnsi"/>
                <w:i/>
              </w:rPr>
            </w:pPr>
            <w:r w:rsidRPr="007371F6">
              <w:rPr>
                <w:rFonts w:cstheme="minorHAnsi"/>
                <w:i/>
              </w:rPr>
              <w:t>Immobilisation time, h</w:t>
            </w:r>
          </w:p>
        </w:tc>
        <w:tc>
          <w:tcPr>
            <w:tcW w:w="0" w:type="auto"/>
            <w:vAlign w:val="center"/>
          </w:tcPr>
          <w:p w14:paraId="7CE4A819" w14:textId="77777777" w:rsidR="00FB57D5" w:rsidRPr="007371F6" w:rsidRDefault="00FB57D5" w:rsidP="00FB57D5">
            <w:pPr>
              <w:jc w:val="center"/>
              <w:rPr>
                <w:rFonts w:cstheme="minorHAnsi"/>
                <w:b/>
              </w:rPr>
            </w:pPr>
            <w:r w:rsidRPr="007371F6">
              <w:rPr>
                <w:rFonts w:cstheme="minorHAnsi"/>
                <w:b/>
              </w:rPr>
              <w:t>1</w:t>
            </w:r>
          </w:p>
        </w:tc>
        <w:tc>
          <w:tcPr>
            <w:tcW w:w="0" w:type="auto"/>
            <w:vAlign w:val="center"/>
          </w:tcPr>
          <w:p w14:paraId="6B11CE2D" w14:textId="265DD3CA" w:rsidR="00FB57D5" w:rsidRPr="007371F6" w:rsidRDefault="000471F7" w:rsidP="000471F7">
            <w:pPr>
              <w:jc w:val="center"/>
              <w:rPr>
                <w:rFonts w:cstheme="minorHAnsi"/>
                <w:u w:val="single"/>
              </w:rPr>
            </w:pPr>
            <w:r w:rsidRPr="007371F6">
              <w:rPr>
                <w:rFonts w:cstheme="minorHAnsi"/>
                <w:u w:val="single"/>
              </w:rPr>
              <w:t>1.27</w:t>
            </w:r>
          </w:p>
        </w:tc>
        <w:tc>
          <w:tcPr>
            <w:tcW w:w="0" w:type="auto"/>
            <w:vAlign w:val="center"/>
          </w:tcPr>
          <w:p w14:paraId="251F815F" w14:textId="2CEBC282" w:rsidR="00FB57D5" w:rsidRPr="007371F6" w:rsidRDefault="00FB57D5" w:rsidP="000471F7">
            <w:pPr>
              <w:jc w:val="center"/>
              <w:rPr>
                <w:rFonts w:cstheme="minorHAnsi"/>
                <w:u w:val="single"/>
              </w:rPr>
            </w:pPr>
            <w:r w:rsidRPr="007371F6">
              <w:rPr>
                <w:rFonts w:cstheme="minorHAnsi"/>
                <w:u w:val="single"/>
              </w:rPr>
              <w:t>0.9</w:t>
            </w:r>
            <w:r w:rsidR="000471F7" w:rsidRPr="007371F6">
              <w:rPr>
                <w:rFonts w:cstheme="minorHAnsi"/>
                <w:u w:val="single"/>
              </w:rPr>
              <w:t>8</w:t>
            </w:r>
            <w:r w:rsidRPr="007371F6">
              <w:rPr>
                <w:rFonts w:cstheme="minorHAnsi"/>
                <w:u w:val="single"/>
              </w:rPr>
              <w:t>1</w:t>
            </w:r>
          </w:p>
        </w:tc>
      </w:tr>
      <w:tr w:rsidR="00FB57D5" w:rsidRPr="007371F6" w14:paraId="31823562" w14:textId="77777777" w:rsidTr="00B537B8">
        <w:trPr>
          <w:trHeight w:val="332"/>
          <w:jc w:val="center"/>
        </w:trPr>
        <w:tc>
          <w:tcPr>
            <w:tcW w:w="0" w:type="auto"/>
            <w:vMerge/>
            <w:tcBorders>
              <w:bottom w:val="single" w:sz="4" w:space="0" w:color="auto"/>
            </w:tcBorders>
            <w:vAlign w:val="center"/>
          </w:tcPr>
          <w:p w14:paraId="1C184472" w14:textId="77777777" w:rsidR="00FB57D5" w:rsidRPr="007371F6" w:rsidRDefault="00FB57D5" w:rsidP="00FB57D5">
            <w:pPr>
              <w:jc w:val="center"/>
              <w:rPr>
                <w:rFonts w:cstheme="minorHAnsi"/>
              </w:rPr>
            </w:pPr>
          </w:p>
        </w:tc>
        <w:tc>
          <w:tcPr>
            <w:tcW w:w="0" w:type="auto"/>
            <w:tcBorders>
              <w:bottom w:val="single" w:sz="4" w:space="0" w:color="auto"/>
            </w:tcBorders>
            <w:vAlign w:val="center"/>
          </w:tcPr>
          <w:p w14:paraId="6A068056" w14:textId="77777777" w:rsidR="00FB57D5" w:rsidRPr="007371F6" w:rsidRDefault="00FB57D5" w:rsidP="00FB57D5">
            <w:pPr>
              <w:jc w:val="center"/>
              <w:rPr>
                <w:rFonts w:cstheme="minorHAnsi"/>
              </w:rPr>
            </w:pPr>
            <w:r w:rsidRPr="007371F6">
              <w:rPr>
                <w:rFonts w:cstheme="minorHAnsi"/>
              </w:rPr>
              <w:t>24</w:t>
            </w:r>
          </w:p>
        </w:tc>
        <w:tc>
          <w:tcPr>
            <w:tcW w:w="0" w:type="auto"/>
            <w:tcBorders>
              <w:bottom w:val="single" w:sz="4" w:space="0" w:color="auto"/>
            </w:tcBorders>
            <w:vAlign w:val="center"/>
          </w:tcPr>
          <w:p w14:paraId="1676428E" w14:textId="7C70DC2C" w:rsidR="00FB57D5" w:rsidRPr="007371F6" w:rsidRDefault="000471F7" w:rsidP="00FB57D5">
            <w:pPr>
              <w:jc w:val="center"/>
              <w:rPr>
                <w:rFonts w:cstheme="minorHAnsi"/>
              </w:rPr>
            </w:pPr>
            <w:r w:rsidRPr="007371F6">
              <w:rPr>
                <w:rFonts w:cstheme="minorHAnsi"/>
              </w:rPr>
              <w:t>1.56</w:t>
            </w:r>
          </w:p>
        </w:tc>
        <w:tc>
          <w:tcPr>
            <w:tcW w:w="0" w:type="auto"/>
            <w:tcBorders>
              <w:bottom w:val="single" w:sz="4" w:space="0" w:color="auto"/>
            </w:tcBorders>
            <w:vAlign w:val="center"/>
          </w:tcPr>
          <w:p w14:paraId="51E3F6DC" w14:textId="02A31005" w:rsidR="00FB57D5" w:rsidRPr="007371F6" w:rsidRDefault="00FB57D5" w:rsidP="000471F7">
            <w:pPr>
              <w:jc w:val="center"/>
              <w:rPr>
                <w:rFonts w:cstheme="minorHAnsi"/>
              </w:rPr>
            </w:pPr>
            <w:r w:rsidRPr="007371F6">
              <w:rPr>
                <w:rFonts w:cstheme="minorHAnsi"/>
              </w:rPr>
              <w:t>0</w:t>
            </w:r>
            <w:r w:rsidR="000471F7" w:rsidRPr="007371F6">
              <w:rPr>
                <w:rFonts w:cstheme="minorHAnsi"/>
              </w:rPr>
              <w:t>.955</w:t>
            </w:r>
          </w:p>
        </w:tc>
      </w:tr>
    </w:tbl>
    <w:p w14:paraId="698704B5" w14:textId="61238772" w:rsidR="00626830" w:rsidRPr="007371F6" w:rsidRDefault="00626830" w:rsidP="00346B4F">
      <w:pPr>
        <w:spacing w:line="360" w:lineRule="auto"/>
        <w:jc w:val="both"/>
        <w:rPr>
          <w:rFonts w:cstheme="min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0"/>
        <w:gridCol w:w="2080"/>
        <w:gridCol w:w="1364"/>
        <w:gridCol w:w="1077"/>
      </w:tblGrid>
      <w:tr w:rsidR="007371F6" w:rsidRPr="007371F6" w14:paraId="22D3B26E" w14:textId="6CC10A1B" w:rsidTr="007371F6">
        <w:trPr>
          <w:trHeight w:val="288"/>
          <w:jc w:val="center"/>
        </w:trPr>
        <w:tc>
          <w:tcPr>
            <w:tcW w:w="0" w:type="auto"/>
            <w:gridSpan w:val="4"/>
            <w:tcBorders>
              <w:bottom w:val="single" w:sz="4" w:space="0" w:color="auto"/>
            </w:tcBorders>
            <w:vAlign w:val="center"/>
          </w:tcPr>
          <w:p w14:paraId="44AD985B" w14:textId="19ECE005" w:rsidR="007371F6" w:rsidRPr="007371F6" w:rsidRDefault="007371F6" w:rsidP="00D56C54">
            <w:pPr>
              <w:spacing w:line="360" w:lineRule="auto"/>
              <w:jc w:val="center"/>
              <w:rPr>
                <w:rFonts w:cstheme="minorHAnsi"/>
              </w:rPr>
            </w:pPr>
            <w:r w:rsidRPr="007371F6">
              <w:rPr>
                <w:rFonts w:cstheme="minorHAnsi"/>
                <w:b/>
              </w:rPr>
              <w:t>Table. S5</w:t>
            </w:r>
            <w:r w:rsidRPr="007371F6">
              <w:rPr>
                <w:rFonts w:cstheme="minorHAnsi"/>
              </w:rPr>
              <w:t xml:space="preserve">. </w:t>
            </w:r>
            <w:r w:rsidR="00001731">
              <w:rPr>
                <w:rFonts w:cstheme="minorHAnsi"/>
              </w:rPr>
              <w:t>Insulin s</w:t>
            </w:r>
            <w:r w:rsidRPr="007371F6">
              <w:rPr>
                <w:rFonts w:cstheme="minorHAnsi"/>
              </w:rPr>
              <w:t xml:space="preserve">ensor performance </w:t>
            </w:r>
            <w:r w:rsidR="00001731">
              <w:rPr>
                <w:rFonts w:cstheme="minorHAnsi"/>
              </w:rPr>
              <w:t xml:space="preserve">for </w:t>
            </w:r>
            <w:r w:rsidRPr="007371F6">
              <w:rPr>
                <w:rFonts w:cstheme="minorHAnsi"/>
              </w:rPr>
              <w:t xml:space="preserve">different </w:t>
            </w:r>
            <w:r w:rsidR="00001731">
              <w:rPr>
                <w:rFonts w:cstheme="minorHAnsi"/>
              </w:rPr>
              <w:t>nanoMIP</w:t>
            </w:r>
            <w:r w:rsidRPr="007371F6">
              <w:rPr>
                <w:rFonts w:cstheme="minorHAnsi"/>
              </w:rPr>
              <w:t xml:space="preserve"> </w:t>
            </w:r>
          </w:p>
        </w:tc>
      </w:tr>
      <w:tr w:rsidR="007371F6" w:rsidRPr="007371F6" w14:paraId="466F45F5" w14:textId="77777777" w:rsidTr="007371F6">
        <w:trPr>
          <w:trHeight w:val="288"/>
          <w:jc w:val="center"/>
        </w:trPr>
        <w:tc>
          <w:tcPr>
            <w:tcW w:w="0" w:type="auto"/>
            <w:tcBorders>
              <w:top w:val="single" w:sz="4" w:space="0" w:color="auto"/>
              <w:bottom w:val="single" w:sz="4" w:space="0" w:color="auto"/>
            </w:tcBorders>
          </w:tcPr>
          <w:p w14:paraId="4A6005BE" w14:textId="0BA21D6B" w:rsidR="007371F6" w:rsidRPr="007371F6" w:rsidRDefault="007371F6" w:rsidP="007371F6">
            <w:pPr>
              <w:spacing w:line="360" w:lineRule="auto"/>
              <w:jc w:val="center"/>
              <w:rPr>
                <w:rFonts w:cstheme="minorHAnsi"/>
              </w:rPr>
            </w:pPr>
            <w:r w:rsidRPr="007371F6">
              <w:rPr>
                <w:rFonts w:cstheme="minorHAnsi"/>
              </w:rPr>
              <w:t xml:space="preserve">Nanoparticle </w:t>
            </w:r>
          </w:p>
        </w:tc>
        <w:tc>
          <w:tcPr>
            <w:tcW w:w="0" w:type="auto"/>
            <w:tcBorders>
              <w:top w:val="single" w:sz="4" w:space="0" w:color="auto"/>
              <w:bottom w:val="single" w:sz="4" w:space="0" w:color="auto"/>
            </w:tcBorders>
          </w:tcPr>
          <w:p w14:paraId="60C9353F" w14:textId="654F5335" w:rsidR="007371F6" w:rsidRPr="007371F6" w:rsidRDefault="007371F6" w:rsidP="007371F6">
            <w:pPr>
              <w:spacing w:line="360" w:lineRule="auto"/>
              <w:jc w:val="center"/>
              <w:rPr>
                <w:rFonts w:cstheme="minorHAnsi"/>
              </w:rPr>
            </w:pPr>
            <w:r w:rsidRPr="007371F6">
              <w:rPr>
                <w:rFonts w:cstheme="minorHAnsi"/>
              </w:rPr>
              <w:t>Sensitivity (nA×pM</w:t>
            </w:r>
            <w:r w:rsidRPr="007371F6">
              <w:rPr>
                <w:rFonts w:cstheme="minorHAnsi"/>
                <w:vertAlign w:val="superscript"/>
              </w:rPr>
              <w:t>-1</w:t>
            </w:r>
            <w:r w:rsidRPr="007371F6">
              <w:rPr>
                <w:rFonts w:cstheme="minorHAnsi"/>
              </w:rPr>
              <w:t>)</w:t>
            </w:r>
          </w:p>
        </w:tc>
        <w:tc>
          <w:tcPr>
            <w:tcW w:w="0" w:type="auto"/>
            <w:tcBorders>
              <w:top w:val="single" w:sz="4" w:space="0" w:color="auto"/>
              <w:bottom w:val="single" w:sz="4" w:space="0" w:color="auto"/>
            </w:tcBorders>
          </w:tcPr>
          <w:p w14:paraId="220C88F5" w14:textId="2F380114" w:rsidR="007371F6" w:rsidRPr="007371F6" w:rsidRDefault="007371F6" w:rsidP="007371F6">
            <w:pPr>
              <w:spacing w:line="360" w:lineRule="auto"/>
              <w:jc w:val="center"/>
              <w:rPr>
                <w:rFonts w:cstheme="minorHAnsi"/>
              </w:rPr>
            </w:pPr>
            <w:r w:rsidRPr="007371F6">
              <w:rPr>
                <w:rFonts w:cstheme="minorHAnsi"/>
              </w:rPr>
              <w:t>Linearity (R</w:t>
            </w:r>
            <w:r w:rsidRPr="007371F6">
              <w:rPr>
                <w:rFonts w:cstheme="minorHAnsi"/>
                <w:vertAlign w:val="superscript"/>
              </w:rPr>
              <w:t>2</w:t>
            </w:r>
            <w:r w:rsidRPr="007371F6">
              <w:rPr>
                <w:rFonts w:cstheme="minorHAnsi"/>
              </w:rPr>
              <w:t>)</w:t>
            </w:r>
          </w:p>
        </w:tc>
        <w:tc>
          <w:tcPr>
            <w:tcW w:w="0" w:type="auto"/>
            <w:tcBorders>
              <w:top w:val="single" w:sz="4" w:space="0" w:color="auto"/>
              <w:bottom w:val="single" w:sz="4" w:space="0" w:color="auto"/>
            </w:tcBorders>
          </w:tcPr>
          <w:p w14:paraId="55EED507" w14:textId="128E3A87" w:rsidR="007371F6" w:rsidRPr="007371F6" w:rsidRDefault="007371F6" w:rsidP="007371F6">
            <w:pPr>
              <w:spacing w:line="360" w:lineRule="auto"/>
              <w:jc w:val="center"/>
              <w:rPr>
                <w:rFonts w:cstheme="minorHAnsi"/>
              </w:rPr>
            </w:pPr>
            <w:r w:rsidRPr="007371F6">
              <w:rPr>
                <w:rFonts w:cstheme="minorHAnsi"/>
              </w:rPr>
              <w:t>LOD (pM)</w:t>
            </w:r>
          </w:p>
        </w:tc>
      </w:tr>
      <w:tr w:rsidR="007371F6" w:rsidRPr="007371F6" w14:paraId="0457C423" w14:textId="52BAC049" w:rsidTr="007371F6">
        <w:trPr>
          <w:trHeight w:val="288"/>
          <w:jc w:val="center"/>
        </w:trPr>
        <w:tc>
          <w:tcPr>
            <w:tcW w:w="0" w:type="auto"/>
            <w:tcBorders>
              <w:top w:val="single" w:sz="4" w:space="0" w:color="auto"/>
            </w:tcBorders>
          </w:tcPr>
          <w:p w14:paraId="2E70E6B3" w14:textId="77777777" w:rsidR="007371F6" w:rsidRPr="007371F6" w:rsidRDefault="007371F6" w:rsidP="007371F6">
            <w:pPr>
              <w:spacing w:line="360" w:lineRule="auto"/>
              <w:rPr>
                <w:rFonts w:cstheme="minorHAnsi"/>
              </w:rPr>
            </w:pPr>
            <w:r w:rsidRPr="007371F6">
              <w:rPr>
                <w:rFonts w:cstheme="minorHAnsi"/>
              </w:rPr>
              <w:t>NanoMIP 1</w:t>
            </w:r>
          </w:p>
        </w:tc>
        <w:tc>
          <w:tcPr>
            <w:tcW w:w="0" w:type="auto"/>
            <w:tcBorders>
              <w:top w:val="single" w:sz="4" w:space="0" w:color="auto"/>
            </w:tcBorders>
          </w:tcPr>
          <w:p w14:paraId="3C4F3878" w14:textId="0926EC14" w:rsidR="007371F6" w:rsidRPr="007371F6" w:rsidRDefault="007371F6" w:rsidP="007371F6">
            <w:pPr>
              <w:spacing w:line="360" w:lineRule="auto"/>
              <w:jc w:val="center"/>
              <w:rPr>
                <w:rFonts w:cstheme="minorHAnsi"/>
              </w:rPr>
            </w:pPr>
            <w:r w:rsidRPr="007371F6">
              <w:rPr>
                <w:rFonts w:cstheme="minorHAnsi"/>
              </w:rPr>
              <w:t>0.27 ± 0.03</w:t>
            </w:r>
          </w:p>
        </w:tc>
        <w:tc>
          <w:tcPr>
            <w:tcW w:w="0" w:type="auto"/>
            <w:tcBorders>
              <w:top w:val="single" w:sz="4" w:space="0" w:color="auto"/>
            </w:tcBorders>
          </w:tcPr>
          <w:p w14:paraId="46362C75" w14:textId="0C2FAAB4" w:rsidR="007371F6" w:rsidRPr="007371F6" w:rsidRDefault="007371F6" w:rsidP="007371F6">
            <w:pPr>
              <w:spacing w:line="360" w:lineRule="auto"/>
              <w:rPr>
                <w:rFonts w:cstheme="minorHAnsi"/>
              </w:rPr>
            </w:pPr>
            <w:r w:rsidRPr="007371F6">
              <w:rPr>
                <w:rFonts w:cstheme="minorHAnsi"/>
              </w:rPr>
              <w:t>0.998</w:t>
            </w:r>
          </w:p>
        </w:tc>
        <w:tc>
          <w:tcPr>
            <w:tcW w:w="0" w:type="auto"/>
            <w:tcBorders>
              <w:top w:val="single" w:sz="4" w:space="0" w:color="auto"/>
            </w:tcBorders>
          </w:tcPr>
          <w:p w14:paraId="616F9991" w14:textId="340FF2D2" w:rsidR="007371F6" w:rsidRPr="007371F6" w:rsidRDefault="007371F6" w:rsidP="007371F6">
            <w:pPr>
              <w:spacing w:line="360" w:lineRule="auto"/>
              <w:jc w:val="center"/>
              <w:rPr>
                <w:rFonts w:cstheme="minorHAnsi"/>
              </w:rPr>
            </w:pPr>
            <w:r w:rsidRPr="007371F6">
              <w:rPr>
                <w:rFonts w:cstheme="minorHAnsi"/>
              </w:rPr>
              <w:t>0.33</w:t>
            </w:r>
          </w:p>
        </w:tc>
      </w:tr>
      <w:tr w:rsidR="007371F6" w:rsidRPr="007371F6" w14:paraId="1B970E85" w14:textId="116342D8" w:rsidTr="007371F6">
        <w:trPr>
          <w:trHeight w:val="96"/>
          <w:jc w:val="center"/>
        </w:trPr>
        <w:tc>
          <w:tcPr>
            <w:tcW w:w="0" w:type="auto"/>
          </w:tcPr>
          <w:p w14:paraId="665D8570" w14:textId="49BDBC2A" w:rsidR="007371F6" w:rsidRPr="007371F6" w:rsidRDefault="007371F6" w:rsidP="007371F6">
            <w:pPr>
              <w:spacing w:line="360" w:lineRule="auto"/>
              <w:rPr>
                <w:rFonts w:cstheme="minorHAnsi"/>
              </w:rPr>
            </w:pPr>
            <w:r w:rsidRPr="007371F6">
              <w:rPr>
                <w:rFonts w:cstheme="minorHAnsi"/>
              </w:rPr>
              <w:t>NanoMIP 2</w:t>
            </w:r>
          </w:p>
        </w:tc>
        <w:tc>
          <w:tcPr>
            <w:tcW w:w="0" w:type="auto"/>
          </w:tcPr>
          <w:p w14:paraId="2CD4FD32" w14:textId="076E6FB4" w:rsidR="007371F6" w:rsidRPr="007371F6" w:rsidRDefault="007371F6" w:rsidP="007371F6">
            <w:pPr>
              <w:spacing w:line="360" w:lineRule="auto"/>
              <w:jc w:val="center"/>
              <w:rPr>
                <w:rFonts w:cstheme="minorHAnsi"/>
              </w:rPr>
            </w:pPr>
            <w:r w:rsidRPr="007371F6">
              <w:rPr>
                <w:rFonts w:cstheme="minorHAnsi"/>
              </w:rPr>
              <w:t>0.97 ± 0.04</w:t>
            </w:r>
          </w:p>
        </w:tc>
        <w:tc>
          <w:tcPr>
            <w:tcW w:w="0" w:type="auto"/>
          </w:tcPr>
          <w:p w14:paraId="02022309" w14:textId="10D03A52" w:rsidR="007371F6" w:rsidRPr="007371F6" w:rsidRDefault="007371F6" w:rsidP="007371F6">
            <w:pPr>
              <w:spacing w:line="360" w:lineRule="auto"/>
              <w:rPr>
                <w:rFonts w:cstheme="minorHAnsi"/>
              </w:rPr>
            </w:pPr>
            <w:r w:rsidRPr="007371F6">
              <w:rPr>
                <w:rFonts w:cstheme="minorHAnsi"/>
              </w:rPr>
              <w:t>0.972</w:t>
            </w:r>
          </w:p>
        </w:tc>
        <w:tc>
          <w:tcPr>
            <w:tcW w:w="0" w:type="auto"/>
          </w:tcPr>
          <w:p w14:paraId="280812EA" w14:textId="62E3220D" w:rsidR="007371F6" w:rsidRPr="007371F6" w:rsidRDefault="007371F6" w:rsidP="007371F6">
            <w:pPr>
              <w:spacing w:line="360" w:lineRule="auto"/>
              <w:jc w:val="center"/>
              <w:rPr>
                <w:rFonts w:cstheme="minorHAnsi"/>
              </w:rPr>
            </w:pPr>
            <w:r w:rsidRPr="007371F6">
              <w:rPr>
                <w:rFonts w:cstheme="minorHAnsi"/>
              </w:rPr>
              <w:t>0.124</w:t>
            </w:r>
          </w:p>
        </w:tc>
      </w:tr>
      <w:tr w:rsidR="007371F6" w:rsidRPr="007371F6" w14:paraId="35D74269" w14:textId="58CA688F" w:rsidTr="007371F6">
        <w:trPr>
          <w:trHeight w:val="338"/>
          <w:jc w:val="center"/>
        </w:trPr>
        <w:tc>
          <w:tcPr>
            <w:tcW w:w="0" w:type="auto"/>
            <w:tcBorders>
              <w:bottom w:val="single" w:sz="4" w:space="0" w:color="auto"/>
            </w:tcBorders>
          </w:tcPr>
          <w:p w14:paraId="666D342E" w14:textId="157AC5FF" w:rsidR="007371F6" w:rsidRPr="007371F6" w:rsidRDefault="007371F6" w:rsidP="007371F6">
            <w:pPr>
              <w:spacing w:line="360" w:lineRule="auto"/>
              <w:rPr>
                <w:rFonts w:cstheme="minorHAnsi"/>
                <w:b/>
              </w:rPr>
            </w:pPr>
            <w:r w:rsidRPr="007371F6">
              <w:rPr>
                <w:rFonts w:cstheme="minorHAnsi"/>
                <w:b/>
              </w:rPr>
              <w:t>NanoMIP 3</w:t>
            </w:r>
          </w:p>
        </w:tc>
        <w:tc>
          <w:tcPr>
            <w:tcW w:w="0" w:type="auto"/>
            <w:tcBorders>
              <w:bottom w:val="single" w:sz="4" w:space="0" w:color="auto"/>
            </w:tcBorders>
          </w:tcPr>
          <w:p w14:paraId="0677C086" w14:textId="51284059" w:rsidR="007371F6" w:rsidRPr="007371F6" w:rsidRDefault="007371F6" w:rsidP="007371F6">
            <w:pPr>
              <w:spacing w:line="360" w:lineRule="auto"/>
              <w:jc w:val="center"/>
              <w:rPr>
                <w:rFonts w:cstheme="minorHAnsi"/>
                <w:u w:val="single"/>
              </w:rPr>
            </w:pPr>
            <w:r w:rsidRPr="007371F6">
              <w:rPr>
                <w:rFonts w:cstheme="minorHAnsi"/>
                <w:u w:val="single"/>
              </w:rPr>
              <w:t>1.18 ± 0.01</w:t>
            </w:r>
          </w:p>
        </w:tc>
        <w:tc>
          <w:tcPr>
            <w:tcW w:w="0" w:type="auto"/>
            <w:tcBorders>
              <w:bottom w:val="single" w:sz="4" w:space="0" w:color="auto"/>
            </w:tcBorders>
          </w:tcPr>
          <w:p w14:paraId="3B21992A" w14:textId="477672B7" w:rsidR="007371F6" w:rsidRPr="007371F6" w:rsidRDefault="007371F6" w:rsidP="007371F6">
            <w:pPr>
              <w:spacing w:line="360" w:lineRule="auto"/>
              <w:rPr>
                <w:rFonts w:cstheme="minorHAnsi"/>
                <w:u w:val="single"/>
              </w:rPr>
            </w:pPr>
            <w:r w:rsidRPr="007371F6">
              <w:rPr>
                <w:rFonts w:cstheme="minorHAnsi"/>
                <w:u w:val="single"/>
              </w:rPr>
              <w:t>0.998</w:t>
            </w:r>
          </w:p>
        </w:tc>
        <w:tc>
          <w:tcPr>
            <w:tcW w:w="0" w:type="auto"/>
            <w:tcBorders>
              <w:bottom w:val="single" w:sz="4" w:space="0" w:color="auto"/>
            </w:tcBorders>
          </w:tcPr>
          <w:p w14:paraId="681A0FB6" w14:textId="0E8A60E6" w:rsidR="007371F6" w:rsidRPr="007371F6" w:rsidRDefault="007371F6" w:rsidP="007371F6">
            <w:pPr>
              <w:spacing w:line="360" w:lineRule="auto"/>
              <w:jc w:val="center"/>
              <w:rPr>
                <w:rFonts w:cstheme="minorHAnsi"/>
                <w:u w:val="single"/>
              </w:rPr>
            </w:pPr>
            <w:r w:rsidRPr="007371F6">
              <w:rPr>
                <w:rFonts w:cstheme="minorHAnsi"/>
                <w:u w:val="single"/>
              </w:rPr>
              <w:t>0.026</w:t>
            </w:r>
          </w:p>
        </w:tc>
      </w:tr>
    </w:tbl>
    <w:p w14:paraId="2B100DD0" w14:textId="184A730D" w:rsidR="00826753" w:rsidRPr="007371F6" w:rsidRDefault="00826753" w:rsidP="00346B4F">
      <w:pPr>
        <w:spacing w:line="360" w:lineRule="auto"/>
        <w:jc w:val="both"/>
        <w:rPr>
          <w:rFonts w:cstheme="min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202"/>
        <w:gridCol w:w="1444"/>
        <w:gridCol w:w="2033"/>
      </w:tblGrid>
      <w:tr w:rsidR="00FF429E" w:rsidRPr="007371F6" w14:paraId="69D63463" w14:textId="77777777" w:rsidTr="00FF429E">
        <w:trPr>
          <w:trHeight w:val="503"/>
          <w:jc w:val="center"/>
        </w:trPr>
        <w:tc>
          <w:tcPr>
            <w:tcW w:w="0" w:type="auto"/>
            <w:gridSpan w:val="4"/>
            <w:tcBorders>
              <w:bottom w:val="single" w:sz="4" w:space="0" w:color="auto"/>
            </w:tcBorders>
          </w:tcPr>
          <w:p w14:paraId="7346451C" w14:textId="54181DB4" w:rsidR="00134C7C" w:rsidRPr="007371F6" w:rsidRDefault="00134C7C" w:rsidP="004110D6">
            <w:pPr>
              <w:spacing w:line="360" w:lineRule="auto"/>
              <w:jc w:val="center"/>
              <w:rPr>
                <w:rFonts w:cstheme="minorHAnsi"/>
              </w:rPr>
            </w:pPr>
            <w:r w:rsidRPr="007371F6">
              <w:rPr>
                <w:rFonts w:cstheme="minorHAnsi"/>
                <w:b/>
              </w:rPr>
              <w:t>Table S</w:t>
            </w:r>
            <w:r w:rsidR="000471F7" w:rsidRPr="007371F6">
              <w:rPr>
                <w:rFonts w:cstheme="minorHAnsi"/>
                <w:b/>
              </w:rPr>
              <w:t>6</w:t>
            </w:r>
            <w:r w:rsidRPr="007371F6">
              <w:rPr>
                <w:rFonts w:cstheme="minorHAnsi"/>
              </w:rPr>
              <w:t xml:space="preserve">. Sensor </w:t>
            </w:r>
            <w:r w:rsidR="00FF429E" w:rsidRPr="007371F6">
              <w:rPr>
                <w:rFonts w:cstheme="minorHAnsi"/>
              </w:rPr>
              <w:t>response to Insulin and interfer</w:t>
            </w:r>
            <w:r w:rsidR="004110D6" w:rsidRPr="007371F6">
              <w:rPr>
                <w:rFonts w:cstheme="minorHAnsi"/>
              </w:rPr>
              <w:t>ences</w:t>
            </w:r>
          </w:p>
        </w:tc>
      </w:tr>
      <w:tr w:rsidR="00FF429E" w:rsidRPr="007371F6" w14:paraId="542F66F6" w14:textId="77777777" w:rsidTr="00FF429E">
        <w:trPr>
          <w:trHeight w:val="288"/>
          <w:jc w:val="center"/>
        </w:trPr>
        <w:tc>
          <w:tcPr>
            <w:tcW w:w="0" w:type="auto"/>
            <w:tcBorders>
              <w:top w:val="single" w:sz="4" w:space="0" w:color="auto"/>
              <w:bottom w:val="single" w:sz="4" w:space="0" w:color="auto"/>
            </w:tcBorders>
          </w:tcPr>
          <w:p w14:paraId="59A4A57C" w14:textId="4DF9793C" w:rsidR="00134C7C" w:rsidRPr="007371F6" w:rsidRDefault="00134C7C" w:rsidP="00D56C54">
            <w:pPr>
              <w:spacing w:line="360" w:lineRule="auto"/>
              <w:jc w:val="center"/>
              <w:rPr>
                <w:rFonts w:cstheme="minorHAnsi"/>
              </w:rPr>
            </w:pPr>
            <w:r w:rsidRPr="007371F6">
              <w:rPr>
                <w:rFonts w:cstheme="minorHAnsi"/>
              </w:rPr>
              <w:t xml:space="preserve">Molecule </w:t>
            </w:r>
          </w:p>
        </w:tc>
        <w:tc>
          <w:tcPr>
            <w:tcW w:w="0" w:type="auto"/>
            <w:tcBorders>
              <w:top w:val="single" w:sz="4" w:space="0" w:color="auto"/>
              <w:bottom w:val="single" w:sz="4" w:space="0" w:color="auto"/>
            </w:tcBorders>
          </w:tcPr>
          <w:p w14:paraId="1C6D78FD" w14:textId="1CF72099" w:rsidR="00134C7C" w:rsidRPr="007371F6" w:rsidRDefault="004110D6" w:rsidP="00D56C54">
            <w:pPr>
              <w:spacing w:line="360" w:lineRule="auto"/>
              <w:jc w:val="center"/>
              <w:rPr>
                <w:rFonts w:cstheme="minorHAnsi"/>
              </w:rPr>
            </w:pPr>
            <w:r w:rsidRPr="007371F6">
              <w:rPr>
                <w:rFonts w:cstheme="minorHAnsi"/>
              </w:rPr>
              <w:t>Sensitivity (n</w:t>
            </w:r>
            <w:r w:rsidR="00134C7C" w:rsidRPr="007371F6">
              <w:rPr>
                <w:rFonts w:cstheme="minorHAnsi"/>
              </w:rPr>
              <w:t>A×pM</w:t>
            </w:r>
            <w:r w:rsidR="00134C7C" w:rsidRPr="007371F6">
              <w:rPr>
                <w:rFonts w:cstheme="minorHAnsi"/>
                <w:vertAlign w:val="superscript"/>
              </w:rPr>
              <w:t>-1</w:t>
            </w:r>
            <w:r w:rsidR="00134C7C" w:rsidRPr="007371F6">
              <w:rPr>
                <w:rFonts w:cstheme="minorHAnsi"/>
              </w:rPr>
              <w:t>)</w:t>
            </w:r>
          </w:p>
        </w:tc>
        <w:tc>
          <w:tcPr>
            <w:tcW w:w="0" w:type="auto"/>
            <w:tcBorders>
              <w:top w:val="single" w:sz="4" w:space="0" w:color="auto"/>
              <w:bottom w:val="single" w:sz="4" w:space="0" w:color="auto"/>
            </w:tcBorders>
          </w:tcPr>
          <w:p w14:paraId="2EC74DD0" w14:textId="77777777" w:rsidR="00134C7C" w:rsidRPr="007371F6" w:rsidRDefault="00134C7C" w:rsidP="00D56C54">
            <w:pPr>
              <w:spacing w:line="360" w:lineRule="auto"/>
              <w:jc w:val="center"/>
              <w:rPr>
                <w:rFonts w:cstheme="minorHAnsi"/>
              </w:rPr>
            </w:pPr>
            <w:r w:rsidRPr="007371F6">
              <w:rPr>
                <w:rFonts w:cstheme="minorHAnsi"/>
              </w:rPr>
              <w:t>Linearity (R</w:t>
            </w:r>
            <w:r w:rsidRPr="007371F6">
              <w:rPr>
                <w:rFonts w:cstheme="minorHAnsi"/>
                <w:vertAlign w:val="superscript"/>
              </w:rPr>
              <w:t>2</w:t>
            </w:r>
            <w:r w:rsidRPr="007371F6">
              <w:rPr>
                <w:rFonts w:cstheme="minorHAnsi"/>
              </w:rPr>
              <w:t>)</w:t>
            </w:r>
          </w:p>
        </w:tc>
        <w:tc>
          <w:tcPr>
            <w:tcW w:w="0" w:type="auto"/>
            <w:tcBorders>
              <w:top w:val="single" w:sz="4" w:space="0" w:color="auto"/>
              <w:bottom w:val="single" w:sz="4" w:space="0" w:color="auto"/>
            </w:tcBorders>
          </w:tcPr>
          <w:p w14:paraId="2F00FE7A" w14:textId="75E269A5" w:rsidR="00134C7C" w:rsidRPr="007371F6" w:rsidRDefault="00134C7C" w:rsidP="00D56C54">
            <w:pPr>
              <w:spacing w:line="360" w:lineRule="auto"/>
              <w:jc w:val="center"/>
              <w:rPr>
                <w:rFonts w:cstheme="minorHAnsi"/>
              </w:rPr>
            </w:pPr>
            <w:r w:rsidRPr="007371F6">
              <w:rPr>
                <w:rFonts w:cstheme="minorHAnsi"/>
              </w:rPr>
              <w:t>Cross reactivity (%)</w:t>
            </w:r>
          </w:p>
        </w:tc>
      </w:tr>
      <w:tr w:rsidR="00FF429E" w:rsidRPr="007371F6" w14:paraId="4C375075" w14:textId="77777777" w:rsidTr="00FF429E">
        <w:trPr>
          <w:trHeight w:val="288"/>
          <w:jc w:val="center"/>
        </w:trPr>
        <w:tc>
          <w:tcPr>
            <w:tcW w:w="0" w:type="auto"/>
            <w:tcBorders>
              <w:top w:val="single" w:sz="4" w:space="0" w:color="auto"/>
            </w:tcBorders>
          </w:tcPr>
          <w:p w14:paraId="398DC0A3" w14:textId="3DCB8105" w:rsidR="00134C7C" w:rsidRPr="007371F6" w:rsidRDefault="00134C7C" w:rsidP="00D56C54">
            <w:pPr>
              <w:spacing w:line="360" w:lineRule="auto"/>
              <w:rPr>
                <w:rFonts w:cstheme="minorHAnsi"/>
              </w:rPr>
            </w:pPr>
            <w:r w:rsidRPr="007371F6">
              <w:rPr>
                <w:rFonts w:cstheme="minorHAnsi"/>
              </w:rPr>
              <w:t>Insulin</w:t>
            </w:r>
            <w:r w:rsidR="00FF429E" w:rsidRPr="007371F6">
              <w:rPr>
                <w:rFonts w:cstheme="minorHAnsi"/>
              </w:rPr>
              <w:t>*</w:t>
            </w:r>
          </w:p>
        </w:tc>
        <w:tc>
          <w:tcPr>
            <w:tcW w:w="0" w:type="auto"/>
            <w:tcBorders>
              <w:top w:val="single" w:sz="4" w:space="0" w:color="auto"/>
            </w:tcBorders>
          </w:tcPr>
          <w:p w14:paraId="0E23FBD1" w14:textId="5AB3FEAE" w:rsidR="00134C7C" w:rsidRPr="007371F6" w:rsidRDefault="00C8451E" w:rsidP="003237B5">
            <w:pPr>
              <w:spacing w:line="360" w:lineRule="auto"/>
              <w:jc w:val="center"/>
              <w:rPr>
                <w:rFonts w:cstheme="minorHAnsi"/>
              </w:rPr>
            </w:pPr>
            <w:r w:rsidRPr="007371F6">
              <w:rPr>
                <w:rFonts w:cstheme="minorHAnsi"/>
              </w:rPr>
              <w:t>1</w:t>
            </w:r>
            <w:r w:rsidR="003237B5" w:rsidRPr="007371F6">
              <w:rPr>
                <w:rFonts w:cstheme="minorHAnsi"/>
              </w:rPr>
              <w:t>.</w:t>
            </w:r>
            <w:r w:rsidR="004110D6" w:rsidRPr="007371F6">
              <w:rPr>
                <w:rFonts w:cstheme="minorHAnsi"/>
              </w:rPr>
              <w:t>18</w:t>
            </w:r>
            <w:r w:rsidR="00134C7C" w:rsidRPr="007371F6">
              <w:rPr>
                <w:rFonts w:cstheme="minorHAnsi"/>
              </w:rPr>
              <w:t xml:space="preserve"> </w:t>
            </w:r>
            <w:r w:rsidRPr="007371F6">
              <w:rPr>
                <w:rFonts w:cstheme="minorHAnsi"/>
              </w:rPr>
              <w:t xml:space="preserve">± </w:t>
            </w:r>
            <w:r w:rsidR="00F103FC" w:rsidRPr="007371F6">
              <w:rPr>
                <w:rFonts w:cstheme="minorHAnsi"/>
              </w:rPr>
              <w:t>0.0</w:t>
            </w:r>
            <w:r w:rsidR="004110D6" w:rsidRPr="007371F6">
              <w:rPr>
                <w:rFonts w:cstheme="minorHAnsi"/>
              </w:rPr>
              <w:t>6</w:t>
            </w:r>
          </w:p>
        </w:tc>
        <w:tc>
          <w:tcPr>
            <w:tcW w:w="0" w:type="auto"/>
            <w:tcBorders>
              <w:top w:val="single" w:sz="4" w:space="0" w:color="auto"/>
            </w:tcBorders>
          </w:tcPr>
          <w:p w14:paraId="15804929" w14:textId="1388A814" w:rsidR="00134C7C" w:rsidRPr="007371F6" w:rsidRDefault="00134C7C" w:rsidP="004110D6">
            <w:pPr>
              <w:spacing w:line="360" w:lineRule="auto"/>
              <w:jc w:val="center"/>
              <w:rPr>
                <w:rFonts w:cstheme="minorHAnsi"/>
              </w:rPr>
            </w:pPr>
            <w:r w:rsidRPr="007371F6">
              <w:rPr>
                <w:rFonts w:cstheme="minorHAnsi"/>
              </w:rPr>
              <w:t>0</w:t>
            </w:r>
            <w:r w:rsidR="00C8451E" w:rsidRPr="007371F6">
              <w:rPr>
                <w:rFonts w:cstheme="minorHAnsi"/>
              </w:rPr>
              <w:t>.9</w:t>
            </w:r>
            <w:r w:rsidR="004110D6" w:rsidRPr="007371F6">
              <w:rPr>
                <w:rFonts w:cstheme="minorHAnsi"/>
              </w:rPr>
              <w:t>8</w:t>
            </w:r>
            <w:r w:rsidR="00C8451E" w:rsidRPr="007371F6">
              <w:rPr>
                <w:rFonts w:cstheme="minorHAnsi"/>
              </w:rPr>
              <w:t>7</w:t>
            </w:r>
          </w:p>
        </w:tc>
        <w:tc>
          <w:tcPr>
            <w:tcW w:w="0" w:type="auto"/>
            <w:tcBorders>
              <w:top w:val="single" w:sz="4" w:space="0" w:color="auto"/>
            </w:tcBorders>
          </w:tcPr>
          <w:p w14:paraId="75836143" w14:textId="76E79346" w:rsidR="00134C7C" w:rsidRPr="007371F6" w:rsidRDefault="00134C7C" w:rsidP="00FF429E">
            <w:pPr>
              <w:spacing w:line="360" w:lineRule="auto"/>
              <w:jc w:val="center"/>
              <w:rPr>
                <w:rFonts w:cstheme="minorHAnsi"/>
              </w:rPr>
            </w:pPr>
            <w:r w:rsidRPr="007371F6">
              <w:rPr>
                <w:rFonts w:cstheme="minorHAnsi"/>
              </w:rPr>
              <w:t>100</w:t>
            </w:r>
          </w:p>
        </w:tc>
      </w:tr>
      <w:tr w:rsidR="00FF429E" w:rsidRPr="007371F6" w14:paraId="270FD982" w14:textId="77777777" w:rsidTr="00FF429E">
        <w:trPr>
          <w:trHeight w:val="96"/>
          <w:jc w:val="center"/>
        </w:trPr>
        <w:tc>
          <w:tcPr>
            <w:tcW w:w="0" w:type="auto"/>
          </w:tcPr>
          <w:p w14:paraId="011681EF" w14:textId="47DB7D39" w:rsidR="000D327F" w:rsidRPr="00D56C54" w:rsidRDefault="002466C6" w:rsidP="000D327F">
            <w:pPr>
              <w:spacing w:line="360" w:lineRule="auto"/>
              <w:rPr>
                <w:rFonts w:cstheme="minorHAnsi"/>
              </w:rPr>
            </w:pPr>
            <w:r w:rsidRPr="00D56C54">
              <w:rPr>
                <w:rFonts w:cstheme="minorHAnsi"/>
              </w:rPr>
              <w:t>H</w:t>
            </w:r>
            <w:r w:rsidR="000D327F" w:rsidRPr="00D56C54">
              <w:rPr>
                <w:rFonts w:cstheme="minorHAnsi"/>
              </w:rPr>
              <w:t>SA</w:t>
            </w:r>
            <w:r w:rsidR="00FF429E" w:rsidRPr="00D56C54">
              <w:rPr>
                <w:rFonts w:cstheme="minorHAnsi"/>
              </w:rPr>
              <w:t>*</w:t>
            </w:r>
          </w:p>
        </w:tc>
        <w:tc>
          <w:tcPr>
            <w:tcW w:w="0" w:type="auto"/>
          </w:tcPr>
          <w:p w14:paraId="578350BD" w14:textId="4C9E83BA" w:rsidR="000D327F" w:rsidRPr="007371F6" w:rsidRDefault="003237B5" w:rsidP="003237B5">
            <w:pPr>
              <w:spacing w:line="360" w:lineRule="auto"/>
              <w:jc w:val="center"/>
              <w:rPr>
                <w:rFonts w:cstheme="minorHAnsi"/>
              </w:rPr>
            </w:pPr>
            <w:r w:rsidRPr="007371F6">
              <w:rPr>
                <w:rFonts w:cstheme="minorHAnsi"/>
              </w:rPr>
              <w:t>0.14 ± 0.01</w:t>
            </w:r>
          </w:p>
        </w:tc>
        <w:tc>
          <w:tcPr>
            <w:tcW w:w="0" w:type="auto"/>
          </w:tcPr>
          <w:p w14:paraId="63BD553A" w14:textId="61C94EB3" w:rsidR="000D327F" w:rsidRPr="007371F6" w:rsidRDefault="000D327F" w:rsidP="00FF429E">
            <w:pPr>
              <w:spacing w:line="360" w:lineRule="auto"/>
              <w:jc w:val="center"/>
              <w:rPr>
                <w:rFonts w:cstheme="minorHAnsi"/>
              </w:rPr>
            </w:pPr>
            <w:r w:rsidRPr="007371F6">
              <w:rPr>
                <w:rFonts w:cstheme="minorHAnsi"/>
              </w:rPr>
              <w:t>0.980</w:t>
            </w:r>
          </w:p>
        </w:tc>
        <w:tc>
          <w:tcPr>
            <w:tcW w:w="0" w:type="auto"/>
          </w:tcPr>
          <w:p w14:paraId="717B6CF5" w14:textId="7AB1BDBD" w:rsidR="000D327F" w:rsidRPr="007371F6" w:rsidRDefault="000D327F" w:rsidP="003237B5">
            <w:pPr>
              <w:spacing w:line="360" w:lineRule="auto"/>
              <w:jc w:val="center"/>
              <w:rPr>
                <w:rFonts w:cstheme="minorHAnsi"/>
              </w:rPr>
            </w:pPr>
            <w:r w:rsidRPr="007371F6">
              <w:rPr>
                <w:rFonts w:cstheme="minorHAnsi"/>
              </w:rPr>
              <w:t>1</w:t>
            </w:r>
            <w:r w:rsidR="003237B5" w:rsidRPr="007371F6">
              <w:rPr>
                <w:rFonts w:cstheme="minorHAnsi"/>
              </w:rPr>
              <w:t>2</w:t>
            </w:r>
          </w:p>
        </w:tc>
      </w:tr>
      <w:tr w:rsidR="000D327F" w:rsidRPr="007371F6" w14:paraId="268518C8" w14:textId="77777777" w:rsidTr="00FF429E">
        <w:trPr>
          <w:trHeight w:val="96"/>
          <w:jc w:val="center"/>
        </w:trPr>
        <w:tc>
          <w:tcPr>
            <w:tcW w:w="0" w:type="auto"/>
          </w:tcPr>
          <w:p w14:paraId="6A9EA2A1" w14:textId="772ACD2E" w:rsidR="000D327F" w:rsidRPr="00D56C54" w:rsidRDefault="000D327F" w:rsidP="000D327F">
            <w:pPr>
              <w:spacing w:line="360" w:lineRule="auto"/>
              <w:rPr>
                <w:rFonts w:cstheme="minorHAnsi"/>
              </w:rPr>
            </w:pPr>
            <w:r w:rsidRPr="00D56C54">
              <w:rPr>
                <w:rFonts w:cstheme="minorHAnsi"/>
              </w:rPr>
              <w:t>HPC</w:t>
            </w:r>
            <w:r w:rsidR="00FF429E" w:rsidRPr="00D56C54">
              <w:rPr>
                <w:rFonts w:cstheme="minorHAnsi"/>
              </w:rPr>
              <w:t>*</w:t>
            </w:r>
          </w:p>
        </w:tc>
        <w:tc>
          <w:tcPr>
            <w:tcW w:w="0" w:type="auto"/>
          </w:tcPr>
          <w:p w14:paraId="62D1E2F0" w14:textId="2908AB40" w:rsidR="000D327F" w:rsidRPr="007371F6" w:rsidRDefault="004110D6" w:rsidP="004110D6">
            <w:pPr>
              <w:spacing w:line="360" w:lineRule="auto"/>
              <w:jc w:val="center"/>
              <w:rPr>
                <w:rFonts w:cstheme="minorHAnsi"/>
              </w:rPr>
            </w:pPr>
            <w:r w:rsidRPr="007371F6">
              <w:rPr>
                <w:rFonts w:cstheme="minorHAnsi"/>
              </w:rPr>
              <w:t>0.</w:t>
            </w:r>
            <w:r w:rsidR="000D327F" w:rsidRPr="007371F6">
              <w:rPr>
                <w:rFonts w:cstheme="minorHAnsi"/>
              </w:rPr>
              <w:t>1</w:t>
            </w:r>
            <w:r w:rsidRPr="007371F6">
              <w:rPr>
                <w:rFonts w:cstheme="minorHAnsi"/>
              </w:rPr>
              <w:t>0</w:t>
            </w:r>
            <w:r w:rsidR="000D327F" w:rsidRPr="007371F6">
              <w:rPr>
                <w:rFonts w:cstheme="minorHAnsi"/>
              </w:rPr>
              <w:t xml:space="preserve"> ± 0.01</w:t>
            </w:r>
          </w:p>
        </w:tc>
        <w:tc>
          <w:tcPr>
            <w:tcW w:w="0" w:type="auto"/>
          </w:tcPr>
          <w:p w14:paraId="28FBF2F8" w14:textId="0088F252" w:rsidR="000D327F" w:rsidRPr="007371F6" w:rsidRDefault="003237B5" w:rsidP="00FF429E">
            <w:pPr>
              <w:spacing w:line="360" w:lineRule="auto"/>
              <w:jc w:val="center"/>
              <w:rPr>
                <w:rFonts w:cstheme="minorHAnsi"/>
              </w:rPr>
            </w:pPr>
            <w:r w:rsidRPr="007371F6">
              <w:rPr>
                <w:rFonts w:cstheme="minorHAnsi"/>
              </w:rPr>
              <w:t>0.</w:t>
            </w:r>
            <w:r w:rsidR="000D327F" w:rsidRPr="007371F6">
              <w:rPr>
                <w:rFonts w:cstheme="minorHAnsi"/>
              </w:rPr>
              <w:t>89</w:t>
            </w:r>
            <w:r w:rsidRPr="007371F6">
              <w:rPr>
                <w:rFonts w:cstheme="minorHAnsi"/>
              </w:rPr>
              <w:t>3</w:t>
            </w:r>
          </w:p>
        </w:tc>
        <w:tc>
          <w:tcPr>
            <w:tcW w:w="0" w:type="auto"/>
          </w:tcPr>
          <w:p w14:paraId="64A4EF81" w14:textId="52321DF4" w:rsidR="000D327F" w:rsidRPr="007371F6" w:rsidRDefault="003237B5" w:rsidP="00FF429E">
            <w:pPr>
              <w:spacing w:line="360" w:lineRule="auto"/>
              <w:jc w:val="center"/>
              <w:rPr>
                <w:rFonts w:cstheme="minorHAnsi"/>
              </w:rPr>
            </w:pPr>
            <w:r w:rsidRPr="007371F6">
              <w:rPr>
                <w:rFonts w:cstheme="minorHAnsi"/>
              </w:rPr>
              <w:t>8.5</w:t>
            </w:r>
          </w:p>
        </w:tc>
      </w:tr>
      <w:tr w:rsidR="000D327F" w:rsidRPr="007371F6" w14:paraId="06861547" w14:textId="77777777" w:rsidTr="00FF429E">
        <w:trPr>
          <w:trHeight w:val="96"/>
          <w:jc w:val="center"/>
        </w:trPr>
        <w:tc>
          <w:tcPr>
            <w:tcW w:w="0" w:type="auto"/>
          </w:tcPr>
          <w:p w14:paraId="478F1683" w14:textId="400E61A9" w:rsidR="000D327F" w:rsidRPr="00D56C54" w:rsidRDefault="000D327F" w:rsidP="000D327F">
            <w:pPr>
              <w:spacing w:line="360" w:lineRule="auto"/>
              <w:rPr>
                <w:rFonts w:cstheme="minorHAnsi"/>
              </w:rPr>
            </w:pPr>
            <w:r w:rsidRPr="00D56C54">
              <w:rPr>
                <w:rFonts w:cstheme="minorHAnsi"/>
              </w:rPr>
              <w:t>Hb</w:t>
            </w:r>
            <w:r w:rsidR="00FF429E" w:rsidRPr="00D56C54">
              <w:rPr>
                <w:rFonts w:cstheme="minorHAnsi"/>
              </w:rPr>
              <w:t>*</w:t>
            </w:r>
          </w:p>
        </w:tc>
        <w:tc>
          <w:tcPr>
            <w:tcW w:w="0" w:type="auto"/>
          </w:tcPr>
          <w:p w14:paraId="575F7768" w14:textId="7E5563D2" w:rsidR="000D327F" w:rsidRPr="007371F6" w:rsidRDefault="003237B5" w:rsidP="00FF429E">
            <w:pPr>
              <w:spacing w:line="360" w:lineRule="auto"/>
              <w:jc w:val="center"/>
              <w:rPr>
                <w:rFonts w:cstheme="minorHAnsi"/>
              </w:rPr>
            </w:pPr>
            <w:r w:rsidRPr="007371F6">
              <w:rPr>
                <w:rFonts w:cstheme="minorHAnsi"/>
              </w:rPr>
              <w:t>0.005 ± 0.00</w:t>
            </w:r>
          </w:p>
        </w:tc>
        <w:tc>
          <w:tcPr>
            <w:tcW w:w="0" w:type="auto"/>
          </w:tcPr>
          <w:p w14:paraId="0474A621" w14:textId="3788D2E6" w:rsidR="000D327F" w:rsidRPr="007371F6" w:rsidRDefault="003237B5" w:rsidP="00FF429E">
            <w:pPr>
              <w:spacing w:line="360" w:lineRule="auto"/>
              <w:jc w:val="center"/>
              <w:rPr>
                <w:rFonts w:cstheme="minorHAnsi"/>
              </w:rPr>
            </w:pPr>
            <w:r w:rsidRPr="007371F6">
              <w:rPr>
                <w:rFonts w:cstheme="minorHAnsi"/>
              </w:rPr>
              <w:t>0.9</w:t>
            </w:r>
            <w:r w:rsidR="000D327F" w:rsidRPr="007371F6">
              <w:rPr>
                <w:rFonts w:cstheme="minorHAnsi"/>
              </w:rPr>
              <w:t>43</w:t>
            </w:r>
          </w:p>
        </w:tc>
        <w:tc>
          <w:tcPr>
            <w:tcW w:w="0" w:type="auto"/>
          </w:tcPr>
          <w:p w14:paraId="0A15EF32" w14:textId="645551BB" w:rsidR="000D327F" w:rsidRPr="007371F6" w:rsidRDefault="002E6312" w:rsidP="00FF429E">
            <w:pPr>
              <w:spacing w:line="360" w:lineRule="auto"/>
              <w:jc w:val="center"/>
              <w:rPr>
                <w:rFonts w:cstheme="minorHAnsi"/>
              </w:rPr>
            </w:pPr>
            <w:r w:rsidRPr="007371F6">
              <w:rPr>
                <w:rFonts w:cstheme="minorHAnsi"/>
              </w:rPr>
              <w:t>0.</w:t>
            </w:r>
            <w:r w:rsidR="000D327F" w:rsidRPr="007371F6">
              <w:rPr>
                <w:rFonts w:cstheme="minorHAnsi"/>
              </w:rPr>
              <w:t>4</w:t>
            </w:r>
          </w:p>
        </w:tc>
      </w:tr>
      <w:tr w:rsidR="00FF429E" w:rsidRPr="007371F6" w14:paraId="7FBD6429" w14:textId="77777777" w:rsidTr="00FF429E">
        <w:trPr>
          <w:trHeight w:val="338"/>
          <w:jc w:val="center"/>
        </w:trPr>
        <w:tc>
          <w:tcPr>
            <w:tcW w:w="0" w:type="auto"/>
          </w:tcPr>
          <w:p w14:paraId="26181649" w14:textId="3E42EEAD" w:rsidR="00FF429E" w:rsidRPr="00D56C54" w:rsidRDefault="00FF429E" w:rsidP="00FF429E">
            <w:pPr>
              <w:spacing w:line="360" w:lineRule="auto"/>
              <w:rPr>
                <w:rFonts w:cstheme="minorHAnsi"/>
              </w:rPr>
            </w:pPr>
            <w:r w:rsidRPr="00D56C54">
              <w:rPr>
                <w:rFonts w:cstheme="minorHAnsi"/>
              </w:rPr>
              <w:t xml:space="preserve">Insulin** + </w:t>
            </w:r>
            <w:r w:rsidR="00B126D6" w:rsidRPr="00D56C54">
              <w:rPr>
                <w:rFonts w:cstheme="minorHAnsi"/>
                <w:u w:val="single"/>
              </w:rPr>
              <w:t>H</w:t>
            </w:r>
            <w:r w:rsidRPr="00D56C54">
              <w:rPr>
                <w:rFonts w:cstheme="minorHAnsi"/>
                <w:u w:val="single"/>
              </w:rPr>
              <w:t>SA</w:t>
            </w:r>
          </w:p>
        </w:tc>
        <w:tc>
          <w:tcPr>
            <w:tcW w:w="0" w:type="auto"/>
          </w:tcPr>
          <w:p w14:paraId="051BC1FE" w14:textId="3EE2E84A" w:rsidR="00FF429E" w:rsidRPr="005F59B5" w:rsidRDefault="004110D6" w:rsidP="004110D6">
            <w:pPr>
              <w:spacing w:line="360" w:lineRule="auto"/>
              <w:jc w:val="center"/>
              <w:rPr>
                <w:rFonts w:cstheme="minorHAnsi"/>
                <w:highlight w:val="yellow"/>
              </w:rPr>
            </w:pPr>
            <w:r w:rsidRPr="005F59B5">
              <w:rPr>
                <w:rFonts w:cstheme="minorHAnsi"/>
              </w:rPr>
              <w:t>0.99 ± 0.03</w:t>
            </w:r>
          </w:p>
        </w:tc>
        <w:tc>
          <w:tcPr>
            <w:tcW w:w="0" w:type="auto"/>
          </w:tcPr>
          <w:p w14:paraId="14EDEE17" w14:textId="368E1EDD" w:rsidR="00FF429E" w:rsidRPr="007371F6" w:rsidRDefault="00FF429E" w:rsidP="004110D6">
            <w:pPr>
              <w:spacing w:line="360" w:lineRule="auto"/>
              <w:jc w:val="center"/>
              <w:rPr>
                <w:rFonts w:cstheme="minorHAnsi"/>
              </w:rPr>
            </w:pPr>
            <w:r w:rsidRPr="007371F6">
              <w:rPr>
                <w:rFonts w:cstheme="minorHAnsi"/>
              </w:rPr>
              <w:t>0.9</w:t>
            </w:r>
            <w:r w:rsidR="003237B5" w:rsidRPr="007371F6">
              <w:rPr>
                <w:rFonts w:cstheme="minorHAnsi"/>
              </w:rPr>
              <w:t>91</w:t>
            </w:r>
          </w:p>
        </w:tc>
        <w:tc>
          <w:tcPr>
            <w:tcW w:w="0" w:type="auto"/>
          </w:tcPr>
          <w:p w14:paraId="06D3A068" w14:textId="46E1A773" w:rsidR="00FF429E" w:rsidRPr="007371F6" w:rsidRDefault="002E6312" w:rsidP="00FF429E">
            <w:pPr>
              <w:spacing w:line="360" w:lineRule="auto"/>
              <w:jc w:val="center"/>
              <w:rPr>
                <w:rFonts w:cstheme="minorHAnsi"/>
              </w:rPr>
            </w:pPr>
            <w:r w:rsidRPr="007371F6">
              <w:rPr>
                <w:rFonts w:cstheme="minorHAnsi"/>
              </w:rPr>
              <w:t>16</w:t>
            </w:r>
          </w:p>
        </w:tc>
      </w:tr>
      <w:tr w:rsidR="00FF429E" w:rsidRPr="007371F6" w14:paraId="168EA648" w14:textId="77777777" w:rsidTr="00FF429E">
        <w:trPr>
          <w:trHeight w:val="338"/>
          <w:jc w:val="center"/>
        </w:trPr>
        <w:tc>
          <w:tcPr>
            <w:tcW w:w="0" w:type="auto"/>
          </w:tcPr>
          <w:p w14:paraId="5ABB1E76" w14:textId="504DE0D7" w:rsidR="00FF429E" w:rsidRPr="007371F6" w:rsidRDefault="00FF429E" w:rsidP="00FF429E">
            <w:pPr>
              <w:spacing w:line="360" w:lineRule="auto"/>
              <w:rPr>
                <w:rFonts w:cstheme="minorHAnsi"/>
              </w:rPr>
            </w:pPr>
            <w:r w:rsidRPr="007371F6">
              <w:rPr>
                <w:rFonts w:cstheme="minorHAnsi"/>
              </w:rPr>
              <w:t xml:space="preserve">Insulin** + </w:t>
            </w:r>
            <w:r w:rsidRPr="007371F6">
              <w:rPr>
                <w:rFonts w:cstheme="minorHAnsi"/>
                <w:u w:val="single"/>
              </w:rPr>
              <w:t>Hb</w:t>
            </w:r>
          </w:p>
        </w:tc>
        <w:tc>
          <w:tcPr>
            <w:tcW w:w="0" w:type="auto"/>
          </w:tcPr>
          <w:p w14:paraId="578C77FF" w14:textId="719BB1C1" w:rsidR="00FF429E" w:rsidRPr="007371F6" w:rsidRDefault="004110D6" w:rsidP="004110D6">
            <w:pPr>
              <w:spacing w:line="360" w:lineRule="auto"/>
              <w:jc w:val="center"/>
              <w:rPr>
                <w:rFonts w:cstheme="minorHAnsi"/>
              </w:rPr>
            </w:pPr>
            <w:r w:rsidRPr="007371F6">
              <w:rPr>
                <w:rFonts w:cstheme="minorHAnsi"/>
              </w:rPr>
              <w:t>1.16</w:t>
            </w:r>
            <w:r w:rsidR="00FF429E" w:rsidRPr="007371F6">
              <w:rPr>
                <w:rFonts w:cstheme="minorHAnsi"/>
              </w:rPr>
              <w:t xml:space="preserve"> ± 0.0</w:t>
            </w:r>
            <w:r w:rsidRPr="007371F6">
              <w:rPr>
                <w:rFonts w:cstheme="minorHAnsi"/>
              </w:rPr>
              <w:t>4</w:t>
            </w:r>
          </w:p>
        </w:tc>
        <w:tc>
          <w:tcPr>
            <w:tcW w:w="0" w:type="auto"/>
          </w:tcPr>
          <w:p w14:paraId="42E45764" w14:textId="4A7CDE51" w:rsidR="00FF429E" w:rsidRPr="007371F6" w:rsidRDefault="003237B5" w:rsidP="00FF429E">
            <w:pPr>
              <w:spacing w:line="360" w:lineRule="auto"/>
              <w:jc w:val="center"/>
              <w:rPr>
                <w:rFonts w:cstheme="minorHAnsi"/>
              </w:rPr>
            </w:pPr>
            <w:r w:rsidRPr="007371F6">
              <w:rPr>
                <w:rFonts w:cstheme="minorHAnsi"/>
              </w:rPr>
              <w:t>0.985</w:t>
            </w:r>
          </w:p>
        </w:tc>
        <w:tc>
          <w:tcPr>
            <w:tcW w:w="0" w:type="auto"/>
          </w:tcPr>
          <w:p w14:paraId="4CF9646E" w14:textId="7C2F351E" w:rsidR="00FF429E" w:rsidRPr="007371F6" w:rsidRDefault="002E6312" w:rsidP="00FF429E">
            <w:pPr>
              <w:spacing w:line="360" w:lineRule="auto"/>
              <w:jc w:val="center"/>
              <w:rPr>
                <w:rFonts w:cstheme="minorHAnsi"/>
              </w:rPr>
            </w:pPr>
            <w:r w:rsidRPr="007371F6">
              <w:rPr>
                <w:rFonts w:cstheme="minorHAnsi"/>
              </w:rPr>
              <w:t>1.7</w:t>
            </w:r>
          </w:p>
        </w:tc>
      </w:tr>
      <w:tr w:rsidR="00FF429E" w:rsidRPr="007371F6" w14:paraId="3D15BBB5" w14:textId="77777777" w:rsidTr="00FF429E">
        <w:trPr>
          <w:trHeight w:val="338"/>
          <w:jc w:val="center"/>
        </w:trPr>
        <w:tc>
          <w:tcPr>
            <w:tcW w:w="0" w:type="auto"/>
            <w:tcBorders>
              <w:bottom w:val="single" w:sz="4" w:space="0" w:color="auto"/>
            </w:tcBorders>
          </w:tcPr>
          <w:p w14:paraId="4A37B9EF" w14:textId="56B769ED" w:rsidR="00FF429E" w:rsidRPr="007371F6" w:rsidRDefault="00FF429E" w:rsidP="00FF429E">
            <w:pPr>
              <w:spacing w:line="360" w:lineRule="auto"/>
              <w:rPr>
                <w:rFonts w:cstheme="minorHAnsi"/>
              </w:rPr>
            </w:pPr>
            <w:r w:rsidRPr="007371F6">
              <w:rPr>
                <w:rFonts w:cstheme="minorHAnsi"/>
              </w:rPr>
              <w:t xml:space="preserve">Insulin** + </w:t>
            </w:r>
            <w:r w:rsidRPr="007371F6">
              <w:rPr>
                <w:rFonts w:cstheme="minorHAnsi"/>
                <w:u w:val="single"/>
              </w:rPr>
              <w:t>HPC</w:t>
            </w:r>
          </w:p>
        </w:tc>
        <w:tc>
          <w:tcPr>
            <w:tcW w:w="0" w:type="auto"/>
            <w:tcBorders>
              <w:bottom w:val="single" w:sz="4" w:space="0" w:color="auto"/>
            </w:tcBorders>
          </w:tcPr>
          <w:p w14:paraId="56E4D47F" w14:textId="3CC0177B" w:rsidR="00FF429E" w:rsidRPr="007371F6" w:rsidRDefault="004110D6" w:rsidP="004110D6">
            <w:pPr>
              <w:spacing w:line="360" w:lineRule="auto"/>
              <w:jc w:val="center"/>
              <w:rPr>
                <w:rFonts w:cstheme="minorHAnsi"/>
              </w:rPr>
            </w:pPr>
            <w:r w:rsidRPr="007371F6">
              <w:rPr>
                <w:rFonts w:cstheme="minorHAnsi"/>
              </w:rPr>
              <w:t>0.92 ± 0.04</w:t>
            </w:r>
          </w:p>
        </w:tc>
        <w:tc>
          <w:tcPr>
            <w:tcW w:w="0" w:type="auto"/>
            <w:tcBorders>
              <w:bottom w:val="single" w:sz="4" w:space="0" w:color="auto"/>
            </w:tcBorders>
          </w:tcPr>
          <w:p w14:paraId="23B901B4" w14:textId="2D5FC284" w:rsidR="00FF429E" w:rsidRPr="007371F6" w:rsidRDefault="004110D6" w:rsidP="00FF429E">
            <w:pPr>
              <w:spacing w:line="360" w:lineRule="auto"/>
              <w:jc w:val="center"/>
              <w:rPr>
                <w:rFonts w:cstheme="minorHAnsi"/>
              </w:rPr>
            </w:pPr>
            <w:r w:rsidRPr="007371F6">
              <w:rPr>
                <w:rFonts w:cstheme="minorHAnsi"/>
              </w:rPr>
              <w:t>0.983</w:t>
            </w:r>
          </w:p>
        </w:tc>
        <w:tc>
          <w:tcPr>
            <w:tcW w:w="0" w:type="auto"/>
            <w:tcBorders>
              <w:bottom w:val="single" w:sz="4" w:space="0" w:color="auto"/>
            </w:tcBorders>
          </w:tcPr>
          <w:p w14:paraId="0B8309A5" w14:textId="49DD17C1" w:rsidR="00FF429E" w:rsidRPr="007371F6" w:rsidRDefault="002E6312" w:rsidP="00FF429E">
            <w:pPr>
              <w:spacing w:line="360" w:lineRule="auto"/>
              <w:jc w:val="center"/>
              <w:rPr>
                <w:rFonts w:cstheme="minorHAnsi"/>
              </w:rPr>
            </w:pPr>
            <w:r w:rsidRPr="007371F6">
              <w:rPr>
                <w:rFonts w:cstheme="minorHAnsi"/>
              </w:rPr>
              <w:t>22</w:t>
            </w:r>
          </w:p>
        </w:tc>
      </w:tr>
      <w:tr w:rsidR="00FF429E" w:rsidRPr="007371F6" w14:paraId="79A0822D" w14:textId="77777777" w:rsidTr="00FF429E">
        <w:trPr>
          <w:trHeight w:val="338"/>
          <w:jc w:val="center"/>
        </w:trPr>
        <w:tc>
          <w:tcPr>
            <w:tcW w:w="0" w:type="auto"/>
            <w:gridSpan w:val="4"/>
            <w:tcBorders>
              <w:top w:val="single" w:sz="4" w:space="0" w:color="auto"/>
            </w:tcBorders>
          </w:tcPr>
          <w:p w14:paraId="11C1CC2A" w14:textId="00ED1E9A" w:rsidR="00FF429E" w:rsidRPr="007371F6" w:rsidRDefault="00A77DF0" w:rsidP="00FF429E">
            <w:pPr>
              <w:rPr>
                <w:rFonts w:cstheme="minorHAnsi"/>
              </w:rPr>
            </w:pPr>
            <w:r w:rsidRPr="007371F6">
              <w:rPr>
                <w:rFonts w:cstheme="minorHAnsi"/>
              </w:rPr>
              <w:t>*</w:t>
            </w:r>
            <w:r w:rsidR="004110D6" w:rsidRPr="007371F6">
              <w:rPr>
                <w:rFonts w:cstheme="minorHAnsi"/>
              </w:rPr>
              <w:t>Analyte c</w:t>
            </w:r>
            <w:r w:rsidR="00FF429E" w:rsidRPr="007371F6">
              <w:rPr>
                <w:rFonts w:cstheme="minorHAnsi"/>
              </w:rPr>
              <w:t xml:space="preserve">oncentration ranged </w:t>
            </w:r>
            <w:r w:rsidR="00FB5835">
              <w:rPr>
                <w:rFonts w:cstheme="minorHAnsi"/>
              </w:rPr>
              <w:t>from</w:t>
            </w:r>
            <w:r w:rsidR="00754309">
              <w:rPr>
                <w:rFonts w:cstheme="minorHAnsi"/>
              </w:rPr>
              <w:t xml:space="preserve"> </w:t>
            </w:r>
            <w:r w:rsidR="00FF429E" w:rsidRPr="007371F6">
              <w:rPr>
                <w:rFonts w:cstheme="minorHAnsi"/>
              </w:rPr>
              <w:t>100</w:t>
            </w:r>
            <w:r w:rsidR="00754309">
              <w:rPr>
                <w:rFonts w:cstheme="minorHAnsi"/>
              </w:rPr>
              <w:t xml:space="preserve"> </w:t>
            </w:r>
            <w:proofErr w:type="spellStart"/>
            <w:r w:rsidR="00754309">
              <w:rPr>
                <w:rFonts w:cstheme="minorHAnsi"/>
              </w:rPr>
              <w:t>pM</w:t>
            </w:r>
            <w:proofErr w:type="spellEnd"/>
            <w:r w:rsidR="00FF429E" w:rsidRPr="007371F6">
              <w:rPr>
                <w:rFonts w:cstheme="minorHAnsi"/>
              </w:rPr>
              <w:t xml:space="preserve"> </w:t>
            </w:r>
            <w:r w:rsidR="00FB5835">
              <w:rPr>
                <w:rFonts w:cstheme="minorHAnsi"/>
              </w:rPr>
              <w:t>to</w:t>
            </w:r>
            <w:r w:rsidR="00754309">
              <w:rPr>
                <w:rFonts w:cstheme="minorHAnsi"/>
              </w:rPr>
              <w:t xml:space="preserve"> 2000 </w:t>
            </w:r>
            <w:proofErr w:type="spellStart"/>
            <w:r w:rsidR="00754309">
              <w:rPr>
                <w:rFonts w:cstheme="minorHAnsi"/>
              </w:rPr>
              <w:t>pM</w:t>
            </w:r>
            <w:proofErr w:type="spellEnd"/>
            <w:r w:rsidR="00FF429E" w:rsidRPr="007371F6">
              <w:rPr>
                <w:rFonts w:cstheme="minorHAnsi"/>
              </w:rPr>
              <w:t xml:space="preserve"> in PBS buffer (pH =7.4)</w:t>
            </w:r>
          </w:p>
          <w:p w14:paraId="73ED81FB" w14:textId="765B3EFA" w:rsidR="00FF429E" w:rsidRPr="007371F6" w:rsidRDefault="00A77DF0" w:rsidP="00A77DF0">
            <w:pPr>
              <w:rPr>
                <w:rFonts w:cstheme="minorHAnsi"/>
              </w:rPr>
            </w:pPr>
            <w:r w:rsidRPr="007371F6">
              <w:rPr>
                <w:rFonts w:cstheme="minorHAnsi"/>
              </w:rPr>
              <w:t>**</w:t>
            </w:r>
            <w:r w:rsidR="00FF429E" w:rsidRPr="007371F6">
              <w:rPr>
                <w:rFonts w:cstheme="minorHAnsi"/>
              </w:rPr>
              <w:t xml:space="preserve">Insulin was spiked with </w:t>
            </w:r>
            <w:r w:rsidRPr="007371F6">
              <w:rPr>
                <w:rFonts w:cstheme="minorHAnsi"/>
              </w:rPr>
              <w:t>2</w:t>
            </w:r>
            <w:r w:rsidR="00FF429E" w:rsidRPr="007371F6">
              <w:rPr>
                <w:rFonts w:cstheme="minorHAnsi"/>
              </w:rPr>
              <w:t xml:space="preserve">00 pM of </w:t>
            </w:r>
            <w:r w:rsidR="00754309">
              <w:rPr>
                <w:rFonts w:cstheme="minorHAnsi"/>
              </w:rPr>
              <w:t xml:space="preserve">the </w:t>
            </w:r>
            <w:r w:rsidR="00FF429E" w:rsidRPr="007371F6">
              <w:rPr>
                <w:rFonts w:cstheme="minorHAnsi"/>
              </w:rPr>
              <w:t>interf</w:t>
            </w:r>
            <w:r w:rsidR="00FE3AFF" w:rsidRPr="007371F6">
              <w:rPr>
                <w:rFonts w:cstheme="minorHAnsi"/>
              </w:rPr>
              <w:t>er</w:t>
            </w:r>
            <w:r w:rsidR="00FF429E" w:rsidRPr="007371F6">
              <w:rPr>
                <w:rFonts w:cstheme="minorHAnsi"/>
              </w:rPr>
              <w:t>e</w:t>
            </w:r>
            <w:r w:rsidR="00754309">
              <w:rPr>
                <w:rFonts w:cstheme="minorHAnsi"/>
              </w:rPr>
              <w:t>nt molecule</w:t>
            </w:r>
          </w:p>
        </w:tc>
      </w:tr>
    </w:tbl>
    <w:p w14:paraId="7B2C730A" w14:textId="70586A18" w:rsidR="00134C7C" w:rsidRPr="007371F6" w:rsidRDefault="00134C7C" w:rsidP="00346B4F">
      <w:pPr>
        <w:spacing w:line="360" w:lineRule="auto"/>
        <w:jc w:val="both"/>
        <w:rPr>
          <w:rFonts w:cstheme="minorHAnsi"/>
        </w:rPr>
      </w:pPr>
    </w:p>
    <w:p w14:paraId="0AEB06EB" w14:textId="40A9144A" w:rsidR="005246B2" w:rsidRPr="007371F6" w:rsidRDefault="005246B2">
      <w:pPr>
        <w:rPr>
          <w:rFonts w:cstheme="minorHAnsi"/>
        </w:rPr>
      </w:pPr>
      <w:r w:rsidRPr="007371F6">
        <w:rPr>
          <w:rFonts w:cstheme="minorHAnsi"/>
        </w:rPr>
        <w:br w:type="page"/>
      </w:r>
    </w:p>
    <w:p w14:paraId="388CFD9D" w14:textId="29FAEC18" w:rsidR="00E4222D" w:rsidRPr="007371F6" w:rsidRDefault="000D5240" w:rsidP="00E4222D">
      <w:pPr>
        <w:spacing w:line="360" w:lineRule="auto"/>
        <w:jc w:val="center"/>
        <w:rPr>
          <w:rFonts w:cstheme="minorHAnsi"/>
          <w:b/>
        </w:rPr>
      </w:pPr>
      <w:r>
        <w:object w:dxaOrig="8474" w:dyaOrig="4666" w14:anchorId="681C6699">
          <v:shape id="_x0000_i1042" type="#_x0000_t75" style="width:496.65pt;height:273.35pt" o:ole="">
            <v:imagedata r:id="rId44" o:title=""/>
          </v:shape>
          <o:OLEObject Type="Embed" ProgID="Prism8.Document" ShapeID="_x0000_i1042" DrawAspect="Content" ObjectID="_1658833771" r:id="rId45"/>
        </w:object>
      </w:r>
    </w:p>
    <w:p w14:paraId="29F07B5E" w14:textId="053FC0F0" w:rsidR="005246B2" w:rsidRPr="007371F6" w:rsidRDefault="005246B2" w:rsidP="00E4222D">
      <w:pPr>
        <w:spacing w:after="0" w:line="240" w:lineRule="auto"/>
        <w:jc w:val="both"/>
        <w:rPr>
          <w:rFonts w:cstheme="minorHAnsi"/>
        </w:rPr>
      </w:pPr>
      <w:r w:rsidRPr="004063D9">
        <w:rPr>
          <w:rFonts w:cstheme="minorHAnsi"/>
          <w:b/>
          <w:highlight w:val="yellow"/>
        </w:rPr>
        <w:t>Figure S</w:t>
      </w:r>
      <w:r w:rsidR="003666B1" w:rsidRPr="004063D9">
        <w:rPr>
          <w:rFonts w:cstheme="minorHAnsi"/>
          <w:b/>
          <w:highlight w:val="yellow"/>
        </w:rPr>
        <w:t>11</w:t>
      </w:r>
      <w:r w:rsidRPr="004063D9">
        <w:rPr>
          <w:rFonts w:cstheme="minorHAnsi"/>
          <w:highlight w:val="yellow"/>
        </w:rPr>
        <w:t>.</w:t>
      </w:r>
      <w:r w:rsidR="00E87709" w:rsidRPr="004063D9">
        <w:rPr>
          <w:rFonts w:cstheme="minorHAnsi"/>
          <w:highlight w:val="yellow"/>
        </w:rPr>
        <w:t xml:space="preserve"> </w:t>
      </w:r>
      <w:r w:rsidRPr="004063D9">
        <w:rPr>
          <w:rFonts w:cstheme="minorHAnsi"/>
          <w:highlight w:val="yellow"/>
        </w:rPr>
        <w:t>Stability of sensor</w:t>
      </w:r>
      <w:r w:rsidR="00CD6868" w:rsidRPr="004063D9">
        <w:rPr>
          <w:rFonts w:cstheme="minorHAnsi"/>
          <w:highlight w:val="yellow"/>
        </w:rPr>
        <w:t>s</w:t>
      </w:r>
      <w:r w:rsidR="00754309" w:rsidRPr="004063D9">
        <w:rPr>
          <w:rFonts w:cstheme="minorHAnsi"/>
          <w:highlight w:val="yellow"/>
        </w:rPr>
        <w:t xml:space="preserve"> stored at 4 °</w:t>
      </w:r>
      <w:r w:rsidRPr="004063D9">
        <w:rPr>
          <w:rFonts w:cstheme="minorHAnsi"/>
          <w:highlight w:val="yellow"/>
        </w:rPr>
        <w:t xml:space="preserve">C over 168 days, </w:t>
      </w:r>
      <w:r w:rsidR="00CD6868" w:rsidRPr="004063D9">
        <w:rPr>
          <w:rFonts w:cstheme="minorHAnsi"/>
          <w:highlight w:val="yellow"/>
        </w:rPr>
        <w:t xml:space="preserve">tested </w:t>
      </w:r>
      <w:r w:rsidRPr="004063D9">
        <w:rPr>
          <w:rFonts w:cstheme="minorHAnsi"/>
          <w:highlight w:val="yellow"/>
        </w:rPr>
        <w:t>every seven days</w:t>
      </w:r>
      <w:r w:rsidR="00CD6868" w:rsidRPr="004063D9">
        <w:rPr>
          <w:rFonts w:cstheme="minorHAnsi"/>
          <w:highlight w:val="yellow"/>
        </w:rPr>
        <w:t xml:space="preserve"> for the same concentration </w:t>
      </w:r>
      <w:r w:rsidR="004E53F6" w:rsidRPr="004063D9">
        <w:rPr>
          <w:rFonts w:cstheme="minorHAnsi"/>
          <w:highlight w:val="yellow"/>
        </w:rPr>
        <w:t xml:space="preserve">of </w:t>
      </w:r>
      <w:r w:rsidR="00CD6868" w:rsidRPr="004063D9">
        <w:rPr>
          <w:rFonts w:cstheme="minorHAnsi"/>
          <w:highlight w:val="yellow"/>
        </w:rPr>
        <w:t>500 pM of insulin</w:t>
      </w:r>
      <w:r w:rsidRPr="004063D9">
        <w:rPr>
          <w:rFonts w:cstheme="minorHAnsi"/>
          <w:highlight w:val="yellow"/>
        </w:rPr>
        <w:t>.</w:t>
      </w:r>
      <w:r w:rsidR="009C0A21" w:rsidRPr="004063D9">
        <w:rPr>
          <w:highlight w:val="yellow"/>
        </w:rPr>
        <w:t xml:space="preserve"> </w:t>
      </w:r>
      <w:r w:rsidR="009C0A21" w:rsidRPr="004063D9">
        <w:rPr>
          <w:rFonts w:cstheme="minorHAnsi"/>
          <w:highlight w:val="yellow"/>
        </w:rPr>
        <w:t xml:space="preserve">The </w:t>
      </w:r>
      <w:r w:rsidR="00DA2B2E" w:rsidRPr="004063D9">
        <w:rPr>
          <w:rFonts w:cstheme="minorHAnsi"/>
          <w:highlight w:val="yellow"/>
        </w:rPr>
        <w:t xml:space="preserve">result meet the industrial accuracy standards </w:t>
      </w:r>
      <w:r w:rsidR="009C0A21" w:rsidRPr="004063D9">
        <w:rPr>
          <w:rFonts w:cstheme="minorHAnsi"/>
          <w:highlight w:val="yellow"/>
        </w:rPr>
        <w:t>(ISO-151917), which states that 95% of results are within ±15% of a laboratory standard.</w:t>
      </w:r>
    </w:p>
    <w:sectPr w:rsidR="005246B2" w:rsidRPr="007371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iryo UI">
    <w:charset w:val="80"/>
    <w:family w:val="swiss"/>
    <w:pitch w:val="variable"/>
    <w:sig w:usb0="E10102FF" w:usb1="EAC7FFFF" w:usb2="0001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D0F2C"/>
    <w:multiLevelType w:val="multilevel"/>
    <w:tmpl w:val="6152FAE2"/>
    <w:lvl w:ilvl="0">
      <w:start w:val="2"/>
      <w:numFmt w:val="decimal"/>
      <w:lvlText w:val="%1."/>
      <w:lvlJc w:val="left"/>
      <w:pPr>
        <w:ind w:left="360" w:hanging="360"/>
      </w:pPr>
      <w:rPr>
        <w:rFonts w:hint="default"/>
        <w:color w:val="auto"/>
        <w:sz w:val="28"/>
      </w:rPr>
    </w:lvl>
    <w:lvl w:ilvl="1">
      <w:start w:val="1"/>
      <w:numFmt w:val="decimal"/>
      <w:isLgl/>
      <w:lvlText w:val="%1.%2"/>
      <w:lvlJc w:val="left"/>
      <w:pPr>
        <w:ind w:left="360" w:hanging="360"/>
      </w:pPr>
      <w:rPr>
        <w:rFonts w:hint="default"/>
        <w:b/>
        <w:color w:val="auto"/>
        <w:sz w:val="24"/>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87D24"/>
    <w:rsid w:val="00001731"/>
    <w:rsid w:val="000214C2"/>
    <w:rsid w:val="00026D58"/>
    <w:rsid w:val="00037D92"/>
    <w:rsid w:val="00046F49"/>
    <w:rsid w:val="000471F7"/>
    <w:rsid w:val="00047F01"/>
    <w:rsid w:val="00093A72"/>
    <w:rsid w:val="000A5939"/>
    <w:rsid w:val="000D327F"/>
    <w:rsid w:val="000D37B1"/>
    <w:rsid w:val="000D5240"/>
    <w:rsid w:val="0010069B"/>
    <w:rsid w:val="00115E56"/>
    <w:rsid w:val="00132834"/>
    <w:rsid w:val="00133996"/>
    <w:rsid w:val="00134C7C"/>
    <w:rsid w:val="00135E56"/>
    <w:rsid w:val="00145B46"/>
    <w:rsid w:val="001651A5"/>
    <w:rsid w:val="00176820"/>
    <w:rsid w:val="0019399C"/>
    <w:rsid w:val="001A270A"/>
    <w:rsid w:val="001A71F5"/>
    <w:rsid w:val="001B6A83"/>
    <w:rsid w:val="001C1B73"/>
    <w:rsid w:val="001D5FBC"/>
    <w:rsid w:val="001E0345"/>
    <w:rsid w:val="00216356"/>
    <w:rsid w:val="00225045"/>
    <w:rsid w:val="0023281A"/>
    <w:rsid w:val="00232F60"/>
    <w:rsid w:val="002411AE"/>
    <w:rsid w:val="002466C6"/>
    <w:rsid w:val="002557F5"/>
    <w:rsid w:val="002858B5"/>
    <w:rsid w:val="00287D24"/>
    <w:rsid w:val="00292017"/>
    <w:rsid w:val="002C3FA4"/>
    <w:rsid w:val="002D5E71"/>
    <w:rsid w:val="002E2138"/>
    <w:rsid w:val="002E6312"/>
    <w:rsid w:val="003237B5"/>
    <w:rsid w:val="00336973"/>
    <w:rsid w:val="00346B4F"/>
    <w:rsid w:val="00346C42"/>
    <w:rsid w:val="00354B40"/>
    <w:rsid w:val="003666B1"/>
    <w:rsid w:val="003732F1"/>
    <w:rsid w:val="0038533F"/>
    <w:rsid w:val="00393EB0"/>
    <w:rsid w:val="003A090B"/>
    <w:rsid w:val="003C2EE8"/>
    <w:rsid w:val="003C4FD6"/>
    <w:rsid w:val="003E3A50"/>
    <w:rsid w:val="0040254E"/>
    <w:rsid w:val="004063D9"/>
    <w:rsid w:val="004110D6"/>
    <w:rsid w:val="0044092E"/>
    <w:rsid w:val="0045688E"/>
    <w:rsid w:val="00464EDB"/>
    <w:rsid w:val="00475AA6"/>
    <w:rsid w:val="004C417D"/>
    <w:rsid w:val="004E42CC"/>
    <w:rsid w:val="004E53F6"/>
    <w:rsid w:val="005005C6"/>
    <w:rsid w:val="00516D10"/>
    <w:rsid w:val="005246B2"/>
    <w:rsid w:val="00555FE8"/>
    <w:rsid w:val="005850CA"/>
    <w:rsid w:val="005B5FAC"/>
    <w:rsid w:val="005C6350"/>
    <w:rsid w:val="005D77F7"/>
    <w:rsid w:val="005E6D67"/>
    <w:rsid w:val="005F0CED"/>
    <w:rsid w:val="005F428C"/>
    <w:rsid w:val="005F59B5"/>
    <w:rsid w:val="005F7D60"/>
    <w:rsid w:val="006110BC"/>
    <w:rsid w:val="00626830"/>
    <w:rsid w:val="00630269"/>
    <w:rsid w:val="00633E34"/>
    <w:rsid w:val="00660273"/>
    <w:rsid w:val="00693E92"/>
    <w:rsid w:val="006A5A00"/>
    <w:rsid w:val="006B20B4"/>
    <w:rsid w:val="006B3AAF"/>
    <w:rsid w:val="006C3F2E"/>
    <w:rsid w:val="006C6F11"/>
    <w:rsid w:val="006D667A"/>
    <w:rsid w:val="006E7ACA"/>
    <w:rsid w:val="00707AD7"/>
    <w:rsid w:val="00726A18"/>
    <w:rsid w:val="007371F6"/>
    <w:rsid w:val="00745F34"/>
    <w:rsid w:val="00754309"/>
    <w:rsid w:val="00784F00"/>
    <w:rsid w:val="00793330"/>
    <w:rsid w:val="007A5EF2"/>
    <w:rsid w:val="007B3CF5"/>
    <w:rsid w:val="007B6E75"/>
    <w:rsid w:val="007C6EDD"/>
    <w:rsid w:val="0081477E"/>
    <w:rsid w:val="00826753"/>
    <w:rsid w:val="00830C28"/>
    <w:rsid w:val="00835288"/>
    <w:rsid w:val="00842466"/>
    <w:rsid w:val="0085793B"/>
    <w:rsid w:val="00860F3D"/>
    <w:rsid w:val="008650FB"/>
    <w:rsid w:val="008678C0"/>
    <w:rsid w:val="008708E8"/>
    <w:rsid w:val="00870E88"/>
    <w:rsid w:val="00871BDB"/>
    <w:rsid w:val="00883322"/>
    <w:rsid w:val="008862CC"/>
    <w:rsid w:val="008C74C4"/>
    <w:rsid w:val="008D3CDB"/>
    <w:rsid w:val="008E149F"/>
    <w:rsid w:val="008E2086"/>
    <w:rsid w:val="008F5F03"/>
    <w:rsid w:val="0090364B"/>
    <w:rsid w:val="00922D98"/>
    <w:rsid w:val="0096037C"/>
    <w:rsid w:val="0097069F"/>
    <w:rsid w:val="00977FEC"/>
    <w:rsid w:val="00980FBB"/>
    <w:rsid w:val="009B7A13"/>
    <w:rsid w:val="009C0A21"/>
    <w:rsid w:val="009C71A6"/>
    <w:rsid w:val="009D7096"/>
    <w:rsid w:val="009E46C8"/>
    <w:rsid w:val="00A03F83"/>
    <w:rsid w:val="00A11206"/>
    <w:rsid w:val="00A1707F"/>
    <w:rsid w:val="00A34F02"/>
    <w:rsid w:val="00A36716"/>
    <w:rsid w:val="00A369E8"/>
    <w:rsid w:val="00A554B6"/>
    <w:rsid w:val="00A55D0A"/>
    <w:rsid w:val="00A6395D"/>
    <w:rsid w:val="00A77DF0"/>
    <w:rsid w:val="00A826DC"/>
    <w:rsid w:val="00A93312"/>
    <w:rsid w:val="00AF4D88"/>
    <w:rsid w:val="00B0725C"/>
    <w:rsid w:val="00B126D6"/>
    <w:rsid w:val="00B537B8"/>
    <w:rsid w:val="00B574B4"/>
    <w:rsid w:val="00B622ED"/>
    <w:rsid w:val="00B7039D"/>
    <w:rsid w:val="00BB3301"/>
    <w:rsid w:val="00BB3D1E"/>
    <w:rsid w:val="00BD16A3"/>
    <w:rsid w:val="00BF216F"/>
    <w:rsid w:val="00BF74F9"/>
    <w:rsid w:val="00C0115D"/>
    <w:rsid w:val="00C24CFE"/>
    <w:rsid w:val="00C37806"/>
    <w:rsid w:val="00C40850"/>
    <w:rsid w:val="00C523CF"/>
    <w:rsid w:val="00C8451E"/>
    <w:rsid w:val="00C85DAB"/>
    <w:rsid w:val="00C86BD5"/>
    <w:rsid w:val="00C87E25"/>
    <w:rsid w:val="00C938F0"/>
    <w:rsid w:val="00CD2799"/>
    <w:rsid w:val="00CD6868"/>
    <w:rsid w:val="00D00C45"/>
    <w:rsid w:val="00D01E9C"/>
    <w:rsid w:val="00D162CD"/>
    <w:rsid w:val="00D316BF"/>
    <w:rsid w:val="00D56C54"/>
    <w:rsid w:val="00D572D0"/>
    <w:rsid w:val="00D70DBC"/>
    <w:rsid w:val="00D849E0"/>
    <w:rsid w:val="00D905B7"/>
    <w:rsid w:val="00D91BF2"/>
    <w:rsid w:val="00D9317C"/>
    <w:rsid w:val="00DA067A"/>
    <w:rsid w:val="00DA205E"/>
    <w:rsid w:val="00DA2B2E"/>
    <w:rsid w:val="00DD7A9C"/>
    <w:rsid w:val="00DE6441"/>
    <w:rsid w:val="00E41EF0"/>
    <w:rsid w:val="00E4222D"/>
    <w:rsid w:val="00E50BF0"/>
    <w:rsid w:val="00E72434"/>
    <w:rsid w:val="00E87709"/>
    <w:rsid w:val="00EA70A2"/>
    <w:rsid w:val="00EC71AD"/>
    <w:rsid w:val="00ED3880"/>
    <w:rsid w:val="00ED7CF1"/>
    <w:rsid w:val="00EE3154"/>
    <w:rsid w:val="00EE6982"/>
    <w:rsid w:val="00F103FC"/>
    <w:rsid w:val="00F335C6"/>
    <w:rsid w:val="00F478DC"/>
    <w:rsid w:val="00F64621"/>
    <w:rsid w:val="00F70E73"/>
    <w:rsid w:val="00FA5C4E"/>
    <w:rsid w:val="00FB57D5"/>
    <w:rsid w:val="00FB5835"/>
    <w:rsid w:val="00FB6C34"/>
    <w:rsid w:val="00FD7FCB"/>
    <w:rsid w:val="00FE3AFF"/>
    <w:rsid w:val="00FF4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107883D4"/>
  <w15:docId w15:val="{97C8EE30-BD93-40E4-BB69-F2F686913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7D24"/>
    <w:pPr>
      <w:spacing w:after="0" w:line="240" w:lineRule="auto"/>
    </w:pPr>
  </w:style>
  <w:style w:type="character" w:styleId="Strong">
    <w:name w:val="Strong"/>
    <w:basedOn w:val="DefaultParagraphFont"/>
    <w:uiPriority w:val="22"/>
    <w:qFormat/>
    <w:rsid w:val="00287D24"/>
    <w:rPr>
      <w:b/>
      <w:bCs/>
    </w:rPr>
  </w:style>
  <w:style w:type="character" w:styleId="BookTitle">
    <w:name w:val="Book Title"/>
    <w:basedOn w:val="DefaultParagraphFont"/>
    <w:uiPriority w:val="33"/>
    <w:qFormat/>
    <w:rsid w:val="00287D24"/>
    <w:rPr>
      <w:b/>
      <w:bCs/>
      <w:i/>
      <w:iCs/>
      <w:spacing w:val="5"/>
    </w:rPr>
  </w:style>
  <w:style w:type="paragraph" w:styleId="Title">
    <w:name w:val="Title"/>
    <w:basedOn w:val="Normal"/>
    <w:next w:val="Normal"/>
    <w:link w:val="TitleChar"/>
    <w:uiPriority w:val="10"/>
    <w:qFormat/>
    <w:rsid w:val="00287D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D24"/>
    <w:rPr>
      <w:rFonts w:asciiTheme="majorHAnsi" w:eastAsiaTheme="majorEastAsia" w:hAnsiTheme="majorHAnsi" w:cstheme="majorBidi"/>
      <w:spacing w:val="-10"/>
      <w:kern w:val="28"/>
      <w:sz w:val="56"/>
      <w:szCs w:val="56"/>
    </w:rPr>
  </w:style>
  <w:style w:type="table" w:customStyle="1" w:styleId="PlainTable51">
    <w:name w:val="Plain Table 51"/>
    <w:basedOn w:val="TableNormal"/>
    <w:uiPriority w:val="45"/>
    <w:rsid w:val="00287D24"/>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97069F"/>
    <w:rPr>
      <w:sz w:val="16"/>
      <w:szCs w:val="16"/>
    </w:rPr>
  </w:style>
  <w:style w:type="paragraph" w:styleId="CommentText">
    <w:name w:val="annotation text"/>
    <w:basedOn w:val="Normal"/>
    <w:link w:val="CommentTextChar"/>
    <w:uiPriority w:val="99"/>
    <w:unhideWhenUsed/>
    <w:rsid w:val="0097069F"/>
    <w:pPr>
      <w:spacing w:line="240" w:lineRule="auto"/>
    </w:pPr>
    <w:rPr>
      <w:sz w:val="20"/>
      <w:szCs w:val="20"/>
    </w:rPr>
  </w:style>
  <w:style w:type="character" w:customStyle="1" w:styleId="CommentTextChar">
    <w:name w:val="Comment Text Char"/>
    <w:basedOn w:val="DefaultParagraphFont"/>
    <w:link w:val="CommentText"/>
    <w:uiPriority w:val="99"/>
    <w:rsid w:val="0097069F"/>
    <w:rPr>
      <w:sz w:val="20"/>
      <w:szCs w:val="20"/>
    </w:rPr>
  </w:style>
  <w:style w:type="paragraph" w:styleId="CommentSubject">
    <w:name w:val="annotation subject"/>
    <w:basedOn w:val="CommentText"/>
    <w:next w:val="CommentText"/>
    <w:link w:val="CommentSubjectChar"/>
    <w:uiPriority w:val="99"/>
    <w:semiHidden/>
    <w:unhideWhenUsed/>
    <w:rsid w:val="0097069F"/>
    <w:rPr>
      <w:b/>
      <w:bCs/>
    </w:rPr>
  </w:style>
  <w:style w:type="character" w:customStyle="1" w:styleId="CommentSubjectChar">
    <w:name w:val="Comment Subject Char"/>
    <w:basedOn w:val="CommentTextChar"/>
    <w:link w:val="CommentSubject"/>
    <w:uiPriority w:val="99"/>
    <w:semiHidden/>
    <w:rsid w:val="0097069F"/>
    <w:rPr>
      <w:b/>
      <w:bCs/>
      <w:sz w:val="20"/>
      <w:szCs w:val="20"/>
    </w:rPr>
  </w:style>
  <w:style w:type="paragraph" w:styleId="BalloonText">
    <w:name w:val="Balloon Text"/>
    <w:basedOn w:val="Normal"/>
    <w:link w:val="BalloonTextChar"/>
    <w:uiPriority w:val="99"/>
    <w:semiHidden/>
    <w:unhideWhenUsed/>
    <w:rsid w:val="009706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69F"/>
    <w:rPr>
      <w:rFonts w:ascii="Segoe UI" w:hAnsi="Segoe UI" w:cs="Segoe UI"/>
      <w:sz w:val="18"/>
      <w:szCs w:val="18"/>
    </w:rPr>
  </w:style>
  <w:style w:type="table" w:styleId="TableGrid">
    <w:name w:val="Table Grid"/>
    <w:basedOn w:val="TableNormal"/>
    <w:uiPriority w:val="39"/>
    <w:rsid w:val="00EA7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B5F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22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oleObject" Target="embeddings/oleObject15.bin"/><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image" Target="media/image17.emf"/><Relationship Id="rId42" Type="http://schemas.openxmlformats.org/officeDocument/2006/relationships/image" Target="media/image21.emf"/><Relationship Id="rId47"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9.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oleObject" Target="embeddings/oleObject10.bin"/><Relationship Id="rId41" Type="http://schemas.openxmlformats.org/officeDocument/2006/relationships/oleObject" Target="embeddings/oleObject16.bin"/><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jpe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oleObject" Target="embeddings/oleObject14.bin"/><Relationship Id="rId40" Type="http://schemas.openxmlformats.org/officeDocument/2006/relationships/image" Target="media/image20.emf"/><Relationship Id="rId45" Type="http://schemas.openxmlformats.org/officeDocument/2006/relationships/oleObject" Target="embeddings/oleObject18.bin"/><Relationship Id="rId5" Type="http://schemas.openxmlformats.org/officeDocument/2006/relationships/image" Target="media/image1.png"/><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emf"/><Relationship Id="rId36" Type="http://schemas.openxmlformats.org/officeDocument/2006/relationships/image" Target="media/image18.emf"/><Relationship Id="rId10" Type="http://schemas.openxmlformats.org/officeDocument/2006/relationships/image" Target="media/image4.jpeg"/><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oleObject" Target="embeddings/oleObject9.bin"/><Relationship Id="rId30" Type="http://schemas.openxmlformats.org/officeDocument/2006/relationships/image" Target="media/image15.emf"/><Relationship Id="rId35" Type="http://schemas.openxmlformats.org/officeDocument/2006/relationships/oleObject" Target="embeddings/oleObject13.bin"/><Relationship Id="rId43"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15</Pages>
  <Words>2153</Words>
  <Characters>12278</Characters>
  <Application>Microsoft Office Word</Application>
  <DocSecurity>0</DocSecurity>
  <Lines>102</Lines>
  <Paragraphs>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of Leicester</Company>
  <LinksUpToDate>false</LinksUpToDate>
  <CharactersWithSpaces>14403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Cruz, Alvaro</dc:creator>
  <cp:lastModifiedBy>Garcia Cruz, Alvaro</cp:lastModifiedBy>
  <cp:revision>5</cp:revision>
  <dcterms:created xsi:type="dcterms:W3CDTF">2020-08-11T16:03:00Z</dcterms:created>
  <dcterms:modified xsi:type="dcterms:W3CDTF">2020-08-13T13:22:00Z</dcterms:modified>
</cp:coreProperties>
</file>