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91F4" w14:textId="6F114250" w:rsidR="00504631" w:rsidRDefault="00504631" w:rsidP="00A64D9C">
      <w:pPr>
        <w:pStyle w:val="NoSpacing"/>
        <w:jc w:val="both"/>
        <w:rPr>
          <w:rFonts w:ascii="Times New Roman" w:hAnsi="Times New Roman" w:cs="Times New Roman"/>
          <w:b/>
          <w:sz w:val="24"/>
          <w:szCs w:val="24"/>
        </w:rPr>
      </w:pPr>
      <w:r>
        <w:rPr>
          <w:rFonts w:ascii="Times New Roman" w:hAnsi="Times New Roman" w:cs="Times New Roman"/>
          <w:b/>
          <w:sz w:val="24"/>
          <w:szCs w:val="24"/>
        </w:rPr>
        <w:t>Accepted for publication in ‘</w:t>
      </w:r>
      <w:proofErr w:type="spellStart"/>
      <w:r>
        <w:rPr>
          <w:rFonts w:ascii="Times New Roman" w:hAnsi="Times New Roman" w:cs="Times New Roman"/>
          <w:b/>
          <w:sz w:val="24"/>
          <w:szCs w:val="24"/>
        </w:rPr>
        <w:t>Geoforum</w:t>
      </w:r>
      <w:proofErr w:type="spellEnd"/>
      <w:r>
        <w:rPr>
          <w:rFonts w:ascii="Times New Roman" w:hAnsi="Times New Roman" w:cs="Times New Roman"/>
          <w:b/>
          <w:sz w:val="24"/>
          <w:szCs w:val="24"/>
        </w:rPr>
        <w:t xml:space="preserve">’ </w:t>
      </w:r>
    </w:p>
    <w:p w14:paraId="02A47C52" w14:textId="77777777" w:rsidR="00504631" w:rsidRDefault="00504631" w:rsidP="00A64D9C">
      <w:pPr>
        <w:pStyle w:val="NoSpacing"/>
        <w:jc w:val="both"/>
        <w:rPr>
          <w:rFonts w:ascii="Times New Roman" w:hAnsi="Times New Roman" w:cs="Times New Roman"/>
          <w:b/>
          <w:sz w:val="24"/>
          <w:szCs w:val="24"/>
        </w:rPr>
      </w:pPr>
    </w:p>
    <w:p w14:paraId="344002FF" w14:textId="77777777" w:rsidR="00504631" w:rsidRDefault="00504631" w:rsidP="00A64D9C">
      <w:pPr>
        <w:pStyle w:val="NoSpacing"/>
        <w:jc w:val="both"/>
        <w:rPr>
          <w:rFonts w:ascii="Times New Roman" w:hAnsi="Times New Roman" w:cs="Times New Roman"/>
          <w:b/>
          <w:sz w:val="24"/>
          <w:szCs w:val="24"/>
        </w:rPr>
      </w:pPr>
    </w:p>
    <w:p w14:paraId="34BFF14F" w14:textId="35C06067" w:rsidR="00A64D9C" w:rsidRPr="00EA6AD6" w:rsidRDefault="00504631" w:rsidP="00A64D9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Title: </w:t>
      </w:r>
      <w:r w:rsidR="00E76697" w:rsidRPr="00EA6AD6">
        <w:rPr>
          <w:rFonts w:ascii="Times New Roman" w:hAnsi="Times New Roman" w:cs="Times New Roman"/>
          <w:b/>
          <w:sz w:val="24"/>
          <w:szCs w:val="24"/>
        </w:rPr>
        <w:t>Representation</w:t>
      </w:r>
      <w:r w:rsidR="00C76AAD">
        <w:rPr>
          <w:rFonts w:ascii="Times New Roman" w:hAnsi="Times New Roman" w:cs="Times New Roman"/>
          <w:b/>
          <w:sz w:val="24"/>
          <w:szCs w:val="24"/>
        </w:rPr>
        <w:t>,</w:t>
      </w:r>
      <w:r w:rsidR="00C22227">
        <w:rPr>
          <w:rFonts w:ascii="Times New Roman" w:hAnsi="Times New Roman" w:cs="Times New Roman"/>
          <w:b/>
          <w:sz w:val="24"/>
          <w:szCs w:val="24"/>
        </w:rPr>
        <w:t xml:space="preserve"> </w:t>
      </w:r>
      <w:r w:rsidR="00B1398C" w:rsidRPr="00EA6AD6">
        <w:rPr>
          <w:rFonts w:ascii="Times New Roman" w:hAnsi="Times New Roman" w:cs="Times New Roman"/>
          <w:b/>
          <w:sz w:val="24"/>
          <w:szCs w:val="24"/>
        </w:rPr>
        <w:t>voice,</w:t>
      </w:r>
      <w:r w:rsidR="00E76697" w:rsidRPr="00EA6AD6">
        <w:rPr>
          <w:rFonts w:ascii="Times New Roman" w:hAnsi="Times New Roman" w:cs="Times New Roman"/>
          <w:b/>
          <w:sz w:val="24"/>
          <w:szCs w:val="24"/>
        </w:rPr>
        <w:t xml:space="preserve"> </w:t>
      </w:r>
      <w:r w:rsidR="00C76AAD">
        <w:rPr>
          <w:rFonts w:ascii="Times New Roman" w:hAnsi="Times New Roman" w:cs="Times New Roman"/>
          <w:b/>
          <w:sz w:val="24"/>
          <w:szCs w:val="24"/>
        </w:rPr>
        <w:t xml:space="preserve">and producer-consumer communication </w:t>
      </w:r>
      <w:r w:rsidR="00A64D9C" w:rsidRPr="00EA6AD6">
        <w:rPr>
          <w:rFonts w:ascii="Times New Roman" w:hAnsi="Times New Roman" w:cs="Times New Roman"/>
          <w:b/>
          <w:sz w:val="24"/>
          <w:szCs w:val="24"/>
        </w:rPr>
        <w:t xml:space="preserve">in fair trade movements: </w:t>
      </w:r>
      <w:r w:rsidR="00C76AAD">
        <w:rPr>
          <w:rFonts w:ascii="Times New Roman" w:hAnsi="Times New Roman" w:cs="Times New Roman"/>
          <w:b/>
          <w:sz w:val="24"/>
          <w:szCs w:val="24"/>
        </w:rPr>
        <w:t>toward new empirical directions</w:t>
      </w:r>
    </w:p>
    <w:p w14:paraId="4299305A" w14:textId="77777777" w:rsidR="004A2786" w:rsidRDefault="004A2786" w:rsidP="00A64D9C">
      <w:pPr>
        <w:pStyle w:val="NoSpacing"/>
        <w:jc w:val="both"/>
        <w:rPr>
          <w:rFonts w:ascii="Times New Roman" w:hAnsi="Times New Roman" w:cs="Times New Roman"/>
          <w:b/>
          <w:sz w:val="24"/>
          <w:szCs w:val="24"/>
        </w:rPr>
      </w:pPr>
    </w:p>
    <w:p w14:paraId="69498360" w14:textId="77777777" w:rsidR="00504631" w:rsidRDefault="00504631" w:rsidP="00504631">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Author: Maria Touri </w:t>
      </w:r>
    </w:p>
    <w:p w14:paraId="0E21F379" w14:textId="4441D67D" w:rsidR="00834EE6" w:rsidRDefault="00834EE6" w:rsidP="00A64D9C">
      <w:pPr>
        <w:pStyle w:val="NoSpacing"/>
        <w:jc w:val="both"/>
        <w:rPr>
          <w:rFonts w:ascii="Times New Roman" w:hAnsi="Times New Roman" w:cs="Times New Roman"/>
          <w:b/>
          <w:sz w:val="24"/>
          <w:szCs w:val="24"/>
        </w:rPr>
      </w:pPr>
    </w:p>
    <w:p w14:paraId="2CCE405E" w14:textId="77777777" w:rsidR="00504631" w:rsidRPr="00EA6AD6" w:rsidRDefault="00504631" w:rsidP="00A64D9C">
      <w:pPr>
        <w:pStyle w:val="NoSpacing"/>
        <w:jc w:val="both"/>
        <w:rPr>
          <w:rFonts w:ascii="Times New Roman" w:hAnsi="Times New Roman" w:cs="Times New Roman"/>
          <w:b/>
          <w:sz w:val="24"/>
          <w:szCs w:val="24"/>
        </w:rPr>
      </w:pPr>
    </w:p>
    <w:p w14:paraId="25E9463B" w14:textId="77777777" w:rsidR="00F00F97" w:rsidRPr="00EA6AD6" w:rsidRDefault="00F00F97" w:rsidP="00F00F97">
      <w:pPr>
        <w:pStyle w:val="NoSpacing"/>
        <w:jc w:val="both"/>
        <w:rPr>
          <w:rFonts w:ascii="Times New Roman" w:hAnsi="Times New Roman" w:cs="Times New Roman"/>
          <w:b/>
          <w:sz w:val="24"/>
          <w:szCs w:val="24"/>
        </w:rPr>
      </w:pPr>
      <w:r w:rsidRPr="00EA6AD6">
        <w:rPr>
          <w:rFonts w:ascii="Times New Roman" w:hAnsi="Times New Roman" w:cs="Times New Roman"/>
          <w:b/>
          <w:sz w:val="24"/>
          <w:szCs w:val="24"/>
        </w:rPr>
        <w:t xml:space="preserve">Abstract </w:t>
      </w:r>
    </w:p>
    <w:p w14:paraId="01380FB1" w14:textId="77777777" w:rsidR="00F00F97" w:rsidRPr="00EA6AD6" w:rsidRDefault="00F00F97" w:rsidP="00F00F97">
      <w:pPr>
        <w:pStyle w:val="NoSpacing"/>
        <w:jc w:val="both"/>
        <w:rPr>
          <w:rFonts w:ascii="Times New Roman" w:hAnsi="Times New Roman" w:cs="Times New Roman"/>
          <w:sz w:val="24"/>
          <w:szCs w:val="24"/>
        </w:rPr>
      </w:pPr>
    </w:p>
    <w:p w14:paraId="610132C5" w14:textId="3395CC32" w:rsidR="003C6C08" w:rsidRDefault="00F00F97" w:rsidP="003C6C08">
      <w:pPr>
        <w:autoSpaceDE w:val="0"/>
        <w:autoSpaceDN w:val="0"/>
        <w:adjustRightInd w:val="0"/>
        <w:spacing w:after="0" w:line="240" w:lineRule="auto"/>
        <w:jc w:val="both"/>
        <w:rPr>
          <w:rFonts w:ascii="Times New Roman" w:hAnsi="Times New Roman" w:cs="Times New Roman"/>
          <w:sz w:val="24"/>
          <w:szCs w:val="24"/>
        </w:rPr>
      </w:pPr>
      <w:r w:rsidRPr="00E349F8">
        <w:rPr>
          <w:rFonts w:ascii="Times New Roman" w:hAnsi="Times New Roman" w:cs="Times New Roman"/>
          <w:sz w:val="24"/>
          <w:szCs w:val="24"/>
        </w:rPr>
        <w:t xml:space="preserve">Representation is integral in the remit of the </w:t>
      </w:r>
      <w:proofErr w:type="gramStart"/>
      <w:r w:rsidRPr="00E349F8">
        <w:rPr>
          <w:rFonts w:ascii="Times New Roman" w:hAnsi="Times New Roman" w:cs="Times New Roman"/>
          <w:sz w:val="24"/>
          <w:szCs w:val="24"/>
        </w:rPr>
        <w:t>fair trade</w:t>
      </w:r>
      <w:proofErr w:type="gramEnd"/>
      <w:r w:rsidRPr="00E349F8">
        <w:rPr>
          <w:rFonts w:ascii="Times New Roman" w:hAnsi="Times New Roman" w:cs="Times New Roman"/>
          <w:sz w:val="24"/>
          <w:szCs w:val="24"/>
        </w:rPr>
        <w:t xml:space="preserve"> movement for </w:t>
      </w:r>
      <w:r w:rsidR="00C74E4C" w:rsidRPr="00E349F8">
        <w:rPr>
          <w:rFonts w:ascii="Times New Roman" w:hAnsi="Times New Roman" w:cs="Times New Roman"/>
          <w:sz w:val="24"/>
          <w:szCs w:val="24"/>
        </w:rPr>
        <w:t>social justice</w:t>
      </w:r>
      <w:r w:rsidR="00927A60" w:rsidRPr="00E349F8">
        <w:rPr>
          <w:rFonts w:ascii="Times New Roman" w:hAnsi="Times New Roman" w:cs="Times New Roman"/>
          <w:sz w:val="24"/>
          <w:szCs w:val="24"/>
        </w:rPr>
        <w:t xml:space="preserve">, but </w:t>
      </w:r>
      <w:r w:rsidR="00F409D3" w:rsidRPr="00E349F8">
        <w:rPr>
          <w:rFonts w:ascii="Times New Roman" w:hAnsi="Times New Roman" w:cs="Times New Roman"/>
          <w:sz w:val="24"/>
          <w:szCs w:val="24"/>
        </w:rPr>
        <w:t xml:space="preserve">fair trade’s communication is built on </w:t>
      </w:r>
      <w:r w:rsidR="00023085" w:rsidRPr="00E349F8">
        <w:rPr>
          <w:rFonts w:ascii="Times New Roman" w:hAnsi="Times New Roman" w:cs="Times New Roman"/>
          <w:sz w:val="24"/>
          <w:szCs w:val="24"/>
        </w:rPr>
        <w:t xml:space="preserve">stereotypical </w:t>
      </w:r>
      <w:r w:rsidR="00E349F8">
        <w:rPr>
          <w:rFonts w:ascii="Times New Roman" w:hAnsi="Times New Roman" w:cs="Times New Roman"/>
          <w:sz w:val="24"/>
          <w:szCs w:val="24"/>
        </w:rPr>
        <w:t>portrayals</w:t>
      </w:r>
      <w:r w:rsidR="00F409D3" w:rsidRPr="00E349F8">
        <w:rPr>
          <w:rFonts w:ascii="Times New Roman" w:hAnsi="Times New Roman" w:cs="Times New Roman"/>
          <w:sz w:val="24"/>
          <w:szCs w:val="24"/>
        </w:rPr>
        <w:t xml:space="preserve"> that</w:t>
      </w:r>
      <w:r w:rsidRPr="00E349F8">
        <w:rPr>
          <w:rFonts w:ascii="Times New Roman" w:hAnsi="Times New Roman" w:cs="Times New Roman"/>
          <w:sz w:val="24"/>
          <w:szCs w:val="24"/>
        </w:rPr>
        <w:t xml:space="preserve"> </w:t>
      </w:r>
      <w:r w:rsidR="00023085" w:rsidRPr="00E349F8">
        <w:rPr>
          <w:rFonts w:ascii="Times New Roman" w:hAnsi="Times New Roman" w:cs="Times New Roman"/>
          <w:sz w:val="24"/>
          <w:szCs w:val="24"/>
        </w:rPr>
        <w:t xml:space="preserve">objectify </w:t>
      </w:r>
      <w:r w:rsidR="00C24FA6" w:rsidRPr="00E349F8">
        <w:rPr>
          <w:rFonts w:ascii="Times New Roman" w:hAnsi="Times New Roman" w:cs="Times New Roman"/>
          <w:sz w:val="24"/>
          <w:szCs w:val="24"/>
        </w:rPr>
        <w:t xml:space="preserve">Southern </w:t>
      </w:r>
      <w:r w:rsidR="003025C9" w:rsidRPr="00E349F8">
        <w:rPr>
          <w:rFonts w:ascii="Times New Roman" w:hAnsi="Times New Roman" w:cs="Times New Roman"/>
          <w:sz w:val="24"/>
          <w:szCs w:val="24"/>
        </w:rPr>
        <w:t>producers</w:t>
      </w:r>
      <w:r w:rsidR="00927A60" w:rsidRPr="00E349F8">
        <w:rPr>
          <w:rFonts w:ascii="Times New Roman" w:hAnsi="Times New Roman" w:cs="Times New Roman"/>
          <w:sz w:val="24"/>
          <w:szCs w:val="24"/>
        </w:rPr>
        <w:t xml:space="preserve">. </w:t>
      </w:r>
      <w:r w:rsidR="00FD3CB8">
        <w:rPr>
          <w:rFonts w:ascii="Times New Roman" w:hAnsi="Times New Roman" w:cs="Times New Roman"/>
          <w:sz w:val="24"/>
          <w:szCs w:val="24"/>
        </w:rPr>
        <w:t>Although s</w:t>
      </w:r>
      <w:r w:rsidR="00927A60" w:rsidRPr="00E349F8">
        <w:rPr>
          <w:rFonts w:ascii="Times New Roman" w:hAnsi="Times New Roman" w:cs="Times New Roman"/>
          <w:sz w:val="24"/>
          <w:szCs w:val="24"/>
        </w:rPr>
        <w:t xml:space="preserve">uch </w:t>
      </w:r>
      <w:r w:rsidR="00E349F8">
        <w:rPr>
          <w:rFonts w:ascii="Times New Roman" w:hAnsi="Times New Roman" w:cs="Times New Roman"/>
          <w:sz w:val="24"/>
          <w:szCs w:val="24"/>
        </w:rPr>
        <w:t>portrayals</w:t>
      </w:r>
      <w:r w:rsidR="00927A60" w:rsidRPr="00E349F8">
        <w:rPr>
          <w:rFonts w:ascii="Times New Roman" w:hAnsi="Times New Roman" w:cs="Times New Roman"/>
          <w:sz w:val="24"/>
          <w:szCs w:val="24"/>
        </w:rPr>
        <w:t xml:space="preserve"> </w:t>
      </w:r>
      <w:r w:rsidR="004E2DFA" w:rsidRPr="00E349F8">
        <w:rPr>
          <w:rFonts w:ascii="Times New Roman" w:hAnsi="Times New Roman" w:cs="Times New Roman"/>
          <w:sz w:val="24"/>
          <w:szCs w:val="24"/>
        </w:rPr>
        <w:t xml:space="preserve">have </w:t>
      </w:r>
      <w:r w:rsidR="00927A60" w:rsidRPr="00E349F8">
        <w:rPr>
          <w:rFonts w:ascii="Times New Roman" w:hAnsi="Times New Roman" w:cs="Times New Roman"/>
          <w:sz w:val="24"/>
          <w:szCs w:val="24"/>
        </w:rPr>
        <w:t>received ample scholarly critique</w:t>
      </w:r>
      <w:r w:rsidR="004E2DFA" w:rsidRPr="00E349F8">
        <w:rPr>
          <w:rFonts w:ascii="Times New Roman" w:hAnsi="Times New Roman" w:cs="Times New Roman"/>
          <w:sz w:val="24"/>
          <w:szCs w:val="24"/>
        </w:rPr>
        <w:t xml:space="preserve"> for </w:t>
      </w:r>
      <w:r w:rsidR="00A56B8B" w:rsidRPr="00E349F8">
        <w:rPr>
          <w:rFonts w:ascii="Times New Roman" w:hAnsi="Times New Roman" w:cs="Times New Roman"/>
          <w:sz w:val="24"/>
          <w:szCs w:val="24"/>
        </w:rPr>
        <w:t>uphold</w:t>
      </w:r>
      <w:r w:rsidR="00023085" w:rsidRPr="00E349F8">
        <w:rPr>
          <w:rFonts w:ascii="Times New Roman" w:hAnsi="Times New Roman" w:cs="Times New Roman"/>
          <w:sz w:val="24"/>
          <w:szCs w:val="24"/>
        </w:rPr>
        <w:t>ing</w:t>
      </w:r>
      <w:r w:rsidR="00F178AD" w:rsidRPr="00E349F8">
        <w:rPr>
          <w:rFonts w:ascii="Times New Roman" w:hAnsi="Times New Roman" w:cs="Times New Roman"/>
          <w:sz w:val="24"/>
          <w:szCs w:val="24"/>
        </w:rPr>
        <w:t xml:space="preserve"> neo-colonial relations</w:t>
      </w:r>
      <w:r w:rsidR="00A56B8B" w:rsidRPr="00E349F8">
        <w:rPr>
          <w:rFonts w:ascii="Times New Roman" w:hAnsi="Times New Roman" w:cs="Times New Roman"/>
          <w:sz w:val="24"/>
          <w:szCs w:val="24"/>
        </w:rPr>
        <w:t xml:space="preserve"> by </w:t>
      </w:r>
      <w:r w:rsidR="008500DB" w:rsidRPr="00E349F8">
        <w:rPr>
          <w:rFonts w:ascii="Times New Roman" w:hAnsi="Times New Roman" w:cs="Times New Roman"/>
          <w:sz w:val="24"/>
          <w:szCs w:val="24"/>
        </w:rPr>
        <w:t>reinforcing western</w:t>
      </w:r>
      <w:r w:rsidR="00A56B8B" w:rsidRPr="00E349F8">
        <w:rPr>
          <w:rFonts w:ascii="Times New Roman" w:hAnsi="Times New Roman" w:cs="Times New Roman"/>
          <w:sz w:val="24"/>
          <w:szCs w:val="24"/>
        </w:rPr>
        <w:t xml:space="preserve"> consumers’ colonial fantasies</w:t>
      </w:r>
      <w:r w:rsidR="00FD3CB8">
        <w:rPr>
          <w:rFonts w:ascii="Times New Roman" w:hAnsi="Times New Roman" w:cs="Times New Roman"/>
          <w:sz w:val="24"/>
          <w:szCs w:val="24"/>
        </w:rPr>
        <w:t>, there is still</w:t>
      </w:r>
      <w:r w:rsidR="00E349F8">
        <w:rPr>
          <w:rFonts w:ascii="Times New Roman" w:hAnsi="Times New Roman" w:cs="Times New Roman"/>
          <w:sz w:val="24"/>
          <w:szCs w:val="24"/>
        </w:rPr>
        <w:t xml:space="preserve"> a dearth of research into if and how a </w:t>
      </w:r>
      <w:r w:rsidR="00E349F8" w:rsidRPr="00E349F8">
        <w:rPr>
          <w:rFonts w:ascii="Times New Roman" w:hAnsi="Times New Roman" w:cs="Times New Roman"/>
          <w:sz w:val="24"/>
          <w:szCs w:val="24"/>
        </w:rPr>
        <w:t>more truthful and dynamic representation</w:t>
      </w:r>
      <w:r w:rsidR="00E349F8">
        <w:rPr>
          <w:rFonts w:ascii="Times New Roman" w:hAnsi="Times New Roman" w:cs="Times New Roman"/>
          <w:sz w:val="24"/>
          <w:szCs w:val="24"/>
        </w:rPr>
        <w:t xml:space="preserve"> can be buil</w:t>
      </w:r>
      <w:r w:rsidR="00FD3CB8">
        <w:rPr>
          <w:rFonts w:ascii="Times New Roman" w:hAnsi="Times New Roman" w:cs="Times New Roman"/>
          <w:sz w:val="24"/>
          <w:szCs w:val="24"/>
        </w:rPr>
        <w:t>t</w:t>
      </w:r>
      <w:r w:rsidR="00E349F8">
        <w:rPr>
          <w:rFonts w:ascii="Times New Roman" w:hAnsi="Times New Roman" w:cs="Times New Roman"/>
          <w:sz w:val="24"/>
          <w:szCs w:val="24"/>
        </w:rPr>
        <w:t xml:space="preserve">. </w:t>
      </w:r>
      <w:r w:rsidR="00A72497" w:rsidRPr="00E349F8">
        <w:rPr>
          <w:rFonts w:ascii="Times New Roman" w:hAnsi="Times New Roman" w:cs="Times New Roman"/>
          <w:sz w:val="24"/>
          <w:szCs w:val="24"/>
        </w:rPr>
        <w:t>The article moves the debate forward with a</w:t>
      </w:r>
      <w:r w:rsidRPr="00E349F8">
        <w:rPr>
          <w:rFonts w:ascii="Times New Roman" w:hAnsi="Times New Roman" w:cs="Times New Roman"/>
          <w:sz w:val="24"/>
          <w:szCs w:val="24"/>
        </w:rPr>
        <w:t xml:space="preserve"> novel </w:t>
      </w:r>
      <w:r w:rsidR="00444DFA" w:rsidRPr="00E349F8">
        <w:rPr>
          <w:rFonts w:ascii="Times New Roman" w:hAnsi="Times New Roman" w:cs="Times New Roman"/>
          <w:sz w:val="24"/>
          <w:szCs w:val="24"/>
        </w:rPr>
        <w:t>experiment</w:t>
      </w:r>
      <w:r w:rsidR="00663399" w:rsidRPr="00E349F8">
        <w:rPr>
          <w:rFonts w:ascii="Times New Roman" w:hAnsi="Times New Roman" w:cs="Times New Roman"/>
          <w:sz w:val="24"/>
          <w:szCs w:val="24"/>
        </w:rPr>
        <w:t xml:space="preserve"> that </w:t>
      </w:r>
      <w:r w:rsidR="005064A9" w:rsidRPr="00E349F8">
        <w:rPr>
          <w:rFonts w:ascii="Times New Roman" w:hAnsi="Times New Roman" w:cs="Times New Roman"/>
          <w:sz w:val="24"/>
          <w:szCs w:val="24"/>
        </w:rPr>
        <w:t xml:space="preserve">explores new possibilities for producer-consumer connections by </w:t>
      </w:r>
      <w:r w:rsidR="00663399" w:rsidRPr="00E349F8">
        <w:rPr>
          <w:rFonts w:ascii="Times New Roman" w:hAnsi="Times New Roman" w:cs="Times New Roman"/>
          <w:sz w:val="24"/>
          <w:szCs w:val="24"/>
        </w:rPr>
        <w:t>‘connect</w:t>
      </w:r>
      <w:r w:rsidR="005064A9" w:rsidRPr="00E349F8">
        <w:rPr>
          <w:rFonts w:ascii="Times New Roman" w:hAnsi="Times New Roman" w:cs="Times New Roman"/>
          <w:sz w:val="24"/>
          <w:szCs w:val="24"/>
        </w:rPr>
        <w:t>ing</w:t>
      </w:r>
      <w:r w:rsidR="00663399" w:rsidRPr="00E349F8">
        <w:rPr>
          <w:rFonts w:ascii="Times New Roman" w:hAnsi="Times New Roman" w:cs="Times New Roman"/>
          <w:sz w:val="24"/>
          <w:szCs w:val="24"/>
        </w:rPr>
        <w:t xml:space="preserve">’ an Indian farming community with a group of consumers in the UK through short videos and stories created by the farmers. </w:t>
      </w:r>
      <w:r w:rsidR="005064A9" w:rsidRPr="00E349F8">
        <w:rPr>
          <w:rFonts w:ascii="Times New Roman" w:hAnsi="Times New Roman" w:cs="Times New Roman"/>
          <w:sz w:val="24"/>
          <w:szCs w:val="24"/>
        </w:rPr>
        <w:t xml:space="preserve">The findings highlight the need to re-think the role of representation in fair trade </w:t>
      </w:r>
      <w:r w:rsidR="00FD3CB8">
        <w:rPr>
          <w:rFonts w:ascii="Times New Roman" w:hAnsi="Times New Roman" w:cs="Times New Roman"/>
          <w:sz w:val="24"/>
          <w:szCs w:val="24"/>
        </w:rPr>
        <w:t>since</w:t>
      </w:r>
      <w:r w:rsidR="005064A9" w:rsidRPr="00E349F8">
        <w:rPr>
          <w:rFonts w:ascii="Times New Roman" w:hAnsi="Times New Roman" w:cs="Times New Roman"/>
          <w:sz w:val="24"/>
          <w:szCs w:val="24"/>
        </w:rPr>
        <w:t xml:space="preserve"> when </w:t>
      </w:r>
      <w:r w:rsidR="009325D1" w:rsidRPr="00E349F8">
        <w:rPr>
          <w:rFonts w:ascii="Times New Roman" w:hAnsi="Times New Roman" w:cs="Times New Roman"/>
          <w:sz w:val="24"/>
          <w:szCs w:val="24"/>
        </w:rPr>
        <w:t>farmers construct</w:t>
      </w:r>
      <w:r w:rsidR="008500DB" w:rsidRPr="00E349F8">
        <w:rPr>
          <w:rFonts w:ascii="Times New Roman" w:hAnsi="Times New Roman" w:cs="Times New Roman"/>
          <w:sz w:val="24"/>
          <w:szCs w:val="24"/>
        </w:rPr>
        <w:t xml:space="preserve"> their representations on their </w:t>
      </w:r>
      <w:r w:rsidR="003025C9" w:rsidRPr="00E349F8">
        <w:rPr>
          <w:rFonts w:ascii="Times New Roman" w:hAnsi="Times New Roman" w:cs="Times New Roman"/>
          <w:sz w:val="24"/>
          <w:szCs w:val="24"/>
        </w:rPr>
        <w:t xml:space="preserve">own </w:t>
      </w:r>
      <w:r w:rsidR="008500DB" w:rsidRPr="00E349F8">
        <w:rPr>
          <w:rFonts w:ascii="Times New Roman" w:hAnsi="Times New Roman" w:cs="Times New Roman"/>
          <w:sz w:val="24"/>
          <w:szCs w:val="24"/>
        </w:rPr>
        <w:t>terms</w:t>
      </w:r>
      <w:r w:rsidR="009325D1" w:rsidRPr="00E349F8">
        <w:rPr>
          <w:rFonts w:ascii="Times New Roman" w:hAnsi="Times New Roman" w:cs="Times New Roman"/>
          <w:sz w:val="24"/>
          <w:szCs w:val="24"/>
        </w:rPr>
        <w:t>, they engage in reflexiv</w:t>
      </w:r>
      <w:r w:rsidR="003025C9" w:rsidRPr="00E349F8">
        <w:rPr>
          <w:rFonts w:ascii="Times New Roman" w:hAnsi="Times New Roman" w:cs="Times New Roman"/>
          <w:sz w:val="24"/>
          <w:szCs w:val="24"/>
        </w:rPr>
        <w:t xml:space="preserve">e and dialogic processes </w:t>
      </w:r>
      <w:r w:rsidR="009325D1" w:rsidRPr="00E349F8">
        <w:rPr>
          <w:rFonts w:ascii="Times New Roman" w:hAnsi="Times New Roman" w:cs="Times New Roman"/>
          <w:sz w:val="24"/>
          <w:szCs w:val="24"/>
        </w:rPr>
        <w:t xml:space="preserve">that prove empowering. </w:t>
      </w:r>
      <w:r w:rsidR="000217FC" w:rsidRPr="00E349F8">
        <w:rPr>
          <w:rFonts w:ascii="Times New Roman" w:hAnsi="Times New Roman" w:cs="Times New Roman"/>
          <w:sz w:val="24"/>
          <w:szCs w:val="24"/>
        </w:rPr>
        <w:t>Moreover</w:t>
      </w:r>
      <w:r w:rsidR="009325D1" w:rsidRPr="00E349F8">
        <w:rPr>
          <w:rFonts w:ascii="Times New Roman" w:hAnsi="Times New Roman" w:cs="Times New Roman"/>
          <w:sz w:val="24"/>
          <w:szCs w:val="24"/>
        </w:rPr>
        <w:t>, including the farmers’ voices in these representations has the capacity to challeng</w:t>
      </w:r>
      <w:r w:rsidR="005064A9" w:rsidRPr="00E349F8">
        <w:rPr>
          <w:rFonts w:ascii="Times New Roman" w:hAnsi="Times New Roman" w:cs="Times New Roman"/>
          <w:sz w:val="24"/>
          <w:szCs w:val="24"/>
        </w:rPr>
        <w:t>e</w:t>
      </w:r>
      <w:r w:rsidR="009325D1" w:rsidRPr="00E349F8">
        <w:rPr>
          <w:rFonts w:ascii="Times New Roman" w:hAnsi="Times New Roman" w:cs="Times New Roman"/>
          <w:sz w:val="24"/>
          <w:szCs w:val="24"/>
        </w:rPr>
        <w:t xml:space="preserve"> consumers’ colonial perceptions about the distant other. </w:t>
      </w:r>
      <w:r w:rsidR="005064A9" w:rsidRPr="00E349F8">
        <w:rPr>
          <w:rFonts w:ascii="Times New Roman" w:hAnsi="Times New Roman" w:cs="Times New Roman"/>
          <w:sz w:val="24"/>
          <w:szCs w:val="24"/>
        </w:rPr>
        <w:t>The experiment</w:t>
      </w:r>
      <w:r w:rsidR="00CE22B1" w:rsidRPr="00E349F8">
        <w:rPr>
          <w:rFonts w:ascii="Times New Roman" w:hAnsi="Times New Roman" w:cs="Times New Roman"/>
          <w:sz w:val="24"/>
          <w:szCs w:val="24"/>
        </w:rPr>
        <w:t xml:space="preserve"> also </w:t>
      </w:r>
      <w:r w:rsidR="00943253" w:rsidRPr="00E349F8">
        <w:rPr>
          <w:rFonts w:ascii="Times New Roman" w:hAnsi="Times New Roman" w:cs="Times New Roman"/>
          <w:sz w:val="24"/>
          <w:szCs w:val="24"/>
        </w:rPr>
        <w:t>shed</w:t>
      </w:r>
      <w:r w:rsidR="004802A4" w:rsidRPr="00E349F8">
        <w:rPr>
          <w:rFonts w:ascii="Times New Roman" w:hAnsi="Times New Roman" w:cs="Times New Roman"/>
          <w:sz w:val="24"/>
          <w:szCs w:val="24"/>
        </w:rPr>
        <w:t>s</w:t>
      </w:r>
      <w:r w:rsidR="00943253" w:rsidRPr="00E349F8">
        <w:rPr>
          <w:rFonts w:ascii="Times New Roman" w:hAnsi="Times New Roman" w:cs="Times New Roman"/>
          <w:sz w:val="24"/>
          <w:szCs w:val="24"/>
        </w:rPr>
        <w:t xml:space="preserve"> light on the challenges</w:t>
      </w:r>
      <w:r w:rsidR="003C6C08" w:rsidRPr="00E349F8">
        <w:rPr>
          <w:rFonts w:ascii="Times New Roman" w:hAnsi="Times New Roman" w:cs="Times New Roman"/>
          <w:sz w:val="24"/>
          <w:szCs w:val="24"/>
        </w:rPr>
        <w:t xml:space="preserve"> </w:t>
      </w:r>
      <w:r w:rsidR="00943253" w:rsidRPr="00E349F8">
        <w:rPr>
          <w:rFonts w:ascii="Times New Roman" w:hAnsi="Times New Roman" w:cs="Times New Roman"/>
          <w:sz w:val="24"/>
          <w:szCs w:val="24"/>
        </w:rPr>
        <w:t xml:space="preserve">that are inherent in </w:t>
      </w:r>
      <w:r w:rsidR="00663399" w:rsidRPr="00E349F8">
        <w:rPr>
          <w:rFonts w:ascii="Times New Roman" w:hAnsi="Times New Roman" w:cs="Times New Roman"/>
          <w:sz w:val="24"/>
          <w:szCs w:val="24"/>
        </w:rPr>
        <w:t xml:space="preserve">reframing fair trade’s discourses and </w:t>
      </w:r>
      <w:r w:rsidR="003C6C08" w:rsidRPr="00E349F8">
        <w:rPr>
          <w:rFonts w:ascii="Times New Roman" w:hAnsi="Times New Roman" w:cs="Times New Roman"/>
          <w:sz w:val="24"/>
          <w:szCs w:val="24"/>
        </w:rPr>
        <w:t>creating more inclusive</w:t>
      </w:r>
      <w:r w:rsidR="00663399" w:rsidRPr="00E349F8">
        <w:rPr>
          <w:rFonts w:ascii="Times New Roman" w:hAnsi="Times New Roman" w:cs="Times New Roman"/>
          <w:sz w:val="24"/>
          <w:szCs w:val="24"/>
        </w:rPr>
        <w:t xml:space="preserve"> </w:t>
      </w:r>
      <w:r w:rsidR="003C6C08" w:rsidRPr="00E349F8">
        <w:rPr>
          <w:rFonts w:ascii="Times New Roman" w:hAnsi="Times New Roman" w:cs="Times New Roman"/>
          <w:sz w:val="24"/>
          <w:szCs w:val="24"/>
        </w:rPr>
        <w:t>and interactive communication strategies.</w:t>
      </w:r>
    </w:p>
    <w:p w14:paraId="295B264A" w14:textId="0B28F7DF" w:rsidR="00F151E4" w:rsidRDefault="00F151E4" w:rsidP="00444DFA">
      <w:pPr>
        <w:autoSpaceDE w:val="0"/>
        <w:autoSpaceDN w:val="0"/>
        <w:adjustRightInd w:val="0"/>
        <w:spacing w:after="0" w:line="240" w:lineRule="auto"/>
        <w:jc w:val="both"/>
        <w:rPr>
          <w:rFonts w:ascii="Times New Roman" w:hAnsi="Times New Roman" w:cs="Times New Roman"/>
          <w:sz w:val="24"/>
          <w:szCs w:val="24"/>
        </w:rPr>
      </w:pPr>
    </w:p>
    <w:p w14:paraId="28D8B535" w14:textId="28C0EE08" w:rsidR="00F151E4" w:rsidRPr="00EA6AD6" w:rsidRDefault="00F151E4" w:rsidP="00444DFA">
      <w:pPr>
        <w:autoSpaceDE w:val="0"/>
        <w:autoSpaceDN w:val="0"/>
        <w:adjustRightInd w:val="0"/>
        <w:spacing w:after="0" w:line="240" w:lineRule="auto"/>
        <w:jc w:val="both"/>
        <w:rPr>
          <w:rFonts w:ascii="Times New Roman" w:hAnsi="Times New Roman" w:cs="Times New Roman"/>
          <w:sz w:val="24"/>
          <w:szCs w:val="24"/>
        </w:rPr>
      </w:pPr>
      <w:r w:rsidRPr="00DD1BF1">
        <w:rPr>
          <w:rFonts w:ascii="Times New Roman" w:hAnsi="Times New Roman" w:cs="Times New Roman"/>
          <w:b/>
          <w:sz w:val="24"/>
          <w:szCs w:val="24"/>
        </w:rPr>
        <w:t>Keywords:</w:t>
      </w:r>
      <w:r>
        <w:rPr>
          <w:rFonts w:ascii="Times New Roman" w:hAnsi="Times New Roman" w:cs="Times New Roman"/>
          <w:sz w:val="24"/>
          <w:szCs w:val="24"/>
        </w:rPr>
        <w:t xml:space="preserve"> </w:t>
      </w:r>
      <w:r w:rsidR="00DD1BF1">
        <w:rPr>
          <w:rFonts w:ascii="Times New Roman" w:hAnsi="Times New Roman" w:cs="Times New Roman"/>
          <w:sz w:val="24"/>
          <w:szCs w:val="24"/>
        </w:rPr>
        <w:t xml:space="preserve">Fair trade, </w:t>
      </w:r>
      <w:r w:rsidR="00802DFD">
        <w:rPr>
          <w:rFonts w:ascii="Times New Roman" w:hAnsi="Times New Roman" w:cs="Times New Roman"/>
          <w:sz w:val="24"/>
          <w:szCs w:val="24"/>
        </w:rPr>
        <w:t xml:space="preserve">communication, </w:t>
      </w:r>
      <w:r w:rsidR="00321F90">
        <w:rPr>
          <w:rFonts w:ascii="Times New Roman" w:hAnsi="Times New Roman" w:cs="Times New Roman"/>
          <w:sz w:val="24"/>
          <w:szCs w:val="24"/>
        </w:rPr>
        <w:t xml:space="preserve">self- representation, </w:t>
      </w:r>
      <w:r w:rsidR="00802DFD">
        <w:rPr>
          <w:rFonts w:ascii="Times New Roman" w:hAnsi="Times New Roman" w:cs="Times New Roman"/>
          <w:sz w:val="24"/>
          <w:szCs w:val="24"/>
        </w:rPr>
        <w:t>voice</w:t>
      </w:r>
    </w:p>
    <w:p w14:paraId="53FFBF94" w14:textId="77777777" w:rsidR="00F00F97" w:rsidRPr="00EA6AD6" w:rsidRDefault="00F00F97" w:rsidP="00F00F97">
      <w:pPr>
        <w:pStyle w:val="NoSpacing"/>
        <w:jc w:val="both"/>
        <w:rPr>
          <w:rFonts w:ascii="Times New Roman" w:hAnsi="Times New Roman" w:cs="Times New Roman"/>
          <w:sz w:val="24"/>
          <w:szCs w:val="24"/>
        </w:rPr>
      </w:pPr>
    </w:p>
    <w:p w14:paraId="15656942" w14:textId="77777777" w:rsidR="00F00F97" w:rsidRPr="00EA6AD6" w:rsidRDefault="00F00F97" w:rsidP="00AA3B76">
      <w:pPr>
        <w:autoSpaceDE w:val="0"/>
        <w:autoSpaceDN w:val="0"/>
        <w:adjustRightInd w:val="0"/>
        <w:spacing w:after="0" w:line="240" w:lineRule="auto"/>
        <w:jc w:val="both"/>
        <w:rPr>
          <w:rFonts w:ascii="Times New Roman" w:hAnsi="Times New Roman" w:cs="Times New Roman"/>
          <w:b/>
          <w:sz w:val="24"/>
          <w:szCs w:val="24"/>
        </w:rPr>
      </w:pPr>
    </w:p>
    <w:p w14:paraId="51DB3D8A" w14:textId="7CED4772" w:rsidR="0052237E" w:rsidRDefault="0052237E" w:rsidP="00AA3B76">
      <w:pPr>
        <w:autoSpaceDE w:val="0"/>
        <w:autoSpaceDN w:val="0"/>
        <w:adjustRightInd w:val="0"/>
        <w:spacing w:after="0" w:line="240" w:lineRule="auto"/>
        <w:jc w:val="both"/>
        <w:rPr>
          <w:rFonts w:ascii="Times New Roman" w:hAnsi="Times New Roman" w:cs="Times New Roman"/>
          <w:b/>
          <w:sz w:val="24"/>
          <w:szCs w:val="24"/>
        </w:rPr>
      </w:pPr>
      <w:r w:rsidRPr="00EA6AD6">
        <w:rPr>
          <w:rFonts w:ascii="Times New Roman" w:hAnsi="Times New Roman" w:cs="Times New Roman"/>
          <w:b/>
          <w:sz w:val="24"/>
          <w:szCs w:val="24"/>
        </w:rPr>
        <w:t>Introduction</w:t>
      </w:r>
    </w:p>
    <w:p w14:paraId="35DAE723" w14:textId="77777777" w:rsidR="00E12DF6" w:rsidRPr="00DF05F7" w:rsidRDefault="00E12DF6" w:rsidP="00AA3B76">
      <w:pPr>
        <w:autoSpaceDE w:val="0"/>
        <w:autoSpaceDN w:val="0"/>
        <w:adjustRightInd w:val="0"/>
        <w:spacing w:after="0" w:line="240" w:lineRule="auto"/>
        <w:jc w:val="both"/>
        <w:rPr>
          <w:rFonts w:ascii="Times New Roman" w:hAnsi="Times New Roman" w:cs="Times New Roman"/>
          <w:b/>
          <w:sz w:val="24"/>
          <w:szCs w:val="24"/>
        </w:rPr>
      </w:pPr>
    </w:p>
    <w:p w14:paraId="0953C6ED" w14:textId="48B3A30E" w:rsidR="00C46CB8" w:rsidRDefault="00D22D25" w:rsidP="00C46CB8">
      <w:pPr>
        <w:pStyle w:val="NoSpacing"/>
        <w:jc w:val="both"/>
        <w:rPr>
          <w:rFonts w:ascii="Times New Roman" w:hAnsi="Times New Roman" w:cs="Times New Roman"/>
          <w:sz w:val="24"/>
          <w:szCs w:val="24"/>
        </w:rPr>
      </w:pPr>
      <w:r w:rsidRPr="00EA6AD6">
        <w:rPr>
          <w:rFonts w:ascii="Times New Roman" w:hAnsi="Times New Roman" w:cs="Times New Roman"/>
          <w:sz w:val="24"/>
          <w:szCs w:val="24"/>
        </w:rPr>
        <w:t>Rep</w:t>
      </w:r>
      <w:r w:rsidR="008B657C">
        <w:rPr>
          <w:rFonts w:ascii="Times New Roman" w:hAnsi="Times New Roman" w:cs="Times New Roman"/>
          <w:sz w:val="24"/>
          <w:szCs w:val="24"/>
        </w:rPr>
        <w:t>resentation and communication are</w:t>
      </w:r>
      <w:r w:rsidRPr="00EA6AD6">
        <w:rPr>
          <w:rFonts w:ascii="Times New Roman" w:hAnsi="Times New Roman" w:cs="Times New Roman"/>
          <w:sz w:val="24"/>
          <w:szCs w:val="24"/>
        </w:rPr>
        <w:t xml:space="preserve"> an integral component of </w:t>
      </w:r>
      <w:proofErr w:type="gramStart"/>
      <w:r w:rsidRPr="00EA6AD6">
        <w:rPr>
          <w:rFonts w:ascii="Times New Roman" w:hAnsi="Times New Roman" w:cs="Times New Roman"/>
          <w:sz w:val="24"/>
          <w:szCs w:val="24"/>
        </w:rPr>
        <w:t>fair trade</w:t>
      </w:r>
      <w:proofErr w:type="gramEnd"/>
      <w:r w:rsidRPr="00EA6AD6">
        <w:rPr>
          <w:rFonts w:ascii="Times New Roman" w:hAnsi="Times New Roman" w:cs="Times New Roman"/>
          <w:sz w:val="24"/>
          <w:szCs w:val="24"/>
        </w:rPr>
        <w:t xml:space="preserve"> movements whose </w:t>
      </w:r>
      <w:r w:rsidR="00EB5E66">
        <w:rPr>
          <w:rFonts w:ascii="Times New Roman" w:hAnsi="Times New Roman" w:cs="Times New Roman"/>
          <w:sz w:val="24"/>
          <w:szCs w:val="24"/>
        </w:rPr>
        <w:t>social justice</w:t>
      </w:r>
      <w:r w:rsidRPr="00EA6AD6">
        <w:rPr>
          <w:rFonts w:ascii="Times New Roman" w:hAnsi="Times New Roman" w:cs="Times New Roman"/>
          <w:sz w:val="24"/>
          <w:szCs w:val="24"/>
        </w:rPr>
        <w:t xml:space="preserve"> remit is constructed around narratives that are intended to build </w:t>
      </w:r>
      <w:r w:rsidR="00716A3A" w:rsidRPr="00EA6AD6">
        <w:rPr>
          <w:rFonts w:ascii="Times New Roman" w:hAnsi="Times New Roman" w:cs="Times New Roman"/>
          <w:sz w:val="24"/>
          <w:szCs w:val="24"/>
        </w:rPr>
        <w:t>connections</w:t>
      </w:r>
      <w:r w:rsidRPr="00EA6AD6">
        <w:rPr>
          <w:rFonts w:ascii="Times New Roman" w:hAnsi="Times New Roman" w:cs="Times New Roman"/>
          <w:sz w:val="24"/>
          <w:szCs w:val="24"/>
        </w:rPr>
        <w:t xml:space="preserve"> between consumers in the North and food growers in the South. </w:t>
      </w:r>
      <w:r w:rsidR="008C2DCC" w:rsidRPr="00EA6AD6">
        <w:rPr>
          <w:rFonts w:ascii="Times New Roman" w:hAnsi="Times New Roman" w:cs="Times New Roman"/>
          <w:sz w:val="24"/>
          <w:szCs w:val="24"/>
        </w:rPr>
        <w:t xml:space="preserve">However, </w:t>
      </w:r>
      <w:r w:rsidR="00EB5E66">
        <w:rPr>
          <w:rFonts w:ascii="Times New Roman" w:hAnsi="Times New Roman" w:cs="Times New Roman"/>
          <w:sz w:val="24"/>
          <w:szCs w:val="24"/>
        </w:rPr>
        <w:t>fair trade’s communication strategy</w:t>
      </w:r>
      <w:r w:rsidR="008C2DCC" w:rsidRPr="00EA6AD6">
        <w:rPr>
          <w:rFonts w:ascii="Times New Roman" w:hAnsi="Times New Roman" w:cs="Times New Roman"/>
          <w:sz w:val="24"/>
          <w:szCs w:val="24"/>
        </w:rPr>
        <w:t xml:space="preserve"> is built on discursive embodiments that reproduce stereotypical images of Southern producers</w:t>
      </w:r>
      <w:r w:rsidR="0005023B">
        <w:rPr>
          <w:rFonts w:ascii="Times New Roman" w:hAnsi="Times New Roman" w:cs="Times New Roman"/>
          <w:sz w:val="24"/>
          <w:szCs w:val="24"/>
        </w:rPr>
        <w:t xml:space="preserve">, </w:t>
      </w:r>
      <w:r w:rsidR="008C2DCC" w:rsidRPr="00EA6AD6">
        <w:rPr>
          <w:rFonts w:ascii="Times New Roman" w:hAnsi="Times New Roman" w:cs="Times New Roman"/>
          <w:sz w:val="24"/>
          <w:szCs w:val="24"/>
        </w:rPr>
        <w:t xml:space="preserve">silencing </w:t>
      </w:r>
      <w:r w:rsidR="00FD2757">
        <w:rPr>
          <w:rFonts w:ascii="Times New Roman" w:hAnsi="Times New Roman" w:cs="Times New Roman"/>
          <w:sz w:val="24"/>
          <w:szCs w:val="24"/>
        </w:rPr>
        <w:t>their</w:t>
      </w:r>
      <w:r w:rsidR="008C2DCC" w:rsidRPr="00EA6AD6">
        <w:rPr>
          <w:rFonts w:ascii="Times New Roman" w:hAnsi="Times New Roman" w:cs="Times New Roman"/>
          <w:sz w:val="24"/>
          <w:szCs w:val="24"/>
        </w:rPr>
        <w:t xml:space="preserve"> voices and commodifying their livelihoods. </w:t>
      </w:r>
      <w:r w:rsidRPr="00EA6AD6">
        <w:rPr>
          <w:rFonts w:ascii="Times New Roman" w:hAnsi="Times New Roman" w:cs="Times New Roman"/>
          <w:sz w:val="24"/>
          <w:szCs w:val="24"/>
        </w:rPr>
        <w:t>Previous studies have paid considerable attention to the</w:t>
      </w:r>
      <w:r w:rsidR="00ED1C5A">
        <w:rPr>
          <w:rFonts w:ascii="Times New Roman" w:hAnsi="Times New Roman" w:cs="Times New Roman"/>
          <w:sz w:val="24"/>
          <w:szCs w:val="24"/>
        </w:rPr>
        <w:t>se</w:t>
      </w:r>
      <w:r w:rsidRPr="00EA6AD6">
        <w:rPr>
          <w:rFonts w:ascii="Times New Roman" w:hAnsi="Times New Roman" w:cs="Times New Roman"/>
          <w:sz w:val="24"/>
          <w:szCs w:val="24"/>
        </w:rPr>
        <w:t xml:space="preserve"> discursive constructions, critiquing the commoditised images </w:t>
      </w:r>
      <w:r w:rsidR="00ED1C5A">
        <w:rPr>
          <w:rFonts w:ascii="Times New Roman" w:hAnsi="Times New Roman" w:cs="Times New Roman"/>
          <w:sz w:val="24"/>
          <w:szCs w:val="24"/>
        </w:rPr>
        <w:t xml:space="preserve">of farmers </w:t>
      </w:r>
      <w:r w:rsidRPr="00EA6AD6">
        <w:rPr>
          <w:rFonts w:ascii="Times New Roman" w:hAnsi="Times New Roman" w:cs="Times New Roman"/>
          <w:sz w:val="24"/>
          <w:szCs w:val="24"/>
        </w:rPr>
        <w:t xml:space="preserve">and the imperialistic, neo-colonial relations </w:t>
      </w:r>
      <w:r w:rsidR="00EB5E66">
        <w:rPr>
          <w:rFonts w:ascii="Times New Roman" w:hAnsi="Times New Roman" w:cs="Times New Roman"/>
          <w:sz w:val="24"/>
          <w:szCs w:val="24"/>
        </w:rPr>
        <w:t xml:space="preserve">they </w:t>
      </w:r>
      <w:r w:rsidRPr="00EA6AD6">
        <w:rPr>
          <w:rFonts w:ascii="Times New Roman" w:hAnsi="Times New Roman" w:cs="Times New Roman"/>
          <w:sz w:val="24"/>
          <w:szCs w:val="24"/>
        </w:rPr>
        <w:t xml:space="preserve">promote (Goodman et al, 2014; Hassan, 2013; Naylor, 2014; Wilson, 2011). </w:t>
      </w:r>
      <w:r w:rsidR="008C2DCC" w:rsidRPr="00EA6AD6">
        <w:rPr>
          <w:rFonts w:ascii="Times New Roman" w:hAnsi="Times New Roman" w:cs="Times New Roman"/>
          <w:sz w:val="24"/>
          <w:szCs w:val="24"/>
        </w:rPr>
        <w:t>Nevertheless, and d</w:t>
      </w:r>
      <w:r w:rsidR="00271FA4" w:rsidRPr="00EA6AD6">
        <w:rPr>
          <w:rFonts w:ascii="Times New Roman" w:hAnsi="Times New Roman" w:cs="Times New Roman"/>
          <w:sz w:val="24"/>
          <w:szCs w:val="24"/>
        </w:rPr>
        <w:t xml:space="preserve">espite numerous calls for more transparency in producer-consumer relations, there </w:t>
      </w:r>
      <w:r w:rsidR="00A2548B">
        <w:rPr>
          <w:rFonts w:ascii="Times New Roman" w:hAnsi="Times New Roman" w:cs="Times New Roman"/>
          <w:sz w:val="24"/>
          <w:szCs w:val="24"/>
        </w:rPr>
        <w:t>remains</w:t>
      </w:r>
      <w:r w:rsidR="008C2DCC" w:rsidRPr="00EA6AD6">
        <w:rPr>
          <w:rFonts w:ascii="Times New Roman" w:hAnsi="Times New Roman" w:cs="Times New Roman"/>
          <w:sz w:val="24"/>
          <w:szCs w:val="24"/>
        </w:rPr>
        <w:t xml:space="preserve"> </w:t>
      </w:r>
      <w:r w:rsidR="00271FA4" w:rsidRPr="00782DC8">
        <w:rPr>
          <w:rFonts w:ascii="Times New Roman" w:hAnsi="Times New Roman" w:cs="Times New Roman"/>
          <w:sz w:val="24"/>
          <w:szCs w:val="24"/>
        </w:rPr>
        <w:t xml:space="preserve">a dearth of </w:t>
      </w:r>
      <w:r w:rsidR="009D7159" w:rsidRPr="00782DC8">
        <w:rPr>
          <w:rFonts w:ascii="Times New Roman" w:hAnsi="Times New Roman" w:cs="Times New Roman"/>
          <w:sz w:val="24"/>
          <w:szCs w:val="24"/>
        </w:rPr>
        <w:t xml:space="preserve">experiential </w:t>
      </w:r>
      <w:r w:rsidR="000D030F" w:rsidRPr="00782DC8">
        <w:rPr>
          <w:rFonts w:ascii="Times New Roman" w:hAnsi="Times New Roman" w:cs="Times New Roman"/>
          <w:sz w:val="24"/>
          <w:szCs w:val="24"/>
        </w:rPr>
        <w:t>evidence</w:t>
      </w:r>
      <w:r w:rsidR="00271FA4" w:rsidRPr="00782DC8">
        <w:rPr>
          <w:rFonts w:ascii="Times New Roman" w:hAnsi="Times New Roman" w:cs="Times New Roman"/>
          <w:sz w:val="24"/>
          <w:szCs w:val="24"/>
        </w:rPr>
        <w:t xml:space="preserve"> </w:t>
      </w:r>
      <w:r w:rsidR="000D030F" w:rsidRPr="00782DC8">
        <w:rPr>
          <w:rFonts w:ascii="Times New Roman" w:hAnsi="Times New Roman" w:cs="Times New Roman"/>
          <w:sz w:val="24"/>
          <w:szCs w:val="24"/>
        </w:rPr>
        <w:t>of</w:t>
      </w:r>
      <w:r w:rsidR="00271FA4" w:rsidRPr="00782DC8">
        <w:rPr>
          <w:rFonts w:ascii="Times New Roman" w:hAnsi="Times New Roman" w:cs="Times New Roman"/>
          <w:sz w:val="24"/>
          <w:szCs w:val="24"/>
        </w:rPr>
        <w:t xml:space="preserve"> </w:t>
      </w:r>
      <w:r w:rsidR="001107A1" w:rsidRPr="00782DC8">
        <w:rPr>
          <w:rFonts w:ascii="Times New Roman" w:hAnsi="Times New Roman" w:cs="Times New Roman"/>
          <w:sz w:val="24"/>
          <w:szCs w:val="24"/>
        </w:rPr>
        <w:t>whether</w:t>
      </w:r>
      <w:r w:rsidR="00271FA4" w:rsidRPr="00782DC8">
        <w:rPr>
          <w:rFonts w:ascii="Times New Roman" w:hAnsi="Times New Roman" w:cs="Times New Roman"/>
          <w:sz w:val="24"/>
          <w:szCs w:val="24"/>
        </w:rPr>
        <w:t xml:space="preserve"> and how a </w:t>
      </w:r>
      <w:r w:rsidR="00834EE6" w:rsidRPr="00782DC8">
        <w:rPr>
          <w:rFonts w:ascii="Times New Roman" w:hAnsi="Times New Roman" w:cs="Times New Roman"/>
          <w:sz w:val="24"/>
          <w:szCs w:val="24"/>
        </w:rPr>
        <w:t xml:space="preserve">more </w:t>
      </w:r>
      <w:r w:rsidR="00EB5E66" w:rsidRPr="00782DC8">
        <w:rPr>
          <w:rFonts w:ascii="Times New Roman" w:hAnsi="Times New Roman" w:cs="Times New Roman"/>
          <w:sz w:val="24"/>
          <w:szCs w:val="24"/>
        </w:rPr>
        <w:t>truthful</w:t>
      </w:r>
      <w:r w:rsidR="00834EE6" w:rsidRPr="00782DC8">
        <w:rPr>
          <w:rFonts w:ascii="Times New Roman" w:hAnsi="Times New Roman" w:cs="Times New Roman"/>
          <w:sz w:val="24"/>
          <w:szCs w:val="24"/>
        </w:rPr>
        <w:t xml:space="preserve"> </w:t>
      </w:r>
      <w:r w:rsidR="00271FA4" w:rsidRPr="00782DC8">
        <w:rPr>
          <w:rFonts w:ascii="Times New Roman" w:hAnsi="Times New Roman" w:cs="Times New Roman"/>
          <w:sz w:val="24"/>
          <w:szCs w:val="24"/>
        </w:rPr>
        <w:t>fair trade communication</w:t>
      </w:r>
      <w:r w:rsidR="00834EE6" w:rsidRPr="00782DC8">
        <w:rPr>
          <w:rFonts w:ascii="Times New Roman" w:hAnsi="Times New Roman" w:cs="Times New Roman"/>
          <w:sz w:val="24"/>
          <w:szCs w:val="24"/>
        </w:rPr>
        <w:t xml:space="preserve"> can be possible</w:t>
      </w:r>
      <w:r w:rsidR="009D7159" w:rsidRPr="00782DC8">
        <w:rPr>
          <w:rFonts w:ascii="Times New Roman" w:hAnsi="Times New Roman" w:cs="Times New Roman"/>
          <w:sz w:val="24"/>
          <w:szCs w:val="24"/>
        </w:rPr>
        <w:t xml:space="preserve"> and how it would affect producer-consumer relations</w:t>
      </w:r>
      <w:r w:rsidR="00271FA4" w:rsidRPr="00782DC8">
        <w:rPr>
          <w:rFonts w:ascii="Times New Roman" w:hAnsi="Times New Roman" w:cs="Times New Roman"/>
          <w:sz w:val="24"/>
          <w:szCs w:val="24"/>
        </w:rPr>
        <w:t>.</w:t>
      </w:r>
      <w:r w:rsidR="00FD2757" w:rsidRPr="00782DC8">
        <w:rPr>
          <w:rStyle w:val="FootnoteReference"/>
          <w:rFonts w:ascii="Times New Roman" w:hAnsi="Times New Roman" w:cs="Times New Roman"/>
          <w:sz w:val="24"/>
          <w:szCs w:val="24"/>
        </w:rPr>
        <w:footnoteReference w:id="1"/>
      </w:r>
      <w:r w:rsidR="001107A1" w:rsidRPr="00782DC8">
        <w:rPr>
          <w:rFonts w:ascii="Times New Roman" w:hAnsi="Times New Roman" w:cs="Times New Roman"/>
          <w:sz w:val="24"/>
          <w:szCs w:val="24"/>
        </w:rPr>
        <w:t xml:space="preserve"> </w:t>
      </w:r>
      <w:r w:rsidR="002E525F" w:rsidRPr="00782DC8">
        <w:rPr>
          <w:rFonts w:ascii="Times New Roman" w:hAnsi="Times New Roman" w:cs="Times New Roman"/>
          <w:sz w:val="24"/>
          <w:szCs w:val="24"/>
        </w:rPr>
        <w:t>One of the reasons for this deficit, which is the focus of this article, is the failure to include the farmers’ voices and perspectives in both</w:t>
      </w:r>
      <w:r w:rsidR="008C2DCC" w:rsidRPr="00782DC8">
        <w:rPr>
          <w:rFonts w:ascii="Times New Roman" w:hAnsi="Times New Roman" w:cs="Times New Roman"/>
          <w:sz w:val="24"/>
          <w:szCs w:val="24"/>
        </w:rPr>
        <w:t xml:space="preserve"> fair trade’s communication strategies</w:t>
      </w:r>
      <w:r w:rsidR="00B859F3" w:rsidRPr="00782DC8">
        <w:rPr>
          <w:rFonts w:ascii="Times New Roman" w:hAnsi="Times New Roman" w:cs="Times New Roman"/>
          <w:sz w:val="24"/>
          <w:szCs w:val="24"/>
        </w:rPr>
        <w:t xml:space="preserve"> and</w:t>
      </w:r>
      <w:r w:rsidR="00DF05F7" w:rsidRPr="00782DC8">
        <w:rPr>
          <w:rFonts w:ascii="Times New Roman" w:hAnsi="Times New Roman" w:cs="Times New Roman"/>
          <w:sz w:val="24"/>
          <w:szCs w:val="24"/>
        </w:rPr>
        <w:t xml:space="preserve"> </w:t>
      </w:r>
      <w:r w:rsidR="001107A1" w:rsidRPr="00782DC8">
        <w:rPr>
          <w:rFonts w:ascii="Times New Roman" w:hAnsi="Times New Roman" w:cs="Times New Roman"/>
          <w:sz w:val="24"/>
          <w:szCs w:val="24"/>
        </w:rPr>
        <w:t xml:space="preserve">relevant </w:t>
      </w:r>
      <w:r w:rsidR="008C2DCC" w:rsidRPr="00782DC8">
        <w:rPr>
          <w:rFonts w:ascii="Times New Roman" w:hAnsi="Times New Roman" w:cs="Times New Roman"/>
          <w:sz w:val="24"/>
          <w:szCs w:val="24"/>
        </w:rPr>
        <w:t>debates</w:t>
      </w:r>
      <w:r w:rsidR="002C186D" w:rsidRPr="00782DC8">
        <w:rPr>
          <w:rFonts w:ascii="Times New Roman" w:hAnsi="Times New Roman" w:cs="Times New Roman"/>
          <w:sz w:val="24"/>
          <w:szCs w:val="24"/>
        </w:rPr>
        <w:t xml:space="preserve"> about the significance of these representations</w:t>
      </w:r>
      <w:r w:rsidR="008C2DCC" w:rsidRPr="00782DC8">
        <w:rPr>
          <w:rFonts w:ascii="Times New Roman" w:hAnsi="Times New Roman" w:cs="Times New Roman"/>
          <w:sz w:val="24"/>
          <w:szCs w:val="24"/>
        </w:rPr>
        <w:t xml:space="preserve">. </w:t>
      </w:r>
      <w:r w:rsidR="00D27938" w:rsidRPr="00782DC8">
        <w:rPr>
          <w:rFonts w:ascii="Times New Roman" w:hAnsi="Times New Roman" w:cs="Times New Roman"/>
          <w:sz w:val="24"/>
          <w:szCs w:val="24"/>
        </w:rPr>
        <w:t xml:space="preserve">Hence, the aim of this article is to </w:t>
      </w:r>
      <w:r w:rsidR="00DA65B4" w:rsidRPr="00782DC8">
        <w:rPr>
          <w:rFonts w:ascii="Times New Roman" w:hAnsi="Times New Roman" w:cs="Times New Roman"/>
          <w:sz w:val="24"/>
          <w:szCs w:val="24"/>
        </w:rPr>
        <w:t>move the field forward by offering new empirical knowledge</w:t>
      </w:r>
      <w:r w:rsidR="00C46CB8" w:rsidRPr="00782DC8">
        <w:rPr>
          <w:rFonts w:ascii="Times New Roman" w:hAnsi="Times New Roman" w:cs="Times New Roman"/>
          <w:sz w:val="24"/>
          <w:szCs w:val="24"/>
        </w:rPr>
        <w:t xml:space="preserve"> based on producers’ experience of </w:t>
      </w:r>
      <w:r w:rsidR="00FD3CB8">
        <w:rPr>
          <w:rFonts w:ascii="Times New Roman" w:hAnsi="Times New Roman" w:cs="Times New Roman"/>
          <w:sz w:val="24"/>
          <w:szCs w:val="24"/>
        </w:rPr>
        <w:t>constructing their own representations and sharing them with consumers</w:t>
      </w:r>
      <w:r w:rsidR="00C46CB8" w:rsidRPr="00782DC8">
        <w:rPr>
          <w:rFonts w:ascii="Times New Roman" w:hAnsi="Times New Roman" w:cs="Times New Roman"/>
          <w:sz w:val="24"/>
          <w:szCs w:val="24"/>
        </w:rPr>
        <w:t>.</w:t>
      </w:r>
      <w:r w:rsidR="00C46CB8">
        <w:rPr>
          <w:rFonts w:ascii="Times New Roman" w:hAnsi="Times New Roman" w:cs="Times New Roman"/>
          <w:sz w:val="24"/>
          <w:szCs w:val="24"/>
        </w:rPr>
        <w:t xml:space="preserve"> </w:t>
      </w:r>
      <w:r w:rsidR="000D030F">
        <w:rPr>
          <w:rFonts w:ascii="Times New Roman" w:hAnsi="Times New Roman" w:cs="Times New Roman"/>
          <w:sz w:val="24"/>
          <w:szCs w:val="24"/>
        </w:rPr>
        <w:t xml:space="preserve">This is done </w:t>
      </w:r>
      <w:r w:rsidR="00EB5E66">
        <w:rPr>
          <w:rFonts w:ascii="Times New Roman" w:hAnsi="Times New Roman" w:cs="Times New Roman"/>
          <w:sz w:val="24"/>
          <w:szCs w:val="24"/>
        </w:rPr>
        <w:t>first</w:t>
      </w:r>
      <w:r w:rsidR="008D1659" w:rsidRPr="00EA6AD6">
        <w:rPr>
          <w:rFonts w:ascii="Times New Roman" w:hAnsi="Times New Roman" w:cs="Times New Roman"/>
          <w:sz w:val="24"/>
          <w:szCs w:val="24"/>
        </w:rPr>
        <w:t xml:space="preserve"> by creating a space for the </w:t>
      </w:r>
      <w:r w:rsidR="008D1659" w:rsidRPr="00EA6AD6">
        <w:rPr>
          <w:rFonts w:ascii="Times New Roman" w:hAnsi="Times New Roman" w:cs="Times New Roman"/>
          <w:sz w:val="24"/>
          <w:szCs w:val="24"/>
        </w:rPr>
        <w:lastRenderedPageBreak/>
        <w:t xml:space="preserve">farmers’ </w:t>
      </w:r>
      <w:r w:rsidR="00C46CB8">
        <w:rPr>
          <w:rFonts w:ascii="Times New Roman" w:hAnsi="Times New Roman" w:cs="Times New Roman"/>
          <w:sz w:val="24"/>
          <w:szCs w:val="24"/>
        </w:rPr>
        <w:t>perspectives</w:t>
      </w:r>
      <w:r w:rsidR="008D1659" w:rsidRPr="00EA6AD6">
        <w:rPr>
          <w:rFonts w:ascii="Times New Roman" w:hAnsi="Times New Roman" w:cs="Times New Roman"/>
          <w:sz w:val="24"/>
          <w:szCs w:val="24"/>
        </w:rPr>
        <w:t xml:space="preserve"> to be </w:t>
      </w:r>
      <w:r w:rsidR="00C46CB8">
        <w:rPr>
          <w:rFonts w:ascii="Times New Roman" w:hAnsi="Times New Roman" w:cs="Times New Roman"/>
          <w:sz w:val="24"/>
          <w:szCs w:val="24"/>
        </w:rPr>
        <w:t>included in the discussion</w:t>
      </w:r>
      <w:r w:rsidR="00EB5E66">
        <w:rPr>
          <w:rFonts w:ascii="Times New Roman" w:hAnsi="Times New Roman" w:cs="Times New Roman"/>
          <w:sz w:val="24"/>
          <w:szCs w:val="24"/>
        </w:rPr>
        <w:t>;</w:t>
      </w:r>
      <w:r w:rsidR="008D1659" w:rsidRPr="00EA6AD6">
        <w:rPr>
          <w:rFonts w:ascii="Times New Roman" w:hAnsi="Times New Roman" w:cs="Times New Roman"/>
          <w:sz w:val="24"/>
          <w:szCs w:val="24"/>
        </w:rPr>
        <w:t xml:space="preserve"> and </w:t>
      </w:r>
      <w:r w:rsidR="00EB5E66">
        <w:rPr>
          <w:rFonts w:ascii="Times New Roman" w:hAnsi="Times New Roman" w:cs="Times New Roman"/>
          <w:sz w:val="24"/>
          <w:szCs w:val="24"/>
        </w:rPr>
        <w:t xml:space="preserve">second </w:t>
      </w:r>
      <w:r w:rsidR="008D1659" w:rsidRPr="00EA6AD6">
        <w:rPr>
          <w:rFonts w:ascii="Times New Roman" w:hAnsi="Times New Roman" w:cs="Times New Roman"/>
          <w:sz w:val="24"/>
          <w:szCs w:val="24"/>
        </w:rPr>
        <w:t xml:space="preserve">by exploring </w:t>
      </w:r>
      <w:r w:rsidR="000E6AC1" w:rsidRPr="00EA6AD6">
        <w:rPr>
          <w:rFonts w:ascii="Times New Roman" w:hAnsi="Times New Roman" w:cs="Times New Roman"/>
          <w:sz w:val="24"/>
          <w:szCs w:val="24"/>
        </w:rPr>
        <w:t>the practicality</w:t>
      </w:r>
      <w:r w:rsidR="008D1659" w:rsidRPr="00EA6AD6">
        <w:rPr>
          <w:rFonts w:ascii="Times New Roman" w:hAnsi="Times New Roman" w:cs="Times New Roman"/>
          <w:sz w:val="24"/>
          <w:szCs w:val="24"/>
        </w:rPr>
        <w:t xml:space="preserve"> </w:t>
      </w:r>
      <w:r w:rsidR="000E6AC1" w:rsidRPr="00EA6AD6">
        <w:rPr>
          <w:rFonts w:ascii="Times New Roman" w:hAnsi="Times New Roman" w:cs="Times New Roman"/>
          <w:sz w:val="24"/>
          <w:szCs w:val="24"/>
        </w:rPr>
        <w:t xml:space="preserve">of </w:t>
      </w:r>
      <w:r w:rsidR="008D1659" w:rsidRPr="00EA6AD6">
        <w:rPr>
          <w:rFonts w:ascii="Times New Roman" w:hAnsi="Times New Roman" w:cs="Times New Roman"/>
          <w:sz w:val="24"/>
          <w:szCs w:val="24"/>
        </w:rPr>
        <w:t>a virtual producer-consumer communication</w:t>
      </w:r>
      <w:r w:rsidR="00EB5E66">
        <w:rPr>
          <w:rFonts w:ascii="Times New Roman" w:hAnsi="Times New Roman" w:cs="Times New Roman"/>
          <w:sz w:val="24"/>
          <w:szCs w:val="24"/>
        </w:rPr>
        <w:t xml:space="preserve"> </w:t>
      </w:r>
      <w:r w:rsidR="00A160EB">
        <w:rPr>
          <w:rFonts w:ascii="Times New Roman" w:hAnsi="Times New Roman" w:cs="Times New Roman"/>
          <w:sz w:val="24"/>
          <w:szCs w:val="24"/>
        </w:rPr>
        <w:t xml:space="preserve">framework </w:t>
      </w:r>
      <w:r w:rsidR="00EB5E66">
        <w:rPr>
          <w:rFonts w:ascii="Times New Roman" w:hAnsi="Times New Roman" w:cs="Times New Roman"/>
          <w:sz w:val="24"/>
          <w:szCs w:val="24"/>
        </w:rPr>
        <w:t>that is based on farmers’ self-representation and</w:t>
      </w:r>
      <w:r w:rsidR="002C186D">
        <w:rPr>
          <w:rFonts w:ascii="Times New Roman" w:hAnsi="Times New Roman" w:cs="Times New Roman"/>
          <w:sz w:val="24"/>
          <w:szCs w:val="24"/>
        </w:rPr>
        <w:t xml:space="preserve"> </w:t>
      </w:r>
      <w:r w:rsidR="00EB5E66">
        <w:rPr>
          <w:rFonts w:ascii="Times New Roman" w:hAnsi="Times New Roman" w:cs="Times New Roman"/>
          <w:sz w:val="24"/>
          <w:szCs w:val="24"/>
        </w:rPr>
        <w:t xml:space="preserve">the use of </w:t>
      </w:r>
      <w:r w:rsidR="002C186D">
        <w:rPr>
          <w:rFonts w:ascii="Times New Roman" w:hAnsi="Times New Roman" w:cs="Times New Roman"/>
          <w:sz w:val="24"/>
          <w:szCs w:val="24"/>
        </w:rPr>
        <w:t>participatory video</w:t>
      </w:r>
      <w:r w:rsidR="008D1659" w:rsidRPr="00EA6AD6">
        <w:rPr>
          <w:rFonts w:ascii="Times New Roman" w:hAnsi="Times New Roman" w:cs="Times New Roman"/>
          <w:sz w:val="24"/>
          <w:szCs w:val="24"/>
        </w:rPr>
        <w:t xml:space="preserve">. </w:t>
      </w:r>
    </w:p>
    <w:p w14:paraId="79F83833" w14:textId="4FFAC1E3" w:rsidR="00B731C7" w:rsidRDefault="00EB5E66" w:rsidP="00C46CB8">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article begins with a discussion of</w:t>
      </w:r>
      <w:r w:rsidR="0061612C">
        <w:rPr>
          <w:rFonts w:ascii="Times New Roman" w:hAnsi="Times New Roman" w:cs="Times New Roman"/>
          <w:sz w:val="24"/>
          <w:szCs w:val="24"/>
        </w:rPr>
        <w:t xml:space="preserve"> fair trade’s representation</w:t>
      </w:r>
      <w:r w:rsidR="004433C6" w:rsidRPr="00EA6AD6">
        <w:rPr>
          <w:rFonts w:ascii="Times New Roman" w:hAnsi="Times New Roman" w:cs="Times New Roman"/>
          <w:sz w:val="24"/>
          <w:szCs w:val="24"/>
        </w:rPr>
        <w:t xml:space="preserve"> through the notion</w:t>
      </w:r>
      <w:r w:rsidR="0061612C">
        <w:rPr>
          <w:rFonts w:ascii="Times New Roman" w:hAnsi="Times New Roman" w:cs="Times New Roman"/>
          <w:sz w:val="24"/>
          <w:szCs w:val="24"/>
        </w:rPr>
        <w:t>s of self-representation</w:t>
      </w:r>
      <w:r w:rsidR="00A160EB">
        <w:rPr>
          <w:rFonts w:ascii="Times New Roman" w:hAnsi="Times New Roman" w:cs="Times New Roman"/>
          <w:sz w:val="24"/>
          <w:szCs w:val="24"/>
        </w:rPr>
        <w:t xml:space="preserve"> and </w:t>
      </w:r>
      <w:r w:rsidR="004433C6" w:rsidRPr="00EA6AD6">
        <w:rPr>
          <w:rFonts w:ascii="Times New Roman" w:hAnsi="Times New Roman" w:cs="Times New Roman"/>
          <w:sz w:val="24"/>
          <w:szCs w:val="24"/>
        </w:rPr>
        <w:t>voice</w:t>
      </w:r>
      <w:r w:rsidR="009D7159">
        <w:rPr>
          <w:rFonts w:ascii="Times New Roman" w:hAnsi="Times New Roman" w:cs="Times New Roman"/>
          <w:sz w:val="24"/>
          <w:szCs w:val="24"/>
        </w:rPr>
        <w:t>/</w:t>
      </w:r>
      <w:r>
        <w:rPr>
          <w:rFonts w:ascii="Times New Roman" w:hAnsi="Times New Roman" w:cs="Times New Roman"/>
          <w:sz w:val="24"/>
          <w:szCs w:val="24"/>
        </w:rPr>
        <w:t xml:space="preserve"> listening</w:t>
      </w:r>
      <w:r w:rsidR="004433C6" w:rsidRPr="00EA6AD6">
        <w:rPr>
          <w:rFonts w:ascii="Times New Roman" w:hAnsi="Times New Roman" w:cs="Times New Roman"/>
          <w:sz w:val="24"/>
          <w:szCs w:val="24"/>
        </w:rPr>
        <w:t xml:space="preserve">. </w:t>
      </w:r>
      <w:r>
        <w:rPr>
          <w:rFonts w:ascii="Times New Roman" w:hAnsi="Times New Roman" w:cs="Times New Roman"/>
          <w:sz w:val="24"/>
          <w:szCs w:val="24"/>
        </w:rPr>
        <w:t>These concepts</w:t>
      </w:r>
      <w:r w:rsidR="004433C6" w:rsidRPr="00EA6AD6">
        <w:rPr>
          <w:rFonts w:ascii="Times New Roman" w:hAnsi="Times New Roman" w:cs="Times New Roman"/>
          <w:sz w:val="24"/>
          <w:szCs w:val="24"/>
        </w:rPr>
        <w:t xml:space="preserve"> </w:t>
      </w:r>
      <w:r w:rsidR="0061612C">
        <w:rPr>
          <w:rFonts w:ascii="Times New Roman" w:hAnsi="Times New Roman" w:cs="Times New Roman"/>
          <w:sz w:val="24"/>
          <w:szCs w:val="24"/>
        </w:rPr>
        <w:t>are</w:t>
      </w:r>
      <w:r w:rsidR="004433C6" w:rsidRPr="00EA6AD6">
        <w:rPr>
          <w:rFonts w:ascii="Times New Roman" w:hAnsi="Times New Roman" w:cs="Times New Roman"/>
          <w:sz w:val="24"/>
          <w:szCs w:val="24"/>
        </w:rPr>
        <w:t xml:space="preserve"> associated with participation in the public sphere </w:t>
      </w:r>
      <w:r w:rsidR="0061612C">
        <w:rPr>
          <w:rFonts w:ascii="Times New Roman" w:hAnsi="Times New Roman" w:cs="Times New Roman"/>
          <w:sz w:val="24"/>
          <w:szCs w:val="24"/>
        </w:rPr>
        <w:t xml:space="preserve">and </w:t>
      </w:r>
      <w:r w:rsidR="004433C6" w:rsidRPr="00EA6AD6">
        <w:rPr>
          <w:rFonts w:ascii="Times New Roman" w:hAnsi="Times New Roman" w:cs="Times New Roman"/>
          <w:sz w:val="24"/>
          <w:szCs w:val="24"/>
        </w:rPr>
        <w:t xml:space="preserve">offer clarity </w:t>
      </w:r>
      <w:r w:rsidR="00265405">
        <w:rPr>
          <w:rFonts w:ascii="Times New Roman" w:hAnsi="Times New Roman" w:cs="Times New Roman"/>
          <w:sz w:val="24"/>
          <w:szCs w:val="24"/>
        </w:rPr>
        <w:t xml:space="preserve">and theoretical grounding </w:t>
      </w:r>
      <w:r w:rsidR="004433C6" w:rsidRPr="00EA6AD6">
        <w:rPr>
          <w:rFonts w:ascii="Times New Roman" w:hAnsi="Times New Roman" w:cs="Times New Roman"/>
          <w:sz w:val="24"/>
          <w:szCs w:val="24"/>
        </w:rPr>
        <w:t xml:space="preserve">to the significance </w:t>
      </w:r>
      <w:r w:rsidR="00FD3CB8">
        <w:rPr>
          <w:rFonts w:ascii="Times New Roman" w:hAnsi="Times New Roman" w:cs="Times New Roman"/>
          <w:sz w:val="24"/>
          <w:szCs w:val="24"/>
        </w:rPr>
        <w:t>and</w:t>
      </w:r>
      <w:r w:rsidR="004433C6" w:rsidRPr="00EA6AD6">
        <w:rPr>
          <w:rFonts w:ascii="Times New Roman" w:hAnsi="Times New Roman" w:cs="Times New Roman"/>
          <w:sz w:val="24"/>
          <w:szCs w:val="24"/>
        </w:rPr>
        <w:t xml:space="preserve"> the perniciousness of the commodified narratives through which producers are</w:t>
      </w:r>
      <w:r w:rsidR="001979DA">
        <w:rPr>
          <w:rFonts w:ascii="Times New Roman" w:hAnsi="Times New Roman" w:cs="Times New Roman"/>
          <w:sz w:val="24"/>
          <w:szCs w:val="24"/>
        </w:rPr>
        <w:t xml:space="preserve"> typically represented. </w:t>
      </w:r>
      <w:r>
        <w:rPr>
          <w:rFonts w:ascii="Times New Roman" w:hAnsi="Times New Roman" w:cs="Times New Roman"/>
          <w:sz w:val="24"/>
          <w:szCs w:val="24"/>
        </w:rPr>
        <w:t xml:space="preserve">To put the theory into practice, the article introduces an </w:t>
      </w:r>
      <w:r w:rsidR="00E933A6" w:rsidRPr="00EA6AD6">
        <w:rPr>
          <w:rFonts w:ascii="Times New Roman" w:hAnsi="Times New Roman" w:cs="Times New Roman"/>
          <w:sz w:val="24"/>
          <w:szCs w:val="24"/>
        </w:rPr>
        <w:t xml:space="preserve">innovative experiment </w:t>
      </w:r>
      <w:r w:rsidR="00215CE5" w:rsidRPr="00EA6AD6">
        <w:rPr>
          <w:rFonts w:ascii="Times New Roman" w:hAnsi="Times New Roman" w:cs="Times New Roman"/>
          <w:sz w:val="24"/>
          <w:szCs w:val="24"/>
        </w:rPr>
        <w:t xml:space="preserve">that involved a group of South Indian farmers and UK-based consumers, and aimed to facilitate </w:t>
      </w:r>
      <w:r w:rsidR="00E933A6" w:rsidRPr="00EA6AD6">
        <w:rPr>
          <w:rFonts w:ascii="Times New Roman" w:hAnsi="Times New Roman" w:cs="Times New Roman"/>
          <w:sz w:val="24"/>
          <w:szCs w:val="24"/>
        </w:rPr>
        <w:t xml:space="preserve">a </w:t>
      </w:r>
      <w:r w:rsidR="00215CE5" w:rsidRPr="00EA6AD6">
        <w:rPr>
          <w:rFonts w:ascii="Times New Roman" w:hAnsi="Times New Roman" w:cs="Times New Roman"/>
          <w:sz w:val="24"/>
          <w:szCs w:val="24"/>
        </w:rPr>
        <w:t>producer</w:t>
      </w:r>
      <w:r w:rsidR="00E933A6" w:rsidRPr="00EA6AD6">
        <w:rPr>
          <w:rFonts w:ascii="Times New Roman" w:hAnsi="Times New Roman" w:cs="Times New Roman"/>
          <w:sz w:val="24"/>
          <w:szCs w:val="24"/>
        </w:rPr>
        <w:t>- consumer communication</w:t>
      </w:r>
      <w:r w:rsidR="001B1B02">
        <w:rPr>
          <w:rFonts w:ascii="Times New Roman" w:hAnsi="Times New Roman" w:cs="Times New Roman"/>
          <w:sz w:val="24"/>
          <w:szCs w:val="24"/>
        </w:rPr>
        <w:t xml:space="preserve"> </w:t>
      </w:r>
      <w:r w:rsidR="00215CE5" w:rsidRPr="00EA6AD6">
        <w:rPr>
          <w:rFonts w:ascii="Times New Roman" w:hAnsi="Times New Roman" w:cs="Times New Roman"/>
          <w:sz w:val="24"/>
          <w:szCs w:val="24"/>
        </w:rPr>
        <w:t>based on</w:t>
      </w:r>
      <w:r w:rsidR="00E933A6" w:rsidRPr="00EA6AD6">
        <w:rPr>
          <w:rFonts w:ascii="Times New Roman" w:hAnsi="Times New Roman" w:cs="Times New Roman"/>
          <w:sz w:val="24"/>
          <w:szCs w:val="24"/>
        </w:rPr>
        <w:t xml:space="preserve"> farmers’ own videos and text-based stories.</w:t>
      </w:r>
      <w:r w:rsidR="004433C6" w:rsidRPr="00EA6AD6">
        <w:rPr>
          <w:rFonts w:ascii="Times New Roman" w:hAnsi="Times New Roman" w:cs="Times New Roman"/>
          <w:sz w:val="24"/>
          <w:szCs w:val="24"/>
        </w:rPr>
        <w:t xml:space="preserve"> </w:t>
      </w:r>
      <w:r w:rsidR="00215CE5" w:rsidRPr="00EA6AD6">
        <w:rPr>
          <w:rFonts w:ascii="Times New Roman" w:hAnsi="Times New Roman" w:cs="Times New Roman"/>
          <w:sz w:val="24"/>
          <w:szCs w:val="24"/>
        </w:rPr>
        <w:t xml:space="preserve">The data presented in this article was collected through focus groups </w:t>
      </w:r>
      <w:r w:rsidR="00C81EB7">
        <w:rPr>
          <w:rFonts w:ascii="Times New Roman" w:hAnsi="Times New Roman" w:cs="Times New Roman"/>
          <w:sz w:val="24"/>
          <w:szCs w:val="24"/>
        </w:rPr>
        <w:t>with</w:t>
      </w:r>
      <w:r w:rsidR="00215CE5" w:rsidRPr="00EA6AD6">
        <w:rPr>
          <w:rFonts w:ascii="Times New Roman" w:hAnsi="Times New Roman" w:cs="Times New Roman"/>
          <w:sz w:val="24"/>
          <w:szCs w:val="24"/>
        </w:rPr>
        <w:t xml:space="preserve"> </w:t>
      </w:r>
      <w:r w:rsidR="00FC6822">
        <w:rPr>
          <w:rFonts w:ascii="Times New Roman" w:hAnsi="Times New Roman" w:cs="Times New Roman"/>
          <w:sz w:val="24"/>
          <w:szCs w:val="24"/>
        </w:rPr>
        <w:t>76</w:t>
      </w:r>
      <w:r w:rsidR="00C81EB7">
        <w:rPr>
          <w:rFonts w:ascii="Times New Roman" w:hAnsi="Times New Roman" w:cs="Times New Roman"/>
          <w:sz w:val="24"/>
          <w:szCs w:val="24"/>
        </w:rPr>
        <w:t xml:space="preserve"> </w:t>
      </w:r>
      <w:r w:rsidR="00215CE5" w:rsidRPr="00EA6AD6">
        <w:rPr>
          <w:rFonts w:ascii="Times New Roman" w:hAnsi="Times New Roman" w:cs="Times New Roman"/>
          <w:sz w:val="24"/>
          <w:szCs w:val="24"/>
        </w:rPr>
        <w:t>farmers</w:t>
      </w:r>
      <w:r w:rsidR="004B333D">
        <w:rPr>
          <w:rFonts w:ascii="Times New Roman" w:hAnsi="Times New Roman" w:cs="Times New Roman"/>
          <w:sz w:val="24"/>
          <w:szCs w:val="24"/>
        </w:rPr>
        <w:t xml:space="preserve"> in India</w:t>
      </w:r>
      <w:r w:rsidR="00215CE5" w:rsidRPr="00EA6AD6">
        <w:rPr>
          <w:rFonts w:ascii="Times New Roman" w:hAnsi="Times New Roman" w:cs="Times New Roman"/>
          <w:sz w:val="24"/>
          <w:szCs w:val="24"/>
        </w:rPr>
        <w:t>, a collaborative video</w:t>
      </w:r>
      <w:r w:rsidR="008B77FD">
        <w:rPr>
          <w:rFonts w:ascii="Times New Roman" w:hAnsi="Times New Roman" w:cs="Times New Roman"/>
          <w:sz w:val="24"/>
          <w:szCs w:val="24"/>
        </w:rPr>
        <w:t>-</w:t>
      </w:r>
      <w:r w:rsidR="00215CE5" w:rsidRPr="00EA6AD6">
        <w:rPr>
          <w:rFonts w:ascii="Times New Roman" w:hAnsi="Times New Roman" w:cs="Times New Roman"/>
          <w:sz w:val="24"/>
          <w:szCs w:val="24"/>
        </w:rPr>
        <w:t xml:space="preserve"> making project led by the </w:t>
      </w:r>
      <w:proofErr w:type="gramStart"/>
      <w:r w:rsidR="0000090D" w:rsidRPr="00EA6AD6">
        <w:rPr>
          <w:rFonts w:ascii="Times New Roman" w:hAnsi="Times New Roman" w:cs="Times New Roman"/>
          <w:sz w:val="24"/>
          <w:szCs w:val="24"/>
        </w:rPr>
        <w:t>farmers</w:t>
      </w:r>
      <w:r w:rsidR="00FD3CB8">
        <w:rPr>
          <w:rFonts w:ascii="Times New Roman" w:hAnsi="Times New Roman" w:cs="Times New Roman"/>
          <w:sz w:val="24"/>
          <w:szCs w:val="24"/>
        </w:rPr>
        <w:t>,</w:t>
      </w:r>
      <w:r w:rsidR="0000090D" w:rsidRPr="00EA6AD6">
        <w:rPr>
          <w:rFonts w:ascii="Times New Roman" w:hAnsi="Times New Roman" w:cs="Times New Roman"/>
          <w:sz w:val="24"/>
          <w:szCs w:val="24"/>
        </w:rPr>
        <w:t xml:space="preserve"> and</w:t>
      </w:r>
      <w:proofErr w:type="gramEnd"/>
      <w:r w:rsidR="00215CE5" w:rsidRPr="00EA6AD6">
        <w:rPr>
          <w:rFonts w:ascii="Times New Roman" w:hAnsi="Times New Roman" w:cs="Times New Roman"/>
          <w:sz w:val="24"/>
          <w:szCs w:val="24"/>
        </w:rPr>
        <w:t xml:space="preserve"> focus groups with </w:t>
      </w:r>
      <w:r w:rsidR="00C81EB7">
        <w:rPr>
          <w:rFonts w:ascii="Times New Roman" w:hAnsi="Times New Roman" w:cs="Times New Roman"/>
          <w:sz w:val="24"/>
          <w:szCs w:val="24"/>
        </w:rPr>
        <w:t xml:space="preserve">50 </w:t>
      </w:r>
      <w:r w:rsidR="00215CE5" w:rsidRPr="00EA6AD6">
        <w:rPr>
          <w:rFonts w:ascii="Times New Roman" w:hAnsi="Times New Roman" w:cs="Times New Roman"/>
          <w:sz w:val="24"/>
          <w:szCs w:val="24"/>
        </w:rPr>
        <w:t>consumers in the UK.</w:t>
      </w:r>
      <w:r w:rsidR="004B1664" w:rsidRPr="00EA6AD6">
        <w:rPr>
          <w:rFonts w:ascii="Times New Roman" w:hAnsi="Times New Roman" w:cs="Times New Roman"/>
          <w:sz w:val="24"/>
          <w:szCs w:val="24"/>
        </w:rPr>
        <w:t xml:space="preserve"> </w:t>
      </w:r>
      <w:r w:rsidR="006F2396" w:rsidRPr="00E349F8">
        <w:rPr>
          <w:rFonts w:ascii="Times New Roman" w:hAnsi="Times New Roman" w:cs="Times New Roman"/>
          <w:sz w:val="24"/>
          <w:szCs w:val="24"/>
        </w:rPr>
        <w:t>The findings highlight the need to re-think the role of representation in fair trade</w:t>
      </w:r>
      <w:r w:rsidR="006F2396">
        <w:rPr>
          <w:rFonts w:ascii="Times New Roman" w:hAnsi="Times New Roman" w:cs="Times New Roman"/>
          <w:sz w:val="24"/>
          <w:szCs w:val="24"/>
        </w:rPr>
        <w:t>’s communication strategies since</w:t>
      </w:r>
      <w:r w:rsidR="006F2396" w:rsidRPr="00E349F8">
        <w:rPr>
          <w:rFonts w:ascii="Times New Roman" w:hAnsi="Times New Roman" w:cs="Times New Roman"/>
          <w:sz w:val="24"/>
          <w:szCs w:val="24"/>
        </w:rPr>
        <w:t xml:space="preserve"> when farmers construct their representations on their own terms, they engage in reflexive and dialogic processes that prove empowering. </w:t>
      </w:r>
      <w:r w:rsidR="00B731C7" w:rsidRPr="00B731C7">
        <w:rPr>
          <w:rFonts w:ascii="Times New Roman" w:hAnsi="Times New Roman" w:cs="Times New Roman"/>
          <w:sz w:val="24"/>
          <w:szCs w:val="24"/>
        </w:rPr>
        <w:t xml:space="preserve">Moreover, the experiment offered useful insights </w:t>
      </w:r>
      <w:r w:rsidR="006F2396">
        <w:rPr>
          <w:rFonts w:ascii="Times New Roman" w:hAnsi="Times New Roman" w:cs="Times New Roman"/>
          <w:sz w:val="24"/>
          <w:szCs w:val="24"/>
        </w:rPr>
        <w:t xml:space="preserve">into the possibilities for fair trade marketing and communication strategies to </w:t>
      </w:r>
      <w:r w:rsidR="00B731C7" w:rsidRPr="00B731C7">
        <w:rPr>
          <w:rFonts w:ascii="Times New Roman" w:hAnsi="Times New Roman" w:cs="Times New Roman"/>
          <w:sz w:val="24"/>
          <w:szCs w:val="24"/>
        </w:rPr>
        <w:t>challeng</w:t>
      </w:r>
      <w:r w:rsidR="006F2396">
        <w:rPr>
          <w:rFonts w:ascii="Times New Roman" w:hAnsi="Times New Roman" w:cs="Times New Roman"/>
          <w:sz w:val="24"/>
          <w:szCs w:val="24"/>
        </w:rPr>
        <w:t>e</w:t>
      </w:r>
      <w:r w:rsidR="00B731C7" w:rsidRPr="00B731C7">
        <w:rPr>
          <w:rFonts w:ascii="Times New Roman" w:hAnsi="Times New Roman" w:cs="Times New Roman"/>
          <w:sz w:val="24"/>
          <w:szCs w:val="24"/>
        </w:rPr>
        <w:t xml:space="preserve"> stereotypical representations among consumers.</w:t>
      </w:r>
      <w:r w:rsidR="00B731C7">
        <w:rPr>
          <w:rFonts w:ascii="Times New Roman" w:hAnsi="Times New Roman" w:cs="Times New Roman"/>
          <w:sz w:val="24"/>
          <w:szCs w:val="24"/>
        </w:rPr>
        <w:t xml:space="preserve"> </w:t>
      </w:r>
      <w:r w:rsidR="006F2396">
        <w:rPr>
          <w:rFonts w:ascii="Times New Roman" w:hAnsi="Times New Roman" w:cs="Times New Roman"/>
          <w:sz w:val="24"/>
          <w:szCs w:val="24"/>
        </w:rPr>
        <w:t>At the same time, t</w:t>
      </w:r>
      <w:r w:rsidR="00B731C7">
        <w:rPr>
          <w:rFonts w:ascii="Times New Roman" w:hAnsi="Times New Roman" w:cs="Times New Roman"/>
          <w:sz w:val="24"/>
          <w:szCs w:val="24"/>
        </w:rPr>
        <w:t xml:space="preserve">he findings shed light on the challenges that are inherent in </w:t>
      </w:r>
      <w:r w:rsidR="00A160EB">
        <w:rPr>
          <w:rFonts w:ascii="Times New Roman" w:hAnsi="Times New Roman" w:cs="Times New Roman"/>
          <w:sz w:val="24"/>
          <w:szCs w:val="24"/>
        </w:rPr>
        <w:t xml:space="preserve">reframing fair trade’s discourses and </w:t>
      </w:r>
      <w:r w:rsidR="00B731C7">
        <w:rPr>
          <w:rFonts w:ascii="Times New Roman" w:hAnsi="Times New Roman" w:cs="Times New Roman"/>
          <w:sz w:val="24"/>
          <w:szCs w:val="24"/>
        </w:rPr>
        <w:t xml:space="preserve">creating more inclusive, genuine and interactive </w:t>
      </w:r>
      <w:proofErr w:type="gramStart"/>
      <w:r w:rsidR="00B731C7">
        <w:rPr>
          <w:rFonts w:ascii="Times New Roman" w:hAnsi="Times New Roman" w:cs="Times New Roman"/>
          <w:sz w:val="24"/>
          <w:szCs w:val="24"/>
        </w:rPr>
        <w:t>fair trade</w:t>
      </w:r>
      <w:proofErr w:type="gramEnd"/>
      <w:r w:rsidR="00B731C7">
        <w:rPr>
          <w:rFonts w:ascii="Times New Roman" w:hAnsi="Times New Roman" w:cs="Times New Roman"/>
          <w:sz w:val="24"/>
          <w:szCs w:val="24"/>
        </w:rPr>
        <w:t xml:space="preserve"> communication strategies.</w:t>
      </w:r>
    </w:p>
    <w:p w14:paraId="56CFE25D" w14:textId="77777777" w:rsidR="00B731C7" w:rsidRDefault="00B731C7" w:rsidP="00AA3B76">
      <w:pPr>
        <w:autoSpaceDE w:val="0"/>
        <w:autoSpaceDN w:val="0"/>
        <w:adjustRightInd w:val="0"/>
        <w:spacing w:after="0" w:line="240" w:lineRule="auto"/>
        <w:jc w:val="both"/>
        <w:rPr>
          <w:rFonts w:ascii="Times New Roman" w:hAnsi="Times New Roman" w:cs="Times New Roman"/>
          <w:b/>
          <w:sz w:val="24"/>
          <w:szCs w:val="24"/>
        </w:rPr>
      </w:pPr>
    </w:p>
    <w:p w14:paraId="6BB62ECD" w14:textId="29E1F3F8" w:rsidR="00AA3B76" w:rsidRDefault="00AA3B76" w:rsidP="00AA3B76">
      <w:pPr>
        <w:autoSpaceDE w:val="0"/>
        <w:autoSpaceDN w:val="0"/>
        <w:adjustRightInd w:val="0"/>
        <w:spacing w:after="0" w:line="240" w:lineRule="auto"/>
        <w:jc w:val="both"/>
        <w:rPr>
          <w:rFonts w:ascii="Times New Roman" w:hAnsi="Times New Roman" w:cs="Times New Roman"/>
          <w:b/>
          <w:sz w:val="24"/>
          <w:szCs w:val="24"/>
        </w:rPr>
      </w:pPr>
      <w:r w:rsidRPr="00EA6AD6">
        <w:rPr>
          <w:rFonts w:ascii="Times New Roman" w:hAnsi="Times New Roman" w:cs="Times New Roman"/>
          <w:b/>
          <w:sz w:val="24"/>
          <w:szCs w:val="24"/>
        </w:rPr>
        <w:t xml:space="preserve">Representation and the discursive constructions of </w:t>
      </w:r>
      <w:proofErr w:type="gramStart"/>
      <w:r w:rsidRPr="00EA6AD6">
        <w:rPr>
          <w:rFonts w:ascii="Times New Roman" w:hAnsi="Times New Roman" w:cs="Times New Roman"/>
          <w:b/>
          <w:sz w:val="24"/>
          <w:szCs w:val="24"/>
        </w:rPr>
        <w:t>fair trade</w:t>
      </w:r>
      <w:proofErr w:type="gramEnd"/>
      <w:r w:rsidRPr="00EA6AD6">
        <w:rPr>
          <w:rFonts w:ascii="Times New Roman" w:hAnsi="Times New Roman" w:cs="Times New Roman"/>
          <w:b/>
          <w:sz w:val="24"/>
          <w:szCs w:val="24"/>
        </w:rPr>
        <w:t xml:space="preserve"> movements </w:t>
      </w:r>
    </w:p>
    <w:p w14:paraId="5C594B28" w14:textId="77777777" w:rsidR="00E12DF6" w:rsidRPr="00EA6AD6" w:rsidRDefault="00E12DF6" w:rsidP="00AA3B76">
      <w:pPr>
        <w:autoSpaceDE w:val="0"/>
        <w:autoSpaceDN w:val="0"/>
        <w:adjustRightInd w:val="0"/>
        <w:spacing w:after="0" w:line="240" w:lineRule="auto"/>
        <w:jc w:val="both"/>
        <w:rPr>
          <w:rFonts w:ascii="Times New Roman" w:hAnsi="Times New Roman" w:cs="Times New Roman"/>
          <w:b/>
          <w:sz w:val="24"/>
          <w:szCs w:val="24"/>
        </w:rPr>
      </w:pPr>
    </w:p>
    <w:p w14:paraId="472E6FE0" w14:textId="1F665674" w:rsidR="00484F79" w:rsidRDefault="00484F79" w:rsidP="00484F79">
      <w:pPr>
        <w:pStyle w:val="NoSpacing"/>
        <w:jc w:val="both"/>
        <w:rPr>
          <w:rFonts w:ascii="Times New Roman" w:hAnsi="Times New Roman" w:cs="Times New Roman"/>
          <w:sz w:val="24"/>
          <w:szCs w:val="24"/>
        </w:rPr>
      </w:pPr>
      <w:r w:rsidRPr="00EA6AD6">
        <w:rPr>
          <w:rFonts w:ascii="Times New Roman" w:hAnsi="Times New Roman" w:cs="Times New Roman"/>
          <w:sz w:val="24"/>
          <w:szCs w:val="24"/>
        </w:rPr>
        <w:t xml:space="preserve">A growing body of work on global </w:t>
      </w:r>
      <w:r w:rsidR="00204A43">
        <w:rPr>
          <w:rFonts w:ascii="Times New Roman" w:hAnsi="Times New Roman" w:cs="Times New Roman"/>
          <w:sz w:val="24"/>
          <w:szCs w:val="24"/>
        </w:rPr>
        <w:t>food networks</w:t>
      </w:r>
      <w:r w:rsidRPr="00EA6AD6">
        <w:rPr>
          <w:rFonts w:ascii="Times New Roman" w:hAnsi="Times New Roman" w:cs="Times New Roman"/>
          <w:sz w:val="24"/>
          <w:szCs w:val="24"/>
        </w:rPr>
        <w:t xml:space="preserve"> has focused on fair trade as the most archetypal model for improving the lives of producers and their communities in the South. Fair trade promotes economic development as a project that is more progressive than earlier post-colonial aid projects (Naylor, 2014).  </w:t>
      </w:r>
      <w:r w:rsidR="004E3620">
        <w:rPr>
          <w:rFonts w:ascii="Times New Roman" w:hAnsi="Times New Roman" w:cs="Times New Roman"/>
          <w:sz w:val="24"/>
          <w:szCs w:val="24"/>
        </w:rPr>
        <w:t>It</w:t>
      </w:r>
      <w:r w:rsidRPr="00EA6AD6">
        <w:rPr>
          <w:rFonts w:ascii="Times New Roman" w:hAnsi="Times New Roman" w:cs="Times New Roman"/>
          <w:sz w:val="24"/>
          <w:szCs w:val="24"/>
        </w:rPr>
        <w:t xml:space="preserve"> represents an economic platform with the capacity </w:t>
      </w:r>
      <w:r w:rsidR="00860079" w:rsidRPr="00860079">
        <w:rPr>
          <w:rFonts w:ascii="Times New Roman" w:hAnsi="Times New Roman" w:cs="Times New Roman"/>
          <w:sz w:val="24"/>
          <w:szCs w:val="24"/>
        </w:rPr>
        <w:t>to promote greater connections between consumers and producers</w:t>
      </w:r>
      <w:r w:rsidRPr="00EA6AD6">
        <w:rPr>
          <w:rFonts w:ascii="Times New Roman" w:hAnsi="Times New Roman" w:cs="Times New Roman"/>
          <w:sz w:val="24"/>
          <w:szCs w:val="24"/>
        </w:rPr>
        <w:t xml:space="preserve"> through relations of care</w:t>
      </w:r>
      <w:r w:rsidR="00C55D00" w:rsidRPr="00EA6AD6">
        <w:rPr>
          <w:rFonts w:ascii="Times New Roman" w:hAnsi="Times New Roman" w:cs="Times New Roman"/>
          <w:sz w:val="24"/>
          <w:szCs w:val="24"/>
        </w:rPr>
        <w:t xml:space="preserve">, </w:t>
      </w:r>
      <w:r w:rsidRPr="00EA6AD6">
        <w:rPr>
          <w:rFonts w:ascii="Times New Roman" w:hAnsi="Times New Roman" w:cs="Times New Roman"/>
          <w:sz w:val="24"/>
          <w:szCs w:val="24"/>
        </w:rPr>
        <w:t xml:space="preserve">closer </w:t>
      </w:r>
      <w:r w:rsidR="004A2B01" w:rsidRPr="00EA6AD6">
        <w:rPr>
          <w:rFonts w:ascii="Times New Roman" w:hAnsi="Times New Roman" w:cs="Times New Roman"/>
          <w:sz w:val="24"/>
          <w:szCs w:val="24"/>
        </w:rPr>
        <w:t>proximity,</w:t>
      </w:r>
      <w:r w:rsidRPr="00EA6AD6">
        <w:rPr>
          <w:rFonts w:ascii="Times New Roman" w:hAnsi="Times New Roman" w:cs="Times New Roman"/>
          <w:sz w:val="24"/>
          <w:szCs w:val="24"/>
        </w:rPr>
        <w:t xml:space="preserve"> and mutual understanding (</w:t>
      </w:r>
      <w:proofErr w:type="spellStart"/>
      <w:r w:rsidRPr="00EA6AD6">
        <w:rPr>
          <w:rFonts w:ascii="Times New Roman" w:hAnsi="Times New Roman" w:cs="Times New Roman"/>
          <w:sz w:val="24"/>
          <w:szCs w:val="24"/>
        </w:rPr>
        <w:t>Kneafsey</w:t>
      </w:r>
      <w:proofErr w:type="spellEnd"/>
      <w:r w:rsidRPr="00EA6AD6">
        <w:rPr>
          <w:rFonts w:ascii="Times New Roman" w:hAnsi="Times New Roman" w:cs="Times New Roman"/>
          <w:sz w:val="24"/>
          <w:szCs w:val="24"/>
        </w:rPr>
        <w:t xml:space="preserve"> et al., 2008</w:t>
      </w:r>
      <w:r w:rsidR="00860079">
        <w:rPr>
          <w:rFonts w:ascii="Times New Roman" w:hAnsi="Times New Roman" w:cs="Times New Roman"/>
          <w:sz w:val="24"/>
          <w:szCs w:val="24"/>
        </w:rPr>
        <w:t>; Wright, 20</w:t>
      </w:r>
      <w:r w:rsidR="00BB0D53">
        <w:rPr>
          <w:rFonts w:ascii="Times New Roman" w:hAnsi="Times New Roman" w:cs="Times New Roman"/>
          <w:sz w:val="24"/>
          <w:szCs w:val="24"/>
        </w:rPr>
        <w:t>10</w:t>
      </w:r>
      <w:r w:rsidRPr="00EA6AD6">
        <w:rPr>
          <w:rFonts w:ascii="Times New Roman" w:hAnsi="Times New Roman" w:cs="Times New Roman"/>
          <w:sz w:val="24"/>
          <w:szCs w:val="24"/>
        </w:rPr>
        <w:t xml:space="preserve">). </w:t>
      </w:r>
      <w:r w:rsidR="004B2E5B" w:rsidRPr="00EA6AD6">
        <w:rPr>
          <w:rFonts w:ascii="Times New Roman" w:hAnsi="Times New Roman" w:cs="Times New Roman"/>
          <w:sz w:val="24"/>
          <w:szCs w:val="24"/>
        </w:rPr>
        <w:t xml:space="preserve">One of the main underlying aims is the ‘rescue’ of the Global South not through foreign aid but through trade (Dolan, 2008; </w:t>
      </w:r>
      <w:proofErr w:type="spellStart"/>
      <w:r w:rsidR="004B2E5B" w:rsidRPr="00EA6AD6">
        <w:rPr>
          <w:rFonts w:ascii="Times New Roman" w:hAnsi="Times New Roman" w:cs="Times New Roman"/>
          <w:sz w:val="24"/>
          <w:szCs w:val="24"/>
        </w:rPr>
        <w:t>Lekakis</w:t>
      </w:r>
      <w:proofErr w:type="spellEnd"/>
      <w:r w:rsidR="004B2E5B" w:rsidRPr="00EA6AD6">
        <w:rPr>
          <w:rFonts w:ascii="Times New Roman" w:hAnsi="Times New Roman" w:cs="Times New Roman"/>
          <w:sz w:val="24"/>
          <w:szCs w:val="24"/>
        </w:rPr>
        <w:t xml:space="preserve">, 2013). </w:t>
      </w:r>
    </w:p>
    <w:p w14:paraId="6E28E4DF" w14:textId="543D799C" w:rsidR="00CF55C3" w:rsidRDefault="006D40FC" w:rsidP="00E67DE8">
      <w:pPr>
        <w:pStyle w:val="NoSpacing"/>
        <w:ind w:firstLine="720"/>
        <w:jc w:val="both"/>
        <w:rPr>
          <w:rFonts w:ascii="Times New Roman" w:hAnsi="Times New Roman" w:cs="Times New Roman"/>
          <w:sz w:val="24"/>
          <w:szCs w:val="24"/>
        </w:rPr>
      </w:pPr>
      <w:r w:rsidRPr="005F3A1E">
        <w:rPr>
          <w:rFonts w:ascii="Times New Roman" w:hAnsi="Times New Roman" w:cs="Times New Roman"/>
          <w:sz w:val="24"/>
          <w:szCs w:val="24"/>
        </w:rPr>
        <w:t>Representation</w:t>
      </w:r>
      <w:r w:rsidR="005F3A1E" w:rsidRPr="005F3A1E">
        <w:rPr>
          <w:rFonts w:ascii="Times New Roman" w:hAnsi="Times New Roman" w:cs="Times New Roman"/>
          <w:sz w:val="24"/>
          <w:szCs w:val="24"/>
        </w:rPr>
        <w:t xml:space="preserve"> is at the heart of fair trade’s mission to reconnect Southern producers and Northern consumers. An integral strategy of the movement is to support economic </w:t>
      </w:r>
      <w:proofErr w:type="spellStart"/>
      <w:r w:rsidR="005F3A1E" w:rsidRPr="005F3A1E">
        <w:rPr>
          <w:rFonts w:ascii="Times New Roman" w:hAnsi="Times New Roman" w:cs="Times New Roman"/>
          <w:sz w:val="24"/>
          <w:szCs w:val="24"/>
        </w:rPr>
        <w:t>connectivities</w:t>
      </w:r>
      <w:proofErr w:type="spellEnd"/>
      <w:r w:rsidR="005F3A1E" w:rsidRPr="005F3A1E">
        <w:rPr>
          <w:rFonts w:ascii="Times New Roman" w:hAnsi="Times New Roman" w:cs="Times New Roman"/>
          <w:sz w:val="24"/>
          <w:szCs w:val="24"/>
        </w:rPr>
        <w:t xml:space="preserve"> with cultural </w:t>
      </w:r>
      <w:proofErr w:type="spellStart"/>
      <w:r w:rsidR="005F3A1E" w:rsidRPr="005F3A1E">
        <w:rPr>
          <w:rFonts w:ascii="Times New Roman" w:hAnsi="Times New Roman" w:cs="Times New Roman"/>
          <w:sz w:val="24"/>
          <w:szCs w:val="24"/>
        </w:rPr>
        <w:t>connectivities</w:t>
      </w:r>
      <w:proofErr w:type="spellEnd"/>
      <w:r w:rsidR="003C6770">
        <w:rPr>
          <w:rFonts w:ascii="Times New Roman" w:hAnsi="Times New Roman" w:cs="Times New Roman"/>
          <w:sz w:val="24"/>
          <w:szCs w:val="24"/>
        </w:rPr>
        <w:t xml:space="preserve"> that</w:t>
      </w:r>
      <w:r w:rsidR="00E67DE8">
        <w:rPr>
          <w:rFonts w:ascii="Times New Roman" w:hAnsi="Times New Roman" w:cs="Times New Roman"/>
          <w:sz w:val="24"/>
          <w:szCs w:val="24"/>
        </w:rPr>
        <w:t xml:space="preserve"> </w:t>
      </w:r>
      <w:r w:rsidR="005F3A1E" w:rsidRPr="005F3A1E">
        <w:rPr>
          <w:rFonts w:ascii="Times New Roman" w:hAnsi="Times New Roman" w:cs="Times New Roman"/>
          <w:sz w:val="24"/>
          <w:szCs w:val="24"/>
        </w:rPr>
        <w:t>are built on a consistent flow of visual and textual imaginaries</w:t>
      </w:r>
      <w:r w:rsidR="005F3A1E">
        <w:rPr>
          <w:rFonts w:ascii="Times New Roman" w:hAnsi="Times New Roman" w:cs="Times New Roman"/>
          <w:sz w:val="24"/>
          <w:szCs w:val="24"/>
        </w:rPr>
        <w:t xml:space="preserve"> and discursive construction</w:t>
      </w:r>
      <w:r w:rsidR="00E67DE8">
        <w:rPr>
          <w:rFonts w:ascii="Times New Roman" w:hAnsi="Times New Roman" w:cs="Times New Roman"/>
          <w:sz w:val="24"/>
          <w:szCs w:val="24"/>
        </w:rPr>
        <w:t>s</w:t>
      </w:r>
      <w:r w:rsidR="005F3A1E">
        <w:rPr>
          <w:rFonts w:ascii="Times New Roman" w:hAnsi="Times New Roman" w:cs="Times New Roman"/>
          <w:sz w:val="24"/>
          <w:szCs w:val="24"/>
        </w:rPr>
        <w:t xml:space="preserve"> </w:t>
      </w:r>
      <w:r w:rsidR="005F3A1E" w:rsidRPr="005F3A1E">
        <w:rPr>
          <w:rFonts w:ascii="Times New Roman" w:hAnsi="Times New Roman" w:cs="Times New Roman"/>
          <w:sz w:val="24"/>
          <w:szCs w:val="24"/>
        </w:rPr>
        <w:t>(Goodman et al, 2014; Wilson, 2008).</w:t>
      </w:r>
      <w:r w:rsidR="00E67DE8">
        <w:rPr>
          <w:rFonts w:ascii="Times New Roman" w:hAnsi="Times New Roman" w:cs="Times New Roman"/>
          <w:sz w:val="24"/>
          <w:szCs w:val="24"/>
        </w:rPr>
        <w:t xml:space="preserve"> </w:t>
      </w:r>
      <w:r w:rsidR="006B0138" w:rsidRPr="00EA6AD6">
        <w:rPr>
          <w:rFonts w:ascii="Times New Roman" w:hAnsi="Times New Roman" w:cs="Times New Roman"/>
          <w:sz w:val="24"/>
          <w:szCs w:val="24"/>
        </w:rPr>
        <w:t xml:space="preserve">The defining characteristics of these </w:t>
      </w:r>
      <w:r w:rsidR="00E67DE8">
        <w:rPr>
          <w:rFonts w:ascii="Times New Roman" w:hAnsi="Times New Roman" w:cs="Times New Roman"/>
          <w:sz w:val="24"/>
          <w:szCs w:val="24"/>
        </w:rPr>
        <w:t>constructions</w:t>
      </w:r>
      <w:r w:rsidR="006B0138" w:rsidRPr="00EA6AD6">
        <w:rPr>
          <w:rFonts w:ascii="Times New Roman" w:hAnsi="Times New Roman" w:cs="Times New Roman"/>
          <w:sz w:val="24"/>
          <w:szCs w:val="24"/>
        </w:rPr>
        <w:t xml:space="preserve"> are captured in </w:t>
      </w:r>
      <w:r w:rsidR="004B2E5B" w:rsidRPr="00EA6AD6">
        <w:rPr>
          <w:rFonts w:ascii="Times New Roman" w:hAnsi="Times New Roman" w:cs="Times New Roman"/>
          <w:sz w:val="24"/>
          <w:szCs w:val="24"/>
        </w:rPr>
        <w:t xml:space="preserve">the </w:t>
      </w:r>
      <w:r w:rsidR="00AA3B76" w:rsidRPr="00EA6AD6">
        <w:rPr>
          <w:rFonts w:ascii="Times New Roman" w:hAnsi="Times New Roman" w:cs="Times New Roman"/>
          <w:sz w:val="24"/>
          <w:szCs w:val="24"/>
        </w:rPr>
        <w:t>fair trade embodiments</w:t>
      </w:r>
      <w:r w:rsidR="004B2E5B" w:rsidRPr="00EA6AD6">
        <w:rPr>
          <w:rFonts w:ascii="Times New Roman" w:hAnsi="Times New Roman" w:cs="Times New Roman"/>
          <w:sz w:val="24"/>
          <w:szCs w:val="24"/>
        </w:rPr>
        <w:t xml:space="preserve"> presented by Goodman et al (2014)</w:t>
      </w:r>
      <w:r w:rsidR="004E3620">
        <w:rPr>
          <w:rFonts w:ascii="Times New Roman" w:hAnsi="Times New Roman" w:cs="Times New Roman"/>
          <w:sz w:val="24"/>
          <w:szCs w:val="24"/>
        </w:rPr>
        <w:t>, which</w:t>
      </w:r>
      <w:r w:rsidR="00730B6D" w:rsidRPr="00EA6AD6">
        <w:rPr>
          <w:rFonts w:ascii="Times New Roman" w:hAnsi="Times New Roman" w:cs="Times New Roman"/>
          <w:sz w:val="24"/>
          <w:szCs w:val="24"/>
        </w:rPr>
        <w:t xml:space="preserve"> </w:t>
      </w:r>
      <w:r w:rsidR="006B0138" w:rsidRPr="00EA6AD6">
        <w:rPr>
          <w:rFonts w:ascii="Times New Roman" w:hAnsi="Times New Roman" w:cs="Times New Roman"/>
          <w:sz w:val="24"/>
          <w:szCs w:val="24"/>
        </w:rPr>
        <w:t xml:space="preserve">comprise </w:t>
      </w:r>
      <w:r w:rsidR="00AA3B76" w:rsidRPr="00EA6AD6">
        <w:rPr>
          <w:rFonts w:ascii="Times New Roman" w:hAnsi="Times New Roman" w:cs="Times New Roman"/>
          <w:sz w:val="24"/>
          <w:szCs w:val="24"/>
        </w:rPr>
        <w:t xml:space="preserve">the political imaginary, the emphasis on quality, the </w:t>
      </w:r>
      <w:proofErr w:type="spellStart"/>
      <w:r w:rsidR="00AA3B76" w:rsidRPr="00EA6AD6">
        <w:rPr>
          <w:rFonts w:ascii="Times New Roman" w:hAnsi="Times New Roman" w:cs="Times New Roman"/>
          <w:sz w:val="24"/>
          <w:szCs w:val="24"/>
        </w:rPr>
        <w:t>celebritization</w:t>
      </w:r>
      <w:proofErr w:type="spellEnd"/>
      <w:r w:rsidR="00AA3B76" w:rsidRPr="00EA6AD6">
        <w:rPr>
          <w:rFonts w:ascii="Times New Roman" w:hAnsi="Times New Roman" w:cs="Times New Roman"/>
          <w:sz w:val="24"/>
          <w:szCs w:val="24"/>
        </w:rPr>
        <w:t xml:space="preserve"> phase, the connected labour and finally th</w:t>
      </w:r>
      <w:r w:rsidR="0014344D">
        <w:rPr>
          <w:rFonts w:ascii="Times New Roman" w:hAnsi="Times New Roman" w:cs="Times New Roman"/>
          <w:sz w:val="24"/>
          <w:szCs w:val="24"/>
        </w:rPr>
        <w:t>e virtualisation of livelihoods</w:t>
      </w:r>
      <w:r w:rsidR="00206A32" w:rsidRPr="00EA6AD6">
        <w:rPr>
          <w:rFonts w:ascii="Times New Roman" w:hAnsi="Times New Roman" w:cs="Times New Roman"/>
          <w:sz w:val="24"/>
          <w:szCs w:val="24"/>
        </w:rPr>
        <w:t>. These embodiments reflect different waves of representation</w:t>
      </w:r>
      <w:r w:rsidR="00730B6D" w:rsidRPr="00EA6AD6">
        <w:rPr>
          <w:rFonts w:ascii="Times New Roman" w:hAnsi="Times New Roman" w:cs="Times New Roman"/>
          <w:sz w:val="24"/>
          <w:szCs w:val="24"/>
        </w:rPr>
        <w:t xml:space="preserve">, </w:t>
      </w:r>
      <w:r w:rsidR="00AA3B76" w:rsidRPr="00EA6AD6">
        <w:rPr>
          <w:rFonts w:ascii="Times New Roman" w:hAnsi="Times New Roman" w:cs="Times New Roman"/>
          <w:sz w:val="24"/>
          <w:szCs w:val="24"/>
        </w:rPr>
        <w:t xml:space="preserve"> from </w:t>
      </w:r>
      <w:r w:rsidR="00941613" w:rsidRPr="00EA6AD6">
        <w:rPr>
          <w:rFonts w:ascii="Times New Roman" w:hAnsi="Times New Roman" w:cs="Times New Roman"/>
          <w:sz w:val="24"/>
          <w:szCs w:val="24"/>
        </w:rPr>
        <w:t>close-up smiling photographic portraits of humble farmers narrating the positive changes that fair tra</w:t>
      </w:r>
      <w:r w:rsidR="00D439DD">
        <w:rPr>
          <w:rFonts w:ascii="Times New Roman" w:hAnsi="Times New Roman" w:cs="Times New Roman"/>
          <w:sz w:val="24"/>
          <w:szCs w:val="24"/>
        </w:rPr>
        <w:t>de brought to their lives</w:t>
      </w:r>
      <w:r w:rsidR="00AA3B76" w:rsidRPr="00EA6AD6">
        <w:rPr>
          <w:rFonts w:ascii="Times New Roman" w:hAnsi="Times New Roman" w:cs="Times New Roman"/>
          <w:sz w:val="24"/>
          <w:szCs w:val="24"/>
        </w:rPr>
        <w:t>, to the ‘premium looking’ images of spectacular landscapes</w:t>
      </w:r>
      <w:r w:rsidR="00246921">
        <w:rPr>
          <w:rFonts w:ascii="Times New Roman" w:hAnsi="Times New Roman" w:cs="Times New Roman"/>
          <w:sz w:val="24"/>
          <w:szCs w:val="24"/>
        </w:rPr>
        <w:t xml:space="preserve"> (</w:t>
      </w:r>
      <w:r w:rsidR="00246921" w:rsidRPr="00EA6AD6">
        <w:rPr>
          <w:rFonts w:ascii="Times New Roman" w:hAnsi="Times New Roman" w:cs="Times New Roman"/>
          <w:sz w:val="24"/>
          <w:szCs w:val="24"/>
        </w:rPr>
        <w:t xml:space="preserve">Adams and </w:t>
      </w:r>
      <w:proofErr w:type="spellStart"/>
      <w:r w:rsidR="00246921" w:rsidRPr="00EA6AD6">
        <w:rPr>
          <w:rFonts w:ascii="Times New Roman" w:hAnsi="Times New Roman" w:cs="Times New Roman"/>
          <w:sz w:val="24"/>
          <w:szCs w:val="24"/>
        </w:rPr>
        <w:t>R</w:t>
      </w:r>
      <w:r w:rsidR="00246921">
        <w:rPr>
          <w:rFonts w:ascii="Times New Roman" w:hAnsi="Times New Roman" w:cs="Times New Roman"/>
          <w:sz w:val="24"/>
          <w:szCs w:val="24"/>
        </w:rPr>
        <w:t>aisborough</w:t>
      </w:r>
      <w:proofErr w:type="spellEnd"/>
      <w:r w:rsidR="00246921">
        <w:rPr>
          <w:rFonts w:ascii="Times New Roman" w:hAnsi="Times New Roman" w:cs="Times New Roman"/>
          <w:sz w:val="24"/>
          <w:szCs w:val="24"/>
        </w:rPr>
        <w:t xml:space="preserve">, 2011; </w:t>
      </w:r>
      <w:proofErr w:type="spellStart"/>
      <w:r w:rsidR="00246921">
        <w:rPr>
          <w:rFonts w:ascii="Times New Roman" w:hAnsi="Times New Roman" w:cs="Times New Roman"/>
          <w:sz w:val="24"/>
          <w:szCs w:val="24"/>
        </w:rPr>
        <w:t>Lekakis</w:t>
      </w:r>
      <w:proofErr w:type="spellEnd"/>
      <w:r w:rsidR="00246921">
        <w:rPr>
          <w:rFonts w:ascii="Times New Roman" w:hAnsi="Times New Roman" w:cs="Times New Roman"/>
          <w:sz w:val="24"/>
          <w:szCs w:val="24"/>
        </w:rPr>
        <w:t>, 2013</w:t>
      </w:r>
      <w:r w:rsidR="00246921" w:rsidRPr="00EA6AD6">
        <w:rPr>
          <w:rFonts w:ascii="Times New Roman" w:hAnsi="Times New Roman" w:cs="Times New Roman"/>
          <w:sz w:val="24"/>
          <w:szCs w:val="24"/>
        </w:rPr>
        <w:t>)</w:t>
      </w:r>
      <w:r w:rsidR="00454133" w:rsidRPr="00EA6AD6">
        <w:rPr>
          <w:rFonts w:ascii="Times New Roman" w:hAnsi="Times New Roman" w:cs="Times New Roman"/>
          <w:sz w:val="24"/>
          <w:szCs w:val="24"/>
        </w:rPr>
        <w:t>. Thes</w:t>
      </w:r>
      <w:r w:rsidR="00941613" w:rsidRPr="00EA6AD6">
        <w:rPr>
          <w:rFonts w:ascii="Times New Roman" w:hAnsi="Times New Roman" w:cs="Times New Roman"/>
          <w:sz w:val="24"/>
          <w:szCs w:val="24"/>
        </w:rPr>
        <w:t>e were</w:t>
      </w:r>
      <w:r w:rsidR="00206A32" w:rsidRPr="00EA6AD6">
        <w:rPr>
          <w:rFonts w:ascii="Times New Roman" w:hAnsi="Times New Roman" w:cs="Times New Roman"/>
          <w:sz w:val="24"/>
          <w:szCs w:val="24"/>
        </w:rPr>
        <w:t xml:space="preserve"> </w:t>
      </w:r>
      <w:r w:rsidR="00AA3B76" w:rsidRPr="00EA6AD6">
        <w:rPr>
          <w:rFonts w:ascii="Times New Roman" w:hAnsi="Times New Roman" w:cs="Times New Roman"/>
          <w:sz w:val="24"/>
          <w:szCs w:val="24"/>
        </w:rPr>
        <w:t xml:space="preserve">followed by the entrance of celebrities, and finally the return to the material improvements brought by the </w:t>
      </w:r>
      <w:proofErr w:type="gramStart"/>
      <w:r w:rsidR="00AA3B76" w:rsidRPr="00EA6AD6">
        <w:rPr>
          <w:rFonts w:ascii="Times New Roman" w:hAnsi="Times New Roman" w:cs="Times New Roman"/>
          <w:sz w:val="24"/>
          <w:szCs w:val="24"/>
        </w:rPr>
        <w:t>fair trade</w:t>
      </w:r>
      <w:proofErr w:type="gramEnd"/>
      <w:r w:rsidR="00AA3B76" w:rsidRPr="00EA6AD6">
        <w:rPr>
          <w:rFonts w:ascii="Times New Roman" w:hAnsi="Times New Roman" w:cs="Times New Roman"/>
          <w:sz w:val="24"/>
          <w:szCs w:val="24"/>
        </w:rPr>
        <w:t xml:space="preserve"> premium, this time through thick </w:t>
      </w:r>
      <w:r w:rsidR="0014344D">
        <w:rPr>
          <w:rFonts w:ascii="Times New Roman" w:hAnsi="Times New Roman" w:cs="Times New Roman"/>
          <w:sz w:val="24"/>
          <w:szCs w:val="24"/>
        </w:rPr>
        <w:t xml:space="preserve">web-based </w:t>
      </w:r>
      <w:r w:rsidR="00AA3B76" w:rsidRPr="00EA6AD6">
        <w:rPr>
          <w:rFonts w:ascii="Times New Roman" w:hAnsi="Times New Roman" w:cs="Times New Roman"/>
          <w:sz w:val="24"/>
          <w:szCs w:val="24"/>
        </w:rPr>
        <w:t xml:space="preserve">descriptions. </w:t>
      </w:r>
      <w:r w:rsidR="00442FA1" w:rsidRPr="00EA6AD6">
        <w:rPr>
          <w:rFonts w:ascii="Times New Roman" w:hAnsi="Times New Roman" w:cs="Times New Roman"/>
          <w:sz w:val="24"/>
          <w:szCs w:val="24"/>
        </w:rPr>
        <w:t xml:space="preserve">In a recent article, </w:t>
      </w:r>
      <w:proofErr w:type="spellStart"/>
      <w:r w:rsidR="00442FA1" w:rsidRPr="00EA6AD6">
        <w:rPr>
          <w:rFonts w:ascii="Times New Roman" w:hAnsi="Times New Roman" w:cs="Times New Roman"/>
          <w:sz w:val="24"/>
          <w:szCs w:val="24"/>
        </w:rPr>
        <w:t>Polynczuk</w:t>
      </w:r>
      <w:proofErr w:type="spellEnd"/>
      <w:r w:rsidR="00442FA1" w:rsidRPr="00EA6AD6">
        <w:rPr>
          <w:rFonts w:ascii="Times New Roman" w:hAnsi="Times New Roman" w:cs="Times New Roman"/>
          <w:sz w:val="24"/>
          <w:szCs w:val="24"/>
        </w:rPr>
        <w:t xml:space="preserve">-Alenius (2018) made a significant step forward, by showing how two fair trade organisations in Finland and Poland sought to incorporate the farmers’ views into their Facebook communications; but their focus remained on the utility of these views for bringing the image of the producer into consumers’ minds and reassuring them about the </w:t>
      </w:r>
      <w:r w:rsidR="00442FA1">
        <w:rPr>
          <w:rFonts w:ascii="Times New Roman" w:hAnsi="Times New Roman" w:cs="Times New Roman"/>
          <w:sz w:val="24"/>
          <w:szCs w:val="24"/>
        </w:rPr>
        <w:t xml:space="preserve">product </w:t>
      </w:r>
      <w:r w:rsidR="00442FA1" w:rsidRPr="00EA6AD6">
        <w:rPr>
          <w:rFonts w:ascii="Times New Roman" w:hAnsi="Times New Roman" w:cs="Times New Roman"/>
          <w:sz w:val="24"/>
          <w:szCs w:val="24"/>
        </w:rPr>
        <w:t>quality (p. 168).</w:t>
      </w:r>
    </w:p>
    <w:p w14:paraId="5D64444C" w14:textId="25D7A155" w:rsidR="0038427B" w:rsidRPr="00504631" w:rsidRDefault="007E3EA1" w:rsidP="00BA5194">
      <w:pPr>
        <w:autoSpaceDE w:val="0"/>
        <w:autoSpaceDN w:val="0"/>
        <w:adjustRightInd w:val="0"/>
        <w:spacing w:after="0" w:line="240" w:lineRule="auto"/>
        <w:ind w:firstLine="720"/>
        <w:jc w:val="both"/>
        <w:rPr>
          <w:rFonts w:ascii="Times New Roman" w:hAnsi="Times New Roman" w:cs="Times New Roman"/>
          <w:sz w:val="24"/>
          <w:szCs w:val="24"/>
        </w:rPr>
      </w:pPr>
      <w:r w:rsidRPr="00EA6AD6">
        <w:rPr>
          <w:rFonts w:ascii="Times New Roman" w:hAnsi="Times New Roman" w:cs="Times New Roman"/>
          <w:bCs/>
          <w:sz w:val="24"/>
          <w:szCs w:val="24"/>
        </w:rPr>
        <w:t xml:space="preserve">Fair trade’s communication strategy has been widely criticised for </w:t>
      </w:r>
      <w:r w:rsidR="00C55D00" w:rsidRPr="00EA6AD6">
        <w:rPr>
          <w:rFonts w:ascii="Times New Roman" w:hAnsi="Times New Roman" w:cs="Times New Roman"/>
          <w:sz w:val="24"/>
          <w:szCs w:val="24"/>
        </w:rPr>
        <w:t xml:space="preserve">encouraging the </w:t>
      </w:r>
      <w:r w:rsidR="00454133" w:rsidRPr="00EA6AD6">
        <w:rPr>
          <w:rFonts w:ascii="Times New Roman" w:hAnsi="Times New Roman" w:cs="Times New Roman"/>
          <w:sz w:val="24"/>
          <w:szCs w:val="24"/>
        </w:rPr>
        <w:t>objectification of farmers</w:t>
      </w:r>
      <w:r w:rsidR="00B1398C">
        <w:rPr>
          <w:rFonts w:ascii="Times New Roman" w:hAnsi="Times New Roman" w:cs="Times New Roman"/>
          <w:sz w:val="24"/>
          <w:szCs w:val="24"/>
        </w:rPr>
        <w:t xml:space="preserve"> and</w:t>
      </w:r>
      <w:r w:rsidR="00454133" w:rsidRPr="00EA6AD6">
        <w:rPr>
          <w:rFonts w:ascii="Times New Roman" w:hAnsi="Times New Roman" w:cs="Times New Roman"/>
          <w:sz w:val="24"/>
          <w:szCs w:val="24"/>
        </w:rPr>
        <w:t xml:space="preserve"> </w:t>
      </w:r>
      <w:r w:rsidR="00C55D00" w:rsidRPr="00EA6AD6">
        <w:rPr>
          <w:rFonts w:ascii="Times New Roman" w:hAnsi="Times New Roman" w:cs="Times New Roman"/>
          <w:sz w:val="24"/>
          <w:szCs w:val="24"/>
        </w:rPr>
        <w:t xml:space="preserve">undermining their humanity, while </w:t>
      </w:r>
      <w:r w:rsidR="00C55D00" w:rsidRPr="00EA6AD6">
        <w:rPr>
          <w:rFonts w:ascii="Times New Roman" w:hAnsi="Times New Roman" w:cs="Times New Roman"/>
          <w:color w:val="231F20"/>
          <w:sz w:val="24"/>
          <w:szCs w:val="24"/>
        </w:rPr>
        <w:t xml:space="preserve">reinforcing the superiority of </w:t>
      </w:r>
      <w:r w:rsidR="00C55D00" w:rsidRPr="00EA6AD6">
        <w:rPr>
          <w:rFonts w:ascii="Times New Roman" w:hAnsi="Times New Roman" w:cs="Times New Roman"/>
          <w:color w:val="231F20"/>
          <w:sz w:val="24"/>
          <w:szCs w:val="24"/>
        </w:rPr>
        <w:lastRenderedPageBreak/>
        <w:t xml:space="preserve">the </w:t>
      </w:r>
      <w:r w:rsidR="007869E9">
        <w:rPr>
          <w:rFonts w:ascii="Times New Roman" w:hAnsi="Times New Roman" w:cs="Times New Roman"/>
          <w:color w:val="231F20"/>
          <w:sz w:val="24"/>
          <w:szCs w:val="24"/>
        </w:rPr>
        <w:t>‘</w:t>
      </w:r>
      <w:r w:rsidR="00C55D00" w:rsidRPr="00EA6AD6">
        <w:rPr>
          <w:rFonts w:ascii="Times New Roman" w:hAnsi="Times New Roman" w:cs="Times New Roman"/>
          <w:color w:val="231F20"/>
          <w:sz w:val="24"/>
          <w:szCs w:val="24"/>
        </w:rPr>
        <w:t>generous</w:t>
      </w:r>
      <w:r w:rsidR="007869E9">
        <w:rPr>
          <w:rFonts w:ascii="Times New Roman" w:hAnsi="Times New Roman" w:cs="Times New Roman"/>
          <w:color w:val="231F20"/>
          <w:sz w:val="24"/>
          <w:szCs w:val="24"/>
        </w:rPr>
        <w:t>’</w:t>
      </w:r>
      <w:r w:rsidR="00C55D00" w:rsidRPr="00EA6AD6">
        <w:rPr>
          <w:rFonts w:ascii="Times New Roman" w:hAnsi="Times New Roman" w:cs="Times New Roman"/>
          <w:color w:val="231F20"/>
          <w:sz w:val="24"/>
          <w:szCs w:val="24"/>
        </w:rPr>
        <w:t xml:space="preserve"> Northern consumers as benevolent donors.</w:t>
      </w:r>
      <w:r w:rsidR="00C55D00" w:rsidRPr="00EA6AD6">
        <w:rPr>
          <w:rFonts w:ascii="Times New Roman" w:hAnsi="Times New Roman" w:cs="Times New Roman"/>
          <w:sz w:val="24"/>
          <w:szCs w:val="24"/>
        </w:rPr>
        <w:t xml:space="preserve"> </w:t>
      </w:r>
      <w:r w:rsidR="00695AD7" w:rsidRPr="005077AA">
        <w:rPr>
          <w:rFonts w:ascii="Times New Roman" w:hAnsi="Times New Roman" w:cs="Times New Roman"/>
          <w:sz w:val="24"/>
          <w:szCs w:val="24"/>
        </w:rPr>
        <w:t>There is a now a considerable number of studies offering a critical analysis of how s</w:t>
      </w:r>
      <w:r w:rsidR="00C55D00" w:rsidRPr="005077AA">
        <w:rPr>
          <w:rFonts w:ascii="Times New Roman" w:hAnsi="Times New Roman" w:cs="Times New Roman"/>
          <w:sz w:val="24"/>
          <w:szCs w:val="24"/>
        </w:rPr>
        <w:t xml:space="preserve">miling faces and personal testimonies </w:t>
      </w:r>
      <w:r w:rsidR="005547DA" w:rsidRPr="005077AA">
        <w:rPr>
          <w:rFonts w:ascii="Times New Roman" w:hAnsi="Times New Roman" w:cs="Times New Roman"/>
          <w:sz w:val="24"/>
          <w:szCs w:val="24"/>
        </w:rPr>
        <w:t xml:space="preserve">turn producers’ lives and landscapes into a </w:t>
      </w:r>
      <w:r w:rsidR="000012BB" w:rsidRPr="005077AA">
        <w:rPr>
          <w:rFonts w:ascii="Times New Roman" w:hAnsi="Times New Roman" w:cs="Times New Roman"/>
          <w:sz w:val="24"/>
          <w:szCs w:val="24"/>
        </w:rPr>
        <w:t>‘</w:t>
      </w:r>
      <w:r w:rsidR="005547DA" w:rsidRPr="005077AA">
        <w:rPr>
          <w:rFonts w:ascii="Times New Roman" w:hAnsi="Times New Roman" w:cs="Times New Roman"/>
          <w:sz w:val="24"/>
          <w:szCs w:val="24"/>
        </w:rPr>
        <w:t>spectacle</w:t>
      </w:r>
      <w:r w:rsidR="000012BB" w:rsidRPr="005077AA">
        <w:rPr>
          <w:rFonts w:ascii="Times New Roman" w:hAnsi="Times New Roman" w:cs="Times New Roman"/>
          <w:sz w:val="24"/>
          <w:szCs w:val="24"/>
        </w:rPr>
        <w:t>’</w:t>
      </w:r>
      <w:r w:rsidR="005547DA" w:rsidRPr="005077AA">
        <w:rPr>
          <w:rFonts w:ascii="Times New Roman" w:hAnsi="Times New Roman" w:cs="Times New Roman"/>
          <w:sz w:val="24"/>
          <w:szCs w:val="24"/>
        </w:rPr>
        <w:t xml:space="preserve"> </w:t>
      </w:r>
      <w:r w:rsidR="005547DA">
        <w:rPr>
          <w:rFonts w:ascii="Times New Roman" w:hAnsi="Times New Roman" w:cs="Times New Roman"/>
          <w:sz w:val="24"/>
          <w:szCs w:val="24"/>
        </w:rPr>
        <w:t>for consumers,</w:t>
      </w:r>
      <w:r w:rsidR="005547DA" w:rsidRPr="00EA6AD6">
        <w:rPr>
          <w:rFonts w:ascii="Times New Roman" w:hAnsi="Times New Roman" w:cs="Times New Roman"/>
          <w:sz w:val="24"/>
          <w:szCs w:val="24"/>
        </w:rPr>
        <w:t xml:space="preserve"> </w:t>
      </w:r>
      <w:r w:rsidR="00C55D00" w:rsidRPr="00EA6AD6">
        <w:rPr>
          <w:rFonts w:ascii="Times New Roman" w:hAnsi="Times New Roman" w:cs="Times New Roman"/>
          <w:sz w:val="24"/>
          <w:szCs w:val="24"/>
        </w:rPr>
        <w:t>encourag</w:t>
      </w:r>
      <w:r w:rsidR="005547DA">
        <w:rPr>
          <w:rFonts w:ascii="Times New Roman" w:hAnsi="Times New Roman" w:cs="Times New Roman"/>
          <w:sz w:val="24"/>
          <w:szCs w:val="24"/>
        </w:rPr>
        <w:t>ing</w:t>
      </w:r>
      <w:r w:rsidR="00C55D00" w:rsidRPr="00EA6AD6">
        <w:rPr>
          <w:rFonts w:ascii="Times New Roman" w:hAnsi="Times New Roman" w:cs="Times New Roman"/>
          <w:sz w:val="24"/>
          <w:szCs w:val="24"/>
        </w:rPr>
        <w:t xml:space="preserve"> an individualization and personalisation that results in the simplification of the producer-consumer relationship</w:t>
      </w:r>
      <w:r w:rsidR="005547DA">
        <w:rPr>
          <w:rFonts w:ascii="Times New Roman" w:hAnsi="Times New Roman" w:cs="Times New Roman"/>
          <w:sz w:val="24"/>
          <w:szCs w:val="24"/>
        </w:rPr>
        <w:t xml:space="preserve"> (</w:t>
      </w:r>
      <w:r w:rsidR="005547DA" w:rsidRPr="005547DA">
        <w:rPr>
          <w:rFonts w:ascii="Times New Roman" w:hAnsi="Times New Roman" w:cs="Times New Roman"/>
          <w:sz w:val="24"/>
          <w:szCs w:val="24"/>
        </w:rPr>
        <w:t>Bryant and</w:t>
      </w:r>
      <w:r w:rsidR="005547DA">
        <w:rPr>
          <w:rFonts w:ascii="Times New Roman" w:hAnsi="Times New Roman" w:cs="Times New Roman"/>
          <w:sz w:val="24"/>
          <w:szCs w:val="24"/>
        </w:rPr>
        <w:t xml:space="preserve"> </w:t>
      </w:r>
      <w:r w:rsidR="005547DA" w:rsidRPr="005547DA">
        <w:rPr>
          <w:rFonts w:ascii="Times New Roman" w:hAnsi="Times New Roman" w:cs="Times New Roman"/>
          <w:sz w:val="24"/>
          <w:szCs w:val="24"/>
        </w:rPr>
        <w:t>Goodman</w:t>
      </w:r>
      <w:r w:rsidR="004A2B01">
        <w:rPr>
          <w:rFonts w:ascii="Times New Roman" w:hAnsi="Times New Roman" w:cs="Times New Roman"/>
          <w:sz w:val="24"/>
          <w:szCs w:val="24"/>
        </w:rPr>
        <w:t xml:space="preserve">, </w:t>
      </w:r>
      <w:r w:rsidR="005547DA" w:rsidRPr="005547DA">
        <w:rPr>
          <w:rFonts w:ascii="Times New Roman" w:hAnsi="Times New Roman" w:cs="Times New Roman"/>
          <w:sz w:val="24"/>
          <w:szCs w:val="24"/>
        </w:rPr>
        <w:t>2004</w:t>
      </w:r>
      <w:r w:rsidR="00695AD7">
        <w:rPr>
          <w:rFonts w:ascii="Times New Roman" w:hAnsi="Times New Roman" w:cs="Times New Roman"/>
          <w:color w:val="231F20"/>
          <w:sz w:val="24"/>
          <w:szCs w:val="24"/>
        </w:rPr>
        <w:t xml:space="preserve">; </w:t>
      </w:r>
      <w:r w:rsidR="00695AD7" w:rsidRPr="00EA6AD6">
        <w:rPr>
          <w:rFonts w:ascii="Times New Roman" w:hAnsi="Times New Roman" w:cs="Times New Roman"/>
          <w:color w:val="231F20"/>
          <w:sz w:val="24"/>
          <w:szCs w:val="24"/>
        </w:rPr>
        <w:t xml:space="preserve">Dolan, 2008; Lyon, 2006; </w:t>
      </w:r>
      <w:proofErr w:type="spellStart"/>
      <w:r w:rsidR="00695AD7" w:rsidRPr="00EA6AD6">
        <w:rPr>
          <w:rFonts w:ascii="Times New Roman" w:hAnsi="Times New Roman" w:cs="Times New Roman"/>
          <w:color w:val="231F20"/>
          <w:sz w:val="24"/>
          <w:szCs w:val="24"/>
        </w:rPr>
        <w:t>Varul</w:t>
      </w:r>
      <w:proofErr w:type="spellEnd"/>
      <w:r w:rsidR="00695AD7" w:rsidRPr="00EA6AD6">
        <w:rPr>
          <w:rFonts w:ascii="Times New Roman" w:hAnsi="Times New Roman" w:cs="Times New Roman"/>
          <w:color w:val="231F20"/>
          <w:sz w:val="24"/>
          <w:szCs w:val="24"/>
        </w:rPr>
        <w:t xml:space="preserve">, 2008; </w:t>
      </w:r>
      <w:r w:rsidR="00695AD7" w:rsidRPr="00EA6AD6">
        <w:rPr>
          <w:rFonts w:ascii="Times New Roman" w:hAnsi="Times New Roman" w:cs="Times New Roman"/>
          <w:sz w:val="24"/>
          <w:szCs w:val="24"/>
        </w:rPr>
        <w:t xml:space="preserve">Cameron and </w:t>
      </w:r>
      <w:proofErr w:type="spellStart"/>
      <w:r w:rsidR="00695AD7" w:rsidRPr="00EA6AD6">
        <w:rPr>
          <w:rFonts w:ascii="Times New Roman" w:hAnsi="Times New Roman" w:cs="Times New Roman"/>
          <w:sz w:val="24"/>
          <w:szCs w:val="24"/>
        </w:rPr>
        <w:t>Haanstra</w:t>
      </w:r>
      <w:proofErr w:type="spellEnd"/>
      <w:r w:rsidR="00695AD7" w:rsidRPr="00EA6AD6">
        <w:rPr>
          <w:rFonts w:ascii="Times New Roman" w:hAnsi="Times New Roman" w:cs="Times New Roman"/>
          <w:sz w:val="24"/>
          <w:szCs w:val="24"/>
        </w:rPr>
        <w:t xml:space="preserve"> 2008; </w:t>
      </w:r>
      <w:proofErr w:type="spellStart"/>
      <w:r w:rsidR="00695AD7" w:rsidRPr="00EA6AD6">
        <w:rPr>
          <w:rFonts w:ascii="Times New Roman" w:hAnsi="Times New Roman" w:cs="Times New Roman"/>
          <w:sz w:val="24"/>
          <w:szCs w:val="24"/>
        </w:rPr>
        <w:t>Chouliaraki</w:t>
      </w:r>
      <w:proofErr w:type="spellEnd"/>
      <w:r w:rsidR="00695AD7" w:rsidRPr="00EA6AD6">
        <w:rPr>
          <w:rFonts w:ascii="Times New Roman" w:hAnsi="Times New Roman" w:cs="Times New Roman"/>
          <w:sz w:val="24"/>
          <w:szCs w:val="24"/>
        </w:rPr>
        <w:t>, 2013</w:t>
      </w:r>
      <w:r w:rsidR="005547DA" w:rsidRPr="005547DA">
        <w:rPr>
          <w:rFonts w:ascii="Times New Roman" w:hAnsi="Times New Roman" w:cs="Times New Roman"/>
          <w:sz w:val="24"/>
          <w:szCs w:val="24"/>
        </w:rPr>
        <w:t>).</w:t>
      </w:r>
      <w:r w:rsidR="005547DA">
        <w:rPr>
          <w:rFonts w:ascii="Times New Roman" w:hAnsi="Times New Roman" w:cs="Times New Roman"/>
          <w:sz w:val="24"/>
          <w:szCs w:val="24"/>
        </w:rPr>
        <w:t xml:space="preserve"> A further implication of these </w:t>
      </w:r>
      <w:r w:rsidR="00CF4DD4">
        <w:rPr>
          <w:rFonts w:ascii="Times New Roman" w:hAnsi="Times New Roman" w:cs="Times New Roman"/>
          <w:sz w:val="24"/>
          <w:szCs w:val="24"/>
        </w:rPr>
        <w:t>representations</w:t>
      </w:r>
      <w:r w:rsidR="00F42351" w:rsidRPr="00EA6AD6">
        <w:rPr>
          <w:rFonts w:ascii="Times New Roman" w:hAnsi="Times New Roman" w:cs="Times New Roman"/>
          <w:sz w:val="24"/>
          <w:szCs w:val="24"/>
        </w:rPr>
        <w:t xml:space="preserve"> </w:t>
      </w:r>
      <w:r w:rsidR="00CF4DD4">
        <w:rPr>
          <w:rFonts w:ascii="Times New Roman" w:hAnsi="Times New Roman" w:cs="Times New Roman"/>
          <w:sz w:val="24"/>
          <w:szCs w:val="24"/>
        </w:rPr>
        <w:t xml:space="preserve">lies in </w:t>
      </w:r>
      <w:r w:rsidR="00F42351" w:rsidRPr="00EA6AD6">
        <w:rPr>
          <w:rFonts w:ascii="Times New Roman" w:hAnsi="Times New Roman" w:cs="Times New Roman"/>
          <w:sz w:val="24"/>
          <w:szCs w:val="24"/>
        </w:rPr>
        <w:t>perpetuat</w:t>
      </w:r>
      <w:r w:rsidR="00CF4DD4">
        <w:rPr>
          <w:rFonts w:ascii="Times New Roman" w:hAnsi="Times New Roman" w:cs="Times New Roman"/>
          <w:sz w:val="24"/>
          <w:szCs w:val="24"/>
        </w:rPr>
        <w:t>ing</w:t>
      </w:r>
      <w:r w:rsidR="00EB4820" w:rsidRPr="00EA6AD6">
        <w:rPr>
          <w:rFonts w:ascii="Times New Roman" w:hAnsi="Times New Roman" w:cs="Times New Roman"/>
          <w:sz w:val="24"/>
          <w:szCs w:val="24"/>
        </w:rPr>
        <w:t xml:space="preserve"> neo-colonial</w:t>
      </w:r>
      <w:r w:rsidR="00F42351" w:rsidRPr="00EA6AD6">
        <w:rPr>
          <w:rFonts w:ascii="Times New Roman" w:hAnsi="Times New Roman" w:cs="Times New Roman"/>
          <w:sz w:val="24"/>
          <w:szCs w:val="24"/>
        </w:rPr>
        <w:t xml:space="preserve"> stereotypes of the Global South as a homogenised mass to be uplifted by the intervention of the powerful Northern consumer</w:t>
      </w:r>
      <w:r w:rsidR="0099708F" w:rsidRPr="00EA6AD6">
        <w:rPr>
          <w:rFonts w:ascii="Times New Roman" w:hAnsi="Times New Roman" w:cs="Times New Roman"/>
          <w:sz w:val="24"/>
          <w:szCs w:val="24"/>
        </w:rPr>
        <w:t xml:space="preserve"> (</w:t>
      </w:r>
      <w:r w:rsidR="00F42351" w:rsidRPr="00EA6AD6">
        <w:rPr>
          <w:rFonts w:ascii="Times New Roman" w:hAnsi="Times New Roman" w:cs="Times New Roman"/>
          <w:sz w:val="24"/>
          <w:szCs w:val="24"/>
        </w:rPr>
        <w:t xml:space="preserve">Hassan, 2013; </w:t>
      </w:r>
      <w:r w:rsidR="0099708F" w:rsidRPr="00EA6AD6">
        <w:rPr>
          <w:rFonts w:ascii="Times New Roman" w:hAnsi="Times New Roman" w:cs="Times New Roman"/>
          <w:sz w:val="24"/>
          <w:szCs w:val="24"/>
        </w:rPr>
        <w:t>Wright, 2004)</w:t>
      </w:r>
      <w:r w:rsidR="00C55D00" w:rsidRPr="00EA6AD6">
        <w:rPr>
          <w:rFonts w:ascii="Times New Roman" w:hAnsi="Times New Roman" w:cs="Times New Roman"/>
          <w:sz w:val="24"/>
          <w:szCs w:val="24"/>
        </w:rPr>
        <w:t>.</w:t>
      </w:r>
      <w:r w:rsidR="00F42351" w:rsidRPr="00EA6AD6">
        <w:rPr>
          <w:rFonts w:ascii="Times New Roman" w:hAnsi="Times New Roman" w:cs="Times New Roman"/>
          <w:sz w:val="24"/>
          <w:szCs w:val="24"/>
        </w:rPr>
        <w:t xml:space="preserve"> </w:t>
      </w:r>
      <w:r w:rsidR="003E5728" w:rsidRPr="00504631">
        <w:rPr>
          <w:rFonts w:ascii="Times New Roman" w:hAnsi="Times New Roman" w:cs="Times New Roman"/>
          <w:sz w:val="24"/>
          <w:szCs w:val="24"/>
        </w:rPr>
        <w:t xml:space="preserve">In this case, </w:t>
      </w:r>
      <w:r w:rsidR="00A03F8A" w:rsidRPr="00504631">
        <w:rPr>
          <w:rFonts w:ascii="Times New Roman" w:hAnsi="Times New Roman" w:cs="Times New Roman"/>
          <w:sz w:val="24"/>
          <w:szCs w:val="24"/>
        </w:rPr>
        <w:t xml:space="preserve">producers’ </w:t>
      </w:r>
      <w:r w:rsidR="003E5728" w:rsidRPr="00504631">
        <w:rPr>
          <w:rFonts w:ascii="Times New Roman" w:hAnsi="Times New Roman" w:cs="Times New Roman"/>
          <w:sz w:val="24"/>
          <w:szCs w:val="24"/>
        </w:rPr>
        <w:t>images reinforce a sense of cultural difference</w:t>
      </w:r>
      <w:r w:rsidR="00A03F8A" w:rsidRPr="00504631">
        <w:rPr>
          <w:rFonts w:ascii="Times New Roman" w:hAnsi="Times New Roman" w:cs="Times New Roman"/>
          <w:sz w:val="24"/>
          <w:szCs w:val="24"/>
        </w:rPr>
        <w:t xml:space="preserve"> that triggers the desire for ethical action among Northern consumers </w:t>
      </w:r>
      <w:r w:rsidR="003E5728" w:rsidRPr="00504631">
        <w:rPr>
          <w:rFonts w:ascii="Times New Roman" w:hAnsi="Times New Roman" w:cs="Times New Roman"/>
          <w:sz w:val="24"/>
          <w:szCs w:val="24"/>
        </w:rPr>
        <w:t xml:space="preserve">(McEwan, 2008: 135). </w:t>
      </w:r>
      <w:r w:rsidR="00CF4DD4" w:rsidRPr="00504631">
        <w:rPr>
          <w:rFonts w:ascii="Times New Roman" w:hAnsi="Times New Roman" w:cs="Times New Roman"/>
          <w:sz w:val="24"/>
          <w:szCs w:val="24"/>
        </w:rPr>
        <w:t xml:space="preserve">The role of representation in the creation of colonialist discourses of difference has been </w:t>
      </w:r>
      <w:r w:rsidR="00CF0FC9" w:rsidRPr="00504631">
        <w:rPr>
          <w:rFonts w:ascii="Times New Roman" w:hAnsi="Times New Roman" w:cs="Times New Roman"/>
          <w:sz w:val="24"/>
          <w:szCs w:val="24"/>
        </w:rPr>
        <w:t>supported</w:t>
      </w:r>
      <w:r w:rsidR="00CF4DD4" w:rsidRPr="00504631">
        <w:rPr>
          <w:rFonts w:ascii="Times New Roman" w:hAnsi="Times New Roman" w:cs="Times New Roman"/>
          <w:sz w:val="24"/>
          <w:szCs w:val="24"/>
        </w:rPr>
        <w:t xml:space="preserve"> by development scholars</w:t>
      </w:r>
      <w:r w:rsidR="00E77B5F" w:rsidRPr="00504631">
        <w:rPr>
          <w:rFonts w:ascii="Times New Roman" w:hAnsi="Times New Roman" w:cs="Times New Roman"/>
          <w:sz w:val="24"/>
          <w:szCs w:val="24"/>
        </w:rPr>
        <w:t xml:space="preserve"> who argue that colonial relations rely </w:t>
      </w:r>
      <w:r w:rsidR="00795C02" w:rsidRPr="00504631">
        <w:rPr>
          <w:rFonts w:ascii="Times New Roman" w:hAnsi="Times New Roman" w:cs="Times New Roman"/>
          <w:sz w:val="24"/>
          <w:szCs w:val="24"/>
        </w:rPr>
        <w:t>on</w:t>
      </w:r>
      <w:r w:rsidR="00E77B5F" w:rsidRPr="00504631">
        <w:rPr>
          <w:rFonts w:ascii="Times New Roman" w:hAnsi="Times New Roman" w:cs="Times New Roman"/>
          <w:sz w:val="24"/>
          <w:szCs w:val="24"/>
        </w:rPr>
        <w:t xml:space="preserve"> knowledge and discourse produced though the </w:t>
      </w:r>
      <w:r w:rsidR="00CF4DD4" w:rsidRPr="00504631">
        <w:rPr>
          <w:rFonts w:ascii="Times New Roman" w:hAnsi="Times New Roman" w:cs="Times New Roman"/>
          <w:sz w:val="24"/>
          <w:szCs w:val="24"/>
        </w:rPr>
        <w:t>exchange and utilization of stereotypes, that disregard the voices of subaltern groups (</w:t>
      </w:r>
      <w:r w:rsidR="00E77B5F" w:rsidRPr="00504631">
        <w:rPr>
          <w:rFonts w:ascii="Times New Roman" w:hAnsi="Times New Roman" w:cs="Times New Roman"/>
          <w:sz w:val="24"/>
          <w:szCs w:val="24"/>
        </w:rPr>
        <w:t xml:space="preserve">Escobar, </w:t>
      </w:r>
      <w:r w:rsidR="0010763E" w:rsidRPr="00504631">
        <w:rPr>
          <w:rFonts w:ascii="Times New Roman" w:hAnsi="Times New Roman" w:cs="Times New Roman"/>
          <w:sz w:val="24"/>
          <w:szCs w:val="24"/>
        </w:rPr>
        <w:t>2001</w:t>
      </w:r>
      <w:r w:rsidR="00E77B5F" w:rsidRPr="00504631">
        <w:rPr>
          <w:rFonts w:ascii="Times New Roman" w:hAnsi="Times New Roman" w:cs="Times New Roman"/>
          <w:sz w:val="24"/>
          <w:szCs w:val="24"/>
        </w:rPr>
        <w:t xml:space="preserve">; </w:t>
      </w:r>
      <w:r w:rsidR="00CF4DD4" w:rsidRPr="00504631">
        <w:rPr>
          <w:rFonts w:ascii="Times New Roman" w:hAnsi="Times New Roman" w:cs="Times New Roman"/>
          <w:sz w:val="24"/>
          <w:szCs w:val="24"/>
        </w:rPr>
        <w:t>Manyozo, 2017).</w:t>
      </w:r>
      <w:r w:rsidR="00FC2002" w:rsidRPr="00504631">
        <w:rPr>
          <w:rFonts w:ascii="Times New Roman" w:hAnsi="Times New Roman" w:cs="Times New Roman"/>
          <w:sz w:val="24"/>
          <w:szCs w:val="24"/>
        </w:rPr>
        <w:t xml:space="preserve"> </w:t>
      </w:r>
      <w:r w:rsidR="0038427B" w:rsidRPr="00504631">
        <w:rPr>
          <w:rFonts w:ascii="Times New Roman" w:hAnsi="Times New Roman" w:cs="Times New Roman"/>
          <w:sz w:val="24"/>
          <w:szCs w:val="24"/>
        </w:rPr>
        <w:t>In the case of fair trade, producers’ lack of control over how they are seen and perceived by consumers is a manifestation of this disregard</w:t>
      </w:r>
      <w:r w:rsidR="003E5728" w:rsidRPr="00504631">
        <w:rPr>
          <w:rFonts w:ascii="Times New Roman" w:hAnsi="Times New Roman" w:cs="Times New Roman"/>
          <w:sz w:val="24"/>
          <w:szCs w:val="24"/>
        </w:rPr>
        <w:t xml:space="preserve">, reflecting Northern/Western definitions of ‘fair’ and ‘ethical’ rather than ‘local’ understandings of social organization </w:t>
      </w:r>
      <w:r w:rsidR="0038427B" w:rsidRPr="00504631">
        <w:rPr>
          <w:rFonts w:ascii="Times New Roman" w:hAnsi="Times New Roman" w:cs="Times New Roman"/>
          <w:sz w:val="24"/>
          <w:szCs w:val="24"/>
        </w:rPr>
        <w:t>(see</w:t>
      </w:r>
      <w:r w:rsidR="003E5728" w:rsidRPr="00504631">
        <w:rPr>
          <w:rFonts w:ascii="Times New Roman" w:hAnsi="Times New Roman" w:cs="Times New Roman"/>
          <w:sz w:val="24"/>
          <w:szCs w:val="24"/>
        </w:rPr>
        <w:t xml:space="preserve"> McEwan, 2008: 135</w:t>
      </w:r>
      <w:r w:rsidR="00442FA1" w:rsidRPr="00504631">
        <w:rPr>
          <w:rFonts w:ascii="Times New Roman" w:hAnsi="Times New Roman" w:cs="Times New Roman"/>
          <w:sz w:val="24"/>
          <w:szCs w:val="24"/>
        </w:rPr>
        <w:t>;</w:t>
      </w:r>
      <w:r w:rsidR="0038427B" w:rsidRPr="00504631">
        <w:rPr>
          <w:rFonts w:ascii="Times New Roman" w:hAnsi="Times New Roman" w:cs="Times New Roman"/>
          <w:sz w:val="24"/>
          <w:szCs w:val="24"/>
        </w:rPr>
        <w:t xml:space="preserve"> Wright, 2010). </w:t>
      </w:r>
    </w:p>
    <w:p w14:paraId="3B01C9D9" w14:textId="68B188EF" w:rsidR="00CC35CB" w:rsidRPr="00504631" w:rsidRDefault="002D55BC" w:rsidP="00BA5194">
      <w:pPr>
        <w:autoSpaceDE w:val="0"/>
        <w:autoSpaceDN w:val="0"/>
        <w:adjustRightInd w:val="0"/>
        <w:spacing w:after="0" w:line="240" w:lineRule="auto"/>
        <w:ind w:firstLine="720"/>
        <w:jc w:val="both"/>
        <w:rPr>
          <w:rFonts w:ascii="Times New Roman" w:hAnsi="Times New Roman" w:cs="Times New Roman"/>
          <w:sz w:val="24"/>
          <w:szCs w:val="24"/>
        </w:rPr>
      </w:pPr>
      <w:r w:rsidRPr="00504631">
        <w:rPr>
          <w:rFonts w:ascii="Times New Roman" w:hAnsi="Times New Roman" w:cs="Times New Roman"/>
          <w:sz w:val="24"/>
          <w:szCs w:val="24"/>
        </w:rPr>
        <w:t xml:space="preserve">Nevertheless, </w:t>
      </w:r>
      <w:r w:rsidR="000217FC" w:rsidRPr="00504631">
        <w:rPr>
          <w:rFonts w:ascii="Times New Roman" w:hAnsi="Times New Roman" w:cs="Times New Roman"/>
          <w:sz w:val="24"/>
          <w:szCs w:val="24"/>
        </w:rPr>
        <w:t xml:space="preserve">our understanding of these representations remains </w:t>
      </w:r>
      <w:r w:rsidR="004A2B01" w:rsidRPr="00504631">
        <w:rPr>
          <w:rFonts w:ascii="Times New Roman" w:hAnsi="Times New Roman" w:cs="Times New Roman"/>
          <w:sz w:val="24"/>
          <w:szCs w:val="24"/>
        </w:rPr>
        <w:t>partial</w:t>
      </w:r>
      <w:r w:rsidRPr="00504631">
        <w:rPr>
          <w:rFonts w:ascii="Times New Roman" w:hAnsi="Times New Roman" w:cs="Times New Roman"/>
          <w:sz w:val="24"/>
          <w:szCs w:val="24"/>
        </w:rPr>
        <w:t xml:space="preserve"> as the current scholarship has so far neglected to explore </w:t>
      </w:r>
      <w:r w:rsidR="00BA5194" w:rsidRPr="00504631">
        <w:rPr>
          <w:rFonts w:ascii="Times New Roman" w:hAnsi="Times New Roman" w:cs="Times New Roman"/>
          <w:sz w:val="24"/>
          <w:szCs w:val="24"/>
        </w:rPr>
        <w:t xml:space="preserve">if and how fair trade’s communication strategies can move beyond neo-colonialist frameworks. This article argues that exploring new possibilities for producer-consumer connections requires that </w:t>
      </w:r>
      <w:r w:rsidR="00E57C5C" w:rsidRPr="00504631">
        <w:rPr>
          <w:rFonts w:ascii="Times New Roman" w:hAnsi="Times New Roman" w:cs="Times New Roman"/>
          <w:sz w:val="24"/>
          <w:szCs w:val="24"/>
        </w:rPr>
        <w:t>produc</w:t>
      </w:r>
      <w:r w:rsidR="003C6770" w:rsidRPr="00504631">
        <w:rPr>
          <w:rFonts w:ascii="Times New Roman" w:hAnsi="Times New Roman" w:cs="Times New Roman"/>
          <w:sz w:val="24"/>
          <w:szCs w:val="24"/>
        </w:rPr>
        <w:t xml:space="preserve">ers’ voices and views </w:t>
      </w:r>
      <w:r w:rsidR="00E57C5C" w:rsidRPr="00504631">
        <w:rPr>
          <w:rFonts w:ascii="Times New Roman" w:hAnsi="Times New Roman" w:cs="Times New Roman"/>
          <w:sz w:val="24"/>
          <w:szCs w:val="24"/>
        </w:rPr>
        <w:t xml:space="preserve">be </w:t>
      </w:r>
      <w:r w:rsidR="003C6770" w:rsidRPr="00504631">
        <w:rPr>
          <w:rFonts w:ascii="Times New Roman" w:hAnsi="Times New Roman" w:cs="Times New Roman"/>
          <w:sz w:val="24"/>
          <w:szCs w:val="24"/>
        </w:rPr>
        <w:t xml:space="preserve">included in discussions concerning </w:t>
      </w:r>
      <w:r w:rsidR="004206E1" w:rsidRPr="00504631">
        <w:rPr>
          <w:rFonts w:ascii="Times New Roman" w:hAnsi="Times New Roman" w:cs="Times New Roman"/>
          <w:sz w:val="24"/>
          <w:szCs w:val="24"/>
        </w:rPr>
        <w:t xml:space="preserve">representation in fair trade communication strategies, but also in the construction of </w:t>
      </w:r>
      <w:r w:rsidR="003C6770" w:rsidRPr="00504631">
        <w:rPr>
          <w:rFonts w:ascii="Times New Roman" w:hAnsi="Times New Roman" w:cs="Times New Roman"/>
          <w:sz w:val="24"/>
          <w:szCs w:val="24"/>
        </w:rPr>
        <w:t xml:space="preserve">narratives that lie at the heart of </w:t>
      </w:r>
      <w:r w:rsidR="004206E1" w:rsidRPr="00504631">
        <w:rPr>
          <w:rFonts w:ascii="Times New Roman" w:hAnsi="Times New Roman" w:cs="Times New Roman"/>
          <w:sz w:val="24"/>
          <w:szCs w:val="24"/>
        </w:rPr>
        <w:t>these strategies</w:t>
      </w:r>
      <w:r w:rsidR="003C6770" w:rsidRPr="00504631">
        <w:rPr>
          <w:rFonts w:ascii="Times New Roman" w:hAnsi="Times New Roman" w:cs="Times New Roman"/>
          <w:sz w:val="24"/>
          <w:szCs w:val="24"/>
        </w:rPr>
        <w:t xml:space="preserve">. </w:t>
      </w:r>
      <w:r w:rsidR="003A5E5C" w:rsidRPr="00504631">
        <w:rPr>
          <w:rFonts w:ascii="Times New Roman" w:hAnsi="Times New Roman" w:cs="Times New Roman"/>
          <w:sz w:val="24"/>
          <w:szCs w:val="24"/>
        </w:rPr>
        <w:t>This argument is informed theoretically by</w:t>
      </w:r>
      <w:r w:rsidR="00DC74A8" w:rsidRPr="00504631">
        <w:rPr>
          <w:rFonts w:ascii="Times New Roman" w:hAnsi="Times New Roman" w:cs="Times New Roman"/>
          <w:sz w:val="24"/>
          <w:szCs w:val="24"/>
        </w:rPr>
        <w:t xml:space="preserve"> the notions of self-representation</w:t>
      </w:r>
      <w:r w:rsidR="004305B8" w:rsidRPr="00504631">
        <w:rPr>
          <w:rFonts w:ascii="Times New Roman" w:hAnsi="Times New Roman" w:cs="Times New Roman"/>
          <w:sz w:val="24"/>
          <w:szCs w:val="24"/>
        </w:rPr>
        <w:t xml:space="preserve"> and</w:t>
      </w:r>
      <w:r w:rsidR="00DC74A8" w:rsidRPr="00504631">
        <w:rPr>
          <w:rFonts w:ascii="Times New Roman" w:hAnsi="Times New Roman" w:cs="Times New Roman"/>
          <w:sz w:val="24"/>
          <w:szCs w:val="24"/>
        </w:rPr>
        <w:t xml:space="preserve"> voice. </w:t>
      </w:r>
    </w:p>
    <w:p w14:paraId="6A0D4320" w14:textId="77777777" w:rsidR="00A32F70" w:rsidRPr="00EA6AD6" w:rsidRDefault="00A32F70" w:rsidP="00A251FB">
      <w:pPr>
        <w:autoSpaceDE w:val="0"/>
        <w:autoSpaceDN w:val="0"/>
        <w:adjustRightInd w:val="0"/>
        <w:spacing w:after="0" w:line="240" w:lineRule="auto"/>
        <w:jc w:val="both"/>
        <w:rPr>
          <w:rFonts w:ascii="Times New Roman" w:hAnsi="Times New Roman" w:cs="Times New Roman"/>
          <w:sz w:val="24"/>
          <w:szCs w:val="24"/>
        </w:rPr>
      </w:pPr>
    </w:p>
    <w:p w14:paraId="190AD721" w14:textId="72774B7F" w:rsidR="00A32F70" w:rsidRDefault="00E9641B" w:rsidP="00C7323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Understanding</w:t>
      </w:r>
      <w:r w:rsidR="004063D6" w:rsidRPr="00EA6AD6">
        <w:rPr>
          <w:rFonts w:ascii="Times New Roman" w:hAnsi="Times New Roman" w:cs="Times New Roman"/>
          <w:b/>
          <w:sz w:val="24"/>
          <w:szCs w:val="24"/>
        </w:rPr>
        <w:t xml:space="preserve"> fair trade’s narratives through voice</w:t>
      </w:r>
    </w:p>
    <w:p w14:paraId="22B661BB" w14:textId="77777777" w:rsidR="00A32F70" w:rsidRDefault="00A32F70" w:rsidP="00C73233">
      <w:pPr>
        <w:autoSpaceDE w:val="0"/>
        <w:autoSpaceDN w:val="0"/>
        <w:adjustRightInd w:val="0"/>
        <w:spacing w:after="0" w:line="240" w:lineRule="auto"/>
        <w:jc w:val="both"/>
        <w:rPr>
          <w:rFonts w:ascii="Times New Roman" w:hAnsi="Times New Roman" w:cs="Times New Roman"/>
          <w:b/>
          <w:sz w:val="24"/>
          <w:szCs w:val="24"/>
        </w:rPr>
      </w:pPr>
    </w:p>
    <w:p w14:paraId="3F02F704" w14:textId="7FBA44CB" w:rsidR="00171C92" w:rsidRPr="009436DC" w:rsidRDefault="00754894" w:rsidP="006A7BC5">
      <w:pPr>
        <w:pStyle w:val="NoSpacing"/>
        <w:jc w:val="both"/>
        <w:rPr>
          <w:color w:val="C00000"/>
        </w:rPr>
      </w:pPr>
      <w:r w:rsidRPr="00C56E29">
        <w:rPr>
          <w:rFonts w:ascii="Times New Roman" w:hAnsi="Times New Roman" w:cs="Times New Roman"/>
          <w:sz w:val="24"/>
          <w:szCs w:val="24"/>
        </w:rPr>
        <w:t>The concepts of self-representation and voice enable a more nuanced understanding of the significance of fair trade's discursive embodiments</w:t>
      </w:r>
      <w:r w:rsidR="00C56E29" w:rsidRPr="00C56E29">
        <w:rPr>
          <w:rFonts w:ascii="Times New Roman" w:hAnsi="Times New Roman" w:cs="Times New Roman"/>
          <w:b/>
          <w:bCs/>
          <w:color w:val="C00000"/>
          <w:sz w:val="24"/>
          <w:szCs w:val="24"/>
        </w:rPr>
        <w:t>.</w:t>
      </w:r>
      <w:r w:rsidR="00C56E29">
        <w:rPr>
          <w:rFonts w:ascii="Times New Roman" w:hAnsi="Times New Roman" w:cs="Times New Roman"/>
          <w:b/>
          <w:bCs/>
          <w:color w:val="C00000"/>
          <w:sz w:val="24"/>
          <w:szCs w:val="24"/>
        </w:rPr>
        <w:t xml:space="preserve"> </w:t>
      </w:r>
      <w:r w:rsidR="00171C92" w:rsidRPr="001F502F">
        <w:rPr>
          <w:rFonts w:ascii="Times New Roman" w:hAnsi="Times New Roman" w:cs="Times New Roman"/>
          <w:bCs/>
          <w:sz w:val="24"/>
          <w:szCs w:val="24"/>
        </w:rPr>
        <w:t>Self-representation has been theorised as a form of political participation in civil society and the public sphere through the act of self-expression and voice by ordinary people</w:t>
      </w:r>
      <w:r w:rsidR="00D5061D" w:rsidRPr="001F502F">
        <w:rPr>
          <w:rFonts w:ascii="Times New Roman" w:hAnsi="Times New Roman" w:cs="Times New Roman"/>
          <w:bCs/>
          <w:sz w:val="24"/>
          <w:szCs w:val="24"/>
        </w:rPr>
        <w:t>,</w:t>
      </w:r>
      <w:r w:rsidR="00171C92" w:rsidRPr="001F502F">
        <w:rPr>
          <w:rFonts w:ascii="Times New Roman" w:hAnsi="Times New Roman" w:cs="Times New Roman"/>
          <w:bCs/>
          <w:sz w:val="24"/>
          <w:szCs w:val="24"/>
        </w:rPr>
        <w:t xml:space="preserve"> and through the mediation of technology, social structures and cultural expectations (Mackay and Heck, 2013; </w:t>
      </w:r>
      <w:proofErr w:type="spellStart"/>
      <w:r w:rsidR="00171C92" w:rsidRPr="001F502F">
        <w:rPr>
          <w:rFonts w:ascii="Times New Roman" w:hAnsi="Times New Roman" w:cs="Times New Roman"/>
          <w:bCs/>
          <w:sz w:val="24"/>
          <w:szCs w:val="24"/>
        </w:rPr>
        <w:t>Thumin</w:t>
      </w:r>
      <w:proofErr w:type="spellEnd"/>
      <w:r w:rsidR="00171C92" w:rsidRPr="001F502F">
        <w:rPr>
          <w:rFonts w:ascii="Times New Roman" w:hAnsi="Times New Roman" w:cs="Times New Roman"/>
          <w:bCs/>
          <w:sz w:val="24"/>
          <w:szCs w:val="24"/>
        </w:rPr>
        <w:t xml:space="preserve">, 2012). </w:t>
      </w:r>
      <w:r w:rsidR="00C73233" w:rsidRPr="001F502F">
        <w:rPr>
          <w:rFonts w:ascii="Times New Roman" w:hAnsi="Times New Roman" w:cs="Times New Roman"/>
          <w:bCs/>
          <w:sz w:val="24"/>
          <w:szCs w:val="24"/>
        </w:rPr>
        <w:t>A</w:t>
      </w:r>
      <w:r w:rsidR="00171C92" w:rsidRPr="001F502F">
        <w:rPr>
          <w:rFonts w:ascii="Times New Roman" w:hAnsi="Times New Roman" w:cs="Times New Roman"/>
          <w:bCs/>
          <w:sz w:val="24"/>
          <w:szCs w:val="24"/>
        </w:rPr>
        <w:t xml:space="preserve">s </w:t>
      </w:r>
      <w:r w:rsidR="00171C92" w:rsidRPr="001F502F">
        <w:rPr>
          <w:rFonts w:ascii="Times New Roman" w:eastAsia="LiberationSerif" w:hAnsi="Times New Roman" w:cs="Times New Roman"/>
          <w:bCs/>
          <w:sz w:val="24"/>
          <w:szCs w:val="24"/>
        </w:rPr>
        <w:t>an act of participation</w:t>
      </w:r>
      <w:r w:rsidR="00C73233" w:rsidRPr="001F502F">
        <w:rPr>
          <w:rFonts w:ascii="Times New Roman" w:eastAsia="LiberationSerif" w:hAnsi="Times New Roman" w:cs="Times New Roman"/>
          <w:bCs/>
          <w:sz w:val="24"/>
          <w:szCs w:val="24"/>
        </w:rPr>
        <w:t>, self-representation can</w:t>
      </w:r>
      <w:r w:rsidR="00171C92" w:rsidRPr="001F502F">
        <w:rPr>
          <w:rFonts w:ascii="Times New Roman" w:eastAsia="LiberationSerif" w:hAnsi="Times New Roman" w:cs="Times New Roman"/>
          <w:bCs/>
          <w:sz w:val="24"/>
          <w:szCs w:val="24"/>
        </w:rPr>
        <w:t xml:space="preserve"> lead to empowerment through strengthening the symbolic dimension of everyday life</w:t>
      </w:r>
      <w:r w:rsidR="00961637" w:rsidRPr="001F502F">
        <w:rPr>
          <w:rFonts w:ascii="Times New Roman" w:eastAsia="LiberationSerif" w:hAnsi="Times New Roman" w:cs="Times New Roman"/>
          <w:bCs/>
          <w:sz w:val="24"/>
          <w:szCs w:val="24"/>
        </w:rPr>
        <w:t>,</w:t>
      </w:r>
      <w:r w:rsidR="00171C92" w:rsidRPr="001F502F">
        <w:rPr>
          <w:rFonts w:ascii="Times New Roman" w:eastAsia="LiberationSerif" w:hAnsi="Times New Roman" w:cs="Times New Roman"/>
          <w:bCs/>
          <w:sz w:val="24"/>
          <w:szCs w:val="24"/>
        </w:rPr>
        <w:t xml:space="preserve"> breaking individuals</w:t>
      </w:r>
      <w:r w:rsidR="00961637" w:rsidRPr="001F502F">
        <w:rPr>
          <w:rFonts w:ascii="Times New Roman" w:eastAsia="LiberationSerif" w:hAnsi="Times New Roman" w:cs="Times New Roman"/>
          <w:bCs/>
          <w:sz w:val="24"/>
          <w:szCs w:val="24"/>
        </w:rPr>
        <w:t>’</w:t>
      </w:r>
      <w:r w:rsidR="00171C92" w:rsidRPr="001F502F">
        <w:rPr>
          <w:rFonts w:ascii="Times New Roman" w:eastAsia="LiberationSerif" w:hAnsi="Times New Roman" w:cs="Times New Roman"/>
          <w:bCs/>
          <w:sz w:val="24"/>
          <w:szCs w:val="24"/>
        </w:rPr>
        <w:t xml:space="preserve"> isolation </w:t>
      </w:r>
      <w:r w:rsidR="00961637" w:rsidRPr="001F502F">
        <w:rPr>
          <w:rFonts w:ascii="Times New Roman" w:hAnsi="Times New Roman" w:cs="Times New Roman"/>
          <w:bCs/>
          <w:sz w:val="24"/>
          <w:szCs w:val="24"/>
        </w:rPr>
        <w:t>and contributing to identity performance through expressions of individuality, self-worth, and personal strength</w:t>
      </w:r>
      <w:r w:rsidR="00961637" w:rsidRPr="001F502F">
        <w:rPr>
          <w:rFonts w:ascii="Times New Roman" w:eastAsia="LiberationSerif" w:hAnsi="Times New Roman" w:cs="Times New Roman"/>
          <w:bCs/>
          <w:sz w:val="24"/>
          <w:szCs w:val="24"/>
        </w:rPr>
        <w:t xml:space="preserve"> </w:t>
      </w:r>
      <w:r w:rsidR="00171C92" w:rsidRPr="001F502F">
        <w:rPr>
          <w:rFonts w:ascii="Times New Roman" w:eastAsia="LiberationSerif" w:hAnsi="Times New Roman" w:cs="Times New Roman"/>
          <w:bCs/>
          <w:sz w:val="24"/>
          <w:szCs w:val="24"/>
        </w:rPr>
        <w:t>(Rodriquez, 2011</w:t>
      </w:r>
      <w:r w:rsidR="00961637" w:rsidRPr="001F502F">
        <w:rPr>
          <w:rFonts w:ascii="Times New Roman" w:eastAsia="LiberationSerif" w:hAnsi="Times New Roman" w:cs="Times New Roman"/>
          <w:bCs/>
          <w:sz w:val="24"/>
          <w:szCs w:val="24"/>
        </w:rPr>
        <w:t>; Dobson, 2011</w:t>
      </w:r>
      <w:r w:rsidR="00171C92" w:rsidRPr="001F502F">
        <w:rPr>
          <w:rFonts w:ascii="Times New Roman" w:eastAsia="LiberationSerif" w:hAnsi="Times New Roman" w:cs="Times New Roman"/>
          <w:bCs/>
          <w:sz w:val="24"/>
          <w:szCs w:val="24"/>
        </w:rPr>
        <w:t xml:space="preserve">). Its </w:t>
      </w:r>
      <w:r w:rsidR="00171C92" w:rsidRPr="00A129D6">
        <w:rPr>
          <w:rFonts w:ascii="Times New Roman" w:eastAsia="LiberationSerif" w:hAnsi="Times New Roman" w:cs="Times New Roman"/>
          <w:bCs/>
          <w:sz w:val="24"/>
          <w:szCs w:val="24"/>
        </w:rPr>
        <w:t>empowering nature</w:t>
      </w:r>
      <w:r w:rsidR="00171C92" w:rsidRPr="001F502F">
        <w:rPr>
          <w:rFonts w:ascii="Times New Roman" w:eastAsia="LiberationSerif" w:hAnsi="Times New Roman" w:cs="Times New Roman"/>
          <w:bCs/>
          <w:sz w:val="24"/>
          <w:szCs w:val="24"/>
        </w:rPr>
        <w:t xml:space="preserve"> lies</w:t>
      </w:r>
      <w:r w:rsidR="00961637" w:rsidRPr="001F502F">
        <w:rPr>
          <w:rFonts w:ascii="Times New Roman" w:eastAsia="LiberationSerif" w:hAnsi="Times New Roman" w:cs="Times New Roman"/>
          <w:bCs/>
          <w:sz w:val="24"/>
          <w:szCs w:val="24"/>
        </w:rPr>
        <w:t xml:space="preserve"> also</w:t>
      </w:r>
      <w:r w:rsidR="00171C92" w:rsidRPr="001F502F">
        <w:rPr>
          <w:rFonts w:ascii="Times New Roman" w:eastAsia="LiberationSerif" w:hAnsi="Times New Roman" w:cs="Times New Roman"/>
          <w:bCs/>
          <w:sz w:val="24"/>
          <w:szCs w:val="24"/>
        </w:rPr>
        <w:t xml:space="preserve"> in its correlation with social capital and the therapeutic function </w:t>
      </w:r>
      <w:r w:rsidR="00171C92" w:rsidRPr="001F502F">
        <w:rPr>
          <w:rFonts w:ascii="Times New Roman" w:eastAsia="MinionPro-Regular" w:hAnsi="Times New Roman" w:cs="Times New Roman"/>
          <w:bCs/>
          <w:sz w:val="24"/>
          <w:szCs w:val="24"/>
        </w:rPr>
        <w:t xml:space="preserve">that is implied </w:t>
      </w:r>
      <w:r w:rsidR="00171C92" w:rsidRPr="001F502F">
        <w:rPr>
          <w:rFonts w:ascii="Times New Roman" w:hAnsi="Times New Roman" w:cs="Times New Roman"/>
          <w:bCs/>
          <w:sz w:val="24"/>
          <w:szCs w:val="24"/>
        </w:rPr>
        <w:t xml:space="preserve">by the privileging and valuable recognition of people’s ordinary experience and point of view (Bourdieu, 1991; </w:t>
      </w:r>
      <w:proofErr w:type="spellStart"/>
      <w:r w:rsidR="00171C92" w:rsidRPr="001F502F">
        <w:rPr>
          <w:rFonts w:ascii="Times New Roman" w:hAnsi="Times New Roman" w:cs="Times New Roman"/>
          <w:bCs/>
          <w:sz w:val="24"/>
          <w:szCs w:val="24"/>
        </w:rPr>
        <w:t>Thumin</w:t>
      </w:r>
      <w:proofErr w:type="spellEnd"/>
      <w:r w:rsidR="00171C92" w:rsidRPr="001F502F">
        <w:rPr>
          <w:rFonts w:ascii="Times New Roman" w:hAnsi="Times New Roman" w:cs="Times New Roman"/>
          <w:bCs/>
          <w:sz w:val="24"/>
          <w:szCs w:val="24"/>
        </w:rPr>
        <w:t xml:space="preserve">, 2008; 2012). </w:t>
      </w:r>
      <w:r w:rsidR="00C73233" w:rsidRPr="001F502F">
        <w:rPr>
          <w:rFonts w:ascii="Times New Roman" w:hAnsi="Times New Roman" w:cs="Times New Roman"/>
          <w:bCs/>
          <w:sz w:val="24"/>
          <w:szCs w:val="24"/>
        </w:rPr>
        <w:t xml:space="preserve">This empowering dimension can be exemplified further through the </w:t>
      </w:r>
      <w:r w:rsidR="00171C92" w:rsidRPr="001F502F">
        <w:rPr>
          <w:rFonts w:ascii="Times New Roman" w:hAnsi="Times New Roman" w:cs="Times New Roman"/>
          <w:bCs/>
          <w:sz w:val="24"/>
          <w:szCs w:val="24"/>
        </w:rPr>
        <w:t xml:space="preserve">concept of voice.  </w:t>
      </w:r>
    </w:p>
    <w:p w14:paraId="6F6AFE84" w14:textId="09D31E69" w:rsidR="004739B2" w:rsidRPr="00504631" w:rsidRDefault="008D127F" w:rsidP="00DD6A88">
      <w:pPr>
        <w:pStyle w:val="NoSpacing"/>
        <w:ind w:firstLine="720"/>
        <w:jc w:val="both"/>
        <w:rPr>
          <w:rFonts w:ascii="Times New Roman" w:hAnsi="Times New Roman" w:cs="Times New Roman"/>
          <w:sz w:val="24"/>
          <w:szCs w:val="24"/>
        </w:rPr>
      </w:pPr>
      <w:r w:rsidRPr="00EA6AD6">
        <w:rPr>
          <w:rFonts w:ascii="Times New Roman" w:hAnsi="Times New Roman" w:cs="Times New Roman"/>
          <w:sz w:val="24"/>
          <w:szCs w:val="24"/>
        </w:rPr>
        <w:t>V</w:t>
      </w:r>
      <w:r w:rsidR="00161FD9" w:rsidRPr="00EA6AD6">
        <w:rPr>
          <w:rFonts w:ascii="Times New Roman" w:hAnsi="Times New Roman" w:cs="Times New Roman"/>
          <w:sz w:val="24"/>
          <w:szCs w:val="24"/>
        </w:rPr>
        <w:t xml:space="preserve">oice </w:t>
      </w:r>
      <w:r w:rsidR="00C73233">
        <w:rPr>
          <w:rFonts w:ascii="Times New Roman" w:hAnsi="Times New Roman" w:cs="Times New Roman"/>
          <w:sz w:val="24"/>
          <w:szCs w:val="24"/>
        </w:rPr>
        <w:t xml:space="preserve">is an integral part of self-representation and </w:t>
      </w:r>
      <w:r w:rsidR="003E1AFA" w:rsidRPr="00EA6AD6">
        <w:rPr>
          <w:rFonts w:ascii="Times New Roman" w:hAnsi="Times New Roman" w:cs="Times New Roman"/>
          <w:sz w:val="24"/>
          <w:szCs w:val="24"/>
        </w:rPr>
        <w:t xml:space="preserve">encapsulates the ability to be recognised and participate in social and political life through our freedom and capacity to define our own representation (Plush, 2015). </w:t>
      </w:r>
      <w:r w:rsidR="00E843B8" w:rsidRPr="00EA6AD6">
        <w:rPr>
          <w:rFonts w:ascii="Times New Roman" w:hAnsi="Times New Roman" w:cs="Times New Roman"/>
          <w:sz w:val="24"/>
          <w:szCs w:val="24"/>
        </w:rPr>
        <w:t>The</w:t>
      </w:r>
      <w:r w:rsidR="00FA247D" w:rsidRPr="00EA6AD6">
        <w:rPr>
          <w:rFonts w:ascii="Times New Roman" w:hAnsi="Times New Roman" w:cs="Times New Roman"/>
          <w:sz w:val="24"/>
          <w:szCs w:val="24"/>
        </w:rPr>
        <w:t xml:space="preserve"> significance of voice and the ability to provide a narrative for the self</w:t>
      </w:r>
      <w:r w:rsidR="00E843B8" w:rsidRPr="00EA6AD6">
        <w:rPr>
          <w:rFonts w:ascii="Times New Roman" w:hAnsi="Times New Roman" w:cs="Times New Roman"/>
          <w:sz w:val="24"/>
          <w:szCs w:val="24"/>
        </w:rPr>
        <w:t xml:space="preserve"> has received considerable scholarly attention</w:t>
      </w:r>
      <w:r w:rsidR="00FA247D" w:rsidRPr="00EA6AD6">
        <w:rPr>
          <w:rFonts w:ascii="Times New Roman" w:hAnsi="Times New Roman" w:cs="Times New Roman"/>
          <w:sz w:val="24"/>
          <w:szCs w:val="24"/>
        </w:rPr>
        <w:t xml:space="preserve"> in connection to issues of power</w:t>
      </w:r>
      <w:r w:rsidR="00593675">
        <w:rPr>
          <w:rFonts w:ascii="Times New Roman" w:hAnsi="Times New Roman" w:cs="Times New Roman"/>
          <w:sz w:val="24"/>
          <w:szCs w:val="24"/>
        </w:rPr>
        <w:t xml:space="preserve">, </w:t>
      </w:r>
      <w:r w:rsidR="00593675" w:rsidRPr="00EA6AD6">
        <w:rPr>
          <w:rFonts w:ascii="Times New Roman" w:hAnsi="Times New Roman" w:cs="Times New Roman"/>
          <w:sz w:val="24"/>
          <w:szCs w:val="24"/>
        </w:rPr>
        <w:t>inclusivity</w:t>
      </w:r>
      <w:r w:rsidR="00593675">
        <w:rPr>
          <w:rFonts w:ascii="Times New Roman" w:hAnsi="Times New Roman" w:cs="Times New Roman"/>
          <w:sz w:val="24"/>
          <w:szCs w:val="24"/>
        </w:rPr>
        <w:t xml:space="preserve"> </w:t>
      </w:r>
      <w:r w:rsidR="00593675" w:rsidRPr="00EA6AD6">
        <w:rPr>
          <w:rFonts w:ascii="Times New Roman" w:hAnsi="Times New Roman" w:cs="Times New Roman"/>
          <w:sz w:val="24"/>
          <w:szCs w:val="24"/>
        </w:rPr>
        <w:t>and social justice</w:t>
      </w:r>
      <w:r w:rsidR="00FA247D" w:rsidRPr="00EA6AD6">
        <w:rPr>
          <w:rFonts w:ascii="Times New Roman" w:hAnsi="Times New Roman" w:cs="Times New Roman"/>
          <w:sz w:val="24"/>
          <w:szCs w:val="24"/>
        </w:rPr>
        <w:t xml:space="preserve">, </w:t>
      </w:r>
      <w:r w:rsidR="00593675">
        <w:rPr>
          <w:rFonts w:ascii="Times New Roman" w:hAnsi="Times New Roman" w:cs="Times New Roman"/>
          <w:sz w:val="24"/>
          <w:szCs w:val="24"/>
        </w:rPr>
        <w:t xml:space="preserve">and to the </w:t>
      </w:r>
      <w:r w:rsidR="00FA247D" w:rsidRPr="00EA6AD6">
        <w:rPr>
          <w:rFonts w:ascii="Times New Roman" w:hAnsi="Times New Roman" w:cs="Times New Roman"/>
          <w:sz w:val="24"/>
          <w:szCs w:val="24"/>
        </w:rPr>
        <w:t>agency</w:t>
      </w:r>
      <w:r w:rsidR="00FF7B9B" w:rsidRPr="00EA6AD6">
        <w:rPr>
          <w:rFonts w:ascii="Times New Roman" w:hAnsi="Times New Roman" w:cs="Times New Roman"/>
          <w:sz w:val="24"/>
          <w:szCs w:val="24"/>
        </w:rPr>
        <w:t xml:space="preserve"> </w:t>
      </w:r>
      <w:r w:rsidR="00593675">
        <w:rPr>
          <w:rFonts w:ascii="Times New Roman" w:hAnsi="Times New Roman" w:cs="Times New Roman"/>
          <w:sz w:val="24"/>
          <w:szCs w:val="24"/>
        </w:rPr>
        <w:t>it affords for marginalised communities</w:t>
      </w:r>
      <w:r w:rsidR="00FA247D" w:rsidRPr="00EA6AD6">
        <w:rPr>
          <w:rFonts w:ascii="Times New Roman" w:hAnsi="Times New Roman" w:cs="Times New Roman"/>
          <w:sz w:val="24"/>
          <w:szCs w:val="24"/>
        </w:rPr>
        <w:t xml:space="preserve"> (Butler 2005; </w:t>
      </w:r>
      <w:proofErr w:type="spellStart"/>
      <w:r w:rsidR="00FA247D" w:rsidRPr="00EA6AD6">
        <w:rPr>
          <w:rFonts w:ascii="Times New Roman" w:hAnsi="Times New Roman" w:cs="Times New Roman"/>
          <w:sz w:val="24"/>
          <w:szCs w:val="24"/>
        </w:rPr>
        <w:t>Couldry</w:t>
      </w:r>
      <w:proofErr w:type="spellEnd"/>
      <w:r w:rsidR="00FA247D" w:rsidRPr="00EA6AD6">
        <w:rPr>
          <w:rFonts w:ascii="Times New Roman" w:hAnsi="Times New Roman" w:cs="Times New Roman"/>
          <w:sz w:val="24"/>
          <w:szCs w:val="24"/>
        </w:rPr>
        <w:t>, 2010</w:t>
      </w:r>
      <w:r w:rsidR="00E843B8" w:rsidRPr="00EA6AD6">
        <w:rPr>
          <w:rFonts w:ascii="Times New Roman" w:hAnsi="Times New Roman" w:cs="Times New Roman"/>
          <w:sz w:val="24"/>
          <w:szCs w:val="24"/>
        </w:rPr>
        <w:t>; Husband, 2009</w:t>
      </w:r>
      <w:r w:rsidR="00FA247D" w:rsidRPr="00EA6AD6">
        <w:rPr>
          <w:rFonts w:ascii="Times New Roman" w:hAnsi="Times New Roman" w:cs="Times New Roman"/>
          <w:sz w:val="24"/>
          <w:szCs w:val="24"/>
        </w:rPr>
        <w:t xml:space="preserve">). </w:t>
      </w:r>
      <w:r w:rsidR="00FF7B9B" w:rsidRPr="00EA6AD6">
        <w:rPr>
          <w:rFonts w:ascii="Times New Roman" w:hAnsi="Times New Roman" w:cs="Times New Roman"/>
          <w:sz w:val="24"/>
          <w:szCs w:val="24"/>
        </w:rPr>
        <w:t xml:space="preserve">For </w:t>
      </w:r>
      <w:proofErr w:type="spellStart"/>
      <w:r w:rsidR="00FF7B9B" w:rsidRPr="00EA6AD6">
        <w:rPr>
          <w:rFonts w:ascii="Times New Roman" w:hAnsi="Times New Roman" w:cs="Times New Roman"/>
          <w:sz w:val="24"/>
          <w:szCs w:val="24"/>
        </w:rPr>
        <w:t>Couldry</w:t>
      </w:r>
      <w:proofErr w:type="spellEnd"/>
      <w:r w:rsidR="00FF7B9B" w:rsidRPr="00EA6AD6">
        <w:rPr>
          <w:rFonts w:ascii="Times New Roman" w:hAnsi="Times New Roman" w:cs="Times New Roman"/>
          <w:sz w:val="24"/>
          <w:szCs w:val="24"/>
        </w:rPr>
        <w:t xml:space="preserve"> (2010) voice is about the agency to represent oneself and </w:t>
      </w:r>
      <w:r w:rsidR="00CD1C4C">
        <w:rPr>
          <w:rFonts w:ascii="Times New Roman" w:hAnsi="Times New Roman" w:cs="Times New Roman"/>
          <w:sz w:val="24"/>
          <w:szCs w:val="24"/>
        </w:rPr>
        <w:t>provide a narrative, which is a basic feature of human action</w:t>
      </w:r>
      <w:r w:rsidR="00FF7B9B" w:rsidRPr="00EA6AD6">
        <w:rPr>
          <w:rFonts w:ascii="Times New Roman" w:hAnsi="Times New Roman" w:cs="Times New Roman"/>
          <w:sz w:val="24"/>
          <w:szCs w:val="24"/>
        </w:rPr>
        <w:t xml:space="preserve">. He </w:t>
      </w:r>
      <w:r w:rsidR="00FD2E84" w:rsidRPr="00EA6AD6">
        <w:rPr>
          <w:rFonts w:ascii="Times New Roman" w:hAnsi="Times New Roman" w:cs="Times New Roman"/>
          <w:sz w:val="24"/>
          <w:szCs w:val="24"/>
        </w:rPr>
        <w:t>puts forward</w:t>
      </w:r>
      <w:r w:rsidR="00FF7B9B" w:rsidRPr="00EA6AD6">
        <w:rPr>
          <w:rFonts w:ascii="Times New Roman" w:hAnsi="Times New Roman" w:cs="Times New Roman"/>
          <w:sz w:val="24"/>
          <w:szCs w:val="24"/>
        </w:rPr>
        <w:t xml:space="preserve"> the principle of voice </w:t>
      </w:r>
      <w:r w:rsidR="001D2046">
        <w:rPr>
          <w:rFonts w:ascii="Times New Roman" w:hAnsi="Times New Roman" w:cs="Times New Roman"/>
          <w:sz w:val="24"/>
          <w:szCs w:val="24"/>
        </w:rPr>
        <w:t xml:space="preserve">as </w:t>
      </w:r>
      <w:r w:rsidR="00796433">
        <w:rPr>
          <w:rFonts w:ascii="Times New Roman" w:hAnsi="Times New Roman" w:cs="Times New Roman"/>
          <w:sz w:val="24"/>
          <w:szCs w:val="24"/>
        </w:rPr>
        <w:t xml:space="preserve">process and </w:t>
      </w:r>
      <w:r w:rsidR="00FF7B9B" w:rsidRPr="00EA6AD6">
        <w:rPr>
          <w:rFonts w:ascii="Times New Roman" w:hAnsi="Times New Roman" w:cs="Times New Roman"/>
          <w:sz w:val="24"/>
          <w:szCs w:val="24"/>
        </w:rPr>
        <w:t>as value</w:t>
      </w:r>
      <w:r w:rsidR="00796433">
        <w:rPr>
          <w:rFonts w:ascii="Times New Roman" w:hAnsi="Times New Roman" w:cs="Times New Roman"/>
          <w:sz w:val="24"/>
          <w:szCs w:val="24"/>
        </w:rPr>
        <w:t xml:space="preserve">. While the former focuses on the </w:t>
      </w:r>
      <w:r w:rsidR="00796433" w:rsidRPr="00796433">
        <w:rPr>
          <w:rFonts w:ascii="Times New Roman" w:hAnsi="Times New Roman" w:cs="Times New Roman"/>
          <w:sz w:val="24"/>
          <w:szCs w:val="24"/>
        </w:rPr>
        <w:t>act of giving an account of oneself</w:t>
      </w:r>
      <w:r w:rsidR="00FF7B9B" w:rsidRPr="00EA6AD6">
        <w:rPr>
          <w:rFonts w:ascii="Times New Roman" w:hAnsi="Times New Roman" w:cs="Times New Roman"/>
          <w:sz w:val="24"/>
          <w:szCs w:val="24"/>
        </w:rPr>
        <w:t xml:space="preserve">, </w:t>
      </w:r>
      <w:r w:rsidR="00796433">
        <w:rPr>
          <w:rFonts w:ascii="Times New Roman" w:hAnsi="Times New Roman" w:cs="Times New Roman"/>
          <w:sz w:val="24"/>
          <w:szCs w:val="24"/>
        </w:rPr>
        <w:t>the latter</w:t>
      </w:r>
      <w:r w:rsidR="00FF7B9B" w:rsidRPr="00EA6AD6">
        <w:rPr>
          <w:rFonts w:ascii="Times New Roman" w:hAnsi="Times New Roman" w:cs="Times New Roman"/>
          <w:sz w:val="24"/>
          <w:szCs w:val="24"/>
        </w:rPr>
        <w:t xml:space="preserve"> recognises that what makes us human is the ability to promote our own interpretations of ourselves and the world, and the social acceptance of these interpretations (</w:t>
      </w:r>
      <w:proofErr w:type="spellStart"/>
      <w:r w:rsidR="00FF7B9B" w:rsidRPr="00EA6AD6">
        <w:rPr>
          <w:rFonts w:ascii="Times New Roman" w:hAnsi="Times New Roman" w:cs="Times New Roman"/>
          <w:sz w:val="24"/>
          <w:szCs w:val="24"/>
        </w:rPr>
        <w:t>Couldry</w:t>
      </w:r>
      <w:proofErr w:type="spellEnd"/>
      <w:r w:rsidR="00FF7B9B" w:rsidRPr="00EA6AD6">
        <w:rPr>
          <w:rFonts w:ascii="Times New Roman" w:hAnsi="Times New Roman" w:cs="Times New Roman"/>
          <w:sz w:val="24"/>
          <w:szCs w:val="24"/>
        </w:rPr>
        <w:t xml:space="preserve">, 2010; </w:t>
      </w:r>
      <w:proofErr w:type="spellStart"/>
      <w:r w:rsidR="00FF7B9B" w:rsidRPr="00EA6AD6">
        <w:rPr>
          <w:rFonts w:ascii="Times New Roman" w:hAnsi="Times New Roman" w:cs="Times New Roman"/>
          <w:sz w:val="24"/>
          <w:szCs w:val="24"/>
        </w:rPr>
        <w:t>Honneth</w:t>
      </w:r>
      <w:proofErr w:type="spellEnd"/>
      <w:r w:rsidR="00FF7B9B" w:rsidRPr="00EA6AD6">
        <w:rPr>
          <w:rFonts w:ascii="Times New Roman" w:hAnsi="Times New Roman" w:cs="Times New Roman"/>
          <w:sz w:val="24"/>
          <w:szCs w:val="24"/>
        </w:rPr>
        <w:t>, 1996).</w:t>
      </w:r>
      <w:r w:rsidR="00FF7B9B" w:rsidRPr="00EA6AD6">
        <w:rPr>
          <w:rFonts w:ascii="Times New Roman" w:hAnsi="Times New Roman" w:cs="Times New Roman"/>
          <w:color w:val="00B050"/>
          <w:sz w:val="24"/>
          <w:szCs w:val="24"/>
        </w:rPr>
        <w:t xml:space="preserve"> </w:t>
      </w:r>
      <w:r w:rsidR="001A6A59">
        <w:rPr>
          <w:rFonts w:ascii="Times New Roman" w:hAnsi="Times New Roman" w:cs="Times New Roman"/>
          <w:sz w:val="24"/>
          <w:szCs w:val="24"/>
        </w:rPr>
        <w:t>In contrast,</w:t>
      </w:r>
      <w:r w:rsidR="007F4E34" w:rsidRPr="00EA6AD6">
        <w:rPr>
          <w:rFonts w:ascii="Times New Roman" w:hAnsi="Times New Roman" w:cs="Times New Roman"/>
          <w:sz w:val="24"/>
          <w:szCs w:val="24"/>
        </w:rPr>
        <w:t xml:space="preserve"> </w:t>
      </w:r>
      <w:r w:rsidR="001A6A59">
        <w:rPr>
          <w:rFonts w:ascii="Times New Roman" w:hAnsi="Times New Roman" w:cs="Times New Roman"/>
          <w:sz w:val="24"/>
          <w:szCs w:val="24"/>
        </w:rPr>
        <w:lastRenderedPageBreak/>
        <w:t>‘voicelessness’</w:t>
      </w:r>
      <w:r w:rsidR="007F4E34" w:rsidRPr="00EA6AD6">
        <w:rPr>
          <w:rFonts w:ascii="Times New Roman" w:hAnsi="Times New Roman" w:cs="Times New Roman"/>
          <w:sz w:val="24"/>
          <w:szCs w:val="24"/>
        </w:rPr>
        <w:t xml:space="preserve"> can lead to exclusion from social groups</w:t>
      </w:r>
      <w:r w:rsidR="007F4E34" w:rsidRPr="00EA6AD6">
        <w:rPr>
          <w:rFonts w:ascii="Times New Roman" w:eastAsia="Times New Roman" w:hAnsi="Times New Roman" w:cs="Times New Roman"/>
          <w:sz w:val="24"/>
          <w:szCs w:val="24"/>
          <w:lang w:eastAsia="en-GB"/>
        </w:rPr>
        <w:t xml:space="preserve"> and generate </w:t>
      </w:r>
      <w:r w:rsidR="007F4E34" w:rsidRPr="00EA6AD6">
        <w:rPr>
          <w:rFonts w:ascii="Times New Roman" w:hAnsi="Times New Roman" w:cs="Times New Roman"/>
          <w:sz w:val="24"/>
          <w:szCs w:val="24"/>
        </w:rPr>
        <w:t>feelings of anger and shame (</w:t>
      </w:r>
      <w:r w:rsidR="007F4E34" w:rsidRPr="00EA6AD6">
        <w:rPr>
          <w:rFonts w:ascii="Times New Roman" w:eastAsia="Times New Roman" w:hAnsi="Times New Roman" w:cs="Times New Roman"/>
          <w:sz w:val="24"/>
          <w:szCs w:val="24"/>
          <w:lang w:eastAsia="en-GB"/>
        </w:rPr>
        <w:t xml:space="preserve">Smith and Hyde, 1991). </w:t>
      </w:r>
      <w:r w:rsidR="00593675">
        <w:rPr>
          <w:rFonts w:ascii="Times New Roman" w:hAnsi="Times New Roman" w:cs="Times New Roman"/>
          <w:sz w:val="24"/>
          <w:szCs w:val="24"/>
        </w:rPr>
        <w:t>T</w:t>
      </w:r>
      <w:r w:rsidR="00593675" w:rsidRPr="00EA6AD6">
        <w:rPr>
          <w:rFonts w:ascii="Times New Roman" w:hAnsi="Times New Roman" w:cs="Times New Roman"/>
          <w:sz w:val="24"/>
          <w:szCs w:val="24"/>
        </w:rPr>
        <w:t xml:space="preserve">he process of voice articulation </w:t>
      </w:r>
      <w:r w:rsidR="00593675" w:rsidRPr="00EA6AD6">
        <w:rPr>
          <w:rFonts w:ascii="Times New Roman" w:hAnsi="Times New Roman" w:cs="Times New Roman"/>
          <w:i/>
          <w:sz w:val="24"/>
          <w:szCs w:val="24"/>
        </w:rPr>
        <w:t>per se</w:t>
      </w:r>
      <w:r w:rsidR="00593675" w:rsidRPr="00EA6AD6">
        <w:rPr>
          <w:rFonts w:ascii="Times New Roman" w:hAnsi="Times New Roman" w:cs="Times New Roman"/>
          <w:sz w:val="24"/>
          <w:szCs w:val="24"/>
        </w:rPr>
        <w:t xml:space="preserve"> can </w:t>
      </w:r>
      <w:r w:rsidR="00FC24A1">
        <w:rPr>
          <w:rFonts w:ascii="Times New Roman" w:hAnsi="Times New Roman" w:cs="Times New Roman"/>
          <w:sz w:val="24"/>
          <w:szCs w:val="24"/>
        </w:rPr>
        <w:t xml:space="preserve">also </w:t>
      </w:r>
      <w:r w:rsidR="00593675" w:rsidRPr="00EA6AD6">
        <w:rPr>
          <w:rFonts w:ascii="Times New Roman" w:hAnsi="Times New Roman" w:cs="Times New Roman"/>
          <w:sz w:val="24"/>
          <w:szCs w:val="24"/>
        </w:rPr>
        <w:t>prove to be a powerful one, as it can foster a sense of confidence and competence in one’s identity and their connectedness to others</w:t>
      </w:r>
      <w:r w:rsidR="00593675">
        <w:rPr>
          <w:rFonts w:ascii="Times New Roman" w:hAnsi="Times New Roman" w:cs="Times New Roman"/>
          <w:sz w:val="24"/>
          <w:szCs w:val="24"/>
        </w:rPr>
        <w:t xml:space="preserve"> </w:t>
      </w:r>
      <w:r w:rsidR="00593675" w:rsidRPr="00EA6AD6">
        <w:rPr>
          <w:rFonts w:ascii="Times New Roman" w:hAnsi="Times New Roman" w:cs="Times New Roman"/>
          <w:sz w:val="24"/>
          <w:szCs w:val="24"/>
        </w:rPr>
        <w:t>(</w:t>
      </w:r>
      <w:proofErr w:type="spellStart"/>
      <w:r w:rsidR="00593675" w:rsidRPr="00EA6AD6">
        <w:rPr>
          <w:rFonts w:ascii="Times New Roman" w:hAnsi="Times New Roman" w:cs="Times New Roman"/>
          <w:sz w:val="24"/>
          <w:szCs w:val="24"/>
        </w:rPr>
        <w:t>Podkalicka</w:t>
      </w:r>
      <w:proofErr w:type="spellEnd"/>
      <w:r w:rsidR="00593675" w:rsidRPr="00EA6AD6">
        <w:rPr>
          <w:rFonts w:ascii="Times New Roman" w:hAnsi="Times New Roman" w:cs="Times New Roman"/>
          <w:sz w:val="24"/>
          <w:szCs w:val="24"/>
        </w:rPr>
        <w:t xml:space="preserve"> and Campbell, 2010).</w:t>
      </w:r>
      <w:r w:rsidR="00593675" w:rsidRPr="00B123EE">
        <w:rPr>
          <w:rFonts w:ascii="Times New Roman" w:hAnsi="Times New Roman" w:cs="Times New Roman"/>
          <w:sz w:val="24"/>
          <w:szCs w:val="24"/>
        </w:rPr>
        <w:t xml:space="preserve"> </w:t>
      </w:r>
      <w:r w:rsidR="00EC0D5F" w:rsidRPr="00504631">
        <w:rPr>
          <w:rFonts w:ascii="Times New Roman" w:hAnsi="Times New Roman" w:cs="Times New Roman"/>
          <w:sz w:val="24"/>
          <w:szCs w:val="24"/>
        </w:rPr>
        <w:t xml:space="preserve">At the same time, voice production requires resources and skills, which are allocated unevenly depending on gender, </w:t>
      </w:r>
      <w:r w:rsidR="001F502F" w:rsidRPr="00504631">
        <w:rPr>
          <w:rFonts w:ascii="Times New Roman" w:hAnsi="Times New Roman" w:cs="Times New Roman"/>
          <w:sz w:val="24"/>
          <w:szCs w:val="24"/>
        </w:rPr>
        <w:t>class,</w:t>
      </w:r>
      <w:r w:rsidR="00EC0D5F" w:rsidRPr="00504631">
        <w:rPr>
          <w:rFonts w:ascii="Times New Roman" w:hAnsi="Times New Roman" w:cs="Times New Roman"/>
          <w:sz w:val="24"/>
          <w:szCs w:val="24"/>
        </w:rPr>
        <w:t xml:space="preserve"> or race (Downing, 2016; </w:t>
      </w:r>
      <w:proofErr w:type="spellStart"/>
      <w:r w:rsidR="00EC0D5F" w:rsidRPr="00504631">
        <w:rPr>
          <w:rFonts w:ascii="Times New Roman" w:hAnsi="Times New Roman" w:cs="Times New Roman"/>
          <w:sz w:val="24"/>
          <w:szCs w:val="24"/>
        </w:rPr>
        <w:t>Madianou</w:t>
      </w:r>
      <w:proofErr w:type="spellEnd"/>
      <w:r w:rsidR="00EC0D5F" w:rsidRPr="00504631">
        <w:rPr>
          <w:rFonts w:ascii="Times New Roman" w:hAnsi="Times New Roman" w:cs="Times New Roman"/>
          <w:sz w:val="24"/>
          <w:szCs w:val="24"/>
        </w:rPr>
        <w:t xml:space="preserve"> et al, 2015: 3022). </w:t>
      </w:r>
      <w:proofErr w:type="spellStart"/>
      <w:r w:rsidR="00EC0D5F" w:rsidRPr="00504631">
        <w:rPr>
          <w:rFonts w:ascii="Times New Roman" w:hAnsi="Times New Roman" w:cs="Times New Roman"/>
          <w:sz w:val="24"/>
          <w:szCs w:val="24"/>
        </w:rPr>
        <w:t>Madianou</w:t>
      </w:r>
      <w:proofErr w:type="spellEnd"/>
      <w:r w:rsidR="00EC0D5F" w:rsidRPr="00504631">
        <w:rPr>
          <w:rFonts w:ascii="Times New Roman" w:hAnsi="Times New Roman" w:cs="Times New Roman"/>
          <w:sz w:val="24"/>
          <w:szCs w:val="24"/>
        </w:rPr>
        <w:t xml:space="preserve"> et al (2015) remind us that ‘voices can be nuanced, taking forms that </w:t>
      </w:r>
      <w:r w:rsidR="004739B2" w:rsidRPr="00504631">
        <w:rPr>
          <w:rFonts w:ascii="Times New Roman" w:hAnsi="Times New Roman" w:cs="Times New Roman"/>
          <w:sz w:val="24"/>
          <w:szCs w:val="24"/>
        </w:rPr>
        <w:t>might not immediately register as voice</w:t>
      </w:r>
      <w:r w:rsidR="00EC0D5F" w:rsidRPr="00504631">
        <w:rPr>
          <w:rFonts w:ascii="Times New Roman" w:hAnsi="Times New Roman" w:cs="Times New Roman"/>
          <w:sz w:val="24"/>
          <w:szCs w:val="24"/>
        </w:rPr>
        <w:t>’ (p.3024)</w:t>
      </w:r>
      <w:r w:rsidR="001F502F" w:rsidRPr="00504631">
        <w:rPr>
          <w:rFonts w:ascii="Times New Roman" w:hAnsi="Times New Roman" w:cs="Times New Roman"/>
          <w:sz w:val="24"/>
          <w:szCs w:val="24"/>
        </w:rPr>
        <w:t>,</w:t>
      </w:r>
      <w:r w:rsidR="00EC0D5F" w:rsidRPr="00504631">
        <w:rPr>
          <w:rFonts w:ascii="Times New Roman" w:hAnsi="Times New Roman" w:cs="Times New Roman"/>
          <w:sz w:val="24"/>
          <w:szCs w:val="24"/>
        </w:rPr>
        <w:t xml:space="preserve"> which also raises questions about what </w:t>
      </w:r>
      <w:r w:rsidR="00CF4A6F" w:rsidRPr="00504631">
        <w:rPr>
          <w:rFonts w:ascii="Times New Roman" w:hAnsi="Times New Roman" w:cs="Times New Roman"/>
          <w:sz w:val="24"/>
          <w:szCs w:val="24"/>
        </w:rPr>
        <w:t>can be defined as voice/voicele</w:t>
      </w:r>
      <w:r w:rsidR="00477494" w:rsidRPr="00504631">
        <w:rPr>
          <w:rFonts w:ascii="Times New Roman" w:hAnsi="Times New Roman" w:cs="Times New Roman"/>
          <w:sz w:val="24"/>
          <w:szCs w:val="24"/>
        </w:rPr>
        <w:t>ss</w:t>
      </w:r>
      <w:r w:rsidR="00CF4A6F" w:rsidRPr="00504631">
        <w:rPr>
          <w:rFonts w:ascii="Times New Roman" w:hAnsi="Times New Roman" w:cs="Times New Roman"/>
          <w:sz w:val="24"/>
          <w:szCs w:val="24"/>
        </w:rPr>
        <w:t>ness. Such definitions are once again subjected to issues of race, class and gender</w:t>
      </w:r>
      <w:r w:rsidR="006E203D" w:rsidRPr="00504631">
        <w:rPr>
          <w:rFonts w:ascii="Times New Roman" w:hAnsi="Times New Roman" w:cs="Times New Roman"/>
          <w:sz w:val="24"/>
          <w:szCs w:val="24"/>
        </w:rPr>
        <w:t xml:space="preserve"> and local socio-cultural contexts</w:t>
      </w:r>
      <w:r w:rsidR="00CF4A6F" w:rsidRPr="00504631">
        <w:rPr>
          <w:rFonts w:ascii="Times New Roman" w:hAnsi="Times New Roman" w:cs="Times New Roman"/>
          <w:sz w:val="24"/>
          <w:szCs w:val="24"/>
        </w:rPr>
        <w:t>.</w:t>
      </w:r>
    </w:p>
    <w:p w14:paraId="6630B1EB" w14:textId="7479E2B0" w:rsidR="00363785" w:rsidRPr="00504446" w:rsidRDefault="00CF4A6F" w:rsidP="00CF4A6F">
      <w:pPr>
        <w:pStyle w:val="NoSpacing"/>
        <w:ind w:firstLine="720"/>
        <w:jc w:val="both"/>
        <w:rPr>
          <w:rFonts w:ascii="Times New Roman" w:hAnsi="Times New Roman" w:cs="Times New Roman"/>
          <w:b/>
          <w:bCs/>
          <w:color w:val="C00000"/>
          <w:sz w:val="24"/>
          <w:szCs w:val="24"/>
        </w:rPr>
      </w:pPr>
      <w:r w:rsidRPr="00504631">
        <w:rPr>
          <w:rFonts w:ascii="Times New Roman" w:hAnsi="Times New Roman" w:cs="Times New Roman"/>
          <w:sz w:val="24"/>
          <w:szCs w:val="24"/>
        </w:rPr>
        <w:t>T</w:t>
      </w:r>
      <w:r w:rsidR="00B67A71" w:rsidRPr="00504631">
        <w:rPr>
          <w:rFonts w:ascii="Times New Roman" w:hAnsi="Times New Roman" w:cs="Times New Roman"/>
          <w:sz w:val="24"/>
          <w:szCs w:val="24"/>
        </w:rPr>
        <w:t xml:space="preserve">he different streams of literature </w:t>
      </w:r>
      <w:r w:rsidR="00387A7D" w:rsidRPr="00504631">
        <w:rPr>
          <w:rFonts w:ascii="Times New Roman" w:hAnsi="Times New Roman" w:cs="Times New Roman"/>
          <w:sz w:val="24"/>
          <w:szCs w:val="24"/>
        </w:rPr>
        <w:t xml:space="preserve">also </w:t>
      </w:r>
      <w:r w:rsidR="00B67A71" w:rsidRPr="00504631">
        <w:rPr>
          <w:rFonts w:ascii="Times New Roman" w:hAnsi="Times New Roman" w:cs="Times New Roman"/>
          <w:sz w:val="24"/>
          <w:szCs w:val="24"/>
        </w:rPr>
        <w:t xml:space="preserve">agree that </w:t>
      </w:r>
      <w:r w:rsidR="00997944" w:rsidRPr="00504631">
        <w:rPr>
          <w:rFonts w:ascii="Times New Roman" w:hAnsi="Times New Roman" w:cs="Times New Roman"/>
          <w:sz w:val="24"/>
          <w:szCs w:val="24"/>
        </w:rPr>
        <w:t>voice is redundant without the required listening mechanisms that will make people’s voices sustained and validated (</w:t>
      </w:r>
      <w:proofErr w:type="spellStart"/>
      <w:r w:rsidR="00997944" w:rsidRPr="00504631">
        <w:rPr>
          <w:rFonts w:ascii="Times New Roman" w:hAnsi="Times New Roman" w:cs="Times New Roman"/>
          <w:sz w:val="24"/>
          <w:szCs w:val="24"/>
        </w:rPr>
        <w:t>Couldry</w:t>
      </w:r>
      <w:proofErr w:type="spellEnd"/>
      <w:r w:rsidR="00997944" w:rsidRPr="00504631">
        <w:rPr>
          <w:rFonts w:ascii="Times New Roman" w:hAnsi="Times New Roman" w:cs="Times New Roman"/>
          <w:sz w:val="24"/>
          <w:szCs w:val="24"/>
        </w:rPr>
        <w:t>, 2010). In the dialogic literature, voice is reciprocal and constitutes a process of learning that cannot be possible outside of engaging with one another</w:t>
      </w:r>
      <w:r w:rsidR="00593675" w:rsidRPr="00504631">
        <w:rPr>
          <w:rFonts w:ascii="AdvOT1ef757c0" w:hAnsi="AdvOT1ef757c0" w:cs="AdvOT1ef757c0"/>
          <w:sz w:val="21"/>
          <w:szCs w:val="21"/>
        </w:rPr>
        <w:t xml:space="preserve"> </w:t>
      </w:r>
      <w:r w:rsidR="00593675" w:rsidRPr="00504631">
        <w:rPr>
          <w:rFonts w:ascii="Times New Roman" w:hAnsi="Times New Roman" w:cs="Times New Roman"/>
          <w:sz w:val="24"/>
          <w:szCs w:val="24"/>
        </w:rPr>
        <w:t xml:space="preserve">(Deetz &amp; Simpson, 2004; </w:t>
      </w:r>
      <w:r w:rsidR="0010763E" w:rsidRPr="00504631">
        <w:rPr>
          <w:rFonts w:ascii="Times New Roman" w:hAnsi="Times New Roman" w:cs="Times New Roman"/>
          <w:sz w:val="24"/>
          <w:szCs w:val="24"/>
        </w:rPr>
        <w:t>Heath et al</w:t>
      </w:r>
      <w:r w:rsidR="00593675" w:rsidRPr="00504631">
        <w:rPr>
          <w:rFonts w:ascii="Times New Roman" w:hAnsi="Times New Roman" w:cs="Times New Roman"/>
          <w:sz w:val="24"/>
          <w:szCs w:val="24"/>
        </w:rPr>
        <w:t>, 200</w:t>
      </w:r>
      <w:r w:rsidR="0010763E" w:rsidRPr="00504631">
        <w:rPr>
          <w:rFonts w:ascii="Times New Roman" w:hAnsi="Times New Roman" w:cs="Times New Roman"/>
          <w:sz w:val="24"/>
          <w:szCs w:val="24"/>
        </w:rPr>
        <w:t>6</w:t>
      </w:r>
      <w:r w:rsidR="00593675" w:rsidRPr="00504631">
        <w:rPr>
          <w:rFonts w:ascii="Times New Roman" w:hAnsi="Times New Roman" w:cs="Times New Roman"/>
          <w:sz w:val="24"/>
          <w:szCs w:val="24"/>
        </w:rPr>
        <w:t>)</w:t>
      </w:r>
      <w:r w:rsidR="00DD6A88" w:rsidRPr="00504631">
        <w:rPr>
          <w:rFonts w:ascii="Times New Roman" w:hAnsi="Times New Roman" w:cs="Times New Roman"/>
          <w:sz w:val="24"/>
          <w:szCs w:val="24"/>
        </w:rPr>
        <w:t>. It is through both internal and external dialogues that individuals can engage in a reflexive process that can lead to action (Braden, 1998</w:t>
      </w:r>
      <w:r w:rsidR="00DF1B5A" w:rsidRPr="00504631">
        <w:rPr>
          <w:rFonts w:ascii="Times New Roman" w:hAnsi="Times New Roman" w:cs="Times New Roman"/>
          <w:sz w:val="24"/>
          <w:szCs w:val="24"/>
        </w:rPr>
        <w:t>;</w:t>
      </w:r>
      <w:r w:rsidR="00DD6A88" w:rsidRPr="00504631">
        <w:rPr>
          <w:rFonts w:ascii="Times New Roman" w:hAnsi="Times New Roman" w:cs="Times New Roman"/>
          <w:sz w:val="24"/>
          <w:szCs w:val="24"/>
        </w:rPr>
        <w:t xml:space="preserve"> Shaw, 2012 in Plush</w:t>
      </w:r>
      <w:r w:rsidR="000D06E9" w:rsidRPr="00504631">
        <w:rPr>
          <w:rFonts w:ascii="Times New Roman" w:hAnsi="Times New Roman" w:cs="Times New Roman"/>
          <w:sz w:val="24"/>
          <w:szCs w:val="24"/>
        </w:rPr>
        <w:t>, 2015:</w:t>
      </w:r>
      <w:r w:rsidR="00DF1B5A" w:rsidRPr="00504631">
        <w:rPr>
          <w:rFonts w:ascii="Times New Roman" w:hAnsi="Times New Roman" w:cs="Times New Roman"/>
          <w:sz w:val="24"/>
          <w:szCs w:val="24"/>
        </w:rPr>
        <w:t>3</w:t>
      </w:r>
      <w:r w:rsidR="00DD6A88" w:rsidRPr="00504631">
        <w:rPr>
          <w:rFonts w:ascii="Times New Roman" w:hAnsi="Times New Roman" w:cs="Times New Roman"/>
          <w:sz w:val="24"/>
          <w:szCs w:val="24"/>
        </w:rPr>
        <w:t xml:space="preserve">). </w:t>
      </w:r>
      <w:r w:rsidR="003B350A" w:rsidRPr="00504631">
        <w:rPr>
          <w:rFonts w:ascii="Times New Roman" w:hAnsi="Times New Roman" w:cs="Times New Roman"/>
          <w:sz w:val="24"/>
          <w:szCs w:val="24"/>
        </w:rPr>
        <w:t xml:space="preserve">In this dialogic interaction, </w:t>
      </w:r>
      <w:r w:rsidR="00582DA9" w:rsidRPr="00504631">
        <w:rPr>
          <w:rFonts w:ascii="Times New Roman" w:hAnsi="Times New Roman" w:cs="Times New Roman"/>
          <w:sz w:val="24"/>
          <w:szCs w:val="24"/>
        </w:rPr>
        <w:t>‘</w:t>
      </w:r>
      <w:r w:rsidR="003B350A" w:rsidRPr="00504631">
        <w:rPr>
          <w:rFonts w:ascii="Times New Roman" w:hAnsi="Times New Roman" w:cs="Times New Roman"/>
          <w:sz w:val="24"/>
          <w:szCs w:val="24"/>
        </w:rPr>
        <w:t>h</w:t>
      </w:r>
      <w:r w:rsidR="00582DA9" w:rsidRPr="00504631">
        <w:rPr>
          <w:rFonts w:ascii="Times New Roman" w:hAnsi="Times New Roman" w:cs="Times New Roman"/>
          <w:sz w:val="24"/>
          <w:szCs w:val="24"/>
        </w:rPr>
        <w:t>earing’ voice is an insufficient indicator of valuing voice. Instead, the essence of the matter is active listening and ‘the right to be understood’ (</w:t>
      </w:r>
      <w:r w:rsidR="000D06E9" w:rsidRPr="00504631">
        <w:rPr>
          <w:rFonts w:ascii="Times New Roman" w:hAnsi="Times New Roman" w:cs="Times New Roman"/>
          <w:sz w:val="24"/>
          <w:szCs w:val="24"/>
        </w:rPr>
        <w:t xml:space="preserve">Downing, 2016; </w:t>
      </w:r>
      <w:r w:rsidR="00582DA9" w:rsidRPr="00504631">
        <w:rPr>
          <w:rFonts w:ascii="Times New Roman" w:hAnsi="Times New Roman" w:cs="Times New Roman"/>
          <w:sz w:val="24"/>
          <w:szCs w:val="24"/>
        </w:rPr>
        <w:t>Husband, 1996</w:t>
      </w:r>
      <w:r w:rsidR="000D06E9" w:rsidRPr="00504631">
        <w:rPr>
          <w:rFonts w:ascii="Times New Roman" w:hAnsi="Times New Roman" w:cs="Times New Roman"/>
          <w:sz w:val="24"/>
          <w:szCs w:val="24"/>
        </w:rPr>
        <w:t>; Plush, 2015</w:t>
      </w:r>
      <w:r w:rsidR="00582DA9" w:rsidRPr="00504631">
        <w:rPr>
          <w:rFonts w:ascii="Times New Roman" w:hAnsi="Times New Roman" w:cs="Times New Roman"/>
          <w:sz w:val="24"/>
          <w:szCs w:val="24"/>
        </w:rPr>
        <w:t>)</w:t>
      </w:r>
      <w:r w:rsidR="0056793F" w:rsidRPr="00504631">
        <w:rPr>
          <w:rFonts w:ascii="Times New Roman" w:hAnsi="Times New Roman" w:cs="Times New Roman"/>
          <w:sz w:val="24"/>
          <w:szCs w:val="24"/>
        </w:rPr>
        <w:t>.</w:t>
      </w:r>
      <w:r w:rsidR="000D6679" w:rsidRPr="00504631">
        <w:rPr>
          <w:rFonts w:ascii="Times New Roman" w:hAnsi="Times New Roman" w:cs="Times New Roman"/>
          <w:sz w:val="24"/>
          <w:szCs w:val="24"/>
        </w:rPr>
        <w:t xml:space="preserve"> </w:t>
      </w:r>
      <w:r w:rsidR="00621691" w:rsidRPr="00504631">
        <w:rPr>
          <w:rFonts w:ascii="Times New Roman" w:hAnsi="Times New Roman" w:cs="Times New Roman"/>
          <w:sz w:val="24"/>
          <w:szCs w:val="24"/>
        </w:rPr>
        <w:t>A</w:t>
      </w:r>
      <w:r w:rsidR="003B350A" w:rsidRPr="00504631">
        <w:rPr>
          <w:rFonts w:ascii="Times New Roman" w:hAnsi="Times New Roman" w:cs="Times New Roman"/>
          <w:sz w:val="24"/>
          <w:szCs w:val="24"/>
        </w:rPr>
        <w:t xml:space="preserve">ctive listening </w:t>
      </w:r>
      <w:r w:rsidR="00621691" w:rsidRPr="00504631">
        <w:rPr>
          <w:rFonts w:ascii="Times New Roman" w:hAnsi="Times New Roman" w:cs="Times New Roman"/>
          <w:sz w:val="24"/>
          <w:szCs w:val="24"/>
        </w:rPr>
        <w:t xml:space="preserve">means that </w:t>
      </w:r>
      <w:r w:rsidR="00FA7D32" w:rsidRPr="00504631">
        <w:rPr>
          <w:rFonts w:ascii="Times New Roman" w:hAnsi="Times New Roman" w:cs="Times New Roman"/>
          <w:sz w:val="24"/>
          <w:szCs w:val="24"/>
        </w:rPr>
        <w:t xml:space="preserve">a transformation of conditions that are complicit in voice denial </w:t>
      </w:r>
      <w:r w:rsidR="00621691" w:rsidRPr="00504631">
        <w:rPr>
          <w:rFonts w:ascii="Times New Roman" w:hAnsi="Times New Roman" w:cs="Times New Roman"/>
          <w:sz w:val="24"/>
          <w:szCs w:val="24"/>
        </w:rPr>
        <w:t xml:space="preserve">may also be needed; and it is through such transformations </w:t>
      </w:r>
      <w:r w:rsidR="003B350A" w:rsidRPr="00504631">
        <w:rPr>
          <w:rFonts w:ascii="Times New Roman" w:hAnsi="Times New Roman" w:cs="Times New Roman"/>
          <w:sz w:val="24"/>
          <w:szCs w:val="24"/>
        </w:rPr>
        <w:t>that voices from the margins can be recognised and valued by the powerful, and that institutionalised hierarchies of attention can be shifted (Dobson, 2014; Dreher, 2009</w:t>
      </w:r>
      <w:r w:rsidR="00FA7D32" w:rsidRPr="00504631">
        <w:rPr>
          <w:rFonts w:ascii="Times New Roman" w:hAnsi="Times New Roman" w:cs="Times New Roman"/>
          <w:sz w:val="24"/>
          <w:szCs w:val="24"/>
        </w:rPr>
        <w:t>; Plush 2015</w:t>
      </w:r>
      <w:r w:rsidR="003B350A" w:rsidRPr="00504631">
        <w:rPr>
          <w:rFonts w:ascii="Times New Roman" w:hAnsi="Times New Roman" w:cs="Times New Roman"/>
          <w:sz w:val="24"/>
          <w:szCs w:val="24"/>
        </w:rPr>
        <w:t xml:space="preserve">). </w:t>
      </w:r>
      <w:r w:rsidR="003B350A" w:rsidRPr="00E61D1B">
        <w:rPr>
          <w:rFonts w:ascii="Times New Roman" w:hAnsi="Times New Roman" w:cs="Times New Roman"/>
          <w:sz w:val="24"/>
          <w:szCs w:val="24"/>
        </w:rPr>
        <w:t>But as Downing (2016) points out, it is important that interactivity and listening happen not just between marginalised communities and the powerful (e.g. the state), but also among peers (i.e. the marginalised) so that their voice does not remain dismissed by the powerful (p.10).</w:t>
      </w:r>
      <w:r w:rsidR="003B350A" w:rsidRPr="00DF05F7">
        <w:rPr>
          <w:rFonts w:ascii="Times New Roman" w:hAnsi="Times New Roman" w:cs="Times New Roman"/>
          <w:sz w:val="24"/>
          <w:szCs w:val="24"/>
        </w:rPr>
        <w:t xml:space="preserve"> </w:t>
      </w:r>
    </w:p>
    <w:p w14:paraId="193118B8" w14:textId="5D8D81DB" w:rsidR="002B330D" w:rsidRPr="00504631" w:rsidRDefault="008D7324" w:rsidP="006668B6">
      <w:pPr>
        <w:pStyle w:val="NoSpacing"/>
        <w:ind w:firstLine="720"/>
        <w:jc w:val="both"/>
        <w:rPr>
          <w:rFonts w:ascii="Times New Roman" w:hAnsi="Times New Roman" w:cs="Times New Roman"/>
          <w:sz w:val="24"/>
          <w:szCs w:val="24"/>
        </w:rPr>
      </w:pPr>
      <w:r w:rsidRPr="00FF6126">
        <w:rPr>
          <w:rFonts w:ascii="Times New Roman" w:hAnsi="Times New Roman" w:cs="Times New Roman"/>
          <w:sz w:val="24"/>
          <w:szCs w:val="24"/>
        </w:rPr>
        <w:t>The notions of voice</w:t>
      </w:r>
      <w:r w:rsidR="00FB0774">
        <w:rPr>
          <w:rFonts w:ascii="Times New Roman" w:hAnsi="Times New Roman" w:cs="Times New Roman"/>
          <w:sz w:val="24"/>
          <w:szCs w:val="24"/>
        </w:rPr>
        <w:t xml:space="preserve"> and listening</w:t>
      </w:r>
      <w:r w:rsidR="00DC326F" w:rsidRPr="00FF6126">
        <w:rPr>
          <w:rFonts w:ascii="Times New Roman" w:hAnsi="Times New Roman" w:cs="Times New Roman"/>
          <w:sz w:val="24"/>
          <w:szCs w:val="24"/>
        </w:rPr>
        <w:t xml:space="preserve"> </w:t>
      </w:r>
      <w:r w:rsidR="00AA5F74" w:rsidRPr="00FF6126">
        <w:rPr>
          <w:rFonts w:ascii="Times New Roman" w:hAnsi="Times New Roman" w:cs="Times New Roman"/>
          <w:sz w:val="24"/>
          <w:szCs w:val="24"/>
        </w:rPr>
        <w:t xml:space="preserve">offer a valuable tool for </w:t>
      </w:r>
      <w:r w:rsidR="003B0B28" w:rsidRPr="00FF6126">
        <w:rPr>
          <w:rFonts w:ascii="Times New Roman" w:hAnsi="Times New Roman" w:cs="Times New Roman"/>
          <w:sz w:val="24"/>
          <w:szCs w:val="24"/>
        </w:rPr>
        <w:t>a more nuanced understanding of the exclusion of farmers’ voices from fair trade’s communication strategies.</w:t>
      </w:r>
      <w:r w:rsidR="00AA5F74" w:rsidRPr="00FF6126">
        <w:rPr>
          <w:rFonts w:ascii="Times New Roman" w:hAnsi="Times New Roman" w:cs="Times New Roman"/>
          <w:sz w:val="24"/>
          <w:szCs w:val="24"/>
        </w:rPr>
        <w:t xml:space="preserve"> </w:t>
      </w:r>
      <w:r w:rsidR="003C05CD" w:rsidRPr="00FF6126">
        <w:rPr>
          <w:rFonts w:ascii="Times New Roman" w:hAnsi="Times New Roman" w:cs="Times New Roman"/>
          <w:sz w:val="24"/>
          <w:szCs w:val="24"/>
        </w:rPr>
        <w:t>In fact, t</w:t>
      </w:r>
      <w:r w:rsidR="00836661" w:rsidRPr="00FF6126">
        <w:rPr>
          <w:rFonts w:ascii="Times New Roman" w:hAnsi="Times New Roman" w:cs="Times New Roman"/>
          <w:sz w:val="24"/>
          <w:szCs w:val="24"/>
        </w:rPr>
        <w:t xml:space="preserve">he significance of voice and </w:t>
      </w:r>
      <w:r w:rsidR="00FB0774">
        <w:rPr>
          <w:rFonts w:ascii="Times New Roman" w:hAnsi="Times New Roman" w:cs="Times New Roman"/>
          <w:sz w:val="24"/>
          <w:szCs w:val="24"/>
        </w:rPr>
        <w:t>listening</w:t>
      </w:r>
      <w:r w:rsidR="00836661" w:rsidRPr="00FF6126">
        <w:rPr>
          <w:rFonts w:ascii="Times New Roman" w:hAnsi="Times New Roman" w:cs="Times New Roman"/>
          <w:sz w:val="24"/>
          <w:szCs w:val="24"/>
        </w:rPr>
        <w:t xml:space="preserve"> exposes the </w:t>
      </w:r>
      <w:r w:rsidR="00F14249" w:rsidRPr="00FF6126">
        <w:rPr>
          <w:rFonts w:ascii="Times New Roman" w:hAnsi="Times New Roman" w:cs="Times New Roman"/>
          <w:sz w:val="24"/>
          <w:szCs w:val="24"/>
        </w:rPr>
        <w:t>level of injustice that</w:t>
      </w:r>
      <w:r w:rsidR="00836661" w:rsidRPr="00FF6126">
        <w:rPr>
          <w:rFonts w:ascii="Times New Roman" w:hAnsi="Times New Roman" w:cs="Times New Roman"/>
          <w:sz w:val="24"/>
          <w:szCs w:val="24"/>
        </w:rPr>
        <w:t xml:space="preserve"> characterises fair trade communication, which</w:t>
      </w:r>
      <w:r w:rsidR="00F14249" w:rsidRPr="00FF6126">
        <w:rPr>
          <w:rFonts w:ascii="Times New Roman" w:hAnsi="Times New Roman" w:cs="Times New Roman"/>
          <w:sz w:val="24"/>
          <w:szCs w:val="24"/>
        </w:rPr>
        <w:t xml:space="preserve"> </w:t>
      </w:r>
      <w:r w:rsidR="00836661" w:rsidRPr="00FF6126">
        <w:rPr>
          <w:rFonts w:ascii="Times New Roman" w:hAnsi="Times New Roman" w:cs="Times New Roman"/>
          <w:sz w:val="24"/>
          <w:szCs w:val="24"/>
        </w:rPr>
        <w:t>renders the</w:t>
      </w:r>
      <w:r w:rsidR="00F14249" w:rsidRPr="00FF6126">
        <w:rPr>
          <w:rFonts w:ascii="Times New Roman" w:hAnsi="Times New Roman" w:cs="Times New Roman"/>
          <w:sz w:val="24"/>
          <w:szCs w:val="24"/>
        </w:rPr>
        <w:t xml:space="preserve"> voices </w:t>
      </w:r>
      <w:r w:rsidR="00836661" w:rsidRPr="00FF6126">
        <w:rPr>
          <w:rFonts w:ascii="Times New Roman" w:hAnsi="Times New Roman" w:cs="Times New Roman"/>
          <w:sz w:val="24"/>
          <w:szCs w:val="24"/>
        </w:rPr>
        <w:t xml:space="preserve">of food growers </w:t>
      </w:r>
      <w:r w:rsidR="00F14249" w:rsidRPr="00FF6126">
        <w:rPr>
          <w:rFonts w:ascii="Times New Roman" w:hAnsi="Times New Roman" w:cs="Times New Roman"/>
          <w:sz w:val="24"/>
          <w:szCs w:val="24"/>
        </w:rPr>
        <w:t>non-recognised.</w:t>
      </w:r>
      <w:r w:rsidR="00F14249" w:rsidRPr="00EA6AD6">
        <w:rPr>
          <w:rFonts w:ascii="Times New Roman" w:hAnsi="Times New Roman" w:cs="Times New Roman"/>
          <w:sz w:val="24"/>
          <w:szCs w:val="24"/>
        </w:rPr>
        <w:t xml:space="preserve"> </w:t>
      </w:r>
      <w:r w:rsidR="00F12022" w:rsidRPr="00EA6AD6">
        <w:rPr>
          <w:rFonts w:ascii="Times New Roman" w:hAnsi="Times New Roman" w:cs="Times New Roman"/>
          <w:sz w:val="24"/>
          <w:szCs w:val="24"/>
        </w:rPr>
        <w:t>When they are not ‘invisible’ or replaced by images of landscape, farmers get to be listened to only through established audible</w:t>
      </w:r>
      <w:r w:rsidR="009C02DE">
        <w:rPr>
          <w:rFonts w:ascii="Times New Roman" w:hAnsi="Times New Roman" w:cs="Times New Roman"/>
          <w:sz w:val="24"/>
          <w:szCs w:val="24"/>
        </w:rPr>
        <w:t xml:space="preserve"> positions of ‘beneficiaries</w:t>
      </w:r>
      <w:r w:rsidR="00F12022" w:rsidRPr="00EA6AD6">
        <w:rPr>
          <w:rFonts w:ascii="Times New Roman" w:hAnsi="Times New Roman" w:cs="Times New Roman"/>
          <w:sz w:val="24"/>
          <w:szCs w:val="24"/>
        </w:rPr>
        <w:t>’ whose lives were improved thanks to the generosity of the foreig</w:t>
      </w:r>
      <w:r w:rsidR="0013474D" w:rsidRPr="00EA6AD6">
        <w:rPr>
          <w:rFonts w:ascii="Times New Roman" w:hAnsi="Times New Roman" w:cs="Times New Roman"/>
          <w:sz w:val="24"/>
          <w:szCs w:val="24"/>
        </w:rPr>
        <w:t>n consumers. T</w:t>
      </w:r>
      <w:r w:rsidR="00F12022" w:rsidRPr="00EA6AD6">
        <w:rPr>
          <w:rFonts w:ascii="Times New Roman" w:hAnsi="Times New Roman" w:cs="Times New Roman"/>
          <w:sz w:val="24"/>
          <w:szCs w:val="24"/>
        </w:rPr>
        <w:t xml:space="preserve">he different waves of fair trade’s discursive embodiments encourage a ‘selective audibility’, a term used by Bassel (2017) to describe the act of ‘listening’ to those who speak </w:t>
      </w:r>
      <w:r w:rsidR="00836661" w:rsidRPr="00EA6AD6">
        <w:rPr>
          <w:rFonts w:ascii="Times New Roman" w:hAnsi="Times New Roman" w:cs="Times New Roman"/>
          <w:sz w:val="24"/>
          <w:szCs w:val="24"/>
        </w:rPr>
        <w:t xml:space="preserve">only </w:t>
      </w:r>
      <w:r w:rsidR="00F12022" w:rsidRPr="00EA6AD6">
        <w:rPr>
          <w:rFonts w:ascii="Times New Roman" w:hAnsi="Times New Roman" w:cs="Times New Roman"/>
          <w:sz w:val="24"/>
          <w:szCs w:val="24"/>
        </w:rPr>
        <w:t>from the positions identiﬁed that reinforce the b</w:t>
      </w:r>
      <w:r w:rsidR="004B65C8">
        <w:rPr>
          <w:rFonts w:ascii="Times New Roman" w:hAnsi="Times New Roman" w:cs="Times New Roman"/>
          <w:sz w:val="24"/>
          <w:szCs w:val="24"/>
        </w:rPr>
        <w:t xml:space="preserve">inary of ‘Us and Them’ (p.19). </w:t>
      </w:r>
      <w:r w:rsidR="003B0B28">
        <w:rPr>
          <w:rFonts w:ascii="Times New Roman" w:hAnsi="Times New Roman" w:cs="Times New Roman"/>
          <w:sz w:val="24"/>
          <w:szCs w:val="24"/>
        </w:rPr>
        <w:t xml:space="preserve">To a certain extent, this is a product of fair trade’s institutionalisation that, according to </w:t>
      </w:r>
      <w:r w:rsidR="003C05CD" w:rsidRPr="0092695F">
        <w:rPr>
          <w:rFonts w:ascii="Times New Roman" w:hAnsi="Times New Roman" w:cs="Times New Roman"/>
          <w:bCs/>
          <w:sz w:val="24"/>
          <w:szCs w:val="24"/>
        </w:rPr>
        <w:t>Hussey and Curnow (2013) and Lyon (2006)</w:t>
      </w:r>
      <w:r w:rsidR="003B0B28">
        <w:rPr>
          <w:rFonts w:ascii="Times New Roman" w:hAnsi="Times New Roman" w:cs="Times New Roman"/>
          <w:bCs/>
          <w:sz w:val="24"/>
          <w:szCs w:val="24"/>
        </w:rPr>
        <w:t>,</w:t>
      </w:r>
      <w:r w:rsidR="003C05CD" w:rsidRPr="0092695F">
        <w:rPr>
          <w:rFonts w:ascii="Times New Roman" w:hAnsi="Times New Roman" w:cs="Times New Roman"/>
          <w:bCs/>
          <w:sz w:val="24"/>
          <w:szCs w:val="24"/>
        </w:rPr>
        <w:t xml:space="preserve"> </w:t>
      </w:r>
      <w:r w:rsidR="003B0B28">
        <w:rPr>
          <w:rFonts w:ascii="Times New Roman" w:hAnsi="Times New Roman" w:cs="Times New Roman"/>
          <w:bCs/>
          <w:sz w:val="24"/>
          <w:szCs w:val="24"/>
        </w:rPr>
        <w:t>has led to</w:t>
      </w:r>
      <w:r w:rsidR="003C05CD" w:rsidRPr="0092695F">
        <w:rPr>
          <w:rFonts w:ascii="Times New Roman" w:hAnsi="Times New Roman" w:cs="Times New Roman"/>
          <w:bCs/>
          <w:sz w:val="24"/>
          <w:szCs w:val="24"/>
        </w:rPr>
        <w:t xml:space="preserve"> the low level of farmer participation in marketing materials and in decision-making more broadly.</w:t>
      </w:r>
      <w:r w:rsidR="003C05CD">
        <w:rPr>
          <w:rFonts w:ascii="Times New Roman" w:hAnsi="Times New Roman" w:cs="Times New Roman"/>
          <w:bCs/>
          <w:sz w:val="24"/>
          <w:szCs w:val="24"/>
        </w:rPr>
        <w:t xml:space="preserve"> </w:t>
      </w:r>
      <w:r w:rsidR="004B65C8">
        <w:rPr>
          <w:rFonts w:ascii="Times New Roman" w:hAnsi="Times New Roman" w:cs="Times New Roman"/>
          <w:sz w:val="24"/>
          <w:szCs w:val="24"/>
        </w:rPr>
        <w:t>In essence, fair trade is characterised by</w:t>
      </w:r>
      <w:r w:rsidR="0092695F">
        <w:rPr>
          <w:rFonts w:ascii="Times New Roman" w:hAnsi="Times New Roman" w:cs="Times New Roman"/>
          <w:sz w:val="24"/>
          <w:szCs w:val="24"/>
        </w:rPr>
        <w:t xml:space="preserve"> </w:t>
      </w:r>
      <w:r w:rsidR="004B65C8">
        <w:rPr>
          <w:rFonts w:ascii="Times New Roman" w:hAnsi="Times New Roman" w:cs="Times New Roman"/>
          <w:sz w:val="24"/>
          <w:szCs w:val="24"/>
        </w:rPr>
        <w:t xml:space="preserve">an unequal distribution of the narrative resources from which people can build their self-representation and </w:t>
      </w:r>
      <w:r w:rsidR="004B65C8" w:rsidRPr="008B24AA">
        <w:rPr>
          <w:rFonts w:ascii="Times New Roman" w:hAnsi="Times New Roman" w:cs="Times New Roman"/>
          <w:sz w:val="24"/>
          <w:szCs w:val="24"/>
        </w:rPr>
        <w:t xml:space="preserve">connect to </w:t>
      </w:r>
      <w:r w:rsidR="004B65C8" w:rsidRPr="00FF6126">
        <w:rPr>
          <w:rFonts w:ascii="Times New Roman" w:hAnsi="Times New Roman" w:cs="Times New Roman"/>
          <w:sz w:val="24"/>
          <w:szCs w:val="24"/>
        </w:rPr>
        <w:t xml:space="preserve">others, </w:t>
      </w:r>
      <w:r w:rsidR="0092695F" w:rsidRPr="00504631">
        <w:rPr>
          <w:rFonts w:ascii="Times New Roman" w:hAnsi="Times New Roman" w:cs="Times New Roman"/>
          <w:sz w:val="24"/>
          <w:szCs w:val="24"/>
        </w:rPr>
        <w:t xml:space="preserve">what </w:t>
      </w:r>
      <w:proofErr w:type="spellStart"/>
      <w:r w:rsidR="0092695F" w:rsidRPr="00504631">
        <w:rPr>
          <w:rFonts w:ascii="Times New Roman" w:hAnsi="Times New Roman" w:cs="Times New Roman"/>
          <w:sz w:val="24"/>
          <w:szCs w:val="24"/>
        </w:rPr>
        <w:t>Couldry</w:t>
      </w:r>
      <w:proofErr w:type="spellEnd"/>
      <w:r w:rsidR="0092695F" w:rsidRPr="00504631">
        <w:rPr>
          <w:rFonts w:ascii="Times New Roman" w:hAnsi="Times New Roman" w:cs="Times New Roman"/>
          <w:sz w:val="24"/>
          <w:szCs w:val="24"/>
        </w:rPr>
        <w:t xml:space="preserve"> (2010) describes as ‘voice-denying rationalities’ that </w:t>
      </w:r>
      <w:r w:rsidR="007243D2" w:rsidRPr="00504631">
        <w:rPr>
          <w:rFonts w:ascii="Times New Roman" w:hAnsi="Times New Roman" w:cs="Times New Roman"/>
          <w:sz w:val="24"/>
          <w:szCs w:val="24"/>
        </w:rPr>
        <w:t>constitute</w:t>
      </w:r>
      <w:r w:rsidR="004B65C8" w:rsidRPr="00504631">
        <w:rPr>
          <w:rFonts w:ascii="Times New Roman" w:hAnsi="Times New Roman" w:cs="Times New Roman"/>
          <w:sz w:val="24"/>
          <w:szCs w:val="24"/>
        </w:rPr>
        <w:t xml:space="preserve"> a form of</w:t>
      </w:r>
      <w:r w:rsidR="001038B9" w:rsidRPr="00504631">
        <w:rPr>
          <w:rFonts w:ascii="Times New Roman" w:hAnsi="Times New Roman" w:cs="Times New Roman"/>
          <w:sz w:val="24"/>
          <w:szCs w:val="24"/>
        </w:rPr>
        <w:t xml:space="preserve"> </w:t>
      </w:r>
      <w:r w:rsidR="004B65C8" w:rsidRPr="00504631">
        <w:rPr>
          <w:rFonts w:ascii="Times New Roman" w:hAnsi="Times New Roman" w:cs="Times New Roman"/>
          <w:sz w:val="24"/>
          <w:szCs w:val="24"/>
        </w:rPr>
        <w:t>oppression</w:t>
      </w:r>
      <w:r w:rsidR="00456723" w:rsidRPr="00504631">
        <w:rPr>
          <w:rFonts w:ascii="Times New Roman" w:hAnsi="Times New Roman" w:cs="Times New Roman"/>
          <w:sz w:val="24"/>
          <w:szCs w:val="24"/>
        </w:rPr>
        <w:t xml:space="preserve"> (p.10)</w:t>
      </w:r>
      <w:r w:rsidR="004B65C8" w:rsidRPr="00504631">
        <w:rPr>
          <w:rFonts w:ascii="Times New Roman" w:hAnsi="Times New Roman" w:cs="Times New Roman"/>
          <w:sz w:val="24"/>
          <w:szCs w:val="24"/>
        </w:rPr>
        <w:t xml:space="preserve">. </w:t>
      </w:r>
      <w:r w:rsidR="00A650D5" w:rsidRPr="00504631">
        <w:rPr>
          <w:rFonts w:ascii="Times New Roman" w:hAnsi="Times New Roman" w:cs="Times New Roman"/>
          <w:sz w:val="24"/>
          <w:szCs w:val="24"/>
        </w:rPr>
        <w:t xml:space="preserve">The connection between voicelessness and oppression goes back to </w:t>
      </w:r>
      <w:r w:rsidR="00456723" w:rsidRPr="00504631">
        <w:rPr>
          <w:rFonts w:ascii="Times New Roman" w:hAnsi="Times New Roman" w:cs="Times New Roman"/>
          <w:sz w:val="24"/>
          <w:szCs w:val="24"/>
        </w:rPr>
        <w:t xml:space="preserve">Paulo </w:t>
      </w:r>
      <w:r w:rsidR="00A650D5" w:rsidRPr="00504631">
        <w:rPr>
          <w:rFonts w:ascii="Times New Roman" w:hAnsi="Times New Roman" w:cs="Times New Roman"/>
          <w:sz w:val="24"/>
          <w:szCs w:val="24"/>
        </w:rPr>
        <w:t xml:space="preserve">Freire’s pedagogy and argument for people's need to ‘individually and collectively speak their world’ </w:t>
      </w:r>
      <w:proofErr w:type="gramStart"/>
      <w:r w:rsidR="00A650D5" w:rsidRPr="00504631">
        <w:rPr>
          <w:rFonts w:ascii="Times New Roman" w:hAnsi="Times New Roman" w:cs="Times New Roman"/>
          <w:sz w:val="24"/>
          <w:szCs w:val="24"/>
        </w:rPr>
        <w:t>in order to</w:t>
      </w:r>
      <w:proofErr w:type="gramEnd"/>
      <w:r w:rsidR="00A650D5" w:rsidRPr="00504631">
        <w:rPr>
          <w:rFonts w:ascii="Times New Roman" w:hAnsi="Times New Roman" w:cs="Times New Roman"/>
          <w:sz w:val="24"/>
          <w:szCs w:val="24"/>
        </w:rPr>
        <w:t xml:space="preserve"> transform oppressive structures (Freire, 1998). </w:t>
      </w:r>
    </w:p>
    <w:p w14:paraId="057423FA" w14:textId="783E7AB9" w:rsidR="00477494" w:rsidRPr="00477494" w:rsidRDefault="00304C16" w:rsidP="002B330D">
      <w:pPr>
        <w:pStyle w:val="NoSpacing"/>
        <w:ind w:firstLine="720"/>
        <w:jc w:val="both"/>
        <w:rPr>
          <w:rFonts w:ascii="Times New Roman" w:hAnsi="Times New Roman" w:cs="Times New Roman"/>
          <w:b/>
          <w:bCs/>
          <w:color w:val="C00000"/>
          <w:sz w:val="24"/>
          <w:szCs w:val="24"/>
        </w:rPr>
      </w:pPr>
      <w:r w:rsidRPr="00504631">
        <w:rPr>
          <w:rFonts w:ascii="Times New Roman" w:hAnsi="Times New Roman" w:cs="Times New Roman"/>
          <w:bCs/>
          <w:sz w:val="24"/>
          <w:szCs w:val="24"/>
        </w:rPr>
        <w:t>A question that emerges in this case is if and to what extent</w:t>
      </w:r>
      <w:r w:rsidR="00FA7D32" w:rsidRPr="00504631">
        <w:rPr>
          <w:rFonts w:ascii="Times New Roman" w:hAnsi="Times New Roman" w:cs="Times New Roman"/>
          <w:bCs/>
          <w:sz w:val="24"/>
          <w:szCs w:val="24"/>
        </w:rPr>
        <w:t xml:space="preserve"> </w:t>
      </w:r>
      <w:r w:rsidR="00DD333C" w:rsidRPr="00504631">
        <w:rPr>
          <w:rFonts w:ascii="Times New Roman" w:hAnsi="Times New Roman" w:cs="Times New Roman"/>
          <w:bCs/>
          <w:sz w:val="24"/>
          <w:szCs w:val="24"/>
        </w:rPr>
        <w:t xml:space="preserve">fair trade organisations </w:t>
      </w:r>
      <w:r w:rsidR="00055AA2" w:rsidRPr="00504631">
        <w:rPr>
          <w:rFonts w:ascii="Times New Roman" w:hAnsi="Times New Roman" w:cs="Times New Roman"/>
          <w:bCs/>
          <w:sz w:val="24"/>
          <w:szCs w:val="24"/>
        </w:rPr>
        <w:t>could</w:t>
      </w:r>
      <w:r w:rsidR="00DD333C" w:rsidRPr="00504631">
        <w:rPr>
          <w:rFonts w:ascii="Times New Roman" w:hAnsi="Times New Roman" w:cs="Times New Roman"/>
          <w:bCs/>
          <w:sz w:val="24"/>
          <w:szCs w:val="24"/>
        </w:rPr>
        <w:t xml:space="preserve"> create spaces</w:t>
      </w:r>
      <w:r w:rsidR="008409E1" w:rsidRPr="00504631">
        <w:rPr>
          <w:rFonts w:ascii="Times New Roman" w:hAnsi="Times New Roman" w:cs="Times New Roman"/>
          <w:bCs/>
          <w:sz w:val="24"/>
          <w:szCs w:val="24"/>
        </w:rPr>
        <w:t xml:space="preserve"> </w:t>
      </w:r>
      <w:r w:rsidR="00FA7D32" w:rsidRPr="00504631">
        <w:rPr>
          <w:rFonts w:ascii="Times New Roman" w:hAnsi="Times New Roman" w:cs="Times New Roman"/>
          <w:bCs/>
          <w:sz w:val="24"/>
          <w:szCs w:val="24"/>
        </w:rPr>
        <w:t>where producers can construct their own narratives</w:t>
      </w:r>
      <w:r w:rsidR="002B330D" w:rsidRPr="00504631">
        <w:rPr>
          <w:rFonts w:ascii="Times New Roman" w:hAnsi="Times New Roman" w:cs="Times New Roman"/>
          <w:bCs/>
          <w:sz w:val="24"/>
          <w:szCs w:val="24"/>
        </w:rPr>
        <w:t>,</w:t>
      </w:r>
      <w:r w:rsidR="00FA7D32" w:rsidRPr="00504631">
        <w:rPr>
          <w:rFonts w:ascii="Times New Roman" w:hAnsi="Times New Roman" w:cs="Times New Roman"/>
          <w:bCs/>
          <w:sz w:val="24"/>
          <w:szCs w:val="24"/>
        </w:rPr>
        <w:t xml:space="preserve"> </w:t>
      </w:r>
      <w:r w:rsidR="008409E1" w:rsidRPr="00504631">
        <w:rPr>
          <w:rFonts w:ascii="Times New Roman" w:hAnsi="Times New Roman" w:cs="Times New Roman"/>
          <w:bCs/>
          <w:sz w:val="24"/>
          <w:szCs w:val="24"/>
        </w:rPr>
        <w:t xml:space="preserve">and </w:t>
      </w:r>
      <w:r w:rsidR="002B330D" w:rsidRPr="00504631">
        <w:rPr>
          <w:rFonts w:ascii="Times New Roman" w:hAnsi="Times New Roman" w:cs="Times New Roman"/>
          <w:bCs/>
          <w:sz w:val="24"/>
          <w:szCs w:val="24"/>
        </w:rPr>
        <w:t xml:space="preserve">can also </w:t>
      </w:r>
      <w:r w:rsidR="008409E1" w:rsidRPr="00504631">
        <w:rPr>
          <w:rFonts w:ascii="Times New Roman" w:hAnsi="Times New Roman" w:cs="Times New Roman"/>
          <w:bCs/>
          <w:sz w:val="24"/>
          <w:szCs w:val="24"/>
        </w:rPr>
        <w:t>capture the attention of those</w:t>
      </w:r>
      <w:r w:rsidR="008409E1" w:rsidRPr="00595089">
        <w:rPr>
          <w:rFonts w:ascii="Times New Roman" w:hAnsi="Times New Roman" w:cs="Times New Roman"/>
          <w:b/>
          <w:bCs/>
          <w:sz w:val="24"/>
          <w:szCs w:val="24"/>
        </w:rPr>
        <w:t xml:space="preserve"> </w:t>
      </w:r>
      <w:r w:rsidR="00066AAC" w:rsidRPr="00EA6AD6">
        <w:rPr>
          <w:rFonts w:ascii="Times New Roman" w:hAnsi="Times New Roman" w:cs="Times New Roman"/>
          <w:sz w:val="24"/>
          <w:szCs w:val="24"/>
        </w:rPr>
        <w:t>actors</w:t>
      </w:r>
      <w:r w:rsidR="008409E1">
        <w:rPr>
          <w:rFonts w:ascii="Times New Roman" w:hAnsi="Times New Roman" w:cs="Times New Roman"/>
          <w:sz w:val="24"/>
          <w:szCs w:val="24"/>
        </w:rPr>
        <w:t xml:space="preserve"> that</w:t>
      </w:r>
      <w:r w:rsidR="00066AAC" w:rsidRPr="00EA6AD6">
        <w:rPr>
          <w:rFonts w:ascii="Times New Roman" w:hAnsi="Times New Roman" w:cs="Times New Roman"/>
          <w:sz w:val="24"/>
          <w:szCs w:val="24"/>
        </w:rPr>
        <w:t xml:space="preserve"> are better placed to</w:t>
      </w:r>
      <w:r w:rsidR="00066AAC">
        <w:rPr>
          <w:rFonts w:ascii="Times New Roman" w:hAnsi="Times New Roman" w:cs="Times New Roman"/>
          <w:sz w:val="24"/>
          <w:szCs w:val="24"/>
        </w:rPr>
        <w:t xml:space="preserve"> ‘listen’ and </w:t>
      </w:r>
      <w:r w:rsidR="00066AAC" w:rsidRPr="00EA6AD6">
        <w:rPr>
          <w:rFonts w:ascii="Times New Roman" w:hAnsi="Times New Roman" w:cs="Times New Roman"/>
          <w:sz w:val="24"/>
          <w:szCs w:val="24"/>
        </w:rPr>
        <w:t>offer</w:t>
      </w:r>
      <w:r w:rsidR="00066AAC">
        <w:rPr>
          <w:rFonts w:ascii="Times New Roman" w:hAnsi="Times New Roman" w:cs="Times New Roman"/>
          <w:sz w:val="24"/>
          <w:szCs w:val="24"/>
        </w:rPr>
        <w:t xml:space="preserve"> </w:t>
      </w:r>
      <w:r w:rsidR="00066AAC" w:rsidRPr="00EA6AD6">
        <w:rPr>
          <w:rFonts w:ascii="Times New Roman" w:hAnsi="Times New Roman" w:cs="Times New Roman"/>
          <w:sz w:val="24"/>
          <w:szCs w:val="24"/>
        </w:rPr>
        <w:t>recognition and response</w:t>
      </w:r>
      <w:r w:rsidR="00066AAC" w:rsidRPr="008D7324">
        <w:rPr>
          <w:rFonts w:ascii="Times New Roman" w:hAnsi="Times New Roman" w:cs="Times New Roman"/>
          <w:color w:val="FF0000"/>
          <w:sz w:val="24"/>
          <w:szCs w:val="24"/>
        </w:rPr>
        <w:t xml:space="preserve">. </w:t>
      </w:r>
      <w:r w:rsidR="00066AAC" w:rsidRPr="00DD333C">
        <w:rPr>
          <w:rFonts w:ascii="Times New Roman" w:hAnsi="Times New Roman" w:cs="Times New Roman"/>
          <w:sz w:val="24"/>
          <w:szCs w:val="24"/>
        </w:rPr>
        <w:t xml:space="preserve">Until now, the construction of </w:t>
      </w:r>
      <w:proofErr w:type="gramStart"/>
      <w:r w:rsidR="00066AAC" w:rsidRPr="00DD333C">
        <w:rPr>
          <w:rFonts w:ascii="Times New Roman" w:hAnsi="Times New Roman" w:cs="Times New Roman"/>
          <w:sz w:val="24"/>
          <w:szCs w:val="24"/>
        </w:rPr>
        <w:t>fair trade</w:t>
      </w:r>
      <w:proofErr w:type="gramEnd"/>
      <w:r w:rsidR="00066AAC" w:rsidRPr="00DD333C">
        <w:rPr>
          <w:rFonts w:ascii="Times New Roman" w:hAnsi="Times New Roman" w:cs="Times New Roman"/>
          <w:sz w:val="24"/>
          <w:szCs w:val="24"/>
        </w:rPr>
        <w:t xml:space="preserve"> representations has been targeted at the </w:t>
      </w:r>
      <w:r w:rsidR="00066AAC" w:rsidRPr="00595089">
        <w:rPr>
          <w:rFonts w:ascii="Times New Roman" w:hAnsi="Times New Roman" w:cs="Times New Roman"/>
          <w:sz w:val="24"/>
          <w:szCs w:val="24"/>
        </w:rPr>
        <w:t xml:space="preserve">foreign consumers as actors whose purchasing decisions would lead to a redistribution of wealth to the fair trade farmers (White, 2003). However, the multidimensionality of voice and listening implies there could be other actors that fair trade communication can and should be targeted </w:t>
      </w:r>
      <w:r w:rsidR="00066AAC" w:rsidRPr="00595089">
        <w:rPr>
          <w:rFonts w:ascii="Times New Roman" w:hAnsi="Times New Roman" w:cs="Times New Roman"/>
          <w:sz w:val="24"/>
          <w:szCs w:val="24"/>
        </w:rPr>
        <w:lastRenderedPageBreak/>
        <w:t>at.</w:t>
      </w:r>
      <w:r w:rsidR="00066AAC" w:rsidRPr="00595089">
        <w:rPr>
          <w:rFonts w:ascii="Times New Roman" w:eastAsia="Times New Roman" w:hAnsi="Times New Roman" w:cs="Times New Roman"/>
          <w:sz w:val="24"/>
          <w:szCs w:val="24"/>
          <w:lang w:eastAsia="en-GB"/>
        </w:rPr>
        <w:t xml:space="preserve">  </w:t>
      </w:r>
      <w:r w:rsidR="00E30295" w:rsidRPr="00504631">
        <w:rPr>
          <w:rFonts w:ascii="Times New Roman" w:eastAsia="Times New Roman" w:hAnsi="Times New Roman" w:cs="Times New Roman"/>
          <w:sz w:val="24"/>
          <w:szCs w:val="24"/>
          <w:lang w:eastAsia="en-GB"/>
        </w:rPr>
        <w:t xml:space="preserve">Moreover, </w:t>
      </w:r>
      <w:r w:rsidR="00477494" w:rsidRPr="00504631">
        <w:rPr>
          <w:rFonts w:ascii="Times New Roman" w:eastAsia="Times New Roman" w:hAnsi="Times New Roman" w:cs="Times New Roman"/>
          <w:sz w:val="24"/>
          <w:szCs w:val="24"/>
          <w:lang w:eastAsia="en-GB"/>
        </w:rPr>
        <w:t xml:space="preserve">given the </w:t>
      </w:r>
      <w:r w:rsidR="00EF3C25" w:rsidRPr="00504631">
        <w:rPr>
          <w:rFonts w:ascii="Times New Roman" w:eastAsia="Times New Roman" w:hAnsi="Times New Roman" w:cs="Times New Roman"/>
          <w:sz w:val="24"/>
          <w:szCs w:val="24"/>
          <w:lang w:eastAsia="en-GB"/>
        </w:rPr>
        <w:t xml:space="preserve">sense of </w:t>
      </w:r>
      <w:r w:rsidR="00477494" w:rsidRPr="00504631">
        <w:rPr>
          <w:rFonts w:ascii="Times New Roman" w:eastAsia="Times New Roman" w:hAnsi="Times New Roman" w:cs="Times New Roman"/>
          <w:sz w:val="24"/>
          <w:szCs w:val="24"/>
          <w:lang w:eastAsia="en-GB"/>
        </w:rPr>
        <w:t xml:space="preserve">oppression </w:t>
      </w:r>
      <w:r w:rsidR="008A5BFB" w:rsidRPr="00504631">
        <w:rPr>
          <w:rFonts w:ascii="Times New Roman" w:eastAsia="Times New Roman" w:hAnsi="Times New Roman" w:cs="Times New Roman"/>
          <w:sz w:val="24"/>
          <w:szCs w:val="24"/>
          <w:lang w:eastAsia="en-GB"/>
        </w:rPr>
        <w:t>associate</w:t>
      </w:r>
      <w:r w:rsidR="00477494" w:rsidRPr="00504631">
        <w:rPr>
          <w:rFonts w:ascii="Times New Roman" w:eastAsia="Times New Roman" w:hAnsi="Times New Roman" w:cs="Times New Roman"/>
          <w:sz w:val="24"/>
          <w:szCs w:val="24"/>
          <w:lang w:eastAsia="en-GB"/>
        </w:rPr>
        <w:t>d</w:t>
      </w:r>
      <w:r w:rsidR="008A5BFB" w:rsidRPr="00504631">
        <w:rPr>
          <w:rFonts w:ascii="Times New Roman" w:eastAsia="Times New Roman" w:hAnsi="Times New Roman" w:cs="Times New Roman"/>
          <w:sz w:val="24"/>
          <w:szCs w:val="24"/>
          <w:lang w:eastAsia="en-GB"/>
        </w:rPr>
        <w:t xml:space="preserve"> with </w:t>
      </w:r>
      <w:r w:rsidR="00477494" w:rsidRPr="00504631">
        <w:rPr>
          <w:rFonts w:ascii="Times New Roman" w:hAnsi="Times New Roman" w:cs="Times New Roman"/>
          <w:sz w:val="24"/>
          <w:szCs w:val="24"/>
        </w:rPr>
        <w:t xml:space="preserve">voicelessness, </w:t>
      </w:r>
      <w:r w:rsidR="00477494" w:rsidRPr="00504631">
        <w:rPr>
          <w:rFonts w:ascii="Times New Roman" w:eastAsia="Times New Roman" w:hAnsi="Times New Roman" w:cs="Times New Roman"/>
          <w:sz w:val="24"/>
          <w:szCs w:val="24"/>
          <w:lang w:eastAsia="en-GB"/>
        </w:rPr>
        <w:t>how producers</w:t>
      </w:r>
      <w:r w:rsidR="00E30295" w:rsidRPr="00504631">
        <w:rPr>
          <w:rFonts w:ascii="Times New Roman" w:eastAsia="Times New Roman" w:hAnsi="Times New Roman" w:cs="Times New Roman"/>
          <w:sz w:val="24"/>
          <w:szCs w:val="24"/>
          <w:lang w:eastAsia="en-GB"/>
        </w:rPr>
        <w:t xml:space="preserve"> experience </w:t>
      </w:r>
      <w:r w:rsidR="00A964A8" w:rsidRPr="00504631">
        <w:rPr>
          <w:rFonts w:ascii="Times New Roman" w:eastAsia="Times New Roman" w:hAnsi="Times New Roman" w:cs="Times New Roman"/>
          <w:sz w:val="24"/>
          <w:szCs w:val="24"/>
          <w:lang w:eastAsia="en-GB"/>
        </w:rPr>
        <w:t>lack of voice</w:t>
      </w:r>
      <w:r w:rsidR="00477494" w:rsidRPr="00504631">
        <w:rPr>
          <w:rFonts w:ascii="Times New Roman" w:eastAsia="Times New Roman" w:hAnsi="Times New Roman" w:cs="Times New Roman"/>
          <w:sz w:val="24"/>
          <w:szCs w:val="24"/>
          <w:lang w:eastAsia="en-GB"/>
        </w:rPr>
        <w:t xml:space="preserve"> in the context of </w:t>
      </w:r>
      <w:proofErr w:type="gramStart"/>
      <w:r w:rsidR="00477494" w:rsidRPr="00504631">
        <w:rPr>
          <w:rFonts w:ascii="Times New Roman" w:eastAsia="Times New Roman" w:hAnsi="Times New Roman" w:cs="Times New Roman"/>
          <w:sz w:val="24"/>
          <w:szCs w:val="24"/>
          <w:lang w:eastAsia="en-GB"/>
        </w:rPr>
        <w:t>fair trade</w:t>
      </w:r>
      <w:proofErr w:type="gramEnd"/>
      <w:r w:rsidR="00477494" w:rsidRPr="00504631">
        <w:rPr>
          <w:rFonts w:ascii="Times New Roman" w:eastAsia="Times New Roman" w:hAnsi="Times New Roman" w:cs="Times New Roman"/>
          <w:sz w:val="24"/>
          <w:szCs w:val="24"/>
          <w:lang w:eastAsia="en-GB"/>
        </w:rPr>
        <w:t xml:space="preserve"> communication merits more attention</w:t>
      </w:r>
      <w:r w:rsidR="00E30295" w:rsidRPr="00504631">
        <w:rPr>
          <w:rFonts w:ascii="Times New Roman" w:eastAsia="Times New Roman" w:hAnsi="Times New Roman" w:cs="Times New Roman"/>
          <w:sz w:val="24"/>
          <w:szCs w:val="24"/>
          <w:lang w:eastAsia="en-GB"/>
        </w:rPr>
        <w:t>.</w:t>
      </w:r>
      <w:r w:rsidR="00066AAC" w:rsidRPr="00504631">
        <w:rPr>
          <w:rFonts w:ascii="Times New Roman" w:eastAsia="Times New Roman" w:hAnsi="Times New Roman" w:cs="Times New Roman"/>
          <w:sz w:val="24"/>
          <w:szCs w:val="24"/>
          <w:lang w:eastAsia="en-GB"/>
        </w:rPr>
        <w:t xml:space="preserve"> </w:t>
      </w:r>
      <w:r w:rsidR="00477494" w:rsidRPr="00504631">
        <w:rPr>
          <w:rFonts w:ascii="Times New Roman" w:eastAsia="Times New Roman" w:hAnsi="Times New Roman" w:cs="Times New Roman"/>
          <w:sz w:val="24"/>
          <w:szCs w:val="24"/>
          <w:lang w:eastAsia="en-GB"/>
        </w:rPr>
        <w:t>For instance, i</w:t>
      </w:r>
      <w:r w:rsidR="00477494" w:rsidRPr="00504631">
        <w:rPr>
          <w:rFonts w:ascii="Times New Roman" w:hAnsi="Times New Roman" w:cs="Times New Roman"/>
          <w:sz w:val="24"/>
          <w:szCs w:val="24"/>
        </w:rPr>
        <w:t>n a study conducted in Mexico, farmers admitted that the stereotypical representations promoted through fair trade’s marketing undermined their confidence and capacity of self-management since they were led to believe it was ‘poverty’ and ‘victimhood’ that kept them in the fair trade market (Taylor, 2002).</w:t>
      </w:r>
    </w:p>
    <w:p w14:paraId="37898DDD" w14:textId="27E39CAE" w:rsidR="00A73A69" w:rsidRPr="00477494" w:rsidRDefault="00DC1B03" w:rsidP="00477494">
      <w:pPr>
        <w:pStyle w:val="NoSpacing"/>
        <w:ind w:firstLine="720"/>
        <w:jc w:val="both"/>
        <w:rPr>
          <w:rFonts w:ascii="Times New Roman" w:eastAsia="Times New Roman" w:hAnsi="Times New Roman" w:cs="Times New Roman"/>
          <w:sz w:val="24"/>
          <w:szCs w:val="24"/>
          <w:lang w:eastAsia="en-GB"/>
        </w:rPr>
      </w:pPr>
      <w:r w:rsidRPr="00DD333C">
        <w:rPr>
          <w:rFonts w:ascii="Times New Roman" w:eastAsia="Times New Roman" w:hAnsi="Times New Roman" w:cs="Times New Roman"/>
          <w:sz w:val="24"/>
          <w:szCs w:val="24"/>
          <w:lang w:eastAsia="en-GB"/>
        </w:rPr>
        <w:t>Given the complexity and heterogeneity that characterises the structures of food networks, identifying answers to these questions is no easy task.</w:t>
      </w:r>
      <w:r w:rsidRPr="00EA6AD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Yet</w:t>
      </w:r>
      <w:r w:rsidRPr="00EA6AD6">
        <w:rPr>
          <w:rFonts w:ascii="Times New Roman" w:eastAsia="Times New Roman" w:hAnsi="Times New Roman" w:cs="Times New Roman"/>
          <w:sz w:val="24"/>
          <w:szCs w:val="24"/>
          <w:lang w:eastAsia="en-GB"/>
        </w:rPr>
        <w:t xml:space="preserve">, by bringing the voice of the producer into these </w:t>
      </w:r>
      <w:r>
        <w:rPr>
          <w:rFonts w:ascii="Times New Roman" w:eastAsia="Times New Roman" w:hAnsi="Times New Roman" w:cs="Times New Roman"/>
          <w:sz w:val="24"/>
          <w:szCs w:val="24"/>
          <w:lang w:eastAsia="en-GB"/>
        </w:rPr>
        <w:t>discussions</w:t>
      </w:r>
      <w:r w:rsidRPr="00EA6AD6">
        <w:rPr>
          <w:rFonts w:ascii="Times New Roman" w:eastAsia="Times New Roman" w:hAnsi="Times New Roman" w:cs="Times New Roman"/>
          <w:sz w:val="24"/>
          <w:szCs w:val="24"/>
          <w:lang w:eastAsia="en-GB"/>
        </w:rPr>
        <w:t xml:space="preserve">, we can begin to unravel </w:t>
      </w:r>
      <w:r>
        <w:rPr>
          <w:rFonts w:ascii="Times New Roman" w:eastAsia="Times New Roman" w:hAnsi="Times New Roman" w:cs="Times New Roman"/>
          <w:sz w:val="24"/>
          <w:szCs w:val="24"/>
          <w:lang w:eastAsia="en-GB"/>
        </w:rPr>
        <w:t>new</w:t>
      </w:r>
      <w:r w:rsidRPr="00EA6AD6">
        <w:rPr>
          <w:rFonts w:ascii="Times New Roman" w:eastAsia="Times New Roman" w:hAnsi="Times New Roman" w:cs="Times New Roman"/>
          <w:sz w:val="24"/>
          <w:szCs w:val="24"/>
          <w:lang w:eastAsia="en-GB"/>
        </w:rPr>
        <w:t xml:space="preserve"> possibilities for </w:t>
      </w:r>
      <w:r>
        <w:rPr>
          <w:rFonts w:ascii="Times New Roman" w:eastAsia="Times New Roman" w:hAnsi="Times New Roman" w:cs="Times New Roman"/>
          <w:sz w:val="24"/>
          <w:szCs w:val="24"/>
          <w:lang w:eastAsia="en-GB"/>
        </w:rPr>
        <w:t>voice</w:t>
      </w:r>
      <w:r w:rsidR="00DD333C">
        <w:rPr>
          <w:rFonts w:ascii="Times New Roman" w:eastAsia="Times New Roman" w:hAnsi="Times New Roman" w:cs="Times New Roman"/>
          <w:sz w:val="24"/>
          <w:szCs w:val="24"/>
          <w:lang w:eastAsia="en-GB"/>
        </w:rPr>
        <w:t xml:space="preserve"> and</w:t>
      </w:r>
      <w:r>
        <w:rPr>
          <w:rFonts w:ascii="Times New Roman" w:eastAsia="Times New Roman" w:hAnsi="Times New Roman" w:cs="Times New Roman"/>
          <w:sz w:val="24"/>
          <w:szCs w:val="24"/>
          <w:lang w:eastAsia="en-GB"/>
        </w:rPr>
        <w:t xml:space="preserve"> listening </w:t>
      </w:r>
      <w:r w:rsidRPr="00EA6AD6">
        <w:rPr>
          <w:rFonts w:ascii="Times New Roman" w:eastAsia="Times New Roman" w:hAnsi="Times New Roman" w:cs="Times New Roman"/>
          <w:sz w:val="24"/>
          <w:szCs w:val="24"/>
          <w:lang w:eastAsia="en-GB"/>
        </w:rPr>
        <w:t>through fair trade communication</w:t>
      </w:r>
      <w:r w:rsidRPr="00470444">
        <w:rPr>
          <w:rFonts w:ascii="Times New Roman" w:eastAsia="Times New Roman" w:hAnsi="Times New Roman" w:cs="Times New Roman"/>
          <w:b/>
          <w:bCs/>
          <w:color w:val="C00000"/>
          <w:sz w:val="24"/>
          <w:szCs w:val="24"/>
          <w:lang w:eastAsia="en-GB"/>
        </w:rPr>
        <w:t xml:space="preserve">. </w:t>
      </w:r>
      <w:r w:rsidR="001C6C79" w:rsidRPr="00EA6AD6">
        <w:rPr>
          <w:rFonts w:ascii="Times New Roman" w:eastAsia="Times New Roman" w:hAnsi="Times New Roman" w:cs="Times New Roman"/>
          <w:sz w:val="24"/>
          <w:szCs w:val="24"/>
          <w:lang w:eastAsia="en-GB"/>
        </w:rPr>
        <w:t>This article</w:t>
      </w:r>
      <w:r w:rsidR="00BF4AE4">
        <w:rPr>
          <w:rFonts w:ascii="Times New Roman" w:eastAsia="Times New Roman" w:hAnsi="Times New Roman" w:cs="Times New Roman"/>
          <w:sz w:val="24"/>
          <w:szCs w:val="24"/>
          <w:lang w:eastAsia="en-GB"/>
        </w:rPr>
        <w:t xml:space="preserve"> </w:t>
      </w:r>
      <w:r w:rsidR="001C6C79" w:rsidRPr="00EA6AD6">
        <w:rPr>
          <w:rFonts w:ascii="Times New Roman" w:eastAsia="Times New Roman" w:hAnsi="Times New Roman" w:cs="Times New Roman"/>
          <w:sz w:val="24"/>
          <w:szCs w:val="24"/>
          <w:lang w:eastAsia="en-GB"/>
        </w:rPr>
        <w:t>m</w:t>
      </w:r>
      <w:r w:rsidR="00E95245">
        <w:rPr>
          <w:rFonts w:ascii="Times New Roman" w:eastAsia="Times New Roman" w:hAnsi="Times New Roman" w:cs="Times New Roman"/>
          <w:sz w:val="24"/>
          <w:szCs w:val="24"/>
          <w:lang w:eastAsia="en-GB"/>
        </w:rPr>
        <w:t>oves the field</w:t>
      </w:r>
      <w:r w:rsidR="001C6C79" w:rsidRPr="00EA6AD6">
        <w:rPr>
          <w:rFonts w:ascii="Times New Roman" w:eastAsia="Times New Roman" w:hAnsi="Times New Roman" w:cs="Times New Roman"/>
          <w:sz w:val="24"/>
          <w:szCs w:val="24"/>
          <w:lang w:eastAsia="en-GB"/>
        </w:rPr>
        <w:t xml:space="preserve"> forward </w:t>
      </w:r>
      <w:r w:rsidR="00FD6C47">
        <w:rPr>
          <w:rFonts w:ascii="Times New Roman" w:eastAsia="Times New Roman" w:hAnsi="Times New Roman" w:cs="Times New Roman"/>
          <w:sz w:val="24"/>
          <w:szCs w:val="24"/>
          <w:lang w:eastAsia="en-GB"/>
        </w:rPr>
        <w:t xml:space="preserve">in two ways. First, it </w:t>
      </w:r>
      <w:r w:rsidR="001C6C79" w:rsidRPr="00EA6AD6">
        <w:rPr>
          <w:rFonts w:ascii="Times New Roman" w:eastAsia="Times New Roman" w:hAnsi="Times New Roman" w:cs="Times New Roman"/>
          <w:sz w:val="24"/>
          <w:szCs w:val="24"/>
          <w:lang w:eastAsia="en-GB"/>
        </w:rPr>
        <w:t>creat</w:t>
      </w:r>
      <w:r w:rsidR="00FD6C47">
        <w:rPr>
          <w:rFonts w:ascii="Times New Roman" w:eastAsia="Times New Roman" w:hAnsi="Times New Roman" w:cs="Times New Roman"/>
          <w:sz w:val="24"/>
          <w:szCs w:val="24"/>
          <w:lang w:eastAsia="en-GB"/>
        </w:rPr>
        <w:t xml:space="preserve">es </w:t>
      </w:r>
      <w:r w:rsidR="001C6C79" w:rsidRPr="00EA6AD6">
        <w:rPr>
          <w:rFonts w:ascii="Times New Roman" w:eastAsia="Times New Roman" w:hAnsi="Times New Roman" w:cs="Times New Roman"/>
          <w:sz w:val="24"/>
          <w:szCs w:val="24"/>
          <w:lang w:eastAsia="en-GB"/>
        </w:rPr>
        <w:t xml:space="preserve">space for the farmers’ voices through </w:t>
      </w:r>
      <w:r w:rsidR="00FB1D60">
        <w:rPr>
          <w:rFonts w:ascii="Times New Roman" w:eastAsia="Times New Roman" w:hAnsi="Times New Roman" w:cs="Times New Roman"/>
          <w:sz w:val="24"/>
          <w:szCs w:val="24"/>
          <w:lang w:eastAsia="en-GB"/>
        </w:rPr>
        <w:t xml:space="preserve">focus groups </w:t>
      </w:r>
      <w:r w:rsidR="001C6C79" w:rsidRPr="00EA6AD6">
        <w:rPr>
          <w:rFonts w:ascii="Times New Roman" w:eastAsia="Times New Roman" w:hAnsi="Times New Roman" w:cs="Times New Roman"/>
          <w:sz w:val="24"/>
          <w:szCs w:val="24"/>
          <w:lang w:eastAsia="en-GB"/>
        </w:rPr>
        <w:t xml:space="preserve">with a community of South Indian farmers, </w:t>
      </w:r>
      <w:r w:rsidR="00FD6C47">
        <w:rPr>
          <w:rFonts w:ascii="Times New Roman" w:eastAsia="Times New Roman" w:hAnsi="Times New Roman" w:cs="Times New Roman"/>
          <w:sz w:val="24"/>
          <w:szCs w:val="24"/>
          <w:lang w:eastAsia="en-GB"/>
        </w:rPr>
        <w:t xml:space="preserve">and it </w:t>
      </w:r>
      <w:r w:rsidR="00911A31" w:rsidRPr="00EA6AD6">
        <w:rPr>
          <w:rFonts w:ascii="Times New Roman" w:eastAsia="Times New Roman" w:hAnsi="Times New Roman" w:cs="Times New Roman"/>
          <w:sz w:val="24"/>
          <w:szCs w:val="24"/>
          <w:lang w:eastAsia="en-GB"/>
        </w:rPr>
        <w:t>shed</w:t>
      </w:r>
      <w:r w:rsidR="00FD6C47">
        <w:rPr>
          <w:rFonts w:ascii="Times New Roman" w:eastAsia="Times New Roman" w:hAnsi="Times New Roman" w:cs="Times New Roman"/>
          <w:sz w:val="24"/>
          <w:szCs w:val="24"/>
          <w:lang w:eastAsia="en-GB"/>
        </w:rPr>
        <w:t>s</w:t>
      </w:r>
      <w:r w:rsidR="00911A31" w:rsidRPr="00EA6AD6">
        <w:rPr>
          <w:rFonts w:ascii="Times New Roman" w:eastAsia="Times New Roman" w:hAnsi="Times New Roman" w:cs="Times New Roman"/>
          <w:sz w:val="24"/>
          <w:szCs w:val="24"/>
          <w:lang w:eastAsia="en-GB"/>
        </w:rPr>
        <w:t xml:space="preserve"> light on</w:t>
      </w:r>
      <w:r w:rsidR="001C6C79" w:rsidRPr="00EA6AD6">
        <w:rPr>
          <w:rFonts w:ascii="Times New Roman" w:eastAsia="Times New Roman" w:hAnsi="Times New Roman" w:cs="Times New Roman"/>
          <w:sz w:val="24"/>
          <w:szCs w:val="24"/>
          <w:lang w:eastAsia="en-GB"/>
        </w:rPr>
        <w:t xml:space="preserve"> the</w:t>
      </w:r>
      <w:r w:rsidR="00F97ED1">
        <w:rPr>
          <w:rFonts w:ascii="Times New Roman" w:eastAsia="Times New Roman" w:hAnsi="Times New Roman" w:cs="Times New Roman"/>
          <w:sz w:val="24"/>
          <w:szCs w:val="24"/>
          <w:lang w:eastAsia="en-GB"/>
        </w:rPr>
        <w:t xml:space="preserve"> meanings of</w:t>
      </w:r>
      <w:r w:rsidR="001C6C79" w:rsidRPr="00EA6AD6">
        <w:rPr>
          <w:rFonts w:ascii="Times New Roman" w:eastAsia="Times New Roman" w:hAnsi="Times New Roman" w:cs="Times New Roman"/>
          <w:sz w:val="24"/>
          <w:szCs w:val="24"/>
          <w:lang w:eastAsia="en-GB"/>
        </w:rPr>
        <w:t xml:space="preserve"> fair trade’s representations</w:t>
      </w:r>
      <w:r w:rsidR="00ED527D" w:rsidRPr="00EA6AD6">
        <w:rPr>
          <w:rFonts w:ascii="Times New Roman" w:eastAsia="Times New Roman" w:hAnsi="Times New Roman" w:cs="Times New Roman"/>
          <w:sz w:val="24"/>
          <w:szCs w:val="24"/>
          <w:lang w:eastAsia="en-GB"/>
        </w:rPr>
        <w:t xml:space="preserve"> as seen through the farmers’ view</w:t>
      </w:r>
      <w:r w:rsidR="00EC13B7">
        <w:rPr>
          <w:rFonts w:ascii="Times New Roman" w:eastAsia="Times New Roman" w:hAnsi="Times New Roman" w:cs="Times New Roman"/>
          <w:sz w:val="24"/>
          <w:szCs w:val="24"/>
          <w:lang w:eastAsia="en-GB"/>
        </w:rPr>
        <w:t>point</w:t>
      </w:r>
      <w:r w:rsidR="001C6C79" w:rsidRPr="00EA6AD6">
        <w:rPr>
          <w:rFonts w:ascii="Times New Roman" w:eastAsia="Times New Roman" w:hAnsi="Times New Roman" w:cs="Times New Roman"/>
          <w:sz w:val="24"/>
          <w:szCs w:val="24"/>
          <w:lang w:eastAsia="en-GB"/>
        </w:rPr>
        <w:t>. Second, through a</w:t>
      </w:r>
      <w:r w:rsidR="004B65C8">
        <w:rPr>
          <w:rFonts w:ascii="Times New Roman" w:eastAsia="Times New Roman" w:hAnsi="Times New Roman" w:cs="Times New Roman"/>
          <w:sz w:val="24"/>
          <w:szCs w:val="24"/>
          <w:lang w:eastAsia="en-GB"/>
        </w:rPr>
        <w:t xml:space="preserve">n </w:t>
      </w:r>
      <w:r w:rsidR="001C6C79" w:rsidRPr="00EA6AD6">
        <w:rPr>
          <w:rFonts w:ascii="Times New Roman" w:eastAsia="Times New Roman" w:hAnsi="Times New Roman" w:cs="Times New Roman"/>
          <w:sz w:val="24"/>
          <w:szCs w:val="24"/>
          <w:lang w:eastAsia="en-GB"/>
        </w:rPr>
        <w:t xml:space="preserve">experiment that involves the creation of short videos </w:t>
      </w:r>
      <w:r w:rsidR="00D5061D">
        <w:rPr>
          <w:rFonts w:ascii="Times New Roman" w:eastAsia="Times New Roman" w:hAnsi="Times New Roman" w:cs="Times New Roman"/>
          <w:sz w:val="24"/>
          <w:szCs w:val="24"/>
          <w:lang w:eastAsia="en-GB"/>
        </w:rPr>
        <w:t xml:space="preserve">and text-based stories </w:t>
      </w:r>
      <w:r w:rsidR="001C6C79" w:rsidRPr="00EA6AD6">
        <w:rPr>
          <w:rFonts w:ascii="Times New Roman" w:eastAsia="Times New Roman" w:hAnsi="Times New Roman" w:cs="Times New Roman"/>
          <w:sz w:val="24"/>
          <w:szCs w:val="24"/>
          <w:lang w:eastAsia="en-GB"/>
        </w:rPr>
        <w:t xml:space="preserve">by the farmers that were then shared with consumers in the UK, the article </w:t>
      </w:r>
      <w:r w:rsidR="004206E1">
        <w:rPr>
          <w:rFonts w:ascii="Times New Roman" w:eastAsia="Times New Roman" w:hAnsi="Times New Roman" w:cs="Times New Roman"/>
          <w:sz w:val="24"/>
          <w:szCs w:val="24"/>
          <w:lang w:eastAsia="en-GB"/>
        </w:rPr>
        <w:t xml:space="preserve">explores the practicality of a more dynamic producer-consumer communication. This is based on </w:t>
      </w:r>
      <w:r w:rsidR="001C6C79" w:rsidRPr="00EA6AD6">
        <w:rPr>
          <w:rFonts w:ascii="Times New Roman" w:eastAsia="Times New Roman" w:hAnsi="Times New Roman" w:cs="Times New Roman"/>
          <w:sz w:val="24"/>
          <w:szCs w:val="24"/>
          <w:lang w:eastAsia="en-GB"/>
        </w:rPr>
        <w:t>the farmers’ experience of expressing their voice</w:t>
      </w:r>
      <w:r w:rsidR="00595089">
        <w:rPr>
          <w:rFonts w:ascii="Times New Roman" w:eastAsia="Times New Roman" w:hAnsi="Times New Roman" w:cs="Times New Roman"/>
          <w:sz w:val="24"/>
          <w:szCs w:val="24"/>
          <w:lang w:eastAsia="en-GB"/>
        </w:rPr>
        <w:t xml:space="preserve"> and being listened to,</w:t>
      </w:r>
      <w:r w:rsidR="001C6C79" w:rsidRPr="00EA6AD6">
        <w:rPr>
          <w:rFonts w:ascii="Times New Roman" w:eastAsia="Times New Roman" w:hAnsi="Times New Roman" w:cs="Times New Roman"/>
          <w:sz w:val="24"/>
          <w:szCs w:val="24"/>
          <w:lang w:eastAsia="en-GB"/>
        </w:rPr>
        <w:t xml:space="preserve"> and </w:t>
      </w:r>
      <w:r w:rsidR="00595089">
        <w:rPr>
          <w:rFonts w:ascii="Times New Roman" w:eastAsia="Times New Roman" w:hAnsi="Times New Roman" w:cs="Times New Roman"/>
          <w:sz w:val="24"/>
          <w:szCs w:val="24"/>
          <w:lang w:eastAsia="en-GB"/>
        </w:rPr>
        <w:t xml:space="preserve">on </w:t>
      </w:r>
      <w:r w:rsidR="00A224D5">
        <w:rPr>
          <w:rFonts w:ascii="Times New Roman" w:eastAsia="Times New Roman" w:hAnsi="Times New Roman" w:cs="Times New Roman"/>
          <w:sz w:val="24"/>
          <w:szCs w:val="24"/>
          <w:lang w:eastAsia="en-GB"/>
        </w:rPr>
        <w:t>consumers’ impressions of ‘meeting’ the distant producer through the farmers’</w:t>
      </w:r>
      <w:r w:rsidR="00A224D5" w:rsidRPr="00EA6AD6">
        <w:rPr>
          <w:rFonts w:ascii="Times New Roman" w:eastAsia="Times New Roman" w:hAnsi="Times New Roman" w:cs="Times New Roman"/>
          <w:sz w:val="24"/>
          <w:szCs w:val="24"/>
          <w:lang w:eastAsia="en-GB"/>
        </w:rPr>
        <w:t xml:space="preserve"> own </w:t>
      </w:r>
      <w:r w:rsidR="00A224D5">
        <w:rPr>
          <w:rFonts w:ascii="Times New Roman" w:eastAsia="Times New Roman" w:hAnsi="Times New Roman" w:cs="Times New Roman"/>
          <w:sz w:val="24"/>
          <w:szCs w:val="24"/>
          <w:lang w:eastAsia="en-GB"/>
        </w:rPr>
        <w:t>narratives.</w:t>
      </w:r>
      <w:r w:rsidR="00595089" w:rsidRPr="00595089">
        <w:rPr>
          <w:rFonts w:ascii="Times New Roman" w:hAnsi="Times New Roman" w:cs="Times New Roman"/>
          <w:sz w:val="24"/>
          <w:szCs w:val="24"/>
        </w:rPr>
        <w:t xml:space="preserve"> </w:t>
      </w:r>
    </w:p>
    <w:p w14:paraId="0BE1FA38" w14:textId="77777777" w:rsidR="00BF4AE4" w:rsidRPr="00EA6AD6" w:rsidRDefault="00BF4AE4" w:rsidP="00DD2DB2">
      <w:pPr>
        <w:pStyle w:val="NoSpacing"/>
        <w:ind w:firstLine="720"/>
        <w:jc w:val="both"/>
        <w:rPr>
          <w:rFonts w:ascii="Times New Roman" w:hAnsi="Times New Roman" w:cs="Times New Roman"/>
          <w:sz w:val="24"/>
          <w:szCs w:val="24"/>
        </w:rPr>
      </w:pPr>
    </w:p>
    <w:p w14:paraId="27461A77" w14:textId="7E5D0616" w:rsidR="00230921" w:rsidRPr="00EA6AD6" w:rsidRDefault="00230921" w:rsidP="00DC7836">
      <w:pPr>
        <w:pStyle w:val="NoSpacing"/>
        <w:jc w:val="both"/>
        <w:rPr>
          <w:rFonts w:ascii="Times New Roman" w:hAnsi="Times New Roman" w:cs="Times New Roman"/>
          <w:sz w:val="24"/>
          <w:szCs w:val="24"/>
        </w:rPr>
      </w:pPr>
      <w:r w:rsidRPr="00EA6AD6">
        <w:rPr>
          <w:rFonts w:ascii="Times New Roman" w:hAnsi="Times New Roman" w:cs="Times New Roman"/>
          <w:b/>
          <w:sz w:val="24"/>
          <w:szCs w:val="24"/>
        </w:rPr>
        <w:t xml:space="preserve">Researching </w:t>
      </w:r>
      <w:r w:rsidRPr="00EA6AD6">
        <w:rPr>
          <w:rFonts w:ascii="Times New Roman" w:eastAsia="Times New Roman" w:hAnsi="Times New Roman" w:cs="Times New Roman"/>
          <w:b/>
          <w:sz w:val="24"/>
          <w:szCs w:val="24"/>
          <w:lang w:eastAsia="en-GB"/>
        </w:rPr>
        <w:t>Representat</w:t>
      </w:r>
      <w:r w:rsidR="00D5061D">
        <w:rPr>
          <w:rFonts w:ascii="Times New Roman" w:eastAsia="Times New Roman" w:hAnsi="Times New Roman" w:cs="Times New Roman"/>
          <w:b/>
          <w:sz w:val="24"/>
          <w:szCs w:val="24"/>
          <w:lang w:eastAsia="en-GB"/>
        </w:rPr>
        <w:t>ion through participatory video</w:t>
      </w:r>
      <w:r w:rsidRPr="00EA6AD6">
        <w:rPr>
          <w:rFonts w:ascii="Times New Roman" w:hAnsi="Times New Roman" w:cs="Times New Roman"/>
          <w:b/>
          <w:sz w:val="24"/>
          <w:szCs w:val="24"/>
        </w:rPr>
        <w:t>: a case study of the ‘Organic Wayanad’ farmers’ cooperative</w:t>
      </w:r>
    </w:p>
    <w:p w14:paraId="47720AAA" w14:textId="77777777" w:rsidR="00230921" w:rsidRPr="00EA6AD6" w:rsidRDefault="00230921" w:rsidP="00230921">
      <w:pPr>
        <w:spacing w:after="0" w:line="240" w:lineRule="auto"/>
        <w:jc w:val="both"/>
        <w:rPr>
          <w:rFonts w:ascii="Times New Roman" w:hAnsi="Times New Roman" w:cs="Times New Roman"/>
          <w:sz w:val="24"/>
          <w:szCs w:val="24"/>
        </w:rPr>
      </w:pPr>
    </w:p>
    <w:p w14:paraId="6A8F9D14" w14:textId="3BBF4AE4" w:rsidR="00FC6BF8" w:rsidRPr="00FC6BF8" w:rsidRDefault="00230921" w:rsidP="00FC6BF8">
      <w:pPr>
        <w:pStyle w:val="NoSpacing"/>
        <w:jc w:val="both"/>
        <w:rPr>
          <w:rFonts w:ascii="Times New Roman" w:hAnsi="Times New Roman" w:cs="Times New Roman"/>
          <w:sz w:val="24"/>
          <w:szCs w:val="24"/>
        </w:rPr>
      </w:pPr>
      <w:r w:rsidRPr="00EA6AD6">
        <w:rPr>
          <w:rFonts w:ascii="Times New Roman" w:hAnsi="Times New Roman" w:cs="Times New Roman"/>
          <w:sz w:val="24"/>
          <w:szCs w:val="24"/>
        </w:rPr>
        <w:t xml:space="preserve">The research presented in this article is part of an ongoing qualitative exploratory case study that focuses on </w:t>
      </w:r>
      <w:r w:rsidRPr="00EA6AD6">
        <w:rPr>
          <w:rFonts w:ascii="Times New Roman" w:eastAsia="Times New Roman" w:hAnsi="Times New Roman" w:cs="Times New Roman"/>
          <w:sz w:val="24"/>
          <w:szCs w:val="24"/>
          <w:lang w:eastAsia="en-GB"/>
        </w:rPr>
        <w:t>a small community of South Indian f</w:t>
      </w:r>
      <w:r w:rsidR="00FC6BF8">
        <w:rPr>
          <w:rFonts w:ascii="Times New Roman" w:eastAsia="Times New Roman" w:hAnsi="Times New Roman" w:cs="Times New Roman"/>
          <w:sz w:val="24"/>
          <w:szCs w:val="24"/>
          <w:lang w:eastAsia="en-GB"/>
        </w:rPr>
        <w:t>armers in the Wayanad District of Kerala.</w:t>
      </w:r>
      <w:r w:rsidR="00FC6BF8" w:rsidRPr="00FC6BF8">
        <w:rPr>
          <w:sz w:val="24"/>
          <w:szCs w:val="24"/>
        </w:rPr>
        <w:t xml:space="preserve"> </w:t>
      </w:r>
      <w:r w:rsidR="00FC6BF8" w:rsidRPr="00FC6BF8">
        <w:rPr>
          <w:rFonts w:ascii="Times New Roman" w:hAnsi="Times New Roman" w:cs="Times New Roman"/>
          <w:sz w:val="24"/>
          <w:szCs w:val="24"/>
        </w:rPr>
        <w:t>Kerala has been known for its efforts to put in practice what has been described as a successful sustainable development model through land reforms, education and healthcare policies</w:t>
      </w:r>
      <w:r w:rsidR="009A7748">
        <w:rPr>
          <w:rFonts w:ascii="Times New Roman" w:hAnsi="Times New Roman" w:cs="Times New Roman"/>
          <w:sz w:val="24"/>
          <w:szCs w:val="24"/>
        </w:rPr>
        <w:t>,</w:t>
      </w:r>
      <w:r w:rsidR="00FC6BF8" w:rsidRPr="00FC6BF8">
        <w:rPr>
          <w:rFonts w:ascii="Times New Roman" w:hAnsi="Times New Roman" w:cs="Times New Roman"/>
          <w:sz w:val="24"/>
          <w:szCs w:val="24"/>
        </w:rPr>
        <w:t xml:space="preserve"> and mobilization of social movements and civil soci</w:t>
      </w:r>
      <w:r w:rsidR="00E541A6">
        <w:rPr>
          <w:rFonts w:ascii="Times New Roman" w:hAnsi="Times New Roman" w:cs="Times New Roman"/>
          <w:sz w:val="24"/>
          <w:szCs w:val="24"/>
        </w:rPr>
        <w:t>ety (</w:t>
      </w:r>
      <w:proofErr w:type="spellStart"/>
      <w:r w:rsidR="00E541A6">
        <w:rPr>
          <w:rFonts w:ascii="Times New Roman" w:hAnsi="Times New Roman" w:cs="Times New Roman"/>
          <w:sz w:val="24"/>
          <w:szCs w:val="24"/>
        </w:rPr>
        <w:t>Parayil</w:t>
      </w:r>
      <w:proofErr w:type="spellEnd"/>
      <w:r w:rsidR="00E541A6">
        <w:rPr>
          <w:rFonts w:ascii="Times New Roman" w:hAnsi="Times New Roman" w:cs="Times New Roman"/>
          <w:sz w:val="24"/>
          <w:szCs w:val="24"/>
        </w:rPr>
        <w:t xml:space="preserve"> and Sreekumar, 2003</w:t>
      </w:r>
      <w:r w:rsidR="00FC6BF8" w:rsidRPr="00FC6BF8">
        <w:rPr>
          <w:rFonts w:ascii="Times New Roman" w:hAnsi="Times New Roman" w:cs="Times New Roman"/>
          <w:sz w:val="24"/>
          <w:szCs w:val="24"/>
        </w:rPr>
        <w:t>). Wayanad has a long history of trade relations with products such as pepper cardamom, ginger, sandal-wood, ivory and wild honey, but it has also become known as one of the most distressed agrarian districts in India and as one of the suicide-prone districts during the agrarian crisis in the beginning of the century (M</w:t>
      </w:r>
      <w:r w:rsidR="00FC6BF8">
        <w:rPr>
          <w:rFonts w:ascii="Times New Roman" w:hAnsi="Times New Roman" w:cs="Times New Roman"/>
          <w:sz w:val="24"/>
          <w:szCs w:val="24"/>
        </w:rPr>
        <w:t>ü</w:t>
      </w:r>
      <w:r w:rsidR="00FC6BF8" w:rsidRPr="00FC6BF8">
        <w:rPr>
          <w:rFonts w:ascii="Times New Roman" w:hAnsi="Times New Roman" w:cs="Times New Roman"/>
          <w:sz w:val="24"/>
          <w:szCs w:val="24"/>
        </w:rPr>
        <w:t xml:space="preserve">nster, 2012; </w:t>
      </w:r>
      <w:proofErr w:type="spellStart"/>
      <w:r w:rsidR="00FC6BF8" w:rsidRPr="00FC6BF8">
        <w:rPr>
          <w:rFonts w:ascii="Times New Roman" w:hAnsi="Times New Roman" w:cs="Times New Roman"/>
          <w:sz w:val="24"/>
          <w:szCs w:val="24"/>
        </w:rPr>
        <w:t>Thottathill</w:t>
      </w:r>
      <w:proofErr w:type="spellEnd"/>
      <w:r w:rsidR="00FC6BF8" w:rsidRPr="00FC6BF8">
        <w:rPr>
          <w:rFonts w:ascii="Times New Roman" w:hAnsi="Times New Roman" w:cs="Times New Roman"/>
          <w:sz w:val="24"/>
          <w:szCs w:val="24"/>
        </w:rPr>
        <w:t xml:space="preserve">, 2014; </w:t>
      </w:r>
      <w:proofErr w:type="spellStart"/>
      <w:r w:rsidR="00FC6BF8" w:rsidRPr="00FC6BF8">
        <w:rPr>
          <w:rFonts w:ascii="Times New Roman" w:hAnsi="Times New Roman" w:cs="Times New Roman"/>
          <w:sz w:val="24"/>
          <w:szCs w:val="24"/>
        </w:rPr>
        <w:t>Vakkayil</w:t>
      </w:r>
      <w:proofErr w:type="spellEnd"/>
      <w:r w:rsidR="00FC6BF8" w:rsidRPr="00FC6BF8">
        <w:rPr>
          <w:rFonts w:ascii="Times New Roman" w:hAnsi="Times New Roman" w:cs="Times New Roman"/>
          <w:sz w:val="24"/>
          <w:szCs w:val="24"/>
        </w:rPr>
        <w:t>, 2010). Since 2010, an action plan has been put in place to support the promotion of organic zones (M</w:t>
      </w:r>
      <w:r w:rsidR="00FC6BF8">
        <w:rPr>
          <w:rFonts w:ascii="Times New Roman" w:hAnsi="Times New Roman" w:cs="Times New Roman"/>
          <w:sz w:val="24"/>
          <w:szCs w:val="24"/>
        </w:rPr>
        <w:t>ü</w:t>
      </w:r>
      <w:r w:rsidR="009A7748">
        <w:rPr>
          <w:rFonts w:ascii="Times New Roman" w:hAnsi="Times New Roman" w:cs="Times New Roman"/>
          <w:sz w:val="24"/>
          <w:szCs w:val="24"/>
        </w:rPr>
        <w:t>nster, 2012). This</w:t>
      </w:r>
      <w:r w:rsidR="00FC6BF8" w:rsidRPr="00FC6BF8">
        <w:rPr>
          <w:rFonts w:ascii="Times New Roman" w:hAnsi="Times New Roman" w:cs="Times New Roman"/>
          <w:sz w:val="24"/>
          <w:szCs w:val="24"/>
        </w:rPr>
        <w:t xml:space="preserve"> study focuses on a cooperative called ‘Organic Wayana</w:t>
      </w:r>
      <w:r w:rsidR="00D5061D">
        <w:rPr>
          <w:rFonts w:ascii="Times New Roman" w:hAnsi="Times New Roman" w:cs="Times New Roman"/>
          <w:sz w:val="24"/>
          <w:szCs w:val="24"/>
        </w:rPr>
        <w:t>d’ that works for the promotion</w:t>
      </w:r>
      <w:r w:rsidR="009A7748">
        <w:rPr>
          <w:rFonts w:ascii="Times New Roman" w:hAnsi="Times New Roman" w:cs="Times New Roman"/>
          <w:sz w:val="24"/>
          <w:szCs w:val="24"/>
        </w:rPr>
        <w:t xml:space="preserve"> of </w:t>
      </w:r>
      <w:r w:rsidR="00FC6BF8" w:rsidRPr="00FC6BF8">
        <w:rPr>
          <w:rFonts w:ascii="Times New Roman" w:hAnsi="Times New Roman" w:cs="Times New Roman"/>
          <w:sz w:val="24"/>
          <w:szCs w:val="24"/>
        </w:rPr>
        <w:t>biodiversity protection and sustainable agriculture.</w:t>
      </w:r>
      <w:r w:rsidR="009A7748">
        <w:rPr>
          <w:rFonts w:ascii="Times New Roman" w:hAnsi="Times New Roman" w:cs="Times New Roman"/>
          <w:sz w:val="24"/>
          <w:szCs w:val="24"/>
        </w:rPr>
        <w:t xml:space="preserve"> One of the main objectives of O</w:t>
      </w:r>
      <w:r w:rsidR="00FC6BF8" w:rsidRPr="00FC6BF8">
        <w:rPr>
          <w:rFonts w:ascii="Times New Roman" w:hAnsi="Times New Roman" w:cs="Times New Roman"/>
          <w:sz w:val="24"/>
          <w:szCs w:val="24"/>
        </w:rPr>
        <w:t>rganic Wayanad was to develop an internal control system and provide consultancy and training especially during the process of conversion from conventional to organic farming (</w:t>
      </w:r>
      <w:proofErr w:type="spellStart"/>
      <w:r w:rsidR="00FC6BF8" w:rsidRPr="00FC6BF8">
        <w:rPr>
          <w:rFonts w:ascii="Times New Roman" w:hAnsi="Times New Roman" w:cs="Times New Roman"/>
          <w:sz w:val="24"/>
          <w:szCs w:val="24"/>
        </w:rPr>
        <w:t>Vakkayil</w:t>
      </w:r>
      <w:proofErr w:type="spellEnd"/>
      <w:r w:rsidR="00FC6BF8" w:rsidRPr="00FC6BF8">
        <w:rPr>
          <w:rFonts w:ascii="Times New Roman" w:hAnsi="Times New Roman" w:cs="Times New Roman"/>
          <w:sz w:val="24"/>
          <w:szCs w:val="24"/>
        </w:rPr>
        <w:t xml:space="preserve">, 2010). The cooperative has over 400 members who are both organic and fair trade certified and whose products are exported to Europe and North America. </w:t>
      </w:r>
    </w:p>
    <w:p w14:paraId="6B0B20B2" w14:textId="77777777" w:rsidR="00230921" w:rsidRPr="00EA6AD6" w:rsidRDefault="00230921" w:rsidP="00230921">
      <w:pPr>
        <w:spacing w:after="0" w:line="240" w:lineRule="auto"/>
        <w:jc w:val="both"/>
        <w:rPr>
          <w:rFonts w:ascii="Times New Roman" w:hAnsi="Times New Roman" w:cs="Times New Roman"/>
          <w:b/>
          <w:sz w:val="24"/>
          <w:szCs w:val="24"/>
        </w:rPr>
      </w:pPr>
    </w:p>
    <w:p w14:paraId="24F2447A" w14:textId="77777777" w:rsidR="00230921" w:rsidRPr="00EA6AD6" w:rsidRDefault="00230921" w:rsidP="00230921">
      <w:pPr>
        <w:spacing w:after="0" w:line="240" w:lineRule="auto"/>
        <w:jc w:val="both"/>
        <w:rPr>
          <w:rFonts w:ascii="Times New Roman" w:hAnsi="Times New Roman" w:cs="Times New Roman"/>
          <w:b/>
          <w:sz w:val="24"/>
          <w:szCs w:val="24"/>
        </w:rPr>
      </w:pPr>
      <w:r w:rsidRPr="00EA6AD6">
        <w:rPr>
          <w:rFonts w:ascii="Times New Roman" w:hAnsi="Times New Roman" w:cs="Times New Roman"/>
          <w:b/>
          <w:sz w:val="24"/>
          <w:szCs w:val="24"/>
        </w:rPr>
        <w:t xml:space="preserve">Research design and data collection </w:t>
      </w:r>
    </w:p>
    <w:p w14:paraId="40A10944" w14:textId="77777777" w:rsidR="00E12DF6" w:rsidRDefault="00E12DF6" w:rsidP="00646748">
      <w:pPr>
        <w:pStyle w:val="NoSpacing"/>
        <w:jc w:val="both"/>
        <w:rPr>
          <w:rFonts w:ascii="Times New Roman" w:hAnsi="Times New Roman" w:cs="Times New Roman"/>
          <w:sz w:val="24"/>
          <w:szCs w:val="24"/>
        </w:rPr>
      </w:pPr>
    </w:p>
    <w:p w14:paraId="76AA6112" w14:textId="0CB96D41" w:rsidR="00646748" w:rsidRPr="00EA6AD6" w:rsidRDefault="00230921" w:rsidP="00646748">
      <w:pPr>
        <w:pStyle w:val="NoSpacing"/>
        <w:jc w:val="both"/>
        <w:rPr>
          <w:rFonts w:ascii="Times New Roman" w:hAnsi="Times New Roman" w:cs="Times New Roman"/>
          <w:sz w:val="24"/>
          <w:szCs w:val="24"/>
        </w:rPr>
      </w:pPr>
      <w:r w:rsidRPr="00EA6AD6">
        <w:rPr>
          <w:rFonts w:ascii="Times New Roman" w:hAnsi="Times New Roman" w:cs="Times New Roman"/>
          <w:sz w:val="24"/>
          <w:szCs w:val="24"/>
        </w:rPr>
        <w:t xml:space="preserve">The project was designed </w:t>
      </w:r>
      <w:r w:rsidR="00AF6BCD">
        <w:rPr>
          <w:rFonts w:ascii="Times New Roman" w:hAnsi="Times New Roman" w:cs="Times New Roman"/>
          <w:sz w:val="24"/>
          <w:szCs w:val="24"/>
        </w:rPr>
        <w:t>to</w:t>
      </w:r>
      <w:r w:rsidRPr="00EA6AD6">
        <w:rPr>
          <w:rFonts w:ascii="Times New Roman" w:hAnsi="Times New Roman" w:cs="Times New Roman"/>
          <w:sz w:val="24"/>
          <w:szCs w:val="24"/>
        </w:rPr>
        <w:t xml:space="preserve"> explor</w:t>
      </w:r>
      <w:r w:rsidR="00AF6BCD">
        <w:rPr>
          <w:rFonts w:ascii="Times New Roman" w:hAnsi="Times New Roman" w:cs="Times New Roman"/>
          <w:sz w:val="24"/>
          <w:szCs w:val="24"/>
        </w:rPr>
        <w:t>e</w:t>
      </w:r>
      <w:r w:rsidRPr="00EA6AD6">
        <w:rPr>
          <w:rFonts w:ascii="Times New Roman" w:hAnsi="Times New Roman" w:cs="Times New Roman"/>
          <w:sz w:val="24"/>
          <w:szCs w:val="24"/>
        </w:rPr>
        <w:t xml:space="preserve"> and captur</w:t>
      </w:r>
      <w:r w:rsidR="00AF6BCD">
        <w:rPr>
          <w:rFonts w:ascii="Times New Roman" w:hAnsi="Times New Roman" w:cs="Times New Roman"/>
          <w:sz w:val="24"/>
          <w:szCs w:val="24"/>
        </w:rPr>
        <w:t>e</w:t>
      </w:r>
      <w:r w:rsidRPr="00EA6AD6">
        <w:rPr>
          <w:rFonts w:ascii="Times New Roman" w:hAnsi="Times New Roman" w:cs="Times New Roman"/>
          <w:sz w:val="24"/>
          <w:szCs w:val="24"/>
        </w:rPr>
        <w:t xml:space="preserve"> different aspects of the </w:t>
      </w:r>
      <w:r w:rsidR="00A40B36">
        <w:rPr>
          <w:rFonts w:ascii="Times New Roman" w:hAnsi="Times New Roman" w:cs="Times New Roman"/>
          <w:sz w:val="24"/>
          <w:szCs w:val="24"/>
        </w:rPr>
        <w:t>prod</w:t>
      </w:r>
      <w:r w:rsidR="0059150F">
        <w:rPr>
          <w:rFonts w:ascii="Times New Roman" w:hAnsi="Times New Roman" w:cs="Times New Roman"/>
          <w:sz w:val="24"/>
          <w:szCs w:val="24"/>
        </w:rPr>
        <w:t>u</w:t>
      </w:r>
      <w:r w:rsidR="00A40B36">
        <w:rPr>
          <w:rFonts w:ascii="Times New Roman" w:hAnsi="Times New Roman" w:cs="Times New Roman"/>
          <w:sz w:val="24"/>
          <w:szCs w:val="24"/>
        </w:rPr>
        <w:t>cers</w:t>
      </w:r>
      <w:r w:rsidRPr="00EA6AD6">
        <w:rPr>
          <w:rFonts w:ascii="Times New Roman" w:hAnsi="Times New Roman" w:cs="Times New Roman"/>
          <w:sz w:val="24"/>
          <w:szCs w:val="24"/>
        </w:rPr>
        <w:t xml:space="preserve">’ </w:t>
      </w:r>
      <w:r w:rsidR="00C66C6C" w:rsidRPr="00EA6AD6">
        <w:rPr>
          <w:rFonts w:ascii="Times New Roman" w:hAnsi="Times New Roman" w:cs="Times New Roman"/>
          <w:sz w:val="24"/>
          <w:szCs w:val="24"/>
        </w:rPr>
        <w:t xml:space="preserve">and consumers’ </w:t>
      </w:r>
      <w:r w:rsidRPr="00EA6AD6">
        <w:rPr>
          <w:rFonts w:ascii="Times New Roman" w:hAnsi="Times New Roman" w:cs="Times New Roman"/>
          <w:sz w:val="24"/>
          <w:szCs w:val="24"/>
        </w:rPr>
        <w:t xml:space="preserve">experience from the </w:t>
      </w:r>
      <w:r w:rsidR="00C47586">
        <w:rPr>
          <w:rFonts w:ascii="Times New Roman" w:hAnsi="Times New Roman" w:cs="Times New Roman"/>
          <w:sz w:val="24"/>
          <w:szCs w:val="24"/>
        </w:rPr>
        <w:t>video production</w:t>
      </w:r>
      <w:r w:rsidRPr="00EA6AD6">
        <w:rPr>
          <w:rFonts w:ascii="Times New Roman" w:hAnsi="Times New Roman" w:cs="Times New Roman"/>
          <w:sz w:val="24"/>
          <w:szCs w:val="24"/>
        </w:rPr>
        <w:t xml:space="preserve"> process. </w:t>
      </w:r>
      <w:r w:rsidR="00A40B36" w:rsidRPr="00504631">
        <w:rPr>
          <w:rFonts w:ascii="Times New Roman" w:hAnsi="Times New Roman" w:cs="Times New Roman"/>
          <w:sz w:val="24"/>
          <w:szCs w:val="24"/>
        </w:rPr>
        <w:t>Although the focus of this article is on the inclusion of producers’ voice in fair trade communication, the consumers’ participation</w:t>
      </w:r>
      <w:r w:rsidR="0059150F" w:rsidRPr="00504631">
        <w:rPr>
          <w:rFonts w:ascii="Times New Roman" w:hAnsi="Times New Roman" w:cs="Times New Roman"/>
          <w:sz w:val="24"/>
          <w:szCs w:val="24"/>
        </w:rPr>
        <w:t xml:space="preserve"> and experience</w:t>
      </w:r>
      <w:r w:rsidR="00A40B36" w:rsidRPr="00504631">
        <w:rPr>
          <w:rFonts w:ascii="Times New Roman" w:hAnsi="Times New Roman" w:cs="Times New Roman"/>
          <w:sz w:val="24"/>
          <w:szCs w:val="24"/>
        </w:rPr>
        <w:t xml:space="preserve"> is also vital given their role </w:t>
      </w:r>
      <w:r w:rsidR="0059150F" w:rsidRPr="00504631">
        <w:rPr>
          <w:rFonts w:ascii="Times New Roman" w:hAnsi="Times New Roman" w:cs="Times New Roman"/>
          <w:sz w:val="24"/>
          <w:szCs w:val="24"/>
        </w:rPr>
        <w:t>as potential ‘listeners’.</w:t>
      </w:r>
      <w:r w:rsidR="00A40B36">
        <w:rPr>
          <w:rFonts w:ascii="Times New Roman" w:hAnsi="Times New Roman" w:cs="Times New Roman"/>
          <w:b/>
          <w:bCs/>
          <w:color w:val="C00000"/>
          <w:sz w:val="24"/>
          <w:szCs w:val="24"/>
        </w:rPr>
        <w:t xml:space="preserve"> </w:t>
      </w:r>
      <w:r w:rsidR="00A40B36">
        <w:rPr>
          <w:rFonts w:ascii="Times New Roman" w:hAnsi="Times New Roman" w:cs="Times New Roman"/>
          <w:sz w:val="24"/>
          <w:szCs w:val="24"/>
        </w:rPr>
        <w:t xml:space="preserve"> </w:t>
      </w:r>
      <w:r w:rsidRPr="00EA6AD6">
        <w:rPr>
          <w:rFonts w:ascii="Times New Roman" w:hAnsi="Times New Roman" w:cs="Times New Roman"/>
          <w:sz w:val="24"/>
          <w:szCs w:val="24"/>
        </w:rPr>
        <w:t>Hence, a combination of different methods was used including the participatory video production</w:t>
      </w:r>
      <w:r w:rsidR="00403DCD">
        <w:rPr>
          <w:rFonts w:ascii="Times New Roman" w:hAnsi="Times New Roman" w:cs="Times New Roman"/>
          <w:sz w:val="24"/>
          <w:szCs w:val="24"/>
        </w:rPr>
        <w:t>, focus groups with the farmers before and after the video production,</w:t>
      </w:r>
      <w:r w:rsidRPr="00EA6AD6">
        <w:rPr>
          <w:rFonts w:ascii="Times New Roman" w:hAnsi="Times New Roman" w:cs="Times New Roman"/>
          <w:sz w:val="24"/>
          <w:szCs w:val="24"/>
        </w:rPr>
        <w:t xml:space="preserve"> and focus groups with </w:t>
      </w:r>
      <w:r w:rsidR="00AF6BCD">
        <w:rPr>
          <w:rFonts w:ascii="Times New Roman" w:hAnsi="Times New Roman" w:cs="Times New Roman"/>
          <w:sz w:val="24"/>
          <w:szCs w:val="24"/>
        </w:rPr>
        <w:t xml:space="preserve">UK </w:t>
      </w:r>
      <w:r w:rsidRPr="00EA6AD6">
        <w:rPr>
          <w:rFonts w:ascii="Times New Roman" w:hAnsi="Times New Roman" w:cs="Times New Roman"/>
          <w:sz w:val="24"/>
          <w:szCs w:val="24"/>
        </w:rPr>
        <w:t xml:space="preserve">consumers. </w:t>
      </w:r>
      <w:r w:rsidR="00EC37A2">
        <w:rPr>
          <w:rFonts w:ascii="Times New Roman" w:hAnsi="Times New Roman" w:cs="Times New Roman"/>
          <w:sz w:val="24"/>
          <w:szCs w:val="24"/>
        </w:rPr>
        <w:t>Using a case study desig</w:t>
      </w:r>
      <w:r w:rsidR="00F97ED1">
        <w:rPr>
          <w:rFonts w:ascii="Times New Roman" w:hAnsi="Times New Roman" w:cs="Times New Roman"/>
          <w:sz w:val="24"/>
          <w:szCs w:val="24"/>
        </w:rPr>
        <w:t>n</w:t>
      </w:r>
      <w:r w:rsidR="00EC37A2">
        <w:rPr>
          <w:rFonts w:ascii="Times New Roman" w:hAnsi="Times New Roman" w:cs="Times New Roman"/>
          <w:sz w:val="24"/>
          <w:szCs w:val="24"/>
        </w:rPr>
        <w:t xml:space="preserve"> inevitably results in restrictions in terms of scale. </w:t>
      </w:r>
      <w:r w:rsidRPr="00EA6AD6">
        <w:rPr>
          <w:rFonts w:ascii="Times New Roman" w:hAnsi="Times New Roman" w:cs="Times New Roman"/>
          <w:sz w:val="24"/>
          <w:szCs w:val="24"/>
        </w:rPr>
        <w:t>However, this restricted focus facilitates a more detailed and in depth understanding of the farmers’ experience of participating in the construction of their own representations</w:t>
      </w:r>
      <w:r w:rsidR="00BF4F78">
        <w:rPr>
          <w:rFonts w:ascii="Times New Roman" w:hAnsi="Times New Roman" w:cs="Times New Roman"/>
          <w:sz w:val="24"/>
          <w:szCs w:val="24"/>
        </w:rPr>
        <w:t xml:space="preserve"> and of the new possibilities that emerge from the virtual producer-consumer communication</w:t>
      </w:r>
      <w:r w:rsidRPr="00EA6AD6">
        <w:rPr>
          <w:rFonts w:ascii="Times New Roman" w:hAnsi="Times New Roman" w:cs="Times New Roman"/>
          <w:sz w:val="24"/>
          <w:szCs w:val="24"/>
        </w:rPr>
        <w:t>.  Moreover</w:t>
      </w:r>
      <w:r w:rsidR="00D5061D" w:rsidRPr="00EA6AD6">
        <w:rPr>
          <w:rFonts w:ascii="Times New Roman" w:hAnsi="Times New Roman" w:cs="Times New Roman"/>
          <w:sz w:val="24"/>
          <w:szCs w:val="24"/>
        </w:rPr>
        <w:t>, the</w:t>
      </w:r>
      <w:r w:rsidRPr="00EA6AD6">
        <w:rPr>
          <w:rFonts w:ascii="Times New Roman" w:hAnsi="Times New Roman" w:cs="Times New Roman"/>
          <w:sz w:val="24"/>
          <w:szCs w:val="24"/>
        </w:rPr>
        <w:t xml:space="preserve"> aim of the study </w:t>
      </w:r>
      <w:r w:rsidRPr="00EA6AD6">
        <w:rPr>
          <w:rFonts w:ascii="Times New Roman" w:hAnsi="Times New Roman" w:cs="Times New Roman"/>
          <w:sz w:val="24"/>
          <w:szCs w:val="24"/>
        </w:rPr>
        <w:lastRenderedPageBreak/>
        <w:t xml:space="preserve">is not to generalise the findings but to generate new data and provisional </w:t>
      </w:r>
      <w:r w:rsidR="00FD5F26">
        <w:rPr>
          <w:rFonts w:ascii="Times New Roman" w:hAnsi="Times New Roman" w:cs="Times New Roman"/>
          <w:sz w:val="24"/>
          <w:szCs w:val="24"/>
        </w:rPr>
        <w:t>insights</w:t>
      </w:r>
      <w:r w:rsidRPr="00EA6AD6">
        <w:rPr>
          <w:rFonts w:ascii="Times New Roman" w:hAnsi="Times New Roman" w:cs="Times New Roman"/>
          <w:sz w:val="24"/>
          <w:szCs w:val="24"/>
        </w:rPr>
        <w:t xml:space="preserve"> </w:t>
      </w:r>
      <w:r w:rsidR="007A233F">
        <w:rPr>
          <w:rFonts w:ascii="Times New Roman" w:hAnsi="Times New Roman" w:cs="Times New Roman"/>
          <w:sz w:val="24"/>
          <w:szCs w:val="24"/>
        </w:rPr>
        <w:t xml:space="preserve">about representation </w:t>
      </w:r>
      <w:r w:rsidRPr="00EA6AD6">
        <w:rPr>
          <w:rFonts w:ascii="Times New Roman" w:hAnsi="Times New Roman" w:cs="Times New Roman"/>
          <w:sz w:val="24"/>
          <w:szCs w:val="24"/>
        </w:rPr>
        <w:t xml:space="preserve">that can inform and/or be contradicted by future studies. </w:t>
      </w:r>
      <w:r w:rsidR="00AC3DE9" w:rsidRPr="00EA6AD6">
        <w:rPr>
          <w:rFonts w:ascii="Times New Roman" w:hAnsi="Times New Roman" w:cs="Times New Roman"/>
          <w:sz w:val="24"/>
          <w:szCs w:val="24"/>
        </w:rPr>
        <w:t xml:space="preserve">The data presented in this article has been collected </w:t>
      </w:r>
      <w:r w:rsidR="00AC3DE9" w:rsidRPr="00EA6AD6">
        <w:rPr>
          <w:rFonts w:ascii="Times New Roman" w:eastAsia="Times New Roman" w:hAnsi="Times New Roman" w:cs="Times New Roman"/>
          <w:sz w:val="24"/>
          <w:szCs w:val="24"/>
          <w:lang w:eastAsia="en-GB"/>
        </w:rPr>
        <w:t xml:space="preserve">over a one-year period, between September 2016 and September 2017. </w:t>
      </w:r>
      <w:r w:rsidR="00917FEF" w:rsidRPr="00917FEF">
        <w:rPr>
          <w:rFonts w:ascii="Times New Roman" w:hAnsi="Times New Roman" w:cs="Times New Roman"/>
          <w:sz w:val="24"/>
          <w:szCs w:val="24"/>
        </w:rPr>
        <w:t xml:space="preserve">The data was coded through an inductive process. The process aimed at identifying themes that captured the farmers’ </w:t>
      </w:r>
      <w:r w:rsidR="00D5061D">
        <w:rPr>
          <w:rFonts w:ascii="Times New Roman" w:hAnsi="Times New Roman" w:cs="Times New Roman"/>
          <w:sz w:val="24"/>
          <w:szCs w:val="24"/>
        </w:rPr>
        <w:t>and</w:t>
      </w:r>
      <w:r w:rsidR="003A05ED">
        <w:rPr>
          <w:rFonts w:ascii="Times New Roman" w:hAnsi="Times New Roman" w:cs="Times New Roman"/>
          <w:sz w:val="24"/>
          <w:szCs w:val="24"/>
        </w:rPr>
        <w:t xml:space="preserve"> consumers’ </w:t>
      </w:r>
      <w:r w:rsidR="00917FEF" w:rsidRPr="00917FEF">
        <w:rPr>
          <w:rFonts w:ascii="Times New Roman" w:hAnsi="Times New Roman" w:cs="Times New Roman"/>
          <w:sz w:val="24"/>
          <w:szCs w:val="24"/>
        </w:rPr>
        <w:t xml:space="preserve">views and experiences of representation through the entire research cycle, including the initial discussions, the video </w:t>
      </w:r>
      <w:r w:rsidR="00823C07" w:rsidRPr="00917FEF">
        <w:rPr>
          <w:rFonts w:ascii="Times New Roman" w:hAnsi="Times New Roman" w:cs="Times New Roman"/>
          <w:sz w:val="24"/>
          <w:szCs w:val="24"/>
        </w:rPr>
        <w:t>production,</w:t>
      </w:r>
      <w:r w:rsidR="00917FEF" w:rsidRPr="00917FEF">
        <w:rPr>
          <w:rFonts w:ascii="Times New Roman" w:hAnsi="Times New Roman" w:cs="Times New Roman"/>
          <w:sz w:val="24"/>
          <w:szCs w:val="24"/>
        </w:rPr>
        <w:t xml:space="preserve"> and the consumers’ reactions to the videos. In this process, the concept of voice offered a tool that helped codify the farmers’ views and experiences in terms of oppression and sense of community and identity. Member checking was also used to ensure the accuracy of the farmers’ experiences. </w:t>
      </w:r>
      <w:r w:rsidRPr="00EA6AD6">
        <w:rPr>
          <w:rFonts w:ascii="Times New Roman" w:hAnsi="Times New Roman" w:cs="Times New Roman"/>
          <w:sz w:val="24"/>
          <w:szCs w:val="24"/>
        </w:rPr>
        <w:t xml:space="preserve">All participants have been anonymised and pseudonyms were used to protect their identity. </w:t>
      </w:r>
      <w:r w:rsidR="00646748">
        <w:rPr>
          <w:rFonts w:ascii="Times New Roman" w:hAnsi="Times New Roman" w:cs="Times New Roman"/>
          <w:sz w:val="24"/>
          <w:szCs w:val="24"/>
        </w:rPr>
        <w:t>The research process</w:t>
      </w:r>
      <w:r w:rsidR="00D5061D">
        <w:rPr>
          <w:rFonts w:ascii="Times New Roman" w:hAnsi="Times New Roman" w:cs="Times New Roman"/>
          <w:sz w:val="24"/>
          <w:szCs w:val="24"/>
        </w:rPr>
        <w:t xml:space="preserve"> and key themes from the focus groups are</w:t>
      </w:r>
      <w:r w:rsidR="00646748">
        <w:rPr>
          <w:rFonts w:ascii="Times New Roman" w:hAnsi="Times New Roman" w:cs="Times New Roman"/>
          <w:sz w:val="24"/>
          <w:szCs w:val="24"/>
        </w:rPr>
        <w:t xml:space="preserve"> summarised in the following table</w:t>
      </w:r>
      <w:r w:rsidR="00D5061D">
        <w:rPr>
          <w:rFonts w:ascii="Times New Roman" w:hAnsi="Times New Roman" w:cs="Times New Roman"/>
          <w:sz w:val="24"/>
          <w:szCs w:val="24"/>
        </w:rPr>
        <w:t>s</w:t>
      </w:r>
      <w:r w:rsidR="00646748">
        <w:rPr>
          <w:rFonts w:ascii="Times New Roman" w:hAnsi="Times New Roman" w:cs="Times New Roman"/>
          <w:sz w:val="24"/>
          <w:szCs w:val="24"/>
        </w:rPr>
        <w:t>.</w:t>
      </w:r>
    </w:p>
    <w:p w14:paraId="5A962B6A" w14:textId="096EB1DF" w:rsidR="00230921" w:rsidRDefault="00230921" w:rsidP="00646748">
      <w:pPr>
        <w:pStyle w:val="NoSpacing"/>
        <w:jc w:val="both"/>
        <w:rPr>
          <w:rFonts w:ascii="Times New Roman" w:hAnsi="Times New Roman" w:cs="Times New Roman"/>
          <w:sz w:val="24"/>
          <w:szCs w:val="24"/>
        </w:rPr>
      </w:pPr>
    </w:p>
    <w:p w14:paraId="5EEE4D8A" w14:textId="7721A156" w:rsidR="0051209A" w:rsidRPr="00EA6AD6" w:rsidRDefault="0051209A" w:rsidP="00646748">
      <w:pPr>
        <w:pStyle w:val="NoSpacing"/>
        <w:jc w:val="both"/>
        <w:rPr>
          <w:rFonts w:ascii="Times New Roman" w:hAnsi="Times New Roman" w:cs="Times New Roman"/>
          <w:sz w:val="24"/>
          <w:szCs w:val="24"/>
        </w:rPr>
      </w:pPr>
      <w:r>
        <w:rPr>
          <w:rFonts w:ascii="Times New Roman" w:hAnsi="Times New Roman" w:cs="Times New Roman"/>
          <w:sz w:val="24"/>
          <w:szCs w:val="24"/>
        </w:rPr>
        <w:t>[Table 1 goes here]</w:t>
      </w:r>
    </w:p>
    <w:p w14:paraId="186CE2D5" w14:textId="77777777" w:rsidR="003A05ED" w:rsidRDefault="003A05ED" w:rsidP="003A05ED">
      <w:pPr>
        <w:pStyle w:val="NoSpacing"/>
        <w:jc w:val="both"/>
        <w:rPr>
          <w:rFonts w:ascii="Times New Roman" w:hAnsi="Times New Roman" w:cs="Times New Roman"/>
          <w:sz w:val="24"/>
          <w:szCs w:val="24"/>
        </w:rPr>
      </w:pPr>
    </w:p>
    <w:p w14:paraId="0DE8C4D5" w14:textId="4A0D11DE" w:rsidR="003A05ED" w:rsidRPr="00EA6AD6" w:rsidRDefault="003A05ED" w:rsidP="003A05ED">
      <w:pPr>
        <w:pStyle w:val="NoSpacing"/>
        <w:jc w:val="both"/>
        <w:rPr>
          <w:rFonts w:ascii="Times New Roman" w:hAnsi="Times New Roman" w:cs="Times New Roman"/>
          <w:sz w:val="24"/>
          <w:szCs w:val="24"/>
        </w:rPr>
      </w:pPr>
      <w:r>
        <w:rPr>
          <w:rFonts w:ascii="Times New Roman" w:hAnsi="Times New Roman" w:cs="Times New Roman"/>
          <w:sz w:val="24"/>
          <w:szCs w:val="24"/>
        </w:rPr>
        <w:t>[Table 2 goes here]</w:t>
      </w:r>
    </w:p>
    <w:p w14:paraId="2446B616" w14:textId="77777777" w:rsidR="003A05ED" w:rsidRDefault="003A05ED" w:rsidP="003A05ED">
      <w:pPr>
        <w:pStyle w:val="NoSpacing"/>
        <w:jc w:val="both"/>
        <w:rPr>
          <w:rFonts w:ascii="Times New Roman" w:hAnsi="Times New Roman" w:cs="Times New Roman"/>
          <w:sz w:val="24"/>
          <w:szCs w:val="24"/>
        </w:rPr>
      </w:pPr>
    </w:p>
    <w:p w14:paraId="35D3C658" w14:textId="4E1235D6" w:rsidR="003A05ED" w:rsidRPr="00EA6AD6" w:rsidRDefault="003A05ED" w:rsidP="003A05ED">
      <w:pPr>
        <w:pStyle w:val="NoSpacing"/>
        <w:jc w:val="both"/>
        <w:rPr>
          <w:rFonts w:ascii="Times New Roman" w:hAnsi="Times New Roman" w:cs="Times New Roman"/>
          <w:sz w:val="24"/>
          <w:szCs w:val="24"/>
        </w:rPr>
      </w:pPr>
      <w:r>
        <w:rPr>
          <w:rFonts w:ascii="Times New Roman" w:hAnsi="Times New Roman" w:cs="Times New Roman"/>
          <w:sz w:val="24"/>
          <w:szCs w:val="24"/>
        </w:rPr>
        <w:t>[Table 3 goes here]</w:t>
      </w:r>
    </w:p>
    <w:p w14:paraId="4E0C6AB5" w14:textId="77777777" w:rsidR="00230921" w:rsidRPr="00EA6AD6" w:rsidRDefault="00230921" w:rsidP="00230921">
      <w:pPr>
        <w:pStyle w:val="NoSpacing"/>
        <w:ind w:firstLine="720"/>
        <w:jc w:val="both"/>
        <w:rPr>
          <w:rFonts w:ascii="Times New Roman" w:hAnsi="Times New Roman" w:cs="Times New Roman"/>
          <w:sz w:val="24"/>
          <w:szCs w:val="24"/>
        </w:rPr>
      </w:pPr>
    </w:p>
    <w:p w14:paraId="5B313A23" w14:textId="77777777" w:rsidR="00927858" w:rsidRDefault="00927858" w:rsidP="005C14EA">
      <w:pPr>
        <w:pStyle w:val="NoSpacing"/>
        <w:rPr>
          <w:rFonts w:ascii="Times New Roman" w:hAnsi="Times New Roman" w:cs="Times New Roman"/>
          <w:b/>
          <w:sz w:val="24"/>
          <w:szCs w:val="24"/>
        </w:rPr>
      </w:pPr>
    </w:p>
    <w:p w14:paraId="4D667C7E" w14:textId="67845802" w:rsidR="005C14EA" w:rsidRPr="00EA6AD6" w:rsidRDefault="005C14EA" w:rsidP="005C14EA">
      <w:pPr>
        <w:pStyle w:val="NoSpacing"/>
        <w:rPr>
          <w:rFonts w:ascii="Times New Roman" w:hAnsi="Times New Roman" w:cs="Times New Roman"/>
          <w:b/>
          <w:sz w:val="24"/>
          <w:szCs w:val="24"/>
        </w:rPr>
      </w:pPr>
      <w:r w:rsidRPr="00EA6AD6">
        <w:rPr>
          <w:rFonts w:ascii="Times New Roman" w:hAnsi="Times New Roman" w:cs="Times New Roman"/>
          <w:b/>
          <w:sz w:val="24"/>
          <w:szCs w:val="24"/>
        </w:rPr>
        <w:t>Findings and analysis</w:t>
      </w:r>
    </w:p>
    <w:p w14:paraId="6FC2C656" w14:textId="77777777" w:rsidR="005C14EA" w:rsidRPr="00EA6AD6" w:rsidRDefault="005C14EA" w:rsidP="005C14EA">
      <w:pPr>
        <w:pStyle w:val="NoSpacing"/>
        <w:rPr>
          <w:rFonts w:ascii="Times New Roman" w:hAnsi="Times New Roman" w:cs="Times New Roman"/>
          <w:b/>
          <w:sz w:val="24"/>
          <w:szCs w:val="24"/>
        </w:rPr>
      </w:pPr>
    </w:p>
    <w:p w14:paraId="1E3FC5E8" w14:textId="77777777" w:rsidR="005C14EA" w:rsidRPr="00EA6AD6" w:rsidRDefault="005C14EA" w:rsidP="005C14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b/>
        </w:rPr>
      </w:pPr>
      <w:r w:rsidRPr="00EA6AD6">
        <w:rPr>
          <w:rFonts w:ascii="Times New Roman" w:hAnsi="Times New Roman" w:cs="Times New Roman"/>
          <w:b/>
        </w:rPr>
        <w:t xml:space="preserve">Voice for social acceptability: fighting social oppression </w:t>
      </w:r>
    </w:p>
    <w:p w14:paraId="55C1F3F9" w14:textId="77777777" w:rsidR="00E12DF6" w:rsidRDefault="00E12DF6" w:rsidP="005C14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p>
    <w:p w14:paraId="0F982815" w14:textId="6F9C2EF2" w:rsidR="005C14EA" w:rsidRPr="00EA6AD6" w:rsidRDefault="005C14EA" w:rsidP="005C14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sidRPr="00EA6AD6">
        <w:rPr>
          <w:rFonts w:ascii="Times New Roman" w:hAnsi="Times New Roman" w:cs="Times New Roman"/>
        </w:rPr>
        <w:t xml:space="preserve">Despite </w:t>
      </w:r>
      <w:r w:rsidR="00C66C6C" w:rsidRPr="00EA6AD6">
        <w:rPr>
          <w:rFonts w:ascii="Times New Roman" w:hAnsi="Times New Roman" w:cs="Times New Roman"/>
        </w:rPr>
        <w:t>numerous critiques of</w:t>
      </w:r>
      <w:r w:rsidRPr="00EA6AD6">
        <w:rPr>
          <w:rFonts w:ascii="Times New Roman" w:hAnsi="Times New Roman" w:cs="Times New Roman"/>
        </w:rPr>
        <w:t xml:space="preserve"> </w:t>
      </w:r>
      <w:proofErr w:type="gramStart"/>
      <w:r w:rsidRPr="00EA6AD6">
        <w:rPr>
          <w:rFonts w:ascii="Times New Roman" w:hAnsi="Times New Roman" w:cs="Times New Roman"/>
        </w:rPr>
        <w:t>fair trade</w:t>
      </w:r>
      <w:proofErr w:type="gramEnd"/>
      <w:r w:rsidRPr="00EA6AD6">
        <w:rPr>
          <w:rFonts w:ascii="Times New Roman" w:hAnsi="Times New Roman" w:cs="Times New Roman"/>
        </w:rPr>
        <w:t xml:space="preserve"> farmers’ representations</w:t>
      </w:r>
      <w:r w:rsidR="00C030C9">
        <w:rPr>
          <w:rFonts w:ascii="Times New Roman" w:hAnsi="Times New Roman" w:cs="Times New Roman"/>
        </w:rPr>
        <w:t xml:space="preserve"> in academic scholarship</w:t>
      </w:r>
      <w:r w:rsidRPr="00EA6AD6">
        <w:rPr>
          <w:rFonts w:ascii="Times New Roman" w:hAnsi="Times New Roman" w:cs="Times New Roman"/>
        </w:rPr>
        <w:t xml:space="preserve">, </w:t>
      </w:r>
      <w:r w:rsidR="00AC60FF">
        <w:rPr>
          <w:rFonts w:ascii="Times New Roman" w:hAnsi="Times New Roman" w:cs="Times New Roman"/>
        </w:rPr>
        <w:t xml:space="preserve">farmers’ perceptions are absent from relevant debates. </w:t>
      </w:r>
      <w:r w:rsidRPr="00EA6AD6">
        <w:rPr>
          <w:rFonts w:ascii="Times New Roman" w:hAnsi="Times New Roman" w:cs="Times New Roman"/>
        </w:rPr>
        <w:t xml:space="preserve">It was </w:t>
      </w:r>
      <w:r w:rsidR="005A5947" w:rsidRPr="00EA6AD6">
        <w:rPr>
          <w:rFonts w:ascii="Times New Roman" w:hAnsi="Times New Roman" w:cs="Times New Roman"/>
        </w:rPr>
        <w:t>therefore critical to bring these</w:t>
      </w:r>
      <w:r w:rsidRPr="00EA6AD6">
        <w:rPr>
          <w:rFonts w:ascii="Times New Roman" w:hAnsi="Times New Roman" w:cs="Times New Roman"/>
        </w:rPr>
        <w:t xml:space="preserve"> into the discussion with the farmers in Wayan</w:t>
      </w:r>
      <w:r w:rsidR="005A5947" w:rsidRPr="00EA6AD6">
        <w:rPr>
          <w:rFonts w:ascii="Times New Roman" w:hAnsi="Times New Roman" w:cs="Times New Roman"/>
        </w:rPr>
        <w:t>ad</w:t>
      </w:r>
      <w:r w:rsidR="00C030C9">
        <w:rPr>
          <w:rFonts w:ascii="Times New Roman" w:hAnsi="Times New Roman" w:cs="Times New Roman"/>
        </w:rPr>
        <w:t xml:space="preserve">. A common theme that emerged from all focus groups was farmers’ sense that </w:t>
      </w:r>
      <w:r w:rsidR="00D95588">
        <w:rPr>
          <w:rFonts w:ascii="Times New Roman" w:hAnsi="Times New Roman" w:cs="Times New Roman"/>
        </w:rPr>
        <w:t xml:space="preserve">they </w:t>
      </w:r>
      <w:r w:rsidR="00C030C9">
        <w:rPr>
          <w:rFonts w:ascii="Times New Roman" w:hAnsi="Times New Roman" w:cs="Times New Roman"/>
        </w:rPr>
        <w:t>were misrepresented</w:t>
      </w:r>
      <w:r w:rsidR="00590E6D">
        <w:rPr>
          <w:rFonts w:ascii="Times New Roman" w:hAnsi="Times New Roman" w:cs="Times New Roman"/>
        </w:rPr>
        <w:t>,</w:t>
      </w:r>
      <w:r w:rsidR="00C030C9">
        <w:rPr>
          <w:rFonts w:ascii="Times New Roman" w:hAnsi="Times New Roman" w:cs="Times New Roman"/>
        </w:rPr>
        <w:t xml:space="preserve"> especially by the local and regional middlemen</w:t>
      </w:r>
      <w:r w:rsidR="00D95588">
        <w:rPr>
          <w:rFonts w:ascii="Times New Roman" w:hAnsi="Times New Roman" w:cs="Times New Roman"/>
        </w:rPr>
        <w:t xml:space="preserve">. </w:t>
      </w:r>
      <w:r w:rsidRPr="00EA6AD6">
        <w:rPr>
          <w:rFonts w:ascii="Times New Roman" w:hAnsi="Times New Roman" w:cs="Times New Roman"/>
        </w:rPr>
        <w:t>Several farmers expl</w:t>
      </w:r>
      <w:r w:rsidR="00D95588">
        <w:rPr>
          <w:rFonts w:ascii="Times New Roman" w:hAnsi="Times New Roman" w:cs="Times New Roman"/>
        </w:rPr>
        <w:t xml:space="preserve">ained they understood how fair trade’s stereotypical </w:t>
      </w:r>
      <w:r w:rsidRPr="00EA6AD6">
        <w:rPr>
          <w:rFonts w:ascii="Times New Roman" w:hAnsi="Times New Roman" w:cs="Times New Roman"/>
        </w:rPr>
        <w:t xml:space="preserve">images reflected a marketing strategy, not just of corporations in the North, but also of the middlemen </w:t>
      </w:r>
      <w:r w:rsidR="00683BF9">
        <w:rPr>
          <w:rFonts w:ascii="Times New Roman" w:hAnsi="Times New Roman" w:cs="Times New Roman"/>
        </w:rPr>
        <w:t xml:space="preserve">– the </w:t>
      </w:r>
      <w:r w:rsidR="00683BF9" w:rsidRPr="00683BF9">
        <w:rPr>
          <w:rFonts w:ascii="Times New Roman" w:hAnsi="Times New Roman" w:cs="Times New Roman"/>
        </w:rPr>
        <w:t xml:space="preserve">traders </w:t>
      </w:r>
      <w:r w:rsidR="00683BF9">
        <w:rPr>
          <w:rFonts w:ascii="Times New Roman" w:hAnsi="Times New Roman" w:cs="Times New Roman"/>
        </w:rPr>
        <w:t>that</w:t>
      </w:r>
      <w:r w:rsidR="00683BF9" w:rsidRPr="00683BF9">
        <w:rPr>
          <w:rFonts w:ascii="Times New Roman" w:hAnsi="Times New Roman" w:cs="Times New Roman"/>
        </w:rPr>
        <w:t xml:space="preserve"> </w:t>
      </w:r>
      <w:r w:rsidR="00683BF9">
        <w:rPr>
          <w:rFonts w:ascii="Times New Roman" w:hAnsi="Times New Roman" w:cs="Times New Roman"/>
        </w:rPr>
        <w:t>buy the farmers’ products</w:t>
      </w:r>
      <w:r w:rsidR="00683BF9" w:rsidRPr="00683BF9">
        <w:rPr>
          <w:rFonts w:ascii="Times New Roman" w:hAnsi="Times New Roman" w:cs="Times New Roman"/>
        </w:rPr>
        <w:t xml:space="preserve"> </w:t>
      </w:r>
      <w:r w:rsidR="00683BF9">
        <w:rPr>
          <w:rFonts w:ascii="Times New Roman" w:hAnsi="Times New Roman" w:cs="Times New Roman"/>
        </w:rPr>
        <w:t>and also dictate the</w:t>
      </w:r>
      <w:r w:rsidR="00683BF9" w:rsidRPr="00683BF9">
        <w:rPr>
          <w:rFonts w:ascii="Times New Roman" w:hAnsi="Times New Roman" w:cs="Times New Roman"/>
        </w:rPr>
        <w:t xml:space="preserve"> prices </w:t>
      </w:r>
      <w:r w:rsidR="00683BF9">
        <w:rPr>
          <w:rFonts w:ascii="Times New Roman" w:hAnsi="Times New Roman" w:cs="Times New Roman"/>
        </w:rPr>
        <w:t>before they sell them to consumers -</w:t>
      </w:r>
      <w:r w:rsidR="00683BF9" w:rsidRPr="00683BF9">
        <w:rPr>
          <w:rFonts w:ascii="Times New Roman" w:hAnsi="Times New Roman" w:cs="Times New Roman"/>
        </w:rPr>
        <w:t xml:space="preserve"> </w:t>
      </w:r>
      <w:r w:rsidRPr="00EA6AD6">
        <w:rPr>
          <w:rFonts w:ascii="Times New Roman" w:hAnsi="Times New Roman" w:cs="Times New Roman"/>
        </w:rPr>
        <w:t>who capitalised on na</w:t>
      </w:r>
      <w:r w:rsidR="008028C5" w:rsidRPr="00EA6AD6">
        <w:rPr>
          <w:rFonts w:ascii="Times New Roman" w:hAnsi="Times New Roman" w:cs="Times New Roman"/>
        </w:rPr>
        <w:t xml:space="preserve">rratives of poverty to boost </w:t>
      </w:r>
      <w:r w:rsidRPr="00EA6AD6">
        <w:rPr>
          <w:rFonts w:ascii="Times New Roman" w:hAnsi="Times New Roman" w:cs="Times New Roman"/>
        </w:rPr>
        <w:t xml:space="preserve">their sales. As one of the participants explained, </w:t>
      </w:r>
    </w:p>
    <w:p w14:paraId="5B465617" w14:textId="77777777" w:rsidR="005C14EA" w:rsidRPr="00EA6AD6" w:rsidRDefault="005C14EA" w:rsidP="005C14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p>
    <w:p w14:paraId="34618D7E" w14:textId="4C4D0146" w:rsidR="005C14EA" w:rsidRPr="00EA6AD6" w:rsidRDefault="005C14EA" w:rsidP="005C14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Times New Roman" w:hAnsi="Times New Roman" w:cs="Times New Roman"/>
        </w:rPr>
      </w:pPr>
      <w:r w:rsidRPr="00EA6AD6">
        <w:rPr>
          <w:rFonts w:ascii="Times New Roman" w:hAnsi="Times New Roman" w:cs="Times New Roman"/>
        </w:rPr>
        <w:t>This is a shrewd strategy of the middlemen to paint us as living in poverty, for their own interests, so that they can sell more; also they can use us as a dumping ground for things they do not need, such as obsolete technology, fertilizers etc.</w:t>
      </w:r>
      <w:r w:rsidR="00F97ED1">
        <w:rPr>
          <w:rFonts w:ascii="Times New Roman" w:hAnsi="Times New Roman" w:cs="Times New Roman"/>
        </w:rPr>
        <w:t xml:space="preserve"> </w:t>
      </w:r>
      <w:r w:rsidRPr="00EA6AD6">
        <w:rPr>
          <w:rFonts w:ascii="Times New Roman" w:hAnsi="Times New Roman" w:cs="Times New Roman"/>
        </w:rPr>
        <w:t>(</w:t>
      </w:r>
      <w:proofErr w:type="gramStart"/>
      <w:r w:rsidRPr="00EA6AD6">
        <w:rPr>
          <w:rFonts w:ascii="Times New Roman" w:hAnsi="Times New Roman" w:cs="Times New Roman"/>
        </w:rPr>
        <w:t>Participant 1,</w:t>
      </w:r>
      <w:proofErr w:type="gramEnd"/>
      <w:r w:rsidRPr="00EA6AD6">
        <w:rPr>
          <w:rFonts w:ascii="Times New Roman" w:hAnsi="Times New Roman" w:cs="Times New Roman"/>
        </w:rPr>
        <w:t xml:space="preserve"> Focus group 3). </w:t>
      </w:r>
    </w:p>
    <w:p w14:paraId="1D7DEC26" w14:textId="77777777" w:rsidR="005C14EA" w:rsidRPr="00EA6AD6" w:rsidRDefault="005C14EA" w:rsidP="005C14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p>
    <w:p w14:paraId="02D92B53" w14:textId="17C2EE5C" w:rsidR="005C14EA" w:rsidRPr="00EA6AD6" w:rsidRDefault="005C14EA" w:rsidP="005C14E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sidRPr="00EA6AD6">
        <w:rPr>
          <w:rFonts w:ascii="Times New Roman" w:hAnsi="Times New Roman" w:cs="Times New Roman"/>
        </w:rPr>
        <w:t>In the words of another farmer, ‘It is in their</w:t>
      </w:r>
      <w:r w:rsidR="00C030C9">
        <w:rPr>
          <w:rFonts w:ascii="Times New Roman" w:hAnsi="Times New Roman" w:cs="Times New Roman"/>
        </w:rPr>
        <w:t xml:space="preserve"> [middlemen]</w:t>
      </w:r>
      <w:r w:rsidRPr="00EA6AD6">
        <w:rPr>
          <w:rFonts w:ascii="Times New Roman" w:hAnsi="Times New Roman" w:cs="Times New Roman"/>
        </w:rPr>
        <w:t xml:space="preserve"> interest to</w:t>
      </w:r>
      <w:r w:rsidR="00182EBB" w:rsidRPr="00EA6AD6">
        <w:rPr>
          <w:rFonts w:ascii="Times New Roman" w:hAnsi="Times New Roman" w:cs="Times New Roman"/>
        </w:rPr>
        <w:t xml:space="preserve"> portray us poor and struggling</w:t>
      </w:r>
      <w:r w:rsidRPr="00EA6AD6">
        <w:rPr>
          <w:rFonts w:ascii="Times New Roman" w:hAnsi="Times New Roman" w:cs="Times New Roman"/>
        </w:rPr>
        <w:t>; and they do not really make any effort to understand the work we do’ (Participant 1, Focus group 5). When asked how they felt about these portrayals, their initial reactions were mixed. While few farmers admitted they did not mind being misrepresented as ‘p</w:t>
      </w:r>
      <w:r w:rsidR="00AC12BA" w:rsidRPr="00EA6AD6">
        <w:rPr>
          <w:rFonts w:ascii="Times New Roman" w:hAnsi="Times New Roman" w:cs="Times New Roman"/>
        </w:rPr>
        <w:t>oor and struggling’ if it boosted their sales</w:t>
      </w:r>
      <w:r w:rsidRPr="00EA6AD6">
        <w:rPr>
          <w:rFonts w:ascii="Times New Roman" w:hAnsi="Times New Roman" w:cs="Times New Roman"/>
        </w:rPr>
        <w:t xml:space="preserve">, </w:t>
      </w:r>
      <w:r w:rsidR="00F97ED1">
        <w:rPr>
          <w:rFonts w:ascii="Times New Roman" w:hAnsi="Times New Roman" w:cs="Times New Roman"/>
        </w:rPr>
        <w:t>the majority</w:t>
      </w:r>
      <w:r w:rsidRPr="00EA6AD6">
        <w:rPr>
          <w:rFonts w:ascii="Times New Roman" w:hAnsi="Times New Roman" w:cs="Times New Roman"/>
        </w:rPr>
        <w:t xml:space="preserve"> felt strongly about the need to ‘correct’ this image. </w:t>
      </w:r>
      <w:r w:rsidR="00E807F8" w:rsidRPr="00EA6AD6">
        <w:rPr>
          <w:rFonts w:ascii="Times New Roman" w:hAnsi="Times New Roman" w:cs="Times New Roman"/>
        </w:rPr>
        <w:t>As</w:t>
      </w:r>
      <w:r w:rsidRPr="00EA6AD6">
        <w:rPr>
          <w:rFonts w:ascii="Times New Roman" w:hAnsi="Times New Roman" w:cs="Times New Roman"/>
        </w:rPr>
        <w:t xml:space="preserve"> the discussions continued, </w:t>
      </w:r>
      <w:r w:rsidR="00E807F8" w:rsidRPr="00EA6AD6">
        <w:rPr>
          <w:rFonts w:ascii="Times New Roman" w:hAnsi="Times New Roman" w:cs="Times New Roman"/>
        </w:rPr>
        <w:t>the farmers began to reflect on how</w:t>
      </w:r>
      <w:r w:rsidRPr="00EA6AD6">
        <w:rPr>
          <w:rFonts w:ascii="Times New Roman" w:hAnsi="Times New Roman" w:cs="Times New Roman"/>
        </w:rPr>
        <w:t xml:space="preserve"> the image por</w:t>
      </w:r>
      <w:r w:rsidR="00E807F8" w:rsidRPr="00EA6AD6">
        <w:rPr>
          <w:rFonts w:ascii="Times New Roman" w:hAnsi="Times New Roman" w:cs="Times New Roman"/>
        </w:rPr>
        <w:t xml:space="preserve">trayed [through fair trade’s communication] to the rest of the world </w:t>
      </w:r>
      <w:r w:rsidR="00544C46" w:rsidRPr="00EA6AD6">
        <w:rPr>
          <w:rFonts w:ascii="Times New Roman" w:hAnsi="Times New Roman" w:cs="Times New Roman"/>
        </w:rPr>
        <w:t>wa</w:t>
      </w:r>
      <w:r w:rsidR="00E807F8" w:rsidRPr="00EA6AD6">
        <w:rPr>
          <w:rFonts w:ascii="Times New Roman" w:hAnsi="Times New Roman" w:cs="Times New Roman"/>
        </w:rPr>
        <w:t>s also shared by the</w:t>
      </w:r>
      <w:r w:rsidRPr="00EA6AD6">
        <w:rPr>
          <w:rFonts w:ascii="Times New Roman" w:hAnsi="Times New Roman" w:cs="Times New Roman"/>
        </w:rPr>
        <w:t xml:space="preserve"> local society</w:t>
      </w:r>
      <w:r w:rsidR="00E807F8" w:rsidRPr="00EA6AD6">
        <w:rPr>
          <w:rFonts w:ascii="Times New Roman" w:hAnsi="Times New Roman" w:cs="Times New Roman"/>
        </w:rPr>
        <w:t xml:space="preserve">, </w:t>
      </w:r>
      <w:r w:rsidRPr="00EA6AD6">
        <w:rPr>
          <w:rFonts w:ascii="Times New Roman" w:hAnsi="Times New Roman" w:cs="Times New Roman"/>
        </w:rPr>
        <w:t xml:space="preserve">and </w:t>
      </w:r>
      <w:r w:rsidR="00E807F8" w:rsidRPr="00EA6AD6">
        <w:rPr>
          <w:rFonts w:ascii="Times New Roman" w:hAnsi="Times New Roman" w:cs="Times New Roman"/>
        </w:rPr>
        <w:t xml:space="preserve">this </w:t>
      </w:r>
      <w:r w:rsidRPr="00EA6AD6">
        <w:rPr>
          <w:rFonts w:ascii="Times New Roman" w:hAnsi="Times New Roman" w:cs="Times New Roman"/>
        </w:rPr>
        <w:t xml:space="preserve">had to change. They unanimously stated that </w:t>
      </w:r>
      <w:r w:rsidR="00544C46" w:rsidRPr="00EA6AD6">
        <w:rPr>
          <w:rFonts w:ascii="Times New Roman" w:hAnsi="Times New Roman" w:cs="Times New Roman"/>
        </w:rPr>
        <w:t>society</w:t>
      </w:r>
      <w:r w:rsidRPr="00EA6AD6">
        <w:rPr>
          <w:rFonts w:ascii="Times New Roman" w:hAnsi="Times New Roman" w:cs="Times New Roman"/>
        </w:rPr>
        <w:t xml:space="preserve"> in Kerala </w:t>
      </w:r>
      <w:r w:rsidR="00544C46" w:rsidRPr="00EA6AD6">
        <w:rPr>
          <w:rFonts w:ascii="Times New Roman" w:hAnsi="Times New Roman" w:cs="Times New Roman"/>
        </w:rPr>
        <w:t>had</w:t>
      </w:r>
      <w:r w:rsidRPr="00EA6AD6">
        <w:rPr>
          <w:rFonts w:ascii="Times New Roman" w:hAnsi="Times New Roman" w:cs="Times New Roman"/>
        </w:rPr>
        <w:t xml:space="preserve"> a skewed </w:t>
      </w:r>
      <w:r w:rsidRPr="00EA6AD6">
        <w:rPr>
          <w:rFonts w:ascii="Times New Roman" w:hAnsi="Times New Roman" w:cs="Times New Roman"/>
        </w:rPr>
        <w:lastRenderedPageBreak/>
        <w:t>image of farmers</w:t>
      </w:r>
      <w:r w:rsidR="00544C46" w:rsidRPr="00EA6AD6">
        <w:rPr>
          <w:rFonts w:ascii="Times New Roman" w:hAnsi="Times New Roman" w:cs="Times New Roman"/>
        </w:rPr>
        <w:t>, and organic farmers</w:t>
      </w:r>
      <w:r w:rsidRPr="00EA6AD6">
        <w:rPr>
          <w:rFonts w:ascii="Times New Roman" w:hAnsi="Times New Roman" w:cs="Times New Roman"/>
        </w:rPr>
        <w:t xml:space="preserve"> in particular,</w:t>
      </w:r>
      <w:r w:rsidRPr="00EA6AD6">
        <w:rPr>
          <w:rStyle w:val="FootnoteReference"/>
          <w:rFonts w:ascii="Times New Roman" w:hAnsi="Times New Roman" w:cs="Times New Roman"/>
        </w:rPr>
        <w:footnoteReference w:id="2"/>
      </w:r>
      <w:r w:rsidRPr="00EA6AD6">
        <w:rPr>
          <w:rFonts w:ascii="Times New Roman" w:hAnsi="Times New Roman" w:cs="Times New Roman"/>
        </w:rPr>
        <w:t xml:space="preserve"> which is </w:t>
      </w:r>
      <w:r w:rsidR="00544C46" w:rsidRPr="00EA6AD6">
        <w:rPr>
          <w:rFonts w:ascii="Times New Roman" w:hAnsi="Times New Roman" w:cs="Times New Roman"/>
        </w:rPr>
        <w:t>manifested in</w:t>
      </w:r>
      <w:r w:rsidRPr="00EA6AD6">
        <w:rPr>
          <w:rFonts w:ascii="Times New Roman" w:hAnsi="Times New Roman" w:cs="Times New Roman"/>
        </w:rPr>
        <w:t xml:space="preserve"> the lack of social acceptability from official </w:t>
      </w:r>
      <w:r w:rsidR="006A7002">
        <w:rPr>
          <w:rFonts w:ascii="Times New Roman" w:hAnsi="Times New Roman" w:cs="Times New Roman"/>
        </w:rPr>
        <w:t>institutions</w:t>
      </w:r>
      <w:r w:rsidRPr="00EA6AD6">
        <w:rPr>
          <w:rFonts w:ascii="Times New Roman" w:hAnsi="Times New Roman" w:cs="Times New Roman"/>
        </w:rPr>
        <w:t xml:space="preserve"> such as banks. As another farmer explained, ‘Farmers play such an important role in society; everything we eat comes from the soil, you cannot make this with a PC, and still we do not receive the recognition we deserve’ (Participant 6, Focus Group 8). For many farmers, this lack of </w:t>
      </w:r>
      <w:r w:rsidR="006A7002">
        <w:rPr>
          <w:rFonts w:ascii="Times New Roman" w:hAnsi="Times New Roman" w:cs="Times New Roman"/>
        </w:rPr>
        <w:t xml:space="preserve">respect and </w:t>
      </w:r>
      <w:r w:rsidRPr="00EA6AD6">
        <w:rPr>
          <w:rFonts w:ascii="Times New Roman" w:hAnsi="Times New Roman" w:cs="Times New Roman"/>
        </w:rPr>
        <w:t xml:space="preserve">recognition </w:t>
      </w:r>
      <w:r w:rsidR="006A7002">
        <w:rPr>
          <w:rFonts w:ascii="Times New Roman" w:hAnsi="Times New Roman" w:cs="Times New Roman"/>
        </w:rPr>
        <w:t xml:space="preserve">threatens their </w:t>
      </w:r>
      <w:r w:rsidRPr="00EA6AD6">
        <w:rPr>
          <w:rFonts w:ascii="Times New Roman" w:hAnsi="Times New Roman" w:cs="Times New Roman"/>
        </w:rPr>
        <w:t xml:space="preserve">sustainability </w:t>
      </w:r>
      <w:r w:rsidR="00F97ED1">
        <w:rPr>
          <w:rFonts w:ascii="Times New Roman" w:hAnsi="Times New Roman" w:cs="Times New Roman"/>
        </w:rPr>
        <w:t>as a farming community</w:t>
      </w:r>
      <w:r w:rsidRPr="00EA6AD6">
        <w:rPr>
          <w:rFonts w:ascii="Times New Roman" w:hAnsi="Times New Roman" w:cs="Times New Roman"/>
        </w:rPr>
        <w:t xml:space="preserve">, as it drives young people away from farming and from Wayanad. This was a crucial point in the discussion as the farmers reflected on the importance of having their voice heard, and making their presence felt and respected. As one farmer put it, ‘Unless we get organised and become a force, we will be treated like second-class citizens’ (Participant 2, Focus Group 2). </w:t>
      </w:r>
      <w:r w:rsidR="00AC12BA" w:rsidRPr="00EA6AD6">
        <w:rPr>
          <w:rFonts w:ascii="Times New Roman" w:hAnsi="Times New Roman" w:cs="Times New Roman"/>
        </w:rPr>
        <w:t xml:space="preserve">For most </w:t>
      </w:r>
      <w:r w:rsidR="006F49B9">
        <w:rPr>
          <w:rFonts w:ascii="Times New Roman" w:hAnsi="Times New Roman" w:cs="Times New Roman"/>
        </w:rPr>
        <w:t>producers</w:t>
      </w:r>
      <w:r w:rsidR="00AC12BA" w:rsidRPr="00EA6AD6">
        <w:rPr>
          <w:rFonts w:ascii="Times New Roman" w:hAnsi="Times New Roman" w:cs="Times New Roman"/>
        </w:rPr>
        <w:t xml:space="preserve">, establishing a strong identity as a group – e.g. through a representative body </w:t>
      </w:r>
      <w:r w:rsidR="00544C46" w:rsidRPr="00EA6AD6">
        <w:rPr>
          <w:rFonts w:ascii="Times New Roman" w:hAnsi="Times New Roman" w:cs="Times New Roman"/>
        </w:rPr>
        <w:t>and</w:t>
      </w:r>
      <w:r w:rsidR="00AC12BA" w:rsidRPr="00EA6AD6">
        <w:rPr>
          <w:rFonts w:ascii="Times New Roman" w:hAnsi="Times New Roman" w:cs="Times New Roman"/>
        </w:rPr>
        <w:t xml:space="preserve"> a website - was crucial in promoting their work and receiving the recognition they deserved. </w:t>
      </w:r>
    </w:p>
    <w:p w14:paraId="605FC77F" w14:textId="7573B282" w:rsidR="00B45878" w:rsidRPr="00FB5360" w:rsidRDefault="008028C5" w:rsidP="00FB5360">
      <w:pPr>
        <w:pStyle w:val="NoSpacing"/>
        <w:ind w:firstLine="720"/>
        <w:jc w:val="both"/>
      </w:pPr>
      <w:r w:rsidRPr="00EA6AD6">
        <w:rPr>
          <w:rFonts w:ascii="Times New Roman" w:hAnsi="Times New Roman" w:cs="Times New Roman"/>
          <w:sz w:val="24"/>
          <w:szCs w:val="24"/>
        </w:rPr>
        <w:t>For the farmers</w:t>
      </w:r>
      <w:r w:rsidR="005C14EA" w:rsidRPr="00EA6AD6">
        <w:rPr>
          <w:rFonts w:ascii="Times New Roman" w:hAnsi="Times New Roman" w:cs="Times New Roman"/>
          <w:sz w:val="24"/>
          <w:szCs w:val="24"/>
        </w:rPr>
        <w:t xml:space="preserve"> in Wayanad, misrecognition is </w:t>
      </w:r>
      <w:r w:rsidR="006F49B9">
        <w:rPr>
          <w:rFonts w:ascii="Times New Roman" w:hAnsi="Times New Roman" w:cs="Times New Roman"/>
          <w:sz w:val="24"/>
          <w:szCs w:val="24"/>
        </w:rPr>
        <w:t xml:space="preserve">not </w:t>
      </w:r>
      <w:r w:rsidR="005C14EA" w:rsidRPr="00EA6AD6">
        <w:rPr>
          <w:rFonts w:ascii="Times New Roman" w:hAnsi="Times New Roman" w:cs="Times New Roman"/>
          <w:sz w:val="24"/>
          <w:szCs w:val="24"/>
        </w:rPr>
        <w:t xml:space="preserve">a price worth paying for a higher income due to the long-term implications it can have </w:t>
      </w:r>
      <w:r w:rsidR="006D40D8">
        <w:rPr>
          <w:rFonts w:ascii="Times New Roman" w:hAnsi="Times New Roman" w:cs="Times New Roman"/>
          <w:sz w:val="24"/>
          <w:szCs w:val="24"/>
        </w:rPr>
        <w:t>for</w:t>
      </w:r>
      <w:r w:rsidR="005C14EA" w:rsidRPr="00EA6AD6">
        <w:rPr>
          <w:rFonts w:ascii="Times New Roman" w:hAnsi="Times New Roman" w:cs="Times New Roman"/>
          <w:sz w:val="24"/>
          <w:szCs w:val="24"/>
        </w:rPr>
        <w:t xml:space="preserve"> their sustainability</w:t>
      </w:r>
      <w:r w:rsidR="00151752" w:rsidRPr="00EA6AD6">
        <w:rPr>
          <w:rFonts w:ascii="Times New Roman" w:hAnsi="Times New Roman" w:cs="Times New Roman"/>
          <w:sz w:val="24"/>
          <w:szCs w:val="24"/>
        </w:rPr>
        <w:t>. More importantly,</w:t>
      </w:r>
      <w:r w:rsidR="00120BA2" w:rsidRPr="00EA6AD6">
        <w:rPr>
          <w:rFonts w:ascii="Times New Roman" w:hAnsi="Times New Roman" w:cs="Times New Roman"/>
          <w:sz w:val="24"/>
          <w:szCs w:val="24"/>
        </w:rPr>
        <w:t xml:space="preserve"> </w:t>
      </w:r>
      <w:r w:rsidR="00151752" w:rsidRPr="00EA6AD6">
        <w:rPr>
          <w:rFonts w:ascii="Times New Roman" w:hAnsi="Times New Roman" w:cs="Times New Roman"/>
          <w:sz w:val="24"/>
          <w:szCs w:val="24"/>
        </w:rPr>
        <w:t xml:space="preserve">by </w:t>
      </w:r>
      <w:r w:rsidR="006D40D8">
        <w:rPr>
          <w:rFonts w:ascii="Times New Roman" w:hAnsi="Times New Roman" w:cs="Times New Roman"/>
          <w:sz w:val="24"/>
          <w:szCs w:val="24"/>
        </w:rPr>
        <w:t>exemplifying</w:t>
      </w:r>
      <w:r w:rsidR="00120BA2" w:rsidRPr="00EA6AD6">
        <w:rPr>
          <w:rFonts w:ascii="Times New Roman" w:hAnsi="Times New Roman" w:cs="Times New Roman"/>
          <w:sz w:val="24"/>
          <w:szCs w:val="24"/>
        </w:rPr>
        <w:t xml:space="preserve"> the connection between </w:t>
      </w:r>
      <w:r w:rsidR="00151752" w:rsidRPr="00EA6AD6">
        <w:rPr>
          <w:rFonts w:ascii="Times New Roman" w:hAnsi="Times New Roman" w:cs="Times New Roman"/>
          <w:sz w:val="24"/>
          <w:szCs w:val="24"/>
        </w:rPr>
        <w:t>recognition and</w:t>
      </w:r>
      <w:r w:rsidR="00120BA2" w:rsidRPr="00EA6AD6">
        <w:rPr>
          <w:rFonts w:ascii="Times New Roman" w:hAnsi="Times New Roman" w:cs="Times New Roman"/>
          <w:sz w:val="24"/>
          <w:szCs w:val="24"/>
        </w:rPr>
        <w:t xml:space="preserve"> the community’s sustainability</w:t>
      </w:r>
      <w:r w:rsidR="00151752" w:rsidRPr="00EA6AD6">
        <w:rPr>
          <w:rFonts w:ascii="Times New Roman" w:hAnsi="Times New Roman" w:cs="Times New Roman"/>
          <w:sz w:val="24"/>
          <w:szCs w:val="24"/>
        </w:rPr>
        <w:t>, their responses</w:t>
      </w:r>
      <w:r w:rsidR="00120BA2" w:rsidRPr="00EA6AD6">
        <w:rPr>
          <w:rFonts w:ascii="Times New Roman" w:hAnsi="Times New Roman" w:cs="Times New Roman"/>
          <w:sz w:val="24"/>
          <w:szCs w:val="24"/>
        </w:rPr>
        <w:t xml:space="preserve"> </w:t>
      </w:r>
      <w:r w:rsidR="00151752" w:rsidRPr="00EA6AD6">
        <w:rPr>
          <w:rFonts w:ascii="Times New Roman" w:hAnsi="Times New Roman" w:cs="Times New Roman"/>
          <w:sz w:val="24"/>
          <w:szCs w:val="24"/>
        </w:rPr>
        <w:t>demonstrated</w:t>
      </w:r>
      <w:r w:rsidR="00120BA2" w:rsidRPr="00EA6AD6">
        <w:rPr>
          <w:rFonts w:ascii="Times New Roman" w:hAnsi="Times New Roman" w:cs="Times New Roman"/>
          <w:sz w:val="24"/>
          <w:szCs w:val="24"/>
        </w:rPr>
        <w:t xml:space="preserve"> the material dimension of </w:t>
      </w:r>
      <w:r w:rsidR="00CD1C4C">
        <w:rPr>
          <w:rFonts w:ascii="Times New Roman" w:hAnsi="Times New Roman" w:cs="Times New Roman"/>
          <w:sz w:val="24"/>
          <w:szCs w:val="24"/>
        </w:rPr>
        <w:t>self-representation and voice,</w:t>
      </w:r>
      <w:r w:rsidR="00120BA2" w:rsidRPr="00EA6AD6">
        <w:rPr>
          <w:rFonts w:ascii="Times New Roman" w:hAnsi="Times New Roman" w:cs="Times New Roman"/>
          <w:sz w:val="24"/>
          <w:szCs w:val="24"/>
        </w:rPr>
        <w:t xml:space="preserve"> and why it matters</w:t>
      </w:r>
      <w:r w:rsidR="005C14EA" w:rsidRPr="00EA6AD6">
        <w:rPr>
          <w:rFonts w:ascii="Times New Roman" w:hAnsi="Times New Roman" w:cs="Times New Roman"/>
          <w:sz w:val="24"/>
          <w:szCs w:val="24"/>
        </w:rPr>
        <w:t xml:space="preserve">. </w:t>
      </w:r>
      <w:r w:rsidR="00F873D6" w:rsidRPr="00EA6AD6">
        <w:rPr>
          <w:rFonts w:ascii="Times New Roman" w:hAnsi="Times New Roman" w:cs="Times New Roman"/>
          <w:sz w:val="24"/>
          <w:szCs w:val="24"/>
        </w:rPr>
        <w:t xml:space="preserve">Although there is no clear evidence linking fair trade’s narratives directly </w:t>
      </w:r>
      <w:r w:rsidRPr="00EA6AD6">
        <w:rPr>
          <w:rFonts w:ascii="Times New Roman" w:hAnsi="Times New Roman" w:cs="Times New Roman"/>
          <w:sz w:val="24"/>
          <w:szCs w:val="24"/>
        </w:rPr>
        <w:t xml:space="preserve">to the local society’s </w:t>
      </w:r>
      <w:r w:rsidR="00733E84" w:rsidRPr="00EA6AD6">
        <w:rPr>
          <w:rFonts w:ascii="Times New Roman" w:hAnsi="Times New Roman" w:cs="Times New Roman"/>
          <w:sz w:val="24"/>
          <w:szCs w:val="24"/>
        </w:rPr>
        <w:t>perceptions</w:t>
      </w:r>
      <w:r w:rsidR="00F873D6" w:rsidRPr="00EA6AD6">
        <w:rPr>
          <w:rFonts w:ascii="Times New Roman" w:hAnsi="Times New Roman" w:cs="Times New Roman"/>
          <w:sz w:val="24"/>
          <w:szCs w:val="24"/>
        </w:rPr>
        <w:t xml:space="preserve">, </w:t>
      </w:r>
      <w:r w:rsidR="00733E84" w:rsidRPr="00EA6AD6">
        <w:rPr>
          <w:rFonts w:ascii="Times New Roman" w:hAnsi="Times New Roman" w:cs="Times New Roman"/>
          <w:sz w:val="24"/>
          <w:szCs w:val="24"/>
        </w:rPr>
        <w:t xml:space="preserve">the farmers’ testimonies point to the possibility </w:t>
      </w:r>
      <w:r w:rsidR="00F873D6" w:rsidRPr="00EA6AD6">
        <w:rPr>
          <w:rFonts w:ascii="Times New Roman" w:hAnsi="Times New Roman" w:cs="Times New Roman"/>
          <w:sz w:val="24"/>
          <w:szCs w:val="24"/>
        </w:rPr>
        <w:t xml:space="preserve">that fair trade’s stereotypical representations </w:t>
      </w:r>
      <w:r w:rsidR="00544C46" w:rsidRPr="00EA6AD6">
        <w:rPr>
          <w:rFonts w:ascii="Times New Roman" w:hAnsi="Times New Roman" w:cs="Times New Roman"/>
          <w:sz w:val="24"/>
          <w:szCs w:val="24"/>
        </w:rPr>
        <w:t xml:space="preserve">are part of </w:t>
      </w:r>
      <w:r w:rsidR="00F873D6" w:rsidRPr="00EA6AD6">
        <w:rPr>
          <w:rFonts w:ascii="Times New Roman" w:hAnsi="Times New Roman" w:cs="Times New Roman"/>
          <w:sz w:val="24"/>
          <w:szCs w:val="24"/>
        </w:rPr>
        <w:t xml:space="preserve">a vicious circle of communication that involves local </w:t>
      </w:r>
      <w:r w:rsidR="00544C46" w:rsidRPr="00EA6AD6">
        <w:rPr>
          <w:rFonts w:ascii="Times New Roman" w:hAnsi="Times New Roman" w:cs="Times New Roman"/>
          <w:sz w:val="24"/>
          <w:szCs w:val="24"/>
        </w:rPr>
        <w:t>intermediaries</w:t>
      </w:r>
      <w:r w:rsidR="00F873D6" w:rsidRPr="00EA6AD6">
        <w:rPr>
          <w:rFonts w:ascii="Times New Roman" w:hAnsi="Times New Roman" w:cs="Times New Roman"/>
          <w:sz w:val="24"/>
          <w:szCs w:val="24"/>
        </w:rPr>
        <w:t xml:space="preserve"> and </w:t>
      </w:r>
      <w:r w:rsidR="00544C46" w:rsidRPr="00EA6AD6">
        <w:rPr>
          <w:rFonts w:ascii="Times New Roman" w:hAnsi="Times New Roman" w:cs="Times New Roman"/>
          <w:sz w:val="24"/>
          <w:szCs w:val="24"/>
        </w:rPr>
        <w:t>feeds into local society’s</w:t>
      </w:r>
      <w:r w:rsidR="00F873D6" w:rsidRPr="00EA6AD6">
        <w:rPr>
          <w:rFonts w:ascii="Times New Roman" w:hAnsi="Times New Roman" w:cs="Times New Roman"/>
          <w:sz w:val="24"/>
          <w:szCs w:val="24"/>
        </w:rPr>
        <w:t xml:space="preserve"> misrecognition. </w:t>
      </w:r>
      <w:r w:rsidR="00544C46" w:rsidRPr="00EA6AD6">
        <w:rPr>
          <w:rFonts w:ascii="Times New Roman" w:hAnsi="Times New Roman" w:cs="Times New Roman"/>
          <w:sz w:val="24"/>
          <w:szCs w:val="24"/>
        </w:rPr>
        <w:t xml:space="preserve">In this case, the farmers’ </w:t>
      </w:r>
      <w:r w:rsidR="00140736">
        <w:rPr>
          <w:rFonts w:ascii="Times New Roman" w:hAnsi="Times New Roman" w:cs="Times New Roman"/>
          <w:sz w:val="24"/>
          <w:szCs w:val="24"/>
        </w:rPr>
        <w:t xml:space="preserve">desire </w:t>
      </w:r>
      <w:r w:rsidR="00573815" w:rsidRPr="00EA6AD6">
        <w:rPr>
          <w:rFonts w:ascii="Times New Roman" w:hAnsi="Times New Roman" w:cs="Times New Roman"/>
          <w:sz w:val="24"/>
          <w:szCs w:val="24"/>
        </w:rPr>
        <w:t xml:space="preserve">to </w:t>
      </w:r>
      <w:r w:rsidR="00514873" w:rsidRPr="00EA6AD6">
        <w:rPr>
          <w:rFonts w:ascii="Times New Roman" w:hAnsi="Times New Roman" w:cs="Times New Roman"/>
          <w:sz w:val="24"/>
          <w:szCs w:val="24"/>
        </w:rPr>
        <w:t>establish an</w:t>
      </w:r>
      <w:r w:rsidR="00D73D47" w:rsidRPr="00EA6AD6">
        <w:rPr>
          <w:rFonts w:ascii="Times New Roman" w:hAnsi="Times New Roman" w:cs="Times New Roman"/>
          <w:sz w:val="24"/>
          <w:szCs w:val="24"/>
        </w:rPr>
        <w:t xml:space="preserve"> identity that could help them safeguard their interests in their trading relations </w:t>
      </w:r>
      <w:r w:rsidR="00573815" w:rsidRPr="00EA6AD6">
        <w:rPr>
          <w:rFonts w:ascii="Times New Roman" w:hAnsi="Times New Roman" w:cs="Times New Roman"/>
          <w:sz w:val="24"/>
          <w:szCs w:val="24"/>
        </w:rPr>
        <w:t xml:space="preserve">is proof of the damaging implications </w:t>
      </w:r>
      <w:r w:rsidR="008F69AD" w:rsidRPr="00EA6AD6">
        <w:rPr>
          <w:rFonts w:ascii="Times New Roman" w:hAnsi="Times New Roman" w:cs="Times New Roman"/>
          <w:sz w:val="24"/>
          <w:szCs w:val="24"/>
        </w:rPr>
        <w:t xml:space="preserve">of </w:t>
      </w:r>
      <w:r w:rsidR="00544C46" w:rsidRPr="00EA6AD6">
        <w:rPr>
          <w:rFonts w:ascii="Times New Roman" w:hAnsi="Times New Roman" w:cs="Times New Roman"/>
          <w:sz w:val="24"/>
          <w:szCs w:val="24"/>
        </w:rPr>
        <w:t xml:space="preserve">this </w:t>
      </w:r>
      <w:r w:rsidR="008F69AD" w:rsidRPr="00EA6AD6">
        <w:rPr>
          <w:rFonts w:ascii="Times New Roman" w:hAnsi="Times New Roman" w:cs="Times New Roman"/>
          <w:sz w:val="24"/>
          <w:szCs w:val="24"/>
        </w:rPr>
        <w:t>misrecognition</w:t>
      </w:r>
      <w:r w:rsidR="00FB5360">
        <w:rPr>
          <w:rFonts w:ascii="Times New Roman" w:hAnsi="Times New Roman" w:cs="Times New Roman"/>
          <w:sz w:val="24"/>
          <w:szCs w:val="24"/>
        </w:rPr>
        <w:t xml:space="preserve">. </w:t>
      </w:r>
      <w:r w:rsidR="00A06A2F">
        <w:rPr>
          <w:rFonts w:ascii="Times New Roman" w:hAnsi="Times New Roman" w:cs="Times New Roman"/>
          <w:sz w:val="24"/>
          <w:szCs w:val="24"/>
        </w:rPr>
        <w:t>T</w:t>
      </w:r>
      <w:r w:rsidR="00CD1C4C">
        <w:rPr>
          <w:rFonts w:ascii="Times New Roman" w:hAnsi="Times New Roman" w:cs="Times New Roman"/>
          <w:sz w:val="24"/>
          <w:szCs w:val="24"/>
        </w:rPr>
        <w:t>he video production project</w:t>
      </w:r>
      <w:r w:rsidR="005C14EA" w:rsidRPr="00EA6AD6">
        <w:rPr>
          <w:rFonts w:ascii="Times New Roman" w:hAnsi="Times New Roman" w:cs="Times New Roman"/>
          <w:sz w:val="24"/>
          <w:szCs w:val="24"/>
        </w:rPr>
        <w:t xml:space="preserve"> presented an opportunity for them to document aspects of their work with a view to sharing </w:t>
      </w:r>
      <w:r w:rsidR="00951FAC">
        <w:rPr>
          <w:rFonts w:ascii="Times New Roman" w:hAnsi="Times New Roman" w:cs="Times New Roman"/>
          <w:sz w:val="24"/>
          <w:szCs w:val="24"/>
        </w:rPr>
        <w:t xml:space="preserve">it </w:t>
      </w:r>
      <w:r w:rsidR="005C14EA" w:rsidRPr="00EA6AD6">
        <w:rPr>
          <w:rFonts w:ascii="Times New Roman" w:hAnsi="Times New Roman" w:cs="Times New Roman"/>
          <w:sz w:val="24"/>
          <w:szCs w:val="24"/>
        </w:rPr>
        <w:t xml:space="preserve">with the community at home and abroad. </w:t>
      </w:r>
    </w:p>
    <w:p w14:paraId="557543C1" w14:textId="77777777" w:rsidR="005C14EA" w:rsidRPr="00EA6AD6" w:rsidRDefault="005C14EA" w:rsidP="005C14EA">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0EB5342F" w14:textId="77777777" w:rsidR="005C14EA" w:rsidRPr="00EA6AD6" w:rsidRDefault="005C14EA" w:rsidP="005C14EA">
      <w:pPr>
        <w:pStyle w:val="NoSpacing"/>
        <w:rPr>
          <w:rFonts w:ascii="Times New Roman" w:hAnsi="Times New Roman" w:cs="Times New Roman"/>
          <w:b/>
          <w:sz w:val="24"/>
          <w:szCs w:val="24"/>
        </w:rPr>
      </w:pPr>
      <w:r w:rsidRPr="00EA6AD6">
        <w:rPr>
          <w:rFonts w:ascii="Times New Roman" w:hAnsi="Times New Roman" w:cs="Times New Roman"/>
          <w:b/>
          <w:sz w:val="24"/>
          <w:szCs w:val="24"/>
        </w:rPr>
        <w:t>Building connections through education and a renewed farmers’ image</w:t>
      </w:r>
    </w:p>
    <w:p w14:paraId="40AE0900" w14:textId="77777777" w:rsidR="00E12DF6" w:rsidRDefault="00E12DF6" w:rsidP="005C14EA">
      <w:pPr>
        <w:pStyle w:val="NoSpacing"/>
        <w:jc w:val="both"/>
        <w:rPr>
          <w:rFonts w:ascii="Times New Roman" w:hAnsi="Times New Roman" w:cs="Times New Roman"/>
          <w:sz w:val="24"/>
          <w:szCs w:val="24"/>
        </w:rPr>
      </w:pPr>
    </w:p>
    <w:p w14:paraId="589FA638" w14:textId="681675B1" w:rsidR="005C14EA" w:rsidRPr="00EA6AD6" w:rsidRDefault="00590E6D" w:rsidP="005C14EA">
      <w:pPr>
        <w:pStyle w:val="NoSpacing"/>
        <w:jc w:val="both"/>
        <w:rPr>
          <w:rFonts w:ascii="Times New Roman" w:hAnsi="Times New Roman" w:cs="Times New Roman"/>
          <w:sz w:val="24"/>
          <w:szCs w:val="24"/>
        </w:rPr>
      </w:pPr>
      <w:r>
        <w:rPr>
          <w:rFonts w:ascii="Times New Roman" w:hAnsi="Times New Roman" w:cs="Times New Roman"/>
          <w:sz w:val="24"/>
          <w:szCs w:val="24"/>
        </w:rPr>
        <w:t>One</w:t>
      </w:r>
      <w:r w:rsidR="00787B6B">
        <w:rPr>
          <w:rFonts w:ascii="Times New Roman" w:hAnsi="Times New Roman" w:cs="Times New Roman"/>
          <w:sz w:val="24"/>
          <w:szCs w:val="24"/>
        </w:rPr>
        <w:t xml:space="preserve"> theme that emerged from the video production was the pedagogical nature of the videos</w:t>
      </w:r>
      <w:r w:rsidR="005B3082">
        <w:rPr>
          <w:rFonts w:ascii="Times New Roman" w:hAnsi="Times New Roman" w:cs="Times New Roman"/>
          <w:sz w:val="24"/>
          <w:szCs w:val="24"/>
        </w:rPr>
        <w:t xml:space="preserve"> </w:t>
      </w:r>
      <w:r w:rsidR="00951FAC">
        <w:rPr>
          <w:rFonts w:ascii="Times New Roman" w:hAnsi="Times New Roman" w:cs="Times New Roman"/>
          <w:sz w:val="24"/>
          <w:szCs w:val="24"/>
        </w:rPr>
        <w:t xml:space="preserve">and text-based stories </w:t>
      </w:r>
      <w:r w:rsidR="005B3082">
        <w:rPr>
          <w:rFonts w:ascii="Times New Roman" w:hAnsi="Times New Roman" w:cs="Times New Roman"/>
          <w:sz w:val="24"/>
          <w:szCs w:val="24"/>
        </w:rPr>
        <w:t>that</w:t>
      </w:r>
      <w:r w:rsidR="005B3082" w:rsidRPr="00EA6AD6">
        <w:rPr>
          <w:rFonts w:ascii="Times New Roman" w:hAnsi="Times New Roman" w:cs="Times New Roman"/>
          <w:sz w:val="24"/>
          <w:szCs w:val="24"/>
        </w:rPr>
        <w:t xml:space="preserve"> contrasts farmers’ heartfelt testimonies commonly promoted through fair trade campaigns.</w:t>
      </w:r>
      <w:r w:rsidR="002B1431">
        <w:rPr>
          <w:rFonts w:ascii="Times New Roman" w:hAnsi="Times New Roman" w:cs="Times New Roman"/>
          <w:sz w:val="24"/>
          <w:szCs w:val="24"/>
        </w:rPr>
        <w:t xml:space="preserve"> This was enacted through </w:t>
      </w:r>
      <w:r w:rsidR="004603C7">
        <w:rPr>
          <w:rFonts w:ascii="Times New Roman" w:hAnsi="Times New Roman" w:cs="Times New Roman"/>
          <w:sz w:val="24"/>
          <w:szCs w:val="24"/>
        </w:rPr>
        <w:t xml:space="preserve">an emphasis on farming processes and methods, </w:t>
      </w:r>
      <w:r w:rsidR="002C135D">
        <w:rPr>
          <w:rFonts w:ascii="Times New Roman" w:hAnsi="Times New Roman" w:cs="Times New Roman"/>
          <w:sz w:val="24"/>
          <w:szCs w:val="24"/>
        </w:rPr>
        <w:t>constructing</w:t>
      </w:r>
      <w:r w:rsidR="00787B6B">
        <w:rPr>
          <w:rFonts w:ascii="Times New Roman" w:hAnsi="Times New Roman" w:cs="Times New Roman"/>
          <w:sz w:val="24"/>
          <w:szCs w:val="24"/>
        </w:rPr>
        <w:t xml:space="preserve"> a very different image of the farmers, compared to the </w:t>
      </w:r>
      <w:r w:rsidR="00B9354F">
        <w:rPr>
          <w:rFonts w:ascii="Times New Roman" w:hAnsi="Times New Roman" w:cs="Times New Roman"/>
          <w:sz w:val="24"/>
          <w:szCs w:val="24"/>
        </w:rPr>
        <w:t>typical</w:t>
      </w:r>
      <w:r w:rsidR="00787B6B">
        <w:rPr>
          <w:rFonts w:ascii="Times New Roman" w:hAnsi="Times New Roman" w:cs="Times New Roman"/>
          <w:sz w:val="24"/>
          <w:szCs w:val="24"/>
        </w:rPr>
        <w:t xml:space="preserve"> </w:t>
      </w:r>
      <w:proofErr w:type="gramStart"/>
      <w:r w:rsidR="00787B6B">
        <w:rPr>
          <w:rFonts w:ascii="Times New Roman" w:hAnsi="Times New Roman" w:cs="Times New Roman"/>
          <w:sz w:val="24"/>
          <w:szCs w:val="24"/>
        </w:rPr>
        <w:t>fair trade</w:t>
      </w:r>
      <w:proofErr w:type="gramEnd"/>
      <w:r w:rsidR="00787B6B">
        <w:rPr>
          <w:rFonts w:ascii="Times New Roman" w:hAnsi="Times New Roman" w:cs="Times New Roman"/>
          <w:sz w:val="24"/>
          <w:szCs w:val="24"/>
        </w:rPr>
        <w:t xml:space="preserve"> representations. </w:t>
      </w:r>
      <w:r w:rsidR="005C14EA" w:rsidRPr="00EA6AD6">
        <w:rPr>
          <w:rFonts w:ascii="Times New Roman" w:hAnsi="Times New Roman" w:cs="Times New Roman"/>
          <w:sz w:val="24"/>
          <w:szCs w:val="24"/>
        </w:rPr>
        <w:t>While some farmers walked the viewer through their fields, others focused on specific plants or the process of making organic fertilisers. In one of the videos the farmer showed the recipe and process for making ‘</w:t>
      </w:r>
      <w:proofErr w:type="spellStart"/>
      <w:r w:rsidR="005C14EA" w:rsidRPr="00EA6AD6">
        <w:rPr>
          <w:rFonts w:ascii="Times New Roman" w:hAnsi="Times New Roman" w:cs="Times New Roman"/>
          <w:sz w:val="24"/>
          <w:szCs w:val="24"/>
        </w:rPr>
        <w:t>Jeevamrutham</w:t>
      </w:r>
      <w:proofErr w:type="spellEnd"/>
      <w:r w:rsidR="005C14EA" w:rsidRPr="00EA6AD6">
        <w:rPr>
          <w:rFonts w:ascii="Times New Roman" w:hAnsi="Times New Roman" w:cs="Times New Roman"/>
          <w:sz w:val="24"/>
          <w:szCs w:val="24"/>
        </w:rPr>
        <w:t>’, a natural fertiliser made from local ingredients. In the video the farmer explained</w:t>
      </w:r>
      <w:r w:rsidR="005B3082">
        <w:rPr>
          <w:rFonts w:ascii="Times New Roman" w:hAnsi="Times New Roman" w:cs="Times New Roman"/>
          <w:sz w:val="24"/>
          <w:szCs w:val="24"/>
        </w:rPr>
        <w:t>:</w:t>
      </w:r>
      <w:r w:rsidR="005C14EA" w:rsidRPr="00EA6AD6">
        <w:rPr>
          <w:rFonts w:ascii="Times New Roman" w:hAnsi="Times New Roman" w:cs="Times New Roman"/>
          <w:sz w:val="24"/>
          <w:szCs w:val="24"/>
        </w:rPr>
        <w:t xml:space="preserve"> </w:t>
      </w:r>
    </w:p>
    <w:p w14:paraId="7FB8A68E" w14:textId="77777777" w:rsidR="005C14EA" w:rsidRPr="00EA6AD6" w:rsidRDefault="005C14EA" w:rsidP="005C14EA">
      <w:pPr>
        <w:pStyle w:val="NoSpacing"/>
        <w:rPr>
          <w:rFonts w:ascii="Times New Roman" w:hAnsi="Times New Roman" w:cs="Times New Roman"/>
          <w:sz w:val="24"/>
          <w:szCs w:val="24"/>
        </w:rPr>
      </w:pPr>
    </w:p>
    <w:p w14:paraId="69DA8B39" w14:textId="77777777" w:rsidR="005C14EA" w:rsidRPr="00EA6AD6" w:rsidRDefault="005C14EA" w:rsidP="005C14EA">
      <w:pPr>
        <w:pStyle w:val="NoSpacing"/>
        <w:ind w:left="709"/>
        <w:jc w:val="both"/>
        <w:rPr>
          <w:rFonts w:ascii="Times New Roman" w:hAnsi="Times New Roman" w:cs="Times New Roman"/>
          <w:sz w:val="24"/>
          <w:szCs w:val="24"/>
        </w:rPr>
      </w:pPr>
      <w:r w:rsidRPr="00EA6AD6">
        <w:rPr>
          <w:rFonts w:ascii="Times New Roman" w:hAnsi="Times New Roman" w:cs="Times New Roman"/>
          <w:sz w:val="24"/>
          <w:szCs w:val="24"/>
        </w:rPr>
        <w:t xml:space="preserve">Before I started farming organically, I used chemical fertilizers and initially I got a very good crop; but later the crop started reducing. When I started using </w:t>
      </w:r>
      <w:proofErr w:type="spellStart"/>
      <w:r w:rsidRPr="00EA6AD6">
        <w:rPr>
          <w:rFonts w:ascii="Times New Roman" w:hAnsi="Times New Roman" w:cs="Times New Roman"/>
          <w:sz w:val="24"/>
          <w:szCs w:val="24"/>
        </w:rPr>
        <w:t>Jeevamrutham</w:t>
      </w:r>
      <w:proofErr w:type="spellEnd"/>
      <w:r w:rsidRPr="00EA6AD6">
        <w:rPr>
          <w:rFonts w:ascii="Times New Roman" w:hAnsi="Times New Roman" w:cs="Times New Roman"/>
          <w:sz w:val="24"/>
          <w:szCs w:val="24"/>
        </w:rPr>
        <w:t xml:space="preserve">, I got an equally good production. Chemical pesticides would make the farm very dry, but </w:t>
      </w:r>
      <w:proofErr w:type="spellStart"/>
      <w:r w:rsidRPr="00EA6AD6">
        <w:rPr>
          <w:rFonts w:ascii="Times New Roman" w:hAnsi="Times New Roman" w:cs="Times New Roman"/>
          <w:sz w:val="24"/>
          <w:szCs w:val="24"/>
        </w:rPr>
        <w:t>Jeevamrutham</w:t>
      </w:r>
      <w:proofErr w:type="spellEnd"/>
      <w:r w:rsidRPr="00EA6AD6">
        <w:rPr>
          <w:rFonts w:ascii="Times New Roman" w:hAnsi="Times New Roman" w:cs="Times New Roman"/>
          <w:sz w:val="24"/>
          <w:szCs w:val="24"/>
        </w:rPr>
        <w:t xml:space="preserve"> keeps the soil and the plants moist.</w:t>
      </w:r>
    </w:p>
    <w:p w14:paraId="001BEA72" w14:textId="77777777" w:rsidR="005C14EA" w:rsidRPr="00EA6AD6" w:rsidRDefault="005C14EA" w:rsidP="005C14EA">
      <w:pPr>
        <w:pStyle w:val="NoSpacing"/>
        <w:rPr>
          <w:rFonts w:ascii="Times New Roman" w:hAnsi="Times New Roman" w:cs="Times New Roman"/>
          <w:sz w:val="24"/>
          <w:szCs w:val="24"/>
          <w:u w:val="single"/>
        </w:rPr>
      </w:pPr>
    </w:p>
    <w:p w14:paraId="49FDB7A2" w14:textId="35B160EF" w:rsidR="00B11081" w:rsidRPr="00EA6AD6" w:rsidRDefault="005C14EA" w:rsidP="00B11081">
      <w:pPr>
        <w:pStyle w:val="NoSpacing"/>
        <w:jc w:val="both"/>
        <w:rPr>
          <w:rFonts w:ascii="Times New Roman" w:hAnsi="Times New Roman" w:cs="Times New Roman"/>
          <w:sz w:val="24"/>
          <w:szCs w:val="24"/>
        </w:rPr>
      </w:pPr>
      <w:r w:rsidRPr="00EA6AD6">
        <w:rPr>
          <w:rFonts w:ascii="Times New Roman" w:hAnsi="Times New Roman" w:cs="Times New Roman"/>
          <w:sz w:val="24"/>
          <w:szCs w:val="24"/>
        </w:rPr>
        <w:t xml:space="preserve">In another story, a farmer explained how she observed the practices of a neighbouring tribal community, the </w:t>
      </w:r>
      <w:proofErr w:type="spellStart"/>
      <w:r w:rsidRPr="00EA6AD6">
        <w:rPr>
          <w:rFonts w:ascii="Times New Roman" w:hAnsi="Times New Roman" w:cs="Times New Roman"/>
          <w:sz w:val="24"/>
          <w:szCs w:val="24"/>
        </w:rPr>
        <w:t>Kurichiya</w:t>
      </w:r>
      <w:proofErr w:type="spellEnd"/>
      <w:r w:rsidRPr="00EA6AD6">
        <w:rPr>
          <w:rFonts w:ascii="Times New Roman" w:hAnsi="Times New Roman" w:cs="Times New Roman"/>
          <w:sz w:val="24"/>
          <w:szCs w:val="24"/>
        </w:rPr>
        <w:t xml:space="preserve"> community, who were already practicing traditional organic methods and were enjoying a ‘life free of </w:t>
      </w:r>
      <w:proofErr w:type="gramStart"/>
      <w:r w:rsidRPr="00EA6AD6">
        <w:rPr>
          <w:rFonts w:ascii="Times New Roman" w:hAnsi="Times New Roman" w:cs="Times New Roman"/>
          <w:sz w:val="24"/>
          <w:szCs w:val="24"/>
        </w:rPr>
        <w:t>diseases’</w:t>
      </w:r>
      <w:proofErr w:type="gramEnd"/>
      <w:r w:rsidRPr="00EA6AD6">
        <w:rPr>
          <w:rFonts w:ascii="Times New Roman" w:hAnsi="Times New Roman" w:cs="Times New Roman"/>
          <w:color w:val="FF0000"/>
          <w:sz w:val="24"/>
          <w:szCs w:val="24"/>
        </w:rPr>
        <w:t>.</w:t>
      </w:r>
      <w:r w:rsidRPr="00EA6AD6">
        <w:rPr>
          <w:rFonts w:ascii="Times New Roman" w:hAnsi="Times New Roman" w:cs="Times New Roman"/>
          <w:sz w:val="24"/>
          <w:szCs w:val="24"/>
        </w:rPr>
        <w:t xml:space="preserve"> </w:t>
      </w:r>
      <w:r w:rsidR="002B1431">
        <w:rPr>
          <w:rFonts w:ascii="Times New Roman" w:hAnsi="Times New Roman" w:cs="Times New Roman"/>
          <w:sz w:val="24"/>
          <w:szCs w:val="24"/>
        </w:rPr>
        <w:t>T</w:t>
      </w:r>
      <w:r w:rsidR="00B11081" w:rsidRPr="00EA6AD6">
        <w:rPr>
          <w:rFonts w:ascii="Times New Roman" w:hAnsi="Times New Roman" w:cs="Times New Roman"/>
          <w:sz w:val="24"/>
          <w:szCs w:val="24"/>
        </w:rPr>
        <w:t xml:space="preserve">he </w:t>
      </w:r>
      <w:r w:rsidR="005B7175">
        <w:rPr>
          <w:rFonts w:ascii="Times New Roman" w:hAnsi="Times New Roman" w:cs="Times New Roman"/>
          <w:sz w:val="24"/>
          <w:szCs w:val="24"/>
        </w:rPr>
        <w:t>video</w:t>
      </w:r>
      <w:r w:rsidR="00951FAC">
        <w:rPr>
          <w:rFonts w:ascii="Times New Roman" w:hAnsi="Times New Roman" w:cs="Times New Roman"/>
          <w:sz w:val="24"/>
          <w:szCs w:val="24"/>
        </w:rPr>
        <w:t xml:space="preserve"> and story</w:t>
      </w:r>
      <w:r w:rsidR="005B7175">
        <w:rPr>
          <w:rFonts w:ascii="Times New Roman" w:hAnsi="Times New Roman" w:cs="Times New Roman"/>
          <w:sz w:val="24"/>
          <w:szCs w:val="24"/>
        </w:rPr>
        <w:t xml:space="preserve"> production</w:t>
      </w:r>
      <w:r w:rsidR="00B11081" w:rsidRPr="00EA6AD6">
        <w:rPr>
          <w:rFonts w:ascii="Times New Roman" w:hAnsi="Times New Roman" w:cs="Times New Roman"/>
          <w:sz w:val="24"/>
          <w:szCs w:val="24"/>
        </w:rPr>
        <w:t xml:space="preserve"> process presented an opportunity for the farmers to </w:t>
      </w:r>
      <w:r w:rsidR="006C48F9">
        <w:rPr>
          <w:rFonts w:ascii="Times New Roman" w:hAnsi="Times New Roman" w:cs="Times New Roman"/>
          <w:sz w:val="24"/>
          <w:szCs w:val="24"/>
        </w:rPr>
        <w:t xml:space="preserve">see themselves as educators who can share their </w:t>
      </w:r>
      <w:r w:rsidR="006C48F9" w:rsidRPr="00EA6AD6">
        <w:rPr>
          <w:rFonts w:ascii="Times New Roman" w:hAnsi="Times New Roman" w:cs="Times New Roman"/>
          <w:sz w:val="24"/>
          <w:szCs w:val="24"/>
        </w:rPr>
        <w:t xml:space="preserve">specialized </w:t>
      </w:r>
      <w:r w:rsidR="006C48F9">
        <w:rPr>
          <w:rFonts w:ascii="Times New Roman" w:hAnsi="Times New Roman" w:cs="Times New Roman"/>
          <w:sz w:val="24"/>
          <w:szCs w:val="24"/>
        </w:rPr>
        <w:t>knowledge</w:t>
      </w:r>
      <w:r w:rsidR="00B11081" w:rsidRPr="00EA6AD6">
        <w:rPr>
          <w:rFonts w:ascii="Times New Roman" w:hAnsi="Times New Roman" w:cs="Times New Roman"/>
          <w:sz w:val="24"/>
          <w:szCs w:val="24"/>
        </w:rPr>
        <w:t xml:space="preserve"> about </w:t>
      </w:r>
      <w:r w:rsidR="00BB1F0D" w:rsidRPr="00EA6AD6">
        <w:rPr>
          <w:rFonts w:ascii="Times New Roman" w:hAnsi="Times New Roman" w:cs="Times New Roman"/>
          <w:sz w:val="24"/>
          <w:szCs w:val="24"/>
        </w:rPr>
        <w:t xml:space="preserve">traditional farming </w:t>
      </w:r>
      <w:r w:rsidR="00FB1D60" w:rsidRPr="00EA6AD6">
        <w:rPr>
          <w:rFonts w:ascii="Times New Roman" w:hAnsi="Times New Roman" w:cs="Times New Roman"/>
          <w:sz w:val="24"/>
          <w:szCs w:val="24"/>
        </w:rPr>
        <w:t>methods and</w:t>
      </w:r>
      <w:r w:rsidR="00B11081" w:rsidRPr="00EA6AD6">
        <w:rPr>
          <w:rFonts w:ascii="Times New Roman" w:hAnsi="Times New Roman" w:cs="Times New Roman"/>
          <w:sz w:val="24"/>
          <w:szCs w:val="24"/>
        </w:rPr>
        <w:t xml:space="preserve"> offer a civic function. As one of the farmers explained ‘We do not use the modern machinery that people often think is used in </w:t>
      </w:r>
      <w:r w:rsidR="00B11081" w:rsidRPr="00EA6AD6">
        <w:rPr>
          <w:rFonts w:ascii="Times New Roman" w:hAnsi="Times New Roman" w:cs="Times New Roman"/>
          <w:sz w:val="24"/>
          <w:szCs w:val="24"/>
        </w:rPr>
        <w:lastRenderedPageBreak/>
        <w:t>farming, simply because it is not suitable for the landscape and the size of the farms. But we use many different techniques and we want to share these with the consumers’ (Participant</w:t>
      </w:r>
      <w:r w:rsidR="00B07988" w:rsidRPr="00EA6AD6">
        <w:rPr>
          <w:rFonts w:ascii="Times New Roman" w:hAnsi="Times New Roman" w:cs="Times New Roman"/>
          <w:sz w:val="24"/>
          <w:szCs w:val="24"/>
        </w:rPr>
        <w:t xml:space="preserve"> 3, Focus Group 11). Others</w:t>
      </w:r>
      <w:r w:rsidR="00B11081" w:rsidRPr="00EA6AD6">
        <w:rPr>
          <w:rFonts w:ascii="Times New Roman" w:hAnsi="Times New Roman" w:cs="Times New Roman"/>
          <w:sz w:val="24"/>
          <w:szCs w:val="24"/>
        </w:rPr>
        <w:t xml:space="preserve"> talked about educating consumers regarding the importance of the climatic conditions of places like Wayanad for the quality and taste of products such as the pepper, and the harmful effect of pesticides. </w:t>
      </w:r>
    </w:p>
    <w:p w14:paraId="257A9FBD" w14:textId="77777777" w:rsidR="00B11081" w:rsidRPr="00EA6AD6" w:rsidRDefault="00B11081" w:rsidP="00B11081">
      <w:pPr>
        <w:pStyle w:val="NoSpacing"/>
        <w:jc w:val="both"/>
        <w:rPr>
          <w:rFonts w:ascii="Times New Roman" w:hAnsi="Times New Roman" w:cs="Times New Roman"/>
          <w:sz w:val="24"/>
          <w:szCs w:val="24"/>
        </w:rPr>
      </w:pPr>
    </w:p>
    <w:p w14:paraId="2B1BB51D" w14:textId="5C2B22FD" w:rsidR="00B11081" w:rsidRPr="00EA6AD6" w:rsidRDefault="00B11081" w:rsidP="00A132E5">
      <w:pPr>
        <w:pStyle w:val="NoSpacing"/>
        <w:ind w:left="709"/>
        <w:jc w:val="both"/>
        <w:rPr>
          <w:rFonts w:ascii="Times New Roman" w:hAnsi="Times New Roman" w:cs="Times New Roman"/>
          <w:sz w:val="24"/>
          <w:szCs w:val="24"/>
        </w:rPr>
      </w:pPr>
      <w:r w:rsidRPr="00EA6AD6">
        <w:rPr>
          <w:rFonts w:ascii="Times New Roman" w:hAnsi="Times New Roman" w:cs="Times New Roman"/>
          <w:sz w:val="24"/>
          <w:szCs w:val="24"/>
        </w:rPr>
        <w:t xml:space="preserve">People think that chemical farming increases the output. </w:t>
      </w:r>
      <w:proofErr w:type="gramStart"/>
      <w:r w:rsidRPr="00EA6AD6">
        <w:rPr>
          <w:rFonts w:ascii="Times New Roman" w:hAnsi="Times New Roman" w:cs="Times New Roman"/>
          <w:sz w:val="24"/>
          <w:szCs w:val="24"/>
        </w:rPr>
        <w:t>But,</w:t>
      </w:r>
      <w:proofErr w:type="gramEnd"/>
      <w:r w:rsidRPr="00EA6AD6">
        <w:rPr>
          <w:rFonts w:ascii="Times New Roman" w:hAnsi="Times New Roman" w:cs="Times New Roman"/>
          <w:sz w:val="24"/>
          <w:szCs w:val="24"/>
        </w:rPr>
        <w:t xml:space="preserve"> this is not true. If you want people to understand this, you need to show them the actual process of organic farming, the results, the </w:t>
      </w:r>
      <w:proofErr w:type="gramStart"/>
      <w:r w:rsidRPr="00EA6AD6">
        <w:rPr>
          <w:rFonts w:ascii="Times New Roman" w:hAnsi="Times New Roman" w:cs="Times New Roman"/>
          <w:sz w:val="24"/>
          <w:szCs w:val="24"/>
        </w:rPr>
        <w:t>quality</w:t>
      </w:r>
      <w:proofErr w:type="gramEnd"/>
      <w:r w:rsidRPr="00EA6AD6">
        <w:rPr>
          <w:rFonts w:ascii="Times New Roman" w:hAnsi="Times New Roman" w:cs="Times New Roman"/>
          <w:sz w:val="24"/>
          <w:szCs w:val="24"/>
        </w:rPr>
        <w:t xml:space="preserve"> a</w:t>
      </w:r>
      <w:r w:rsidR="001970B4">
        <w:rPr>
          <w:rFonts w:ascii="Times New Roman" w:hAnsi="Times New Roman" w:cs="Times New Roman"/>
          <w:sz w:val="24"/>
          <w:szCs w:val="24"/>
        </w:rPr>
        <w:t>nd size of the vegetables etc. I</w:t>
      </w:r>
      <w:r w:rsidRPr="00EA6AD6">
        <w:rPr>
          <w:rFonts w:ascii="Times New Roman" w:hAnsi="Times New Roman" w:cs="Times New Roman"/>
          <w:sz w:val="24"/>
          <w:szCs w:val="24"/>
        </w:rPr>
        <w:t>t is only then they will understand this (Participant 2, Focus Group 9).</w:t>
      </w:r>
    </w:p>
    <w:p w14:paraId="60FFE416" w14:textId="77777777" w:rsidR="00B11081" w:rsidRPr="00EA6AD6" w:rsidRDefault="00B11081" w:rsidP="005C14EA">
      <w:pPr>
        <w:pStyle w:val="NoSpacing"/>
        <w:jc w:val="both"/>
        <w:rPr>
          <w:rFonts w:ascii="Times New Roman" w:hAnsi="Times New Roman" w:cs="Times New Roman"/>
          <w:sz w:val="24"/>
          <w:szCs w:val="24"/>
        </w:rPr>
      </w:pPr>
    </w:p>
    <w:p w14:paraId="53DE15EE" w14:textId="63E842EB" w:rsidR="005C14EA" w:rsidRDefault="005C14EA" w:rsidP="00B11081">
      <w:pPr>
        <w:pStyle w:val="NoSpacing"/>
        <w:jc w:val="both"/>
        <w:rPr>
          <w:rFonts w:ascii="Times New Roman" w:hAnsi="Times New Roman" w:cs="Times New Roman"/>
          <w:sz w:val="24"/>
          <w:szCs w:val="24"/>
        </w:rPr>
      </w:pPr>
      <w:r w:rsidRPr="00EA6AD6">
        <w:rPr>
          <w:rFonts w:ascii="Times New Roman" w:hAnsi="Times New Roman" w:cs="Times New Roman"/>
          <w:sz w:val="24"/>
          <w:szCs w:val="24"/>
        </w:rPr>
        <w:t xml:space="preserve">According to Wright and </w:t>
      </w:r>
      <w:proofErr w:type="spellStart"/>
      <w:r w:rsidRPr="00EA6AD6">
        <w:rPr>
          <w:rFonts w:ascii="Times New Roman" w:hAnsi="Times New Roman" w:cs="Times New Roman"/>
          <w:sz w:val="24"/>
          <w:szCs w:val="24"/>
        </w:rPr>
        <w:t>Annes</w:t>
      </w:r>
      <w:proofErr w:type="spellEnd"/>
      <w:r w:rsidRPr="00EA6AD6">
        <w:rPr>
          <w:rFonts w:ascii="Times New Roman" w:hAnsi="Times New Roman" w:cs="Times New Roman"/>
          <w:sz w:val="24"/>
          <w:szCs w:val="24"/>
        </w:rPr>
        <w:t xml:space="preserve"> (2016), meaningful connections with others can be achieved when the narratives rooted in idealized imagery can be overcome through the dissemination of realism-based portrayal of agriculture</w:t>
      </w:r>
      <w:r w:rsidR="00CA1DE2" w:rsidRPr="00EA6AD6">
        <w:rPr>
          <w:rFonts w:ascii="Times New Roman" w:hAnsi="Times New Roman" w:cs="Times New Roman"/>
          <w:sz w:val="24"/>
          <w:szCs w:val="24"/>
        </w:rPr>
        <w:t xml:space="preserve">. The videos </w:t>
      </w:r>
      <w:r w:rsidR="00951FAC">
        <w:rPr>
          <w:rFonts w:ascii="Times New Roman" w:hAnsi="Times New Roman" w:cs="Times New Roman"/>
          <w:sz w:val="24"/>
          <w:szCs w:val="24"/>
        </w:rPr>
        <w:t xml:space="preserve">and stories </w:t>
      </w:r>
      <w:r w:rsidR="00CA1DE2" w:rsidRPr="00EA6AD6">
        <w:rPr>
          <w:rFonts w:ascii="Times New Roman" w:hAnsi="Times New Roman" w:cs="Times New Roman"/>
          <w:sz w:val="24"/>
          <w:szCs w:val="24"/>
        </w:rPr>
        <w:t xml:space="preserve">of the Wayanadan farmers </w:t>
      </w:r>
      <w:r w:rsidR="00B11081" w:rsidRPr="00EA6AD6">
        <w:rPr>
          <w:rFonts w:ascii="Times New Roman" w:hAnsi="Times New Roman" w:cs="Times New Roman"/>
          <w:sz w:val="24"/>
          <w:szCs w:val="24"/>
        </w:rPr>
        <w:t>offer such a portrayal, showing that</w:t>
      </w:r>
      <w:r w:rsidRPr="00EA6AD6">
        <w:rPr>
          <w:rFonts w:ascii="Times New Roman" w:hAnsi="Times New Roman" w:cs="Times New Roman"/>
          <w:sz w:val="24"/>
          <w:szCs w:val="24"/>
        </w:rPr>
        <w:t xml:space="preserve"> </w:t>
      </w:r>
      <w:r w:rsidR="00A06A2F">
        <w:rPr>
          <w:rFonts w:ascii="Times New Roman" w:hAnsi="Times New Roman" w:cs="Times New Roman"/>
          <w:sz w:val="24"/>
          <w:szCs w:val="24"/>
        </w:rPr>
        <w:t>connections</w:t>
      </w:r>
      <w:r w:rsidRPr="00EA6AD6">
        <w:rPr>
          <w:rFonts w:ascii="Times New Roman" w:hAnsi="Times New Roman" w:cs="Times New Roman"/>
          <w:sz w:val="24"/>
          <w:szCs w:val="24"/>
        </w:rPr>
        <w:t xml:space="preserve"> with the audience </w:t>
      </w:r>
      <w:r w:rsidR="00B11081" w:rsidRPr="00EA6AD6">
        <w:rPr>
          <w:rFonts w:ascii="Times New Roman" w:hAnsi="Times New Roman" w:cs="Times New Roman"/>
          <w:sz w:val="24"/>
          <w:szCs w:val="24"/>
        </w:rPr>
        <w:t>can be</w:t>
      </w:r>
      <w:r w:rsidRPr="00EA6AD6">
        <w:rPr>
          <w:rFonts w:ascii="Times New Roman" w:hAnsi="Times New Roman" w:cs="Times New Roman"/>
          <w:sz w:val="24"/>
          <w:szCs w:val="24"/>
        </w:rPr>
        <w:t xml:space="preserve"> pursued through </w:t>
      </w:r>
      <w:r w:rsidR="00E26798" w:rsidRPr="00EA6AD6">
        <w:rPr>
          <w:rFonts w:ascii="Times New Roman" w:hAnsi="Times New Roman" w:cs="Times New Roman"/>
          <w:sz w:val="24"/>
          <w:szCs w:val="24"/>
        </w:rPr>
        <w:t xml:space="preserve">more </w:t>
      </w:r>
      <w:r w:rsidR="00BB603A">
        <w:rPr>
          <w:rFonts w:ascii="Times New Roman" w:hAnsi="Times New Roman" w:cs="Times New Roman"/>
          <w:sz w:val="24"/>
          <w:szCs w:val="24"/>
        </w:rPr>
        <w:t>diverse and nuanced</w:t>
      </w:r>
      <w:r w:rsidR="00E26798" w:rsidRPr="00EA6AD6">
        <w:rPr>
          <w:rFonts w:ascii="Times New Roman" w:hAnsi="Times New Roman" w:cs="Times New Roman"/>
          <w:sz w:val="24"/>
          <w:szCs w:val="24"/>
        </w:rPr>
        <w:t xml:space="preserve"> </w:t>
      </w:r>
      <w:r w:rsidRPr="00EA6AD6">
        <w:rPr>
          <w:rFonts w:ascii="Times New Roman" w:hAnsi="Times New Roman" w:cs="Times New Roman"/>
          <w:sz w:val="24"/>
          <w:szCs w:val="24"/>
        </w:rPr>
        <w:t xml:space="preserve">images </w:t>
      </w:r>
      <w:r w:rsidR="00E26798">
        <w:rPr>
          <w:rFonts w:ascii="Times New Roman" w:hAnsi="Times New Roman" w:cs="Times New Roman"/>
          <w:sz w:val="24"/>
          <w:szCs w:val="24"/>
        </w:rPr>
        <w:t>of</w:t>
      </w:r>
      <w:r w:rsidRPr="00EA6AD6">
        <w:rPr>
          <w:rFonts w:ascii="Times New Roman" w:hAnsi="Times New Roman" w:cs="Times New Roman"/>
          <w:sz w:val="24"/>
          <w:szCs w:val="24"/>
        </w:rPr>
        <w:t xml:space="preserve"> farming than the </w:t>
      </w:r>
      <w:r w:rsidR="00D00E1B">
        <w:rPr>
          <w:rFonts w:ascii="Times New Roman" w:hAnsi="Times New Roman" w:cs="Times New Roman"/>
          <w:sz w:val="24"/>
          <w:szCs w:val="24"/>
        </w:rPr>
        <w:t xml:space="preserve">common romanticised narratives. </w:t>
      </w:r>
      <w:r w:rsidR="00B15425" w:rsidRPr="006F41AE">
        <w:rPr>
          <w:rFonts w:ascii="Times New Roman" w:hAnsi="Times New Roman" w:cs="Times New Roman"/>
          <w:bCs/>
          <w:sz w:val="24"/>
          <w:szCs w:val="24"/>
        </w:rPr>
        <w:t xml:space="preserve">This is reinforced by the fact that </w:t>
      </w:r>
      <w:r w:rsidR="00662B96" w:rsidRPr="006F41AE">
        <w:rPr>
          <w:rFonts w:ascii="Times New Roman" w:hAnsi="Times New Roman" w:cs="Times New Roman"/>
          <w:bCs/>
          <w:sz w:val="24"/>
          <w:szCs w:val="24"/>
        </w:rPr>
        <w:t>none of the far</w:t>
      </w:r>
      <w:r w:rsidR="00BF3DFD" w:rsidRPr="006F41AE">
        <w:rPr>
          <w:rFonts w:ascii="Times New Roman" w:hAnsi="Times New Roman" w:cs="Times New Roman"/>
          <w:bCs/>
          <w:sz w:val="24"/>
          <w:szCs w:val="24"/>
        </w:rPr>
        <w:t xml:space="preserve">mers’ </w:t>
      </w:r>
      <w:r w:rsidR="00951FAC" w:rsidRPr="006F41AE">
        <w:rPr>
          <w:rFonts w:ascii="Times New Roman" w:hAnsi="Times New Roman" w:cs="Times New Roman"/>
          <w:bCs/>
          <w:sz w:val="24"/>
          <w:szCs w:val="24"/>
        </w:rPr>
        <w:t xml:space="preserve">videos and </w:t>
      </w:r>
      <w:r w:rsidR="00BF3DFD" w:rsidRPr="006F41AE">
        <w:rPr>
          <w:rFonts w:ascii="Times New Roman" w:hAnsi="Times New Roman" w:cs="Times New Roman"/>
          <w:bCs/>
          <w:sz w:val="24"/>
          <w:szCs w:val="24"/>
        </w:rPr>
        <w:t xml:space="preserve">stories referred to the </w:t>
      </w:r>
      <w:r w:rsidR="00C063ED" w:rsidRPr="006F41AE">
        <w:rPr>
          <w:rFonts w:ascii="Times New Roman" w:hAnsi="Times New Roman" w:cs="Times New Roman"/>
          <w:bCs/>
          <w:sz w:val="24"/>
          <w:szCs w:val="24"/>
        </w:rPr>
        <w:t>social premium</w:t>
      </w:r>
      <w:r w:rsidR="00BF3DFD" w:rsidRPr="006F41AE">
        <w:rPr>
          <w:rFonts w:ascii="Times New Roman" w:hAnsi="Times New Roman" w:cs="Times New Roman"/>
          <w:bCs/>
          <w:sz w:val="24"/>
          <w:szCs w:val="24"/>
        </w:rPr>
        <w:t xml:space="preserve"> they receive through fair trade </w:t>
      </w:r>
      <w:r w:rsidR="00951FAC" w:rsidRPr="006F41AE">
        <w:rPr>
          <w:rFonts w:ascii="Times New Roman" w:hAnsi="Times New Roman" w:cs="Times New Roman"/>
          <w:bCs/>
          <w:sz w:val="24"/>
          <w:szCs w:val="24"/>
        </w:rPr>
        <w:t>or</w:t>
      </w:r>
      <w:r w:rsidR="00BF3DFD" w:rsidRPr="006F41AE">
        <w:rPr>
          <w:rFonts w:ascii="Times New Roman" w:hAnsi="Times New Roman" w:cs="Times New Roman"/>
          <w:bCs/>
          <w:sz w:val="24"/>
          <w:szCs w:val="24"/>
        </w:rPr>
        <w:t xml:space="preserve"> the difference that this has made</w:t>
      </w:r>
      <w:r w:rsidR="00A95FA5" w:rsidRPr="006F41AE">
        <w:rPr>
          <w:rFonts w:ascii="Times New Roman" w:hAnsi="Times New Roman" w:cs="Times New Roman"/>
          <w:bCs/>
          <w:sz w:val="24"/>
          <w:szCs w:val="24"/>
        </w:rPr>
        <w:t xml:space="preserve"> to their lives</w:t>
      </w:r>
      <w:r w:rsidR="00662B96" w:rsidRPr="006F41AE">
        <w:rPr>
          <w:rFonts w:ascii="Times New Roman" w:hAnsi="Times New Roman" w:cs="Times New Roman"/>
          <w:bCs/>
          <w:sz w:val="24"/>
          <w:szCs w:val="24"/>
        </w:rPr>
        <w:t xml:space="preserve">. </w:t>
      </w:r>
      <w:r w:rsidR="00B16C94" w:rsidRPr="006F41AE">
        <w:rPr>
          <w:rFonts w:ascii="Times New Roman" w:hAnsi="Times New Roman" w:cs="Times New Roman"/>
          <w:bCs/>
          <w:sz w:val="24"/>
          <w:szCs w:val="24"/>
        </w:rPr>
        <w:t xml:space="preserve">It is noteworthy that as the farmers were given no brief, </w:t>
      </w:r>
      <w:r w:rsidR="00BF3DFD" w:rsidRPr="006F41AE">
        <w:rPr>
          <w:rFonts w:ascii="Times New Roman" w:hAnsi="Times New Roman" w:cs="Times New Roman"/>
          <w:bCs/>
          <w:sz w:val="24"/>
          <w:szCs w:val="24"/>
        </w:rPr>
        <w:t>they were able to exercise a choice about which aspects of self to represent (Corner, 1995). Choice is an essential aspect of self-representation, and farmers’</w:t>
      </w:r>
      <w:r w:rsidR="00B16C94" w:rsidRPr="006F41AE">
        <w:rPr>
          <w:rFonts w:ascii="Times New Roman" w:hAnsi="Times New Roman" w:cs="Times New Roman"/>
          <w:bCs/>
          <w:sz w:val="24"/>
          <w:szCs w:val="24"/>
        </w:rPr>
        <w:t xml:space="preserve"> choice to focus </w:t>
      </w:r>
      <w:r w:rsidR="00662B96" w:rsidRPr="006F41AE">
        <w:rPr>
          <w:rFonts w:ascii="Times New Roman" w:hAnsi="Times New Roman" w:cs="Times New Roman"/>
          <w:bCs/>
          <w:sz w:val="24"/>
          <w:szCs w:val="24"/>
        </w:rPr>
        <w:t>on farming techniques</w:t>
      </w:r>
      <w:r w:rsidR="0056350E" w:rsidRPr="006F41AE">
        <w:rPr>
          <w:rFonts w:ascii="Times New Roman" w:hAnsi="Times New Roman" w:cs="Times New Roman"/>
          <w:bCs/>
          <w:sz w:val="24"/>
          <w:szCs w:val="24"/>
        </w:rPr>
        <w:t xml:space="preserve">, recipes and </w:t>
      </w:r>
      <w:r w:rsidR="00BF3DFD" w:rsidRPr="006F41AE">
        <w:rPr>
          <w:rFonts w:ascii="Times New Roman" w:hAnsi="Times New Roman" w:cs="Times New Roman"/>
          <w:bCs/>
          <w:sz w:val="24"/>
          <w:szCs w:val="24"/>
        </w:rPr>
        <w:t>medicinal properties of crops</w:t>
      </w:r>
      <w:r w:rsidR="0056350E" w:rsidRPr="006F41AE">
        <w:rPr>
          <w:rFonts w:ascii="Times New Roman" w:hAnsi="Times New Roman" w:cs="Times New Roman"/>
          <w:bCs/>
          <w:sz w:val="24"/>
          <w:szCs w:val="24"/>
        </w:rPr>
        <w:t xml:space="preserve"> </w:t>
      </w:r>
      <w:r w:rsidR="00945040" w:rsidRPr="006F41AE">
        <w:rPr>
          <w:rFonts w:ascii="Times New Roman" w:hAnsi="Times New Roman" w:cs="Times New Roman"/>
          <w:bCs/>
          <w:sz w:val="24"/>
          <w:szCs w:val="24"/>
        </w:rPr>
        <w:t xml:space="preserve">is an indication of the information that </w:t>
      </w:r>
      <w:r w:rsidR="00662B96" w:rsidRPr="006F41AE">
        <w:rPr>
          <w:rFonts w:ascii="Times New Roman" w:hAnsi="Times New Roman" w:cs="Times New Roman"/>
          <w:bCs/>
          <w:sz w:val="24"/>
          <w:szCs w:val="24"/>
        </w:rPr>
        <w:t xml:space="preserve">they </w:t>
      </w:r>
      <w:r w:rsidR="00945040" w:rsidRPr="006F41AE">
        <w:rPr>
          <w:rFonts w:ascii="Times New Roman" w:hAnsi="Times New Roman" w:cs="Times New Roman"/>
          <w:bCs/>
          <w:sz w:val="24"/>
          <w:szCs w:val="24"/>
        </w:rPr>
        <w:t>wish</w:t>
      </w:r>
      <w:r w:rsidR="00662B96" w:rsidRPr="006F41AE">
        <w:rPr>
          <w:rFonts w:ascii="Times New Roman" w:hAnsi="Times New Roman" w:cs="Times New Roman"/>
          <w:bCs/>
          <w:sz w:val="24"/>
          <w:szCs w:val="24"/>
        </w:rPr>
        <w:t xml:space="preserve"> to communicate to the consumer</w:t>
      </w:r>
      <w:r w:rsidR="00945040" w:rsidRPr="006F41AE">
        <w:rPr>
          <w:rFonts w:ascii="Times New Roman" w:hAnsi="Times New Roman" w:cs="Times New Roman"/>
          <w:bCs/>
          <w:sz w:val="24"/>
          <w:szCs w:val="24"/>
        </w:rPr>
        <w:t xml:space="preserve"> and how they want to be </w:t>
      </w:r>
      <w:r w:rsidR="0016281D" w:rsidRPr="006F41AE">
        <w:rPr>
          <w:rFonts w:ascii="Times New Roman" w:hAnsi="Times New Roman" w:cs="Times New Roman"/>
          <w:bCs/>
          <w:sz w:val="24"/>
          <w:szCs w:val="24"/>
        </w:rPr>
        <w:t>‘heard’</w:t>
      </w:r>
      <w:r w:rsidR="00945040" w:rsidRPr="006F41AE">
        <w:rPr>
          <w:rFonts w:ascii="Times New Roman" w:hAnsi="Times New Roman" w:cs="Times New Roman"/>
          <w:bCs/>
          <w:sz w:val="24"/>
          <w:szCs w:val="24"/>
        </w:rPr>
        <w:t xml:space="preserve">. </w:t>
      </w:r>
      <w:r w:rsidR="00A95FA5" w:rsidRPr="006F41AE">
        <w:rPr>
          <w:rFonts w:ascii="Times New Roman" w:hAnsi="Times New Roman" w:cs="Times New Roman"/>
          <w:bCs/>
          <w:sz w:val="24"/>
          <w:szCs w:val="24"/>
        </w:rPr>
        <w:t>At the same time, their choice of video</w:t>
      </w:r>
      <w:r w:rsidR="00D00E1B" w:rsidRPr="006F41AE">
        <w:rPr>
          <w:rFonts w:ascii="Times New Roman" w:hAnsi="Times New Roman" w:cs="Times New Roman"/>
          <w:bCs/>
          <w:sz w:val="24"/>
          <w:szCs w:val="24"/>
        </w:rPr>
        <w:t xml:space="preserve"> and story</w:t>
      </w:r>
      <w:r w:rsidR="00A95FA5" w:rsidRPr="006F41AE">
        <w:rPr>
          <w:rFonts w:ascii="Times New Roman" w:hAnsi="Times New Roman" w:cs="Times New Roman"/>
          <w:bCs/>
          <w:sz w:val="24"/>
          <w:szCs w:val="24"/>
        </w:rPr>
        <w:t xml:space="preserve"> content </w:t>
      </w:r>
      <w:r w:rsidR="00951FAC" w:rsidRPr="006F41AE">
        <w:rPr>
          <w:rFonts w:ascii="Times New Roman" w:hAnsi="Times New Roman" w:cs="Times New Roman"/>
          <w:bCs/>
          <w:sz w:val="24"/>
          <w:szCs w:val="24"/>
        </w:rPr>
        <w:t>offers</w:t>
      </w:r>
      <w:r w:rsidR="00A331DF" w:rsidRPr="006F41AE">
        <w:rPr>
          <w:rFonts w:ascii="Times New Roman" w:hAnsi="Times New Roman" w:cs="Times New Roman"/>
          <w:bCs/>
          <w:sz w:val="24"/>
          <w:szCs w:val="24"/>
        </w:rPr>
        <w:t xml:space="preserve"> proof of the diversity of narratives that are possible </w:t>
      </w:r>
      <w:r w:rsidR="00A17BD8" w:rsidRPr="006F41AE">
        <w:rPr>
          <w:rFonts w:ascii="Times New Roman" w:hAnsi="Times New Roman" w:cs="Times New Roman"/>
          <w:bCs/>
          <w:sz w:val="24"/>
          <w:szCs w:val="24"/>
        </w:rPr>
        <w:t xml:space="preserve">and the different aspects of the food production process that can be made visible </w:t>
      </w:r>
      <w:r w:rsidR="00A331DF" w:rsidRPr="006F41AE">
        <w:rPr>
          <w:rFonts w:ascii="Times New Roman" w:hAnsi="Times New Roman" w:cs="Times New Roman"/>
          <w:bCs/>
          <w:sz w:val="24"/>
          <w:szCs w:val="24"/>
        </w:rPr>
        <w:t xml:space="preserve">when the farmers are given control over the narrative resources. </w:t>
      </w:r>
      <w:r w:rsidR="0056350E" w:rsidRPr="006F41AE">
        <w:rPr>
          <w:rFonts w:ascii="Times New Roman" w:hAnsi="Times New Roman" w:cs="Times New Roman"/>
          <w:bCs/>
          <w:sz w:val="24"/>
          <w:szCs w:val="24"/>
        </w:rPr>
        <w:t>In this case</w:t>
      </w:r>
      <w:r w:rsidR="00A331DF" w:rsidRPr="006F41AE">
        <w:rPr>
          <w:rFonts w:ascii="Times New Roman" w:hAnsi="Times New Roman" w:cs="Times New Roman"/>
          <w:bCs/>
          <w:sz w:val="24"/>
          <w:szCs w:val="24"/>
        </w:rPr>
        <w:t xml:space="preserve">, legitimacy is cast </w:t>
      </w:r>
      <w:r w:rsidRPr="006F41AE">
        <w:rPr>
          <w:rFonts w:ascii="Times New Roman" w:hAnsi="Times New Roman" w:cs="Times New Roman"/>
          <w:bCs/>
          <w:sz w:val="24"/>
          <w:szCs w:val="24"/>
        </w:rPr>
        <w:t xml:space="preserve">in terms of technical knowledge </w:t>
      </w:r>
      <w:r w:rsidR="00CA1DE2" w:rsidRPr="006F41AE">
        <w:rPr>
          <w:rFonts w:ascii="Times New Roman" w:hAnsi="Times New Roman" w:cs="Times New Roman"/>
          <w:bCs/>
          <w:sz w:val="24"/>
          <w:szCs w:val="24"/>
        </w:rPr>
        <w:t xml:space="preserve">and farmers’ </w:t>
      </w:r>
      <w:r w:rsidR="00A95FA5" w:rsidRPr="006F41AE">
        <w:rPr>
          <w:rFonts w:ascii="Times New Roman" w:hAnsi="Times New Roman" w:cs="Times New Roman"/>
          <w:bCs/>
          <w:sz w:val="24"/>
          <w:szCs w:val="24"/>
        </w:rPr>
        <w:t xml:space="preserve">expertise and </w:t>
      </w:r>
      <w:r w:rsidR="00CA1DE2" w:rsidRPr="006F41AE">
        <w:rPr>
          <w:rFonts w:ascii="Times New Roman" w:hAnsi="Times New Roman" w:cs="Times New Roman"/>
          <w:bCs/>
          <w:sz w:val="24"/>
          <w:szCs w:val="24"/>
        </w:rPr>
        <w:t>agency</w:t>
      </w:r>
      <w:r w:rsidR="0053486E" w:rsidRPr="006F41AE">
        <w:rPr>
          <w:rFonts w:ascii="Times New Roman" w:hAnsi="Times New Roman" w:cs="Times New Roman"/>
          <w:bCs/>
          <w:sz w:val="24"/>
          <w:szCs w:val="24"/>
        </w:rPr>
        <w:t xml:space="preserve"> -</w:t>
      </w:r>
      <w:r w:rsidR="00CA1DE2" w:rsidRPr="006F41AE">
        <w:rPr>
          <w:rFonts w:ascii="Times New Roman" w:hAnsi="Times New Roman" w:cs="Times New Roman"/>
          <w:bCs/>
          <w:sz w:val="24"/>
          <w:szCs w:val="24"/>
        </w:rPr>
        <w:t xml:space="preserve"> </w:t>
      </w:r>
      <w:r w:rsidR="00B16C94" w:rsidRPr="006F41AE">
        <w:rPr>
          <w:rFonts w:ascii="Times New Roman" w:hAnsi="Times New Roman" w:cs="Times New Roman"/>
          <w:bCs/>
          <w:sz w:val="24"/>
          <w:szCs w:val="24"/>
        </w:rPr>
        <w:t>rather than life improvement</w:t>
      </w:r>
      <w:r w:rsidR="00A17BD8" w:rsidRPr="006F41AE">
        <w:rPr>
          <w:rFonts w:ascii="Times New Roman" w:hAnsi="Times New Roman" w:cs="Times New Roman"/>
          <w:bCs/>
          <w:sz w:val="24"/>
          <w:szCs w:val="24"/>
        </w:rPr>
        <w:t>s</w:t>
      </w:r>
      <w:r w:rsidR="00945040" w:rsidRPr="006F41AE">
        <w:rPr>
          <w:rFonts w:ascii="Times New Roman" w:hAnsi="Times New Roman" w:cs="Times New Roman"/>
          <w:bCs/>
          <w:sz w:val="24"/>
          <w:szCs w:val="24"/>
        </w:rPr>
        <w:t xml:space="preserve"> through fair trade’</w:t>
      </w:r>
      <w:r w:rsidR="0056350E" w:rsidRPr="006F41AE">
        <w:rPr>
          <w:rFonts w:ascii="Times New Roman" w:hAnsi="Times New Roman" w:cs="Times New Roman"/>
          <w:bCs/>
          <w:sz w:val="24"/>
          <w:szCs w:val="24"/>
        </w:rPr>
        <w:t>s social premium</w:t>
      </w:r>
      <w:r w:rsidR="007E08B9" w:rsidRPr="006F41AE">
        <w:rPr>
          <w:rFonts w:ascii="Times New Roman" w:hAnsi="Times New Roman" w:cs="Times New Roman"/>
          <w:bCs/>
          <w:sz w:val="24"/>
          <w:szCs w:val="24"/>
        </w:rPr>
        <w:t xml:space="preserve"> and consumers’ </w:t>
      </w:r>
      <w:r w:rsidR="0053486E" w:rsidRPr="006F41AE">
        <w:rPr>
          <w:rFonts w:ascii="Times New Roman" w:hAnsi="Times New Roman" w:cs="Times New Roman"/>
          <w:bCs/>
          <w:sz w:val="24"/>
          <w:szCs w:val="24"/>
        </w:rPr>
        <w:t>compassion</w:t>
      </w:r>
      <w:r w:rsidR="00A95FA5" w:rsidRPr="006F41AE">
        <w:rPr>
          <w:rFonts w:ascii="Times New Roman" w:hAnsi="Times New Roman" w:cs="Times New Roman"/>
          <w:bCs/>
          <w:sz w:val="24"/>
          <w:szCs w:val="24"/>
        </w:rPr>
        <w:t>.</w:t>
      </w:r>
      <w:r w:rsidR="00CA1DE2" w:rsidRPr="006F41AE">
        <w:rPr>
          <w:rFonts w:ascii="Times New Roman" w:hAnsi="Times New Roman" w:cs="Times New Roman"/>
          <w:bCs/>
          <w:sz w:val="24"/>
          <w:szCs w:val="24"/>
        </w:rPr>
        <w:t xml:space="preserve"> </w:t>
      </w:r>
      <w:r w:rsidR="00D00E1B">
        <w:rPr>
          <w:rFonts w:ascii="Times New Roman" w:hAnsi="Times New Roman" w:cs="Times New Roman"/>
          <w:sz w:val="24"/>
          <w:szCs w:val="24"/>
        </w:rPr>
        <w:t>Without negating</w:t>
      </w:r>
      <w:r w:rsidR="0077155A" w:rsidRPr="00EA6AD6">
        <w:rPr>
          <w:rFonts w:ascii="Times New Roman" w:hAnsi="Times New Roman" w:cs="Times New Roman"/>
          <w:sz w:val="24"/>
          <w:szCs w:val="24"/>
        </w:rPr>
        <w:t xml:space="preserve"> the need to uncover the unjust relations of free trade, </w:t>
      </w:r>
      <w:r w:rsidR="00945040">
        <w:rPr>
          <w:rFonts w:ascii="Times New Roman" w:hAnsi="Times New Roman" w:cs="Times New Roman"/>
          <w:sz w:val="24"/>
          <w:szCs w:val="24"/>
        </w:rPr>
        <w:t xml:space="preserve">what </w:t>
      </w:r>
      <w:r w:rsidR="0077155A" w:rsidRPr="00EA6AD6">
        <w:rPr>
          <w:rFonts w:ascii="Times New Roman" w:hAnsi="Times New Roman" w:cs="Times New Roman"/>
          <w:sz w:val="24"/>
          <w:szCs w:val="24"/>
        </w:rPr>
        <w:t>these videos draw attention to</w:t>
      </w:r>
      <w:r w:rsidR="00945040">
        <w:rPr>
          <w:rFonts w:ascii="Times New Roman" w:hAnsi="Times New Roman" w:cs="Times New Roman"/>
          <w:sz w:val="24"/>
          <w:szCs w:val="24"/>
        </w:rPr>
        <w:t xml:space="preserve"> is</w:t>
      </w:r>
      <w:r w:rsidR="0077155A" w:rsidRPr="00EA6AD6">
        <w:rPr>
          <w:rFonts w:ascii="Times New Roman" w:hAnsi="Times New Roman" w:cs="Times New Roman"/>
          <w:sz w:val="24"/>
          <w:szCs w:val="24"/>
        </w:rPr>
        <w:t xml:space="preserve"> the </w:t>
      </w:r>
      <w:r w:rsidR="007C557E">
        <w:rPr>
          <w:rFonts w:ascii="Times New Roman" w:hAnsi="Times New Roman" w:cs="Times New Roman"/>
          <w:sz w:val="24"/>
          <w:szCs w:val="24"/>
        </w:rPr>
        <w:t>diversity of representations that are possible</w:t>
      </w:r>
      <w:r w:rsidR="003A689A">
        <w:rPr>
          <w:rFonts w:ascii="Times New Roman" w:hAnsi="Times New Roman" w:cs="Times New Roman"/>
          <w:sz w:val="24"/>
          <w:szCs w:val="24"/>
        </w:rPr>
        <w:t xml:space="preserve"> – beyond colonial portrayals - </w:t>
      </w:r>
      <w:r w:rsidR="00DA1355">
        <w:rPr>
          <w:rFonts w:ascii="Times New Roman" w:hAnsi="Times New Roman" w:cs="Times New Roman"/>
          <w:sz w:val="24"/>
          <w:szCs w:val="24"/>
        </w:rPr>
        <w:t>and the farmers’</w:t>
      </w:r>
      <w:r w:rsidR="007C557E">
        <w:rPr>
          <w:rFonts w:ascii="Times New Roman" w:hAnsi="Times New Roman" w:cs="Times New Roman"/>
          <w:sz w:val="24"/>
          <w:szCs w:val="24"/>
        </w:rPr>
        <w:t xml:space="preserve"> </w:t>
      </w:r>
      <w:r w:rsidR="003C749A" w:rsidRPr="00EA6AD6">
        <w:rPr>
          <w:rFonts w:ascii="Times New Roman" w:hAnsi="Times New Roman" w:cs="Times New Roman"/>
          <w:sz w:val="24"/>
          <w:szCs w:val="24"/>
        </w:rPr>
        <w:t>wealth</w:t>
      </w:r>
      <w:r w:rsidR="0077155A" w:rsidRPr="00EA6AD6">
        <w:rPr>
          <w:rFonts w:ascii="Times New Roman" w:hAnsi="Times New Roman" w:cs="Times New Roman"/>
          <w:sz w:val="24"/>
          <w:szCs w:val="24"/>
        </w:rPr>
        <w:t xml:space="preserve"> of </w:t>
      </w:r>
      <w:r w:rsidR="003F17C6" w:rsidRPr="00EA6AD6">
        <w:rPr>
          <w:rFonts w:ascii="Times New Roman" w:hAnsi="Times New Roman" w:cs="Times New Roman"/>
          <w:sz w:val="24"/>
          <w:szCs w:val="24"/>
        </w:rPr>
        <w:t>knowledge</w:t>
      </w:r>
      <w:r w:rsidR="0077155A" w:rsidRPr="00EA6AD6">
        <w:rPr>
          <w:rFonts w:ascii="Times New Roman" w:hAnsi="Times New Roman" w:cs="Times New Roman"/>
          <w:sz w:val="24"/>
          <w:szCs w:val="24"/>
        </w:rPr>
        <w:t xml:space="preserve"> that can be shared with consumers</w:t>
      </w:r>
      <w:r w:rsidR="003A689A">
        <w:rPr>
          <w:rFonts w:ascii="Times New Roman" w:hAnsi="Times New Roman" w:cs="Times New Roman"/>
          <w:sz w:val="24"/>
          <w:szCs w:val="24"/>
        </w:rPr>
        <w:t xml:space="preserve">. </w:t>
      </w:r>
    </w:p>
    <w:p w14:paraId="7AE8D8C8" w14:textId="77777777" w:rsidR="000203EA" w:rsidRDefault="000203EA" w:rsidP="000203EA">
      <w:pPr>
        <w:pStyle w:val="NoSpacing"/>
        <w:jc w:val="both"/>
        <w:rPr>
          <w:rFonts w:ascii="Times New Roman" w:hAnsi="Times New Roman" w:cs="Times New Roman"/>
          <w:sz w:val="24"/>
          <w:szCs w:val="24"/>
        </w:rPr>
      </w:pPr>
    </w:p>
    <w:p w14:paraId="66F0D4AA" w14:textId="3E6BDC57" w:rsidR="00CB5075" w:rsidRPr="00B212FF" w:rsidRDefault="00B212FF" w:rsidP="00CB5075">
      <w:pPr>
        <w:pStyle w:val="NoSpacing"/>
        <w:jc w:val="both"/>
        <w:rPr>
          <w:rFonts w:ascii="Times New Roman" w:hAnsi="Times New Roman" w:cs="Times New Roman"/>
          <w:b/>
          <w:sz w:val="24"/>
          <w:szCs w:val="24"/>
        </w:rPr>
      </w:pPr>
      <w:r w:rsidRPr="00B212FF">
        <w:rPr>
          <w:rFonts w:ascii="Times New Roman" w:hAnsi="Times New Roman" w:cs="Times New Roman"/>
          <w:b/>
          <w:sz w:val="24"/>
          <w:szCs w:val="24"/>
        </w:rPr>
        <w:t>C</w:t>
      </w:r>
      <w:r w:rsidR="00313F18" w:rsidRPr="00B212FF">
        <w:rPr>
          <w:rFonts w:ascii="Times New Roman" w:hAnsi="Times New Roman" w:cs="Times New Roman"/>
          <w:b/>
          <w:sz w:val="24"/>
          <w:szCs w:val="24"/>
        </w:rPr>
        <w:t xml:space="preserve">hallenging </w:t>
      </w:r>
      <w:r w:rsidR="0092083D" w:rsidRPr="00B212FF">
        <w:rPr>
          <w:rFonts w:ascii="Times New Roman" w:hAnsi="Times New Roman" w:cs="Times New Roman"/>
          <w:b/>
          <w:sz w:val="24"/>
          <w:szCs w:val="24"/>
        </w:rPr>
        <w:t xml:space="preserve">colonial narratives </w:t>
      </w:r>
      <w:r w:rsidRPr="00B212FF">
        <w:rPr>
          <w:rFonts w:ascii="Times New Roman" w:hAnsi="Times New Roman" w:cs="Times New Roman"/>
          <w:b/>
          <w:sz w:val="24"/>
          <w:szCs w:val="24"/>
        </w:rPr>
        <w:t>in producer-consumer relations</w:t>
      </w:r>
    </w:p>
    <w:p w14:paraId="7407BE25" w14:textId="77777777" w:rsidR="00E12DF6" w:rsidRDefault="00E12DF6" w:rsidP="000203EA">
      <w:pPr>
        <w:pStyle w:val="NoSpacing"/>
        <w:jc w:val="both"/>
        <w:rPr>
          <w:rFonts w:ascii="Times New Roman" w:hAnsi="Times New Roman" w:cs="Times New Roman"/>
          <w:b/>
          <w:sz w:val="24"/>
          <w:szCs w:val="24"/>
        </w:rPr>
      </w:pPr>
    </w:p>
    <w:p w14:paraId="09FC218F" w14:textId="42633C29" w:rsidR="005C14EA" w:rsidRPr="00EA6AD6" w:rsidRDefault="00CB5075" w:rsidP="000203EA">
      <w:pPr>
        <w:pStyle w:val="NoSpacing"/>
        <w:jc w:val="both"/>
        <w:rPr>
          <w:rFonts w:ascii="Times New Roman" w:hAnsi="Times New Roman" w:cs="Times New Roman"/>
          <w:sz w:val="24"/>
          <w:szCs w:val="24"/>
        </w:rPr>
      </w:pPr>
      <w:r w:rsidRPr="00504631">
        <w:rPr>
          <w:rFonts w:ascii="Times New Roman" w:hAnsi="Times New Roman" w:cs="Times New Roman"/>
          <w:bCs/>
          <w:sz w:val="24"/>
          <w:szCs w:val="24"/>
        </w:rPr>
        <w:t xml:space="preserve">Consumers’ </w:t>
      </w:r>
      <w:r w:rsidR="00120FAE" w:rsidRPr="00504631">
        <w:rPr>
          <w:rFonts w:ascii="Times New Roman" w:hAnsi="Times New Roman" w:cs="Times New Roman"/>
          <w:bCs/>
          <w:sz w:val="24"/>
          <w:szCs w:val="24"/>
        </w:rPr>
        <w:t>perceptions are also</w:t>
      </w:r>
      <w:r w:rsidR="00387A7D" w:rsidRPr="00504631">
        <w:rPr>
          <w:rFonts w:ascii="Times New Roman" w:hAnsi="Times New Roman" w:cs="Times New Roman"/>
          <w:bCs/>
          <w:sz w:val="24"/>
          <w:szCs w:val="24"/>
        </w:rPr>
        <w:t xml:space="preserve"> </w:t>
      </w:r>
      <w:r w:rsidR="00710965" w:rsidRPr="00504631">
        <w:rPr>
          <w:rFonts w:ascii="Times New Roman" w:hAnsi="Times New Roman" w:cs="Times New Roman"/>
          <w:bCs/>
          <w:sz w:val="24"/>
          <w:szCs w:val="24"/>
        </w:rPr>
        <w:t xml:space="preserve">critical for exploring </w:t>
      </w:r>
      <w:r w:rsidR="00120FAE" w:rsidRPr="00504631">
        <w:rPr>
          <w:rFonts w:ascii="Times New Roman" w:hAnsi="Times New Roman" w:cs="Times New Roman"/>
          <w:bCs/>
          <w:sz w:val="24"/>
          <w:szCs w:val="24"/>
        </w:rPr>
        <w:t xml:space="preserve">the possibilities for more truthful and dynamic representation. In this experiment, the consumers’ reactions to the farmers’ stories were </w:t>
      </w:r>
      <w:r w:rsidR="00387A7D" w:rsidRPr="00504631">
        <w:rPr>
          <w:rFonts w:ascii="Times New Roman" w:hAnsi="Times New Roman" w:cs="Times New Roman"/>
          <w:bCs/>
          <w:sz w:val="24"/>
          <w:szCs w:val="24"/>
        </w:rPr>
        <w:t>insightful in terms of</w:t>
      </w:r>
      <w:r w:rsidRPr="00504631">
        <w:rPr>
          <w:rFonts w:ascii="Times New Roman" w:hAnsi="Times New Roman" w:cs="Times New Roman"/>
          <w:bCs/>
          <w:sz w:val="24"/>
          <w:szCs w:val="24"/>
        </w:rPr>
        <w:t xml:space="preserve"> the</w:t>
      </w:r>
      <w:r w:rsidR="00387A7D" w:rsidRPr="00504631">
        <w:rPr>
          <w:rFonts w:ascii="Times New Roman" w:hAnsi="Times New Roman" w:cs="Times New Roman"/>
          <w:bCs/>
          <w:sz w:val="24"/>
          <w:szCs w:val="24"/>
        </w:rPr>
        <w:t xml:space="preserve"> capacity of</w:t>
      </w:r>
      <w:r w:rsidRPr="00504631">
        <w:rPr>
          <w:rFonts w:ascii="Times New Roman" w:hAnsi="Times New Roman" w:cs="Times New Roman"/>
          <w:bCs/>
          <w:sz w:val="24"/>
          <w:szCs w:val="24"/>
        </w:rPr>
        <w:t xml:space="preserve"> farmers’ </w:t>
      </w:r>
      <w:r w:rsidR="00387A7D" w:rsidRPr="00504631">
        <w:rPr>
          <w:rFonts w:ascii="Times New Roman" w:hAnsi="Times New Roman" w:cs="Times New Roman"/>
          <w:bCs/>
          <w:sz w:val="24"/>
          <w:szCs w:val="24"/>
        </w:rPr>
        <w:t>knowledge and expertise</w:t>
      </w:r>
      <w:r w:rsidRPr="00504631">
        <w:rPr>
          <w:rFonts w:ascii="Times New Roman" w:hAnsi="Times New Roman" w:cs="Times New Roman"/>
          <w:bCs/>
          <w:sz w:val="24"/>
          <w:szCs w:val="24"/>
        </w:rPr>
        <w:t xml:space="preserve"> </w:t>
      </w:r>
      <w:r w:rsidR="00387A7D" w:rsidRPr="00504631">
        <w:rPr>
          <w:rFonts w:ascii="Times New Roman" w:hAnsi="Times New Roman" w:cs="Times New Roman"/>
          <w:bCs/>
          <w:sz w:val="24"/>
          <w:szCs w:val="24"/>
        </w:rPr>
        <w:t>to challenge</w:t>
      </w:r>
      <w:r w:rsidRPr="00504631">
        <w:rPr>
          <w:rFonts w:ascii="Times New Roman" w:hAnsi="Times New Roman" w:cs="Times New Roman"/>
          <w:bCs/>
          <w:sz w:val="24"/>
          <w:szCs w:val="24"/>
        </w:rPr>
        <w:t xml:space="preserve"> existing stereotypical representations of the distant other</w:t>
      </w:r>
      <w:r w:rsidR="00D27E78" w:rsidRPr="00504631">
        <w:rPr>
          <w:rFonts w:ascii="Times New Roman" w:hAnsi="Times New Roman" w:cs="Times New Roman"/>
          <w:bCs/>
          <w:sz w:val="24"/>
          <w:szCs w:val="24"/>
        </w:rPr>
        <w:t xml:space="preserve">. </w:t>
      </w:r>
      <w:r w:rsidR="00387A7D" w:rsidRPr="00504631">
        <w:rPr>
          <w:rFonts w:ascii="Times New Roman" w:hAnsi="Times New Roman" w:cs="Times New Roman"/>
          <w:bCs/>
          <w:sz w:val="24"/>
          <w:szCs w:val="24"/>
        </w:rPr>
        <w:t xml:space="preserve">A </w:t>
      </w:r>
      <w:r w:rsidR="00D27E78" w:rsidRPr="00504631">
        <w:rPr>
          <w:rFonts w:ascii="Times New Roman" w:hAnsi="Times New Roman" w:cs="Times New Roman"/>
          <w:bCs/>
          <w:sz w:val="24"/>
          <w:szCs w:val="24"/>
        </w:rPr>
        <w:t xml:space="preserve">crucial aspect </w:t>
      </w:r>
      <w:r w:rsidR="00387A7D" w:rsidRPr="00504631">
        <w:rPr>
          <w:rFonts w:ascii="Times New Roman" w:hAnsi="Times New Roman" w:cs="Times New Roman"/>
          <w:bCs/>
          <w:sz w:val="24"/>
          <w:szCs w:val="24"/>
        </w:rPr>
        <w:t xml:space="preserve">of farmers’ </w:t>
      </w:r>
      <w:r w:rsidR="00F6580A" w:rsidRPr="00504631">
        <w:rPr>
          <w:rFonts w:ascii="Times New Roman" w:hAnsi="Times New Roman" w:cs="Times New Roman"/>
          <w:bCs/>
          <w:sz w:val="24"/>
          <w:szCs w:val="24"/>
        </w:rPr>
        <w:t>self-representation</w:t>
      </w:r>
      <w:r w:rsidR="00387A7D" w:rsidRPr="00504631">
        <w:rPr>
          <w:rFonts w:ascii="Times New Roman" w:hAnsi="Times New Roman" w:cs="Times New Roman"/>
          <w:bCs/>
          <w:sz w:val="24"/>
          <w:szCs w:val="24"/>
        </w:rPr>
        <w:t xml:space="preserve"> was </w:t>
      </w:r>
      <w:r w:rsidR="0031523C" w:rsidRPr="00504631">
        <w:rPr>
          <w:rFonts w:ascii="Times New Roman" w:hAnsi="Times New Roman" w:cs="Times New Roman"/>
          <w:bCs/>
          <w:sz w:val="24"/>
          <w:szCs w:val="24"/>
        </w:rPr>
        <w:t>its</w:t>
      </w:r>
      <w:r w:rsidR="00387A7D" w:rsidRPr="00504631">
        <w:rPr>
          <w:rFonts w:ascii="Times New Roman" w:hAnsi="Times New Roman" w:cs="Times New Roman"/>
          <w:bCs/>
          <w:sz w:val="24"/>
          <w:szCs w:val="24"/>
        </w:rPr>
        <w:t xml:space="preserve"> pedagogical nature </w:t>
      </w:r>
      <w:r w:rsidR="00D27E78" w:rsidRPr="00504631">
        <w:rPr>
          <w:rFonts w:ascii="Times New Roman" w:hAnsi="Times New Roman" w:cs="Times New Roman"/>
          <w:bCs/>
          <w:sz w:val="24"/>
          <w:szCs w:val="24"/>
        </w:rPr>
        <w:t>as all consumers</w:t>
      </w:r>
      <w:r w:rsidR="00D27E78">
        <w:rPr>
          <w:rFonts w:ascii="Times New Roman" w:hAnsi="Times New Roman" w:cs="Times New Roman"/>
          <w:b/>
          <w:color w:val="C00000"/>
          <w:sz w:val="24"/>
          <w:szCs w:val="24"/>
        </w:rPr>
        <w:t xml:space="preserve"> </w:t>
      </w:r>
      <w:r w:rsidR="002E2FF3" w:rsidRPr="00EA6AD6">
        <w:rPr>
          <w:rFonts w:ascii="Times New Roman" w:hAnsi="Times New Roman" w:cs="Times New Roman"/>
          <w:sz w:val="24"/>
          <w:szCs w:val="24"/>
        </w:rPr>
        <w:t>admitted that</w:t>
      </w:r>
      <w:r w:rsidR="005C14EA" w:rsidRPr="00EA6AD6">
        <w:rPr>
          <w:rFonts w:ascii="Times New Roman" w:hAnsi="Times New Roman" w:cs="Times New Roman"/>
          <w:sz w:val="24"/>
          <w:szCs w:val="24"/>
        </w:rPr>
        <w:t xml:space="preserve"> they learnt about aspects of farming they had not imagined were possible</w:t>
      </w:r>
      <w:r w:rsidR="00A132E5">
        <w:rPr>
          <w:rFonts w:ascii="Times New Roman" w:hAnsi="Times New Roman" w:cs="Times New Roman"/>
          <w:sz w:val="24"/>
          <w:szCs w:val="24"/>
        </w:rPr>
        <w:t>. S</w:t>
      </w:r>
      <w:r w:rsidR="00A92860" w:rsidRPr="00EA6AD6">
        <w:rPr>
          <w:rFonts w:ascii="Times New Roman" w:hAnsi="Times New Roman" w:cs="Times New Roman"/>
          <w:sz w:val="24"/>
          <w:szCs w:val="24"/>
        </w:rPr>
        <w:t>everal of them were motivated</w:t>
      </w:r>
      <w:r w:rsidR="00F73299" w:rsidRPr="00EA6AD6">
        <w:rPr>
          <w:rFonts w:ascii="Times New Roman" w:hAnsi="Times New Roman" w:cs="Times New Roman"/>
          <w:sz w:val="24"/>
          <w:szCs w:val="24"/>
        </w:rPr>
        <w:t xml:space="preserve"> </w:t>
      </w:r>
      <w:r w:rsidR="00A92860" w:rsidRPr="00EA6AD6">
        <w:rPr>
          <w:rFonts w:ascii="Times New Roman" w:hAnsi="Times New Roman" w:cs="Times New Roman"/>
          <w:sz w:val="24"/>
          <w:szCs w:val="24"/>
        </w:rPr>
        <w:t>to do their own research on methods such as ‘zero budget farming’</w:t>
      </w:r>
      <w:r w:rsidR="005C14EA" w:rsidRPr="00EA6AD6">
        <w:rPr>
          <w:rFonts w:ascii="Times New Roman" w:hAnsi="Times New Roman" w:cs="Times New Roman"/>
          <w:sz w:val="24"/>
          <w:szCs w:val="24"/>
        </w:rPr>
        <w:t xml:space="preserve">. Through this experience, the </w:t>
      </w:r>
      <w:r w:rsidR="00BC5925">
        <w:rPr>
          <w:rFonts w:ascii="Times New Roman" w:hAnsi="Times New Roman" w:cs="Times New Roman"/>
          <w:sz w:val="24"/>
          <w:szCs w:val="24"/>
        </w:rPr>
        <w:t>farmers’ stories</w:t>
      </w:r>
      <w:r w:rsidR="005C14EA" w:rsidRPr="00EA6AD6">
        <w:rPr>
          <w:rFonts w:ascii="Times New Roman" w:hAnsi="Times New Roman" w:cs="Times New Roman"/>
          <w:sz w:val="24"/>
          <w:szCs w:val="24"/>
        </w:rPr>
        <w:t xml:space="preserve"> shifted their attention away from </w:t>
      </w:r>
      <w:r w:rsidR="00233DA2">
        <w:rPr>
          <w:rFonts w:ascii="Times New Roman" w:hAnsi="Times New Roman" w:cs="Times New Roman"/>
          <w:sz w:val="24"/>
          <w:szCs w:val="24"/>
        </w:rPr>
        <w:t xml:space="preserve">the image of the ‘traditional’ </w:t>
      </w:r>
      <w:r w:rsidR="005C14EA" w:rsidRPr="00EA6AD6">
        <w:rPr>
          <w:rFonts w:ascii="Times New Roman" w:hAnsi="Times New Roman" w:cs="Times New Roman"/>
          <w:sz w:val="24"/>
          <w:szCs w:val="24"/>
        </w:rPr>
        <w:t xml:space="preserve">and ‘charitable’ producer, to a more realistic image of farmers as professional experts in their field. One consumer stated, </w:t>
      </w:r>
    </w:p>
    <w:p w14:paraId="28A0131D" w14:textId="77777777" w:rsidR="005C14EA" w:rsidRPr="00EA6AD6" w:rsidRDefault="005C14EA" w:rsidP="005C14EA">
      <w:pPr>
        <w:pStyle w:val="NoSpacing"/>
        <w:rPr>
          <w:rFonts w:ascii="Times New Roman" w:hAnsi="Times New Roman" w:cs="Times New Roman"/>
          <w:sz w:val="24"/>
          <w:szCs w:val="24"/>
          <w:u w:val="single"/>
        </w:rPr>
      </w:pPr>
    </w:p>
    <w:p w14:paraId="200A00CD" w14:textId="77777777" w:rsidR="005C14EA" w:rsidRPr="00EA6AD6" w:rsidRDefault="005C14EA" w:rsidP="005C1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jc w:val="both"/>
        <w:rPr>
          <w:rFonts w:ascii="Times New Roman" w:hAnsi="Times New Roman" w:cs="Times New Roman"/>
          <w:sz w:val="24"/>
          <w:szCs w:val="24"/>
        </w:rPr>
      </w:pPr>
      <w:r w:rsidRPr="00EA6AD6">
        <w:rPr>
          <w:rFonts w:ascii="Times New Roman" w:hAnsi="Times New Roman" w:cs="Times New Roman"/>
          <w:sz w:val="24"/>
          <w:szCs w:val="24"/>
        </w:rPr>
        <w:t xml:space="preserve">I </w:t>
      </w:r>
      <w:r w:rsidR="003E2A3E" w:rsidRPr="00EA6AD6">
        <w:rPr>
          <w:rFonts w:ascii="Times New Roman" w:hAnsi="Times New Roman" w:cs="Times New Roman"/>
          <w:sz w:val="24"/>
          <w:szCs w:val="24"/>
        </w:rPr>
        <w:t>had not</w:t>
      </w:r>
      <w:r w:rsidRPr="00EA6AD6">
        <w:rPr>
          <w:rFonts w:ascii="Times New Roman" w:hAnsi="Times New Roman" w:cs="Times New Roman"/>
          <w:sz w:val="24"/>
          <w:szCs w:val="24"/>
        </w:rPr>
        <w:t xml:space="preserve"> realise</w:t>
      </w:r>
      <w:r w:rsidR="003E2A3E" w:rsidRPr="00EA6AD6">
        <w:rPr>
          <w:rFonts w:ascii="Times New Roman" w:hAnsi="Times New Roman" w:cs="Times New Roman"/>
          <w:sz w:val="24"/>
          <w:szCs w:val="24"/>
        </w:rPr>
        <w:t>d</w:t>
      </w:r>
      <w:r w:rsidRPr="00EA6AD6">
        <w:rPr>
          <w:rFonts w:ascii="Times New Roman" w:hAnsi="Times New Roman" w:cs="Times New Roman"/>
          <w:sz w:val="24"/>
          <w:szCs w:val="24"/>
        </w:rPr>
        <w:t xml:space="preserve"> just how many organic alternatives there were, so I’ve been </w:t>
      </w:r>
      <w:r w:rsidRPr="00EA6AD6">
        <w:rPr>
          <w:rFonts w:ascii="Times New Roman" w:hAnsi="Times New Roman" w:cs="Times New Roman"/>
          <w:i/>
          <w:iCs/>
          <w:sz w:val="24"/>
          <w:szCs w:val="24"/>
        </w:rPr>
        <w:t>educated</w:t>
      </w:r>
      <w:r w:rsidRPr="00EA6AD6">
        <w:rPr>
          <w:rFonts w:ascii="Times New Roman" w:hAnsi="Times New Roman" w:cs="Times New Roman"/>
          <w:sz w:val="24"/>
          <w:szCs w:val="24"/>
        </w:rPr>
        <w:t xml:space="preserve"> and, as I say, if this was a half hour TV programme, everybody who would have watched it in Britain would been educated in some small way, definitely, I’m sure of it (Participant 2, Focus Group 1).</w:t>
      </w:r>
    </w:p>
    <w:p w14:paraId="3ACD73F7" w14:textId="77777777" w:rsidR="005C14EA" w:rsidRPr="00EA6AD6" w:rsidRDefault="005C14EA" w:rsidP="005C14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14:paraId="76E6AD1C" w14:textId="7A24EF64" w:rsidR="005C14EA" w:rsidRPr="00EA6AD6" w:rsidRDefault="005C14EA" w:rsidP="005C1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EA6AD6">
        <w:rPr>
          <w:rFonts w:ascii="Times New Roman" w:hAnsi="Times New Roman" w:cs="Times New Roman"/>
          <w:sz w:val="24"/>
          <w:szCs w:val="24"/>
        </w:rPr>
        <w:lastRenderedPageBreak/>
        <w:t xml:space="preserve">Others expressed surprise at the fact that organic farming could give a bigger yield than they had thought. As this participant stated: ‘A lot of them were saying that the yields have gone up, so that’s something that I found quite surprising…they’re actually growing more crops than you think’ (Participant 3, Focus Group 9). Another </w:t>
      </w:r>
      <w:r w:rsidR="00BE53EA">
        <w:rPr>
          <w:rFonts w:ascii="Times New Roman" w:hAnsi="Times New Roman" w:cs="Times New Roman"/>
          <w:sz w:val="24"/>
          <w:szCs w:val="24"/>
        </w:rPr>
        <w:t xml:space="preserve">consumer </w:t>
      </w:r>
      <w:r w:rsidRPr="00EA6AD6">
        <w:rPr>
          <w:rFonts w:ascii="Times New Roman" w:hAnsi="Times New Roman" w:cs="Times New Roman"/>
          <w:sz w:val="24"/>
          <w:szCs w:val="24"/>
        </w:rPr>
        <w:t xml:space="preserve">also said, </w:t>
      </w:r>
    </w:p>
    <w:p w14:paraId="0A8BF7F9" w14:textId="77777777" w:rsidR="005C14EA" w:rsidRPr="00EA6AD6" w:rsidRDefault="005C14EA" w:rsidP="005C1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14:paraId="36B4B50B" w14:textId="77777777" w:rsidR="005C14EA" w:rsidRPr="00EA6AD6" w:rsidRDefault="005C14EA" w:rsidP="005C1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jc w:val="both"/>
        <w:rPr>
          <w:rFonts w:ascii="Times New Roman" w:hAnsi="Times New Roman" w:cs="Times New Roman"/>
          <w:sz w:val="24"/>
          <w:szCs w:val="24"/>
        </w:rPr>
      </w:pPr>
      <w:r w:rsidRPr="00EA6AD6">
        <w:rPr>
          <w:rFonts w:ascii="Times New Roman" w:hAnsi="Times New Roman" w:cs="Times New Roman"/>
          <w:sz w:val="24"/>
          <w:szCs w:val="24"/>
        </w:rPr>
        <w:t>It amazed me, not only is it better for everybody in terms of their health, but the land that they were planting in actually was better and therefore their crop was better and there wasn’t a bad thing to it, so [I am wondering] ‘Why don’t more people do it? And why don’t we support that more? It made me think that if they can change their farming, I can change the way I eat (Participant 5, Focus Group 5).</w:t>
      </w:r>
    </w:p>
    <w:p w14:paraId="4D923991" w14:textId="77777777" w:rsidR="005C14EA" w:rsidRPr="00EA6AD6" w:rsidRDefault="005C14EA" w:rsidP="005C1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14:paraId="7DB74FF5" w14:textId="2F4CCCE6" w:rsidR="005C14EA" w:rsidRPr="00EA6AD6" w:rsidRDefault="00A06A2F" w:rsidP="005C1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FF0000"/>
          <w:sz w:val="24"/>
          <w:szCs w:val="24"/>
        </w:rPr>
      </w:pPr>
      <w:r w:rsidRPr="00EA6AD6">
        <w:rPr>
          <w:rFonts w:ascii="Times New Roman" w:hAnsi="Times New Roman" w:cs="Times New Roman"/>
          <w:sz w:val="24"/>
          <w:szCs w:val="24"/>
        </w:rPr>
        <w:t>Most of</w:t>
      </w:r>
      <w:r w:rsidR="005C14EA" w:rsidRPr="00EA6AD6">
        <w:rPr>
          <w:rFonts w:ascii="Times New Roman" w:hAnsi="Times New Roman" w:cs="Times New Roman"/>
          <w:sz w:val="24"/>
          <w:szCs w:val="24"/>
        </w:rPr>
        <w:t xml:space="preserve"> the consumers admitted they had not realised organic farming required so much work, and the videos </w:t>
      </w:r>
      <w:r w:rsidR="00BC5925">
        <w:rPr>
          <w:rFonts w:ascii="Times New Roman" w:hAnsi="Times New Roman" w:cs="Times New Roman"/>
          <w:sz w:val="24"/>
          <w:szCs w:val="24"/>
        </w:rPr>
        <w:t xml:space="preserve">and stories </w:t>
      </w:r>
      <w:r w:rsidR="005C14EA" w:rsidRPr="00EA6AD6">
        <w:rPr>
          <w:rFonts w:ascii="Times New Roman" w:hAnsi="Times New Roman" w:cs="Times New Roman"/>
          <w:sz w:val="24"/>
          <w:szCs w:val="24"/>
        </w:rPr>
        <w:t xml:space="preserve">threw light on the reasons for the higher cost of organic produce. </w:t>
      </w:r>
      <w:r w:rsidR="00A34C6E">
        <w:rPr>
          <w:rFonts w:ascii="Times New Roman" w:hAnsi="Times New Roman" w:cs="Times New Roman"/>
          <w:sz w:val="24"/>
          <w:szCs w:val="24"/>
        </w:rPr>
        <w:t>They</w:t>
      </w:r>
      <w:r w:rsidR="005C14EA" w:rsidRPr="00EA6AD6">
        <w:rPr>
          <w:rFonts w:ascii="Times New Roman" w:hAnsi="Times New Roman" w:cs="Times New Roman"/>
          <w:sz w:val="24"/>
          <w:szCs w:val="24"/>
        </w:rPr>
        <w:t xml:space="preserve"> also commented on the videos offering ‘a great geography lesson’. More importantly, all groups invariably admitted that watching the videos </w:t>
      </w:r>
      <w:r w:rsidR="003E2A3E" w:rsidRPr="00EA6AD6">
        <w:rPr>
          <w:rFonts w:ascii="Times New Roman" w:hAnsi="Times New Roman" w:cs="Times New Roman"/>
          <w:sz w:val="24"/>
          <w:szCs w:val="24"/>
        </w:rPr>
        <w:t>increased their appetite</w:t>
      </w:r>
      <w:r w:rsidR="005C14EA" w:rsidRPr="00EA6AD6">
        <w:rPr>
          <w:rFonts w:ascii="Times New Roman" w:hAnsi="Times New Roman" w:cs="Times New Roman"/>
          <w:sz w:val="24"/>
          <w:szCs w:val="24"/>
        </w:rPr>
        <w:t xml:space="preserve"> to know more about the production of certain food products and the cycle of the farming process as it moves through the different seasons. </w:t>
      </w:r>
      <w:r w:rsidR="005C14EA" w:rsidRPr="00EA6AD6">
        <w:rPr>
          <w:rFonts w:ascii="Times New Roman" w:hAnsi="Times New Roman" w:cs="Times New Roman"/>
          <w:color w:val="FF0000"/>
          <w:sz w:val="24"/>
          <w:szCs w:val="24"/>
        </w:rPr>
        <w:t xml:space="preserve"> </w:t>
      </w:r>
    </w:p>
    <w:p w14:paraId="40D4D3C5" w14:textId="1E096CA7" w:rsidR="00D256C1" w:rsidRPr="006F41AE" w:rsidRDefault="00EE6FD1" w:rsidP="005C14EA">
      <w:pPr>
        <w:pStyle w:val="NoSpacing"/>
        <w:ind w:firstLine="720"/>
        <w:jc w:val="both"/>
        <w:rPr>
          <w:rFonts w:ascii="Times New Roman" w:hAnsi="Times New Roman" w:cs="Times New Roman"/>
          <w:bCs/>
          <w:sz w:val="24"/>
          <w:szCs w:val="24"/>
        </w:rPr>
      </w:pPr>
      <w:r w:rsidRPr="00BD041A">
        <w:rPr>
          <w:rFonts w:ascii="Times New Roman" w:hAnsi="Times New Roman" w:cs="Times New Roman"/>
          <w:sz w:val="24"/>
          <w:szCs w:val="24"/>
        </w:rPr>
        <w:t>T</w:t>
      </w:r>
      <w:r w:rsidR="00A06A2F" w:rsidRPr="00BD041A">
        <w:rPr>
          <w:rFonts w:ascii="Times New Roman" w:hAnsi="Times New Roman" w:cs="Times New Roman"/>
          <w:sz w:val="24"/>
          <w:szCs w:val="24"/>
        </w:rPr>
        <w:t xml:space="preserve">he power of the farmers’ stories to challenge </w:t>
      </w:r>
      <w:r w:rsidRPr="00BD041A">
        <w:rPr>
          <w:rFonts w:ascii="Times New Roman" w:hAnsi="Times New Roman" w:cs="Times New Roman"/>
          <w:sz w:val="24"/>
          <w:szCs w:val="24"/>
        </w:rPr>
        <w:t>mainstream</w:t>
      </w:r>
      <w:r w:rsidR="00A06A2F" w:rsidRPr="00BD041A">
        <w:rPr>
          <w:rFonts w:ascii="Times New Roman" w:hAnsi="Times New Roman" w:cs="Times New Roman"/>
          <w:sz w:val="24"/>
          <w:szCs w:val="24"/>
        </w:rPr>
        <w:t xml:space="preserve"> </w:t>
      </w:r>
      <w:r w:rsidRPr="00BD041A">
        <w:rPr>
          <w:rFonts w:ascii="Times New Roman" w:hAnsi="Times New Roman" w:cs="Times New Roman"/>
          <w:sz w:val="24"/>
          <w:szCs w:val="24"/>
        </w:rPr>
        <w:t xml:space="preserve">perceptions of the distant other lies in </w:t>
      </w:r>
      <w:r w:rsidR="005C14EA" w:rsidRPr="00BD041A">
        <w:rPr>
          <w:rFonts w:ascii="Times New Roman" w:hAnsi="Times New Roman" w:cs="Times New Roman"/>
          <w:sz w:val="24"/>
          <w:szCs w:val="24"/>
        </w:rPr>
        <w:t>encourag</w:t>
      </w:r>
      <w:r w:rsidRPr="00BD041A">
        <w:rPr>
          <w:rFonts w:ascii="Times New Roman" w:hAnsi="Times New Roman" w:cs="Times New Roman"/>
          <w:sz w:val="24"/>
          <w:szCs w:val="24"/>
        </w:rPr>
        <w:t>ing consumers</w:t>
      </w:r>
      <w:r w:rsidR="005C14EA" w:rsidRPr="00BD041A">
        <w:rPr>
          <w:rFonts w:ascii="Times New Roman" w:hAnsi="Times New Roman" w:cs="Times New Roman"/>
          <w:sz w:val="24"/>
          <w:szCs w:val="24"/>
        </w:rPr>
        <w:t xml:space="preserve"> </w:t>
      </w:r>
      <w:r w:rsidR="005C14EA" w:rsidRPr="00EA6AD6">
        <w:rPr>
          <w:rFonts w:ascii="Times New Roman" w:hAnsi="Times New Roman" w:cs="Times New Roman"/>
          <w:sz w:val="24"/>
          <w:szCs w:val="24"/>
        </w:rPr>
        <w:t xml:space="preserve">to </w:t>
      </w:r>
      <w:r w:rsidR="00EA10E7" w:rsidRPr="00EA6AD6">
        <w:rPr>
          <w:rFonts w:ascii="Times New Roman" w:hAnsi="Times New Roman" w:cs="Times New Roman"/>
          <w:sz w:val="24"/>
          <w:szCs w:val="24"/>
        </w:rPr>
        <w:t>engage in a different thought process</w:t>
      </w:r>
      <w:r>
        <w:rPr>
          <w:rFonts w:ascii="Times New Roman" w:hAnsi="Times New Roman" w:cs="Times New Roman"/>
          <w:sz w:val="24"/>
          <w:szCs w:val="24"/>
        </w:rPr>
        <w:t xml:space="preserve">. </w:t>
      </w:r>
      <w:r w:rsidR="0097710A">
        <w:rPr>
          <w:rFonts w:ascii="Times New Roman" w:hAnsi="Times New Roman" w:cs="Times New Roman"/>
          <w:sz w:val="24"/>
          <w:szCs w:val="24"/>
        </w:rPr>
        <w:t xml:space="preserve">In this experiment, consumers </w:t>
      </w:r>
      <w:r w:rsidR="005C14EA" w:rsidRPr="00EA6AD6">
        <w:rPr>
          <w:rFonts w:ascii="Times New Roman" w:hAnsi="Times New Roman" w:cs="Times New Roman"/>
          <w:sz w:val="24"/>
          <w:szCs w:val="24"/>
        </w:rPr>
        <w:t>construct</w:t>
      </w:r>
      <w:r w:rsidR="00EA10E7" w:rsidRPr="00EA6AD6">
        <w:rPr>
          <w:rFonts w:ascii="Times New Roman" w:hAnsi="Times New Roman" w:cs="Times New Roman"/>
          <w:sz w:val="24"/>
          <w:szCs w:val="24"/>
        </w:rPr>
        <w:t>ed</w:t>
      </w:r>
      <w:r w:rsidR="005C14EA" w:rsidRPr="00EA6AD6">
        <w:rPr>
          <w:rFonts w:ascii="Times New Roman" w:hAnsi="Times New Roman" w:cs="Times New Roman"/>
          <w:sz w:val="24"/>
          <w:szCs w:val="24"/>
        </w:rPr>
        <w:t xml:space="preserve"> a different image of the farmers, but also a different identity for themselves</w:t>
      </w:r>
      <w:r w:rsidR="0097710A">
        <w:rPr>
          <w:rFonts w:ascii="Times New Roman" w:hAnsi="Times New Roman" w:cs="Times New Roman"/>
          <w:sz w:val="24"/>
          <w:szCs w:val="24"/>
        </w:rPr>
        <w:t>:</w:t>
      </w:r>
      <w:r w:rsidR="005C14EA" w:rsidRPr="00EA6AD6">
        <w:rPr>
          <w:rFonts w:ascii="Times New Roman" w:hAnsi="Times New Roman" w:cs="Times New Roman"/>
          <w:sz w:val="24"/>
          <w:szCs w:val="24"/>
        </w:rPr>
        <w:t xml:space="preserve"> not as benevolent saviours, but as recipients of some form of education. This was encapsulated in </w:t>
      </w:r>
      <w:r>
        <w:rPr>
          <w:rFonts w:ascii="Times New Roman" w:hAnsi="Times New Roman" w:cs="Times New Roman"/>
          <w:sz w:val="24"/>
          <w:szCs w:val="24"/>
        </w:rPr>
        <w:t>their</w:t>
      </w:r>
      <w:r w:rsidR="005C14EA" w:rsidRPr="00EA6AD6">
        <w:rPr>
          <w:rFonts w:ascii="Times New Roman" w:hAnsi="Times New Roman" w:cs="Times New Roman"/>
          <w:sz w:val="24"/>
          <w:szCs w:val="24"/>
        </w:rPr>
        <w:t xml:space="preserve"> surprise at the fact that, </w:t>
      </w:r>
      <w:r w:rsidR="00113C09">
        <w:rPr>
          <w:rFonts w:ascii="Times New Roman" w:hAnsi="Times New Roman" w:cs="Times New Roman"/>
          <w:sz w:val="24"/>
          <w:szCs w:val="24"/>
        </w:rPr>
        <w:t xml:space="preserve">‘these farmers and their families, they look like us’ </w:t>
      </w:r>
      <w:r w:rsidR="00113C09" w:rsidRPr="00EA6AD6">
        <w:rPr>
          <w:rFonts w:ascii="Times New Roman" w:hAnsi="Times New Roman" w:cs="Times New Roman"/>
          <w:sz w:val="24"/>
          <w:szCs w:val="24"/>
        </w:rPr>
        <w:t xml:space="preserve">(Participant </w:t>
      </w:r>
      <w:r w:rsidR="00113C09">
        <w:rPr>
          <w:rFonts w:ascii="Times New Roman" w:hAnsi="Times New Roman" w:cs="Times New Roman"/>
          <w:sz w:val="24"/>
          <w:szCs w:val="24"/>
        </w:rPr>
        <w:t>3, Focus Group 1</w:t>
      </w:r>
      <w:r w:rsidR="00113C09" w:rsidRPr="00EA6AD6">
        <w:rPr>
          <w:rFonts w:ascii="Times New Roman" w:hAnsi="Times New Roman" w:cs="Times New Roman"/>
          <w:sz w:val="24"/>
          <w:szCs w:val="24"/>
        </w:rPr>
        <w:t>)</w:t>
      </w:r>
      <w:r w:rsidR="00113C09">
        <w:rPr>
          <w:rFonts w:ascii="Times New Roman" w:hAnsi="Times New Roman" w:cs="Times New Roman"/>
          <w:sz w:val="24"/>
          <w:szCs w:val="24"/>
        </w:rPr>
        <w:t xml:space="preserve"> and </w:t>
      </w:r>
      <w:r w:rsidR="005C14EA" w:rsidRPr="00EA6AD6">
        <w:rPr>
          <w:rFonts w:ascii="Times New Roman" w:hAnsi="Times New Roman" w:cs="Times New Roman"/>
          <w:sz w:val="24"/>
          <w:szCs w:val="24"/>
        </w:rPr>
        <w:t xml:space="preserve">‘these farmers were not poor, but reasonably comfortably off in doing what they were doing’ (Participant 1, Focus Group 7). Another participant also said: ‘I was quite shocked at how wealthy they </w:t>
      </w:r>
      <w:r w:rsidR="005C14EA" w:rsidRPr="00EA6AD6">
        <w:rPr>
          <w:rFonts w:ascii="Times New Roman" w:hAnsi="Times New Roman" w:cs="Times New Roman"/>
          <w:i/>
          <w:sz w:val="24"/>
          <w:szCs w:val="24"/>
        </w:rPr>
        <w:t>appeared</w:t>
      </w:r>
      <w:r w:rsidR="005C14EA" w:rsidRPr="00EA6AD6">
        <w:rPr>
          <w:rFonts w:ascii="Times New Roman" w:hAnsi="Times New Roman" w:cs="Times New Roman"/>
          <w:sz w:val="24"/>
          <w:szCs w:val="24"/>
        </w:rPr>
        <w:t xml:space="preserve">’ (Participant 4, Focus Group 9). </w:t>
      </w:r>
      <w:r w:rsidR="00BC5925" w:rsidRPr="006F41AE">
        <w:rPr>
          <w:rFonts w:ascii="Times New Roman" w:hAnsi="Times New Roman" w:cs="Times New Roman"/>
          <w:bCs/>
          <w:sz w:val="24"/>
          <w:szCs w:val="24"/>
        </w:rPr>
        <w:t>Consumers’</w:t>
      </w:r>
      <w:r w:rsidR="00A95FA5" w:rsidRPr="006F41AE">
        <w:rPr>
          <w:rFonts w:ascii="Times New Roman" w:hAnsi="Times New Roman" w:cs="Times New Roman"/>
          <w:bCs/>
          <w:sz w:val="24"/>
          <w:szCs w:val="24"/>
        </w:rPr>
        <w:t xml:space="preserve"> sense of surprise and shock </w:t>
      </w:r>
      <w:r w:rsidR="00BC5925" w:rsidRPr="006F41AE">
        <w:rPr>
          <w:rFonts w:ascii="Times New Roman" w:hAnsi="Times New Roman" w:cs="Times New Roman"/>
          <w:bCs/>
          <w:sz w:val="24"/>
          <w:szCs w:val="24"/>
        </w:rPr>
        <w:t>is a clear indication of</w:t>
      </w:r>
      <w:r w:rsidR="00A95FA5" w:rsidRPr="006F41AE">
        <w:rPr>
          <w:rFonts w:ascii="Times New Roman" w:hAnsi="Times New Roman" w:cs="Times New Roman"/>
          <w:bCs/>
          <w:sz w:val="24"/>
          <w:szCs w:val="24"/>
        </w:rPr>
        <w:t xml:space="preserve"> </w:t>
      </w:r>
      <w:r w:rsidR="00BC5925" w:rsidRPr="006F41AE">
        <w:rPr>
          <w:rFonts w:ascii="Times New Roman" w:hAnsi="Times New Roman" w:cs="Times New Roman"/>
          <w:bCs/>
          <w:sz w:val="24"/>
          <w:szCs w:val="24"/>
        </w:rPr>
        <w:t>their</w:t>
      </w:r>
      <w:r w:rsidR="00A95FA5" w:rsidRPr="006F41AE">
        <w:rPr>
          <w:rFonts w:ascii="Times New Roman" w:hAnsi="Times New Roman" w:cs="Times New Roman"/>
          <w:bCs/>
          <w:sz w:val="24"/>
          <w:szCs w:val="24"/>
        </w:rPr>
        <w:t xml:space="preserve"> pre-conceptions about the distant producer</w:t>
      </w:r>
      <w:r w:rsidR="004678F2" w:rsidRPr="006F41AE">
        <w:rPr>
          <w:rFonts w:ascii="Times New Roman" w:hAnsi="Times New Roman" w:cs="Times New Roman"/>
          <w:bCs/>
          <w:sz w:val="24"/>
          <w:szCs w:val="24"/>
        </w:rPr>
        <w:t xml:space="preserve">. </w:t>
      </w:r>
      <w:r w:rsidR="00DA1355" w:rsidRPr="006F41AE">
        <w:rPr>
          <w:rFonts w:ascii="Times New Roman" w:hAnsi="Times New Roman" w:cs="Times New Roman"/>
          <w:bCs/>
          <w:sz w:val="24"/>
          <w:szCs w:val="24"/>
        </w:rPr>
        <w:t>Most of</w:t>
      </w:r>
      <w:r w:rsidR="00A95FA5" w:rsidRPr="006F41AE">
        <w:rPr>
          <w:rFonts w:ascii="Times New Roman" w:hAnsi="Times New Roman" w:cs="Times New Roman"/>
          <w:bCs/>
          <w:sz w:val="24"/>
          <w:szCs w:val="24"/>
        </w:rPr>
        <w:t xml:space="preserve"> them admitted they were expecting to see a different story and image of the farmers </w:t>
      </w:r>
      <w:r w:rsidR="00D256C1" w:rsidRPr="006F41AE">
        <w:rPr>
          <w:rFonts w:ascii="Times New Roman" w:hAnsi="Times New Roman" w:cs="Times New Roman"/>
          <w:bCs/>
          <w:sz w:val="24"/>
          <w:szCs w:val="24"/>
        </w:rPr>
        <w:t>as the following quotes from the participants indicate,</w:t>
      </w:r>
    </w:p>
    <w:p w14:paraId="37591701" w14:textId="77777777" w:rsidR="00D256C1" w:rsidRPr="006F41AE" w:rsidRDefault="00D256C1" w:rsidP="005C14EA">
      <w:pPr>
        <w:pStyle w:val="NoSpacing"/>
        <w:ind w:firstLine="720"/>
        <w:jc w:val="both"/>
        <w:rPr>
          <w:rFonts w:ascii="Times New Roman" w:hAnsi="Times New Roman" w:cs="Times New Roman"/>
          <w:bCs/>
          <w:sz w:val="24"/>
          <w:szCs w:val="24"/>
        </w:rPr>
      </w:pPr>
    </w:p>
    <w:p w14:paraId="291D2894" w14:textId="18C8AA62" w:rsidR="00D256C1" w:rsidRPr="006F41AE" w:rsidRDefault="00D256C1" w:rsidP="00412BA8">
      <w:pPr>
        <w:pStyle w:val="NoSpacing"/>
        <w:ind w:left="709"/>
        <w:jc w:val="both"/>
        <w:rPr>
          <w:rFonts w:ascii="Times New Roman" w:hAnsi="Times New Roman" w:cs="Times New Roman"/>
          <w:bCs/>
          <w:sz w:val="24"/>
          <w:szCs w:val="24"/>
        </w:rPr>
      </w:pPr>
      <w:r w:rsidRPr="006F41AE">
        <w:rPr>
          <w:rFonts w:ascii="Times New Roman" w:hAnsi="Times New Roman" w:cs="Times New Roman"/>
          <w:bCs/>
          <w:sz w:val="24"/>
          <w:szCs w:val="24"/>
        </w:rPr>
        <w:t>‘I was quite shocked with it [the videos] really because in the images and documentaries I’ve seen in the past, it seemed like they [farmers] were living in poverty and then in these videos they seemed quite different’ (Participant 4, focus group 7).</w:t>
      </w:r>
    </w:p>
    <w:p w14:paraId="5EAA6E09" w14:textId="77777777" w:rsidR="00D256C1" w:rsidRPr="006F41AE" w:rsidRDefault="00D256C1" w:rsidP="00412BA8">
      <w:pPr>
        <w:pStyle w:val="NoSpacing"/>
        <w:ind w:left="709"/>
        <w:jc w:val="both"/>
        <w:rPr>
          <w:rFonts w:ascii="Times New Roman" w:hAnsi="Times New Roman" w:cs="Times New Roman"/>
          <w:bCs/>
          <w:sz w:val="24"/>
          <w:szCs w:val="24"/>
        </w:rPr>
      </w:pPr>
    </w:p>
    <w:p w14:paraId="4B4C38EB" w14:textId="51D9D306" w:rsidR="00D256C1" w:rsidRPr="006F41AE" w:rsidRDefault="00D256C1" w:rsidP="00412BA8">
      <w:pPr>
        <w:pStyle w:val="NoSpacing"/>
        <w:ind w:left="709"/>
        <w:jc w:val="both"/>
        <w:rPr>
          <w:rFonts w:ascii="Times New Roman" w:hAnsi="Times New Roman" w:cs="Times New Roman"/>
          <w:bCs/>
          <w:sz w:val="24"/>
          <w:szCs w:val="24"/>
        </w:rPr>
      </w:pPr>
      <w:r w:rsidRPr="006F41AE">
        <w:rPr>
          <w:rFonts w:ascii="Times New Roman" w:hAnsi="Times New Roman" w:cs="Times New Roman"/>
          <w:bCs/>
          <w:sz w:val="24"/>
          <w:szCs w:val="24"/>
        </w:rPr>
        <w:t>‘These videos were different, I was not expecting to see that…I was expecting them to talk about how fairly or unfairly they are treated</w:t>
      </w:r>
      <w:r w:rsidR="004678F2" w:rsidRPr="006F41AE">
        <w:rPr>
          <w:rFonts w:ascii="Times New Roman" w:hAnsi="Times New Roman" w:cs="Times New Roman"/>
          <w:bCs/>
          <w:sz w:val="24"/>
          <w:szCs w:val="24"/>
        </w:rPr>
        <w:t>’</w:t>
      </w:r>
      <w:r w:rsidRPr="006F41AE">
        <w:rPr>
          <w:rFonts w:ascii="Times New Roman" w:hAnsi="Times New Roman" w:cs="Times New Roman"/>
          <w:bCs/>
          <w:sz w:val="24"/>
          <w:szCs w:val="24"/>
        </w:rPr>
        <w:t xml:space="preserve"> (Participant 2, focus group 4)</w:t>
      </w:r>
    </w:p>
    <w:p w14:paraId="46306D8E" w14:textId="77777777" w:rsidR="00D256C1" w:rsidRPr="006F41AE" w:rsidRDefault="00D256C1" w:rsidP="00412BA8">
      <w:pPr>
        <w:pStyle w:val="NoSpacing"/>
        <w:ind w:left="709"/>
        <w:jc w:val="both"/>
        <w:rPr>
          <w:rFonts w:ascii="Times New Roman" w:hAnsi="Times New Roman" w:cs="Times New Roman"/>
          <w:bCs/>
          <w:sz w:val="24"/>
          <w:szCs w:val="24"/>
        </w:rPr>
      </w:pPr>
    </w:p>
    <w:p w14:paraId="4AE7C6CA" w14:textId="2C817FF9" w:rsidR="00D256C1" w:rsidRPr="006F41AE" w:rsidRDefault="00D256C1" w:rsidP="00412BA8">
      <w:pPr>
        <w:pStyle w:val="NoSpacing"/>
        <w:ind w:left="709"/>
        <w:jc w:val="both"/>
        <w:rPr>
          <w:rFonts w:ascii="Times New Roman" w:hAnsi="Times New Roman" w:cs="Times New Roman"/>
          <w:bCs/>
          <w:sz w:val="24"/>
          <w:szCs w:val="24"/>
        </w:rPr>
      </w:pPr>
      <w:r w:rsidRPr="006F41AE">
        <w:rPr>
          <w:rFonts w:ascii="Times New Roman" w:hAnsi="Times New Roman" w:cs="Times New Roman"/>
          <w:bCs/>
          <w:sz w:val="24"/>
          <w:szCs w:val="24"/>
        </w:rPr>
        <w:t>…yeah, fair trade messages tend to be more hard-hitting…’ (Participant 3, focus group 4)</w:t>
      </w:r>
      <w:r w:rsidR="004678F2" w:rsidRPr="006F41AE">
        <w:rPr>
          <w:rFonts w:ascii="Times New Roman" w:hAnsi="Times New Roman" w:cs="Times New Roman"/>
          <w:bCs/>
          <w:sz w:val="24"/>
          <w:szCs w:val="24"/>
        </w:rPr>
        <w:t>.</w:t>
      </w:r>
    </w:p>
    <w:p w14:paraId="5CC42068" w14:textId="77777777" w:rsidR="00D256C1" w:rsidRDefault="00D256C1" w:rsidP="00412BA8">
      <w:pPr>
        <w:pStyle w:val="NoSpacing"/>
        <w:ind w:left="709"/>
        <w:jc w:val="both"/>
        <w:rPr>
          <w:rFonts w:ascii="Times New Roman" w:hAnsi="Times New Roman" w:cs="Times New Roman"/>
          <w:b/>
          <w:sz w:val="24"/>
          <w:szCs w:val="24"/>
        </w:rPr>
      </w:pPr>
    </w:p>
    <w:p w14:paraId="40679916" w14:textId="188AD674" w:rsidR="002B1B98" w:rsidRPr="007F0AE2" w:rsidRDefault="00085952" w:rsidP="007F0AE2">
      <w:pPr>
        <w:pStyle w:val="NoSpacing"/>
        <w:jc w:val="both"/>
        <w:rPr>
          <w:rFonts w:ascii="Times New Roman" w:hAnsi="Times New Roman" w:cs="Times New Roman"/>
          <w:b/>
          <w:sz w:val="24"/>
          <w:szCs w:val="24"/>
        </w:rPr>
      </w:pPr>
      <w:r w:rsidRPr="00EA6AD6">
        <w:rPr>
          <w:rFonts w:ascii="Times New Roman" w:hAnsi="Times New Roman" w:cs="Times New Roman"/>
          <w:sz w:val="24"/>
          <w:szCs w:val="24"/>
        </w:rPr>
        <w:t xml:space="preserve">This was another crucial point in the discussion since it </w:t>
      </w:r>
      <w:r w:rsidR="004678F2">
        <w:rPr>
          <w:rFonts w:ascii="Times New Roman" w:hAnsi="Times New Roman" w:cs="Times New Roman"/>
          <w:sz w:val="24"/>
          <w:szCs w:val="24"/>
        </w:rPr>
        <w:t>demonstrates</w:t>
      </w:r>
      <w:r w:rsidRPr="00EA6AD6">
        <w:rPr>
          <w:rFonts w:ascii="Times New Roman" w:hAnsi="Times New Roman" w:cs="Times New Roman"/>
          <w:sz w:val="24"/>
          <w:szCs w:val="24"/>
        </w:rPr>
        <w:t xml:space="preserve"> the capacity of farmers’ representations to disrupt the </w:t>
      </w:r>
      <w:r w:rsidR="00FA551D" w:rsidRPr="00EA6AD6">
        <w:rPr>
          <w:rFonts w:ascii="Times New Roman" w:hAnsi="Times New Roman" w:cs="Times New Roman"/>
          <w:sz w:val="24"/>
          <w:szCs w:val="24"/>
        </w:rPr>
        <w:t>racialized relationships encouraged by fair trade’s communication that rely on the commodification of diffe</w:t>
      </w:r>
      <w:r w:rsidR="001D42BF">
        <w:rPr>
          <w:rFonts w:ascii="Times New Roman" w:hAnsi="Times New Roman" w:cs="Times New Roman"/>
          <w:sz w:val="24"/>
          <w:szCs w:val="24"/>
        </w:rPr>
        <w:t xml:space="preserve">rence and the ‘distant other’. </w:t>
      </w:r>
      <w:r w:rsidR="002556B4">
        <w:rPr>
          <w:rFonts w:ascii="Times New Roman" w:hAnsi="Times New Roman" w:cs="Times New Roman"/>
          <w:sz w:val="24"/>
          <w:szCs w:val="24"/>
        </w:rPr>
        <w:t xml:space="preserve">In this way, </w:t>
      </w:r>
      <w:r w:rsidR="00332B6F" w:rsidRPr="0057432E">
        <w:rPr>
          <w:rFonts w:ascii="Times New Roman" w:hAnsi="Times New Roman" w:cs="Times New Roman"/>
          <w:bCs/>
          <w:sz w:val="24"/>
          <w:szCs w:val="24"/>
        </w:rPr>
        <w:t>consumers’ perceptions</w:t>
      </w:r>
      <w:r w:rsidR="001D42BF" w:rsidRPr="0057432E">
        <w:rPr>
          <w:rFonts w:ascii="Times New Roman" w:hAnsi="Times New Roman" w:cs="Times New Roman"/>
          <w:bCs/>
          <w:sz w:val="24"/>
          <w:szCs w:val="24"/>
        </w:rPr>
        <w:t xml:space="preserve"> of their own role vis-à-vis the farmers</w:t>
      </w:r>
      <w:r w:rsidR="002556B4" w:rsidRPr="0057432E">
        <w:rPr>
          <w:rFonts w:ascii="Times New Roman" w:hAnsi="Times New Roman" w:cs="Times New Roman"/>
          <w:bCs/>
          <w:sz w:val="24"/>
          <w:szCs w:val="24"/>
        </w:rPr>
        <w:t xml:space="preserve"> beg</w:t>
      </w:r>
      <w:r w:rsidR="00332B6F" w:rsidRPr="0057432E">
        <w:rPr>
          <w:rFonts w:ascii="Times New Roman" w:hAnsi="Times New Roman" w:cs="Times New Roman"/>
          <w:bCs/>
          <w:sz w:val="24"/>
          <w:szCs w:val="24"/>
        </w:rPr>
        <w:t>a</w:t>
      </w:r>
      <w:r w:rsidR="002556B4" w:rsidRPr="0057432E">
        <w:rPr>
          <w:rFonts w:ascii="Times New Roman" w:hAnsi="Times New Roman" w:cs="Times New Roman"/>
          <w:bCs/>
          <w:sz w:val="24"/>
          <w:szCs w:val="24"/>
        </w:rPr>
        <w:t>n to shift</w:t>
      </w:r>
      <w:r w:rsidR="001D42BF" w:rsidRPr="0057432E">
        <w:rPr>
          <w:rFonts w:ascii="Times New Roman" w:hAnsi="Times New Roman" w:cs="Times New Roman"/>
          <w:bCs/>
          <w:sz w:val="24"/>
          <w:szCs w:val="24"/>
        </w:rPr>
        <w:t xml:space="preserve">. </w:t>
      </w:r>
      <w:r w:rsidR="007F6105" w:rsidRPr="0057432E">
        <w:rPr>
          <w:rFonts w:ascii="Times New Roman" w:hAnsi="Times New Roman" w:cs="Times New Roman"/>
          <w:bCs/>
          <w:sz w:val="24"/>
          <w:szCs w:val="24"/>
        </w:rPr>
        <w:t xml:space="preserve">At the beginning of the discussion, </w:t>
      </w:r>
      <w:r w:rsidR="0057432E" w:rsidRPr="0057432E">
        <w:rPr>
          <w:rFonts w:ascii="Times New Roman" w:hAnsi="Times New Roman" w:cs="Times New Roman"/>
          <w:bCs/>
          <w:sz w:val="24"/>
          <w:szCs w:val="24"/>
        </w:rPr>
        <w:t>participants were</w:t>
      </w:r>
      <w:r w:rsidR="007F6105" w:rsidRPr="0057432E">
        <w:rPr>
          <w:rFonts w:ascii="Times New Roman" w:hAnsi="Times New Roman" w:cs="Times New Roman"/>
          <w:bCs/>
          <w:sz w:val="24"/>
          <w:szCs w:val="24"/>
        </w:rPr>
        <w:t xml:space="preserve"> asked why they bought fair trade products</w:t>
      </w:r>
      <w:r w:rsidR="0057432E" w:rsidRPr="0057432E">
        <w:rPr>
          <w:rFonts w:ascii="Times New Roman" w:hAnsi="Times New Roman" w:cs="Times New Roman"/>
          <w:bCs/>
          <w:sz w:val="24"/>
          <w:szCs w:val="24"/>
        </w:rPr>
        <w:t>. The majority expressed their</w:t>
      </w:r>
      <w:r w:rsidR="007F6105" w:rsidRPr="0057432E">
        <w:rPr>
          <w:rFonts w:ascii="Times New Roman" w:hAnsi="Times New Roman" w:cs="Times New Roman"/>
          <w:bCs/>
          <w:sz w:val="24"/>
          <w:szCs w:val="24"/>
        </w:rPr>
        <w:t xml:space="preserve"> desire to help reduce poverty and reward hard</w:t>
      </w:r>
      <w:r w:rsidR="00BD041A">
        <w:rPr>
          <w:rFonts w:ascii="Times New Roman" w:hAnsi="Times New Roman" w:cs="Times New Roman"/>
          <w:bCs/>
          <w:sz w:val="24"/>
          <w:szCs w:val="24"/>
        </w:rPr>
        <w:t>-</w:t>
      </w:r>
      <w:r w:rsidR="007F6105" w:rsidRPr="0057432E">
        <w:rPr>
          <w:rFonts w:ascii="Times New Roman" w:hAnsi="Times New Roman" w:cs="Times New Roman"/>
          <w:bCs/>
          <w:sz w:val="24"/>
          <w:szCs w:val="24"/>
        </w:rPr>
        <w:t>working farmers</w:t>
      </w:r>
      <w:r w:rsidR="0057432E" w:rsidRPr="0057432E">
        <w:rPr>
          <w:rFonts w:ascii="Times New Roman" w:hAnsi="Times New Roman" w:cs="Times New Roman"/>
          <w:bCs/>
          <w:sz w:val="24"/>
          <w:szCs w:val="24"/>
        </w:rPr>
        <w:t xml:space="preserve">, which </w:t>
      </w:r>
      <w:r w:rsidR="007F6105" w:rsidRPr="0057432E">
        <w:rPr>
          <w:rFonts w:ascii="Times New Roman" w:hAnsi="Times New Roman" w:cs="Times New Roman"/>
          <w:bCs/>
          <w:sz w:val="24"/>
          <w:szCs w:val="24"/>
        </w:rPr>
        <w:t>reinstat</w:t>
      </w:r>
      <w:r w:rsidR="0057432E" w:rsidRPr="0057432E">
        <w:rPr>
          <w:rFonts w:ascii="Times New Roman" w:hAnsi="Times New Roman" w:cs="Times New Roman"/>
          <w:bCs/>
          <w:sz w:val="24"/>
          <w:szCs w:val="24"/>
        </w:rPr>
        <w:t>ed</w:t>
      </w:r>
      <w:r w:rsidR="007F6105" w:rsidRPr="0057432E">
        <w:rPr>
          <w:rFonts w:ascii="Times New Roman" w:hAnsi="Times New Roman" w:cs="Times New Roman"/>
          <w:bCs/>
          <w:sz w:val="24"/>
          <w:szCs w:val="24"/>
        </w:rPr>
        <w:t xml:space="preserve"> their perceived role as ‘benevolent saviours’. It was therefore notable that these perceptions changed across the board after </w:t>
      </w:r>
      <w:r w:rsidR="002556B4" w:rsidRPr="0057432E">
        <w:rPr>
          <w:rFonts w:ascii="Times New Roman" w:hAnsi="Times New Roman" w:cs="Times New Roman"/>
          <w:bCs/>
          <w:sz w:val="24"/>
          <w:szCs w:val="24"/>
        </w:rPr>
        <w:t>watching</w:t>
      </w:r>
      <w:r w:rsidR="007F6105" w:rsidRPr="0057432E">
        <w:rPr>
          <w:rFonts w:ascii="Times New Roman" w:hAnsi="Times New Roman" w:cs="Times New Roman"/>
          <w:bCs/>
          <w:sz w:val="24"/>
          <w:szCs w:val="24"/>
        </w:rPr>
        <w:t xml:space="preserve"> the videos</w:t>
      </w:r>
      <w:r w:rsidR="00332B6F" w:rsidRPr="0057432E">
        <w:rPr>
          <w:rFonts w:ascii="Times New Roman" w:hAnsi="Times New Roman" w:cs="Times New Roman"/>
          <w:bCs/>
          <w:sz w:val="24"/>
          <w:szCs w:val="24"/>
        </w:rPr>
        <w:t xml:space="preserve"> and reading the stories</w:t>
      </w:r>
      <w:r w:rsidR="002556B4" w:rsidRPr="0057432E">
        <w:rPr>
          <w:rFonts w:ascii="Times New Roman" w:hAnsi="Times New Roman" w:cs="Times New Roman"/>
          <w:bCs/>
          <w:sz w:val="24"/>
          <w:szCs w:val="24"/>
        </w:rPr>
        <w:t xml:space="preserve">. </w:t>
      </w:r>
      <w:r w:rsidR="00DA1355" w:rsidRPr="0057432E">
        <w:rPr>
          <w:rFonts w:ascii="Times New Roman" w:hAnsi="Times New Roman" w:cs="Times New Roman"/>
          <w:bCs/>
          <w:sz w:val="24"/>
          <w:szCs w:val="24"/>
        </w:rPr>
        <w:t>Most</w:t>
      </w:r>
      <w:r w:rsidR="002556B4" w:rsidRPr="0057432E">
        <w:rPr>
          <w:rFonts w:ascii="Times New Roman" w:hAnsi="Times New Roman" w:cs="Times New Roman"/>
          <w:bCs/>
          <w:sz w:val="24"/>
          <w:szCs w:val="24"/>
        </w:rPr>
        <w:t xml:space="preserve"> respondents admitted</w:t>
      </w:r>
      <w:r w:rsidR="007F6105" w:rsidRPr="0057432E">
        <w:rPr>
          <w:rFonts w:ascii="Times New Roman" w:hAnsi="Times New Roman" w:cs="Times New Roman"/>
          <w:bCs/>
          <w:sz w:val="24"/>
          <w:szCs w:val="24"/>
        </w:rPr>
        <w:t xml:space="preserve"> they felt </w:t>
      </w:r>
      <w:r w:rsidR="00991275" w:rsidRPr="0057432E">
        <w:rPr>
          <w:rFonts w:ascii="Times New Roman" w:hAnsi="Times New Roman" w:cs="Times New Roman"/>
          <w:bCs/>
          <w:sz w:val="24"/>
          <w:szCs w:val="24"/>
        </w:rPr>
        <w:t xml:space="preserve">these farmers </w:t>
      </w:r>
      <w:r w:rsidR="00332B6F" w:rsidRPr="0057432E">
        <w:rPr>
          <w:rFonts w:ascii="Times New Roman" w:hAnsi="Times New Roman" w:cs="Times New Roman"/>
          <w:bCs/>
          <w:sz w:val="24"/>
          <w:szCs w:val="24"/>
        </w:rPr>
        <w:t xml:space="preserve">looked proud and </w:t>
      </w:r>
      <w:r w:rsidR="00416139" w:rsidRPr="0057432E">
        <w:rPr>
          <w:rFonts w:ascii="Times New Roman" w:hAnsi="Times New Roman" w:cs="Times New Roman"/>
          <w:bCs/>
          <w:sz w:val="24"/>
          <w:szCs w:val="24"/>
        </w:rPr>
        <w:t>self-</w:t>
      </w:r>
      <w:r w:rsidR="00332B6F" w:rsidRPr="0057432E">
        <w:rPr>
          <w:rFonts w:ascii="Times New Roman" w:hAnsi="Times New Roman" w:cs="Times New Roman"/>
          <w:bCs/>
          <w:sz w:val="24"/>
          <w:szCs w:val="24"/>
        </w:rPr>
        <w:t>sufficient</w:t>
      </w:r>
      <w:r w:rsidR="0057432E" w:rsidRPr="0057432E">
        <w:rPr>
          <w:rFonts w:ascii="Times New Roman" w:hAnsi="Times New Roman" w:cs="Times New Roman"/>
          <w:bCs/>
          <w:sz w:val="24"/>
          <w:szCs w:val="24"/>
        </w:rPr>
        <w:t xml:space="preserve">. As </w:t>
      </w:r>
      <w:r w:rsidR="00C56E29" w:rsidRPr="0057432E">
        <w:rPr>
          <w:rFonts w:ascii="Times New Roman" w:hAnsi="Times New Roman" w:cs="Times New Roman"/>
          <w:bCs/>
          <w:sz w:val="24"/>
          <w:szCs w:val="24"/>
        </w:rPr>
        <w:t>one respondent insisted</w:t>
      </w:r>
      <w:r w:rsidR="0057432E">
        <w:rPr>
          <w:rFonts w:ascii="Times New Roman" w:hAnsi="Times New Roman" w:cs="Times New Roman"/>
          <w:bCs/>
          <w:sz w:val="24"/>
          <w:szCs w:val="24"/>
        </w:rPr>
        <w:t>,</w:t>
      </w:r>
      <w:r w:rsidR="00C56E29" w:rsidRPr="0057432E">
        <w:rPr>
          <w:rFonts w:ascii="Times New Roman" w:hAnsi="Times New Roman" w:cs="Times New Roman"/>
          <w:bCs/>
          <w:sz w:val="24"/>
          <w:szCs w:val="24"/>
        </w:rPr>
        <w:t xml:space="preserve"> </w:t>
      </w:r>
      <w:r w:rsidR="00FC72C2" w:rsidRPr="0057432E">
        <w:rPr>
          <w:rFonts w:ascii="Times New Roman" w:hAnsi="Times New Roman" w:cs="Times New Roman"/>
          <w:bCs/>
          <w:sz w:val="24"/>
          <w:szCs w:val="24"/>
        </w:rPr>
        <w:t>they were not ‘charitable case’</w:t>
      </w:r>
      <w:r w:rsidR="00416139" w:rsidRPr="0057432E">
        <w:rPr>
          <w:rFonts w:ascii="Times New Roman" w:hAnsi="Times New Roman" w:cs="Times New Roman"/>
          <w:bCs/>
          <w:sz w:val="24"/>
          <w:szCs w:val="24"/>
        </w:rPr>
        <w:t xml:space="preserve"> and </w:t>
      </w:r>
      <w:r w:rsidR="00332B6F" w:rsidRPr="0057432E">
        <w:rPr>
          <w:rFonts w:ascii="Times New Roman" w:hAnsi="Times New Roman" w:cs="Times New Roman"/>
          <w:bCs/>
          <w:sz w:val="24"/>
          <w:szCs w:val="24"/>
        </w:rPr>
        <w:t>‘did not need our</w:t>
      </w:r>
      <w:r w:rsidR="00991275" w:rsidRPr="0057432E">
        <w:rPr>
          <w:rFonts w:ascii="Times New Roman" w:hAnsi="Times New Roman" w:cs="Times New Roman"/>
          <w:bCs/>
          <w:sz w:val="24"/>
          <w:szCs w:val="24"/>
        </w:rPr>
        <w:t xml:space="preserve"> help</w:t>
      </w:r>
      <w:r w:rsidR="00332B6F" w:rsidRPr="0057432E">
        <w:rPr>
          <w:rFonts w:ascii="Times New Roman" w:hAnsi="Times New Roman" w:cs="Times New Roman"/>
          <w:bCs/>
          <w:sz w:val="24"/>
          <w:szCs w:val="24"/>
        </w:rPr>
        <w:t>’</w:t>
      </w:r>
      <w:r w:rsidR="00991275" w:rsidRPr="0057432E">
        <w:rPr>
          <w:rFonts w:ascii="Times New Roman" w:hAnsi="Times New Roman" w:cs="Times New Roman"/>
          <w:bCs/>
          <w:sz w:val="24"/>
          <w:szCs w:val="24"/>
        </w:rPr>
        <w:t xml:space="preserve">. </w:t>
      </w:r>
      <w:r w:rsidR="00120FAE" w:rsidRPr="0057432E">
        <w:rPr>
          <w:rFonts w:ascii="Times New Roman" w:hAnsi="Times New Roman" w:cs="Times New Roman"/>
          <w:bCs/>
          <w:sz w:val="24"/>
          <w:szCs w:val="24"/>
        </w:rPr>
        <w:t>This</w:t>
      </w:r>
      <w:r w:rsidR="00FC72C2" w:rsidRPr="0057432E">
        <w:rPr>
          <w:rFonts w:ascii="Times New Roman" w:hAnsi="Times New Roman" w:cs="Times New Roman"/>
          <w:bCs/>
          <w:sz w:val="24"/>
          <w:szCs w:val="24"/>
        </w:rPr>
        <w:t xml:space="preserve"> experience</w:t>
      </w:r>
      <w:r w:rsidR="00120FAE" w:rsidRPr="0057432E">
        <w:rPr>
          <w:rFonts w:ascii="Times New Roman" w:hAnsi="Times New Roman" w:cs="Times New Roman"/>
          <w:bCs/>
          <w:sz w:val="24"/>
          <w:szCs w:val="24"/>
        </w:rPr>
        <w:t xml:space="preserve"> raises the possibility of a </w:t>
      </w:r>
      <w:r w:rsidR="0008709A" w:rsidRPr="0057432E">
        <w:rPr>
          <w:rFonts w:ascii="Times New Roman" w:hAnsi="Times New Roman" w:cs="Times New Roman"/>
          <w:bCs/>
          <w:sz w:val="24"/>
          <w:szCs w:val="24"/>
        </w:rPr>
        <w:t>consumer</w:t>
      </w:r>
      <w:r w:rsidR="00991275" w:rsidRPr="0057432E">
        <w:rPr>
          <w:rFonts w:ascii="Times New Roman" w:hAnsi="Times New Roman" w:cs="Times New Roman"/>
          <w:bCs/>
          <w:sz w:val="24"/>
          <w:szCs w:val="24"/>
        </w:rPr>
        <w:t xml:space="preserve"> role </w:t>
      </w:r>
      <w:r w:rsidR="00120FAE" w:rsidRPr="0057432E">
        <w:rPr>
          <w:rFonts w:ascii="Times New Roman" w:hAnsi="Times New Roman" w:cs="Times New Roman"/>
          <w:bCs/>
          <w:sz w:val="24"/>
          <w:szCs w:val="24"/>
        </w:rPr>
        <w:t xml:space="preserve">that moves beyond neo-colonialist frameworks of the </w:t>
      </w:r>
      <w:r w:rsidR="00120FAE" w:rsidRPr="0057432E">
        <w:rPr>
          <w:rFonts w:ascii="Times New Roman" w:hAnsi="Times New Roman" w:cs="Times New Roman"/>
          <w:bCs/>
          <w:sz w:val="24"/>
          <w:szCs w:val="24"/>
        </w:rPr>
        <w:lastRenderedPageBreak/>
        <w:t>benevolent and moral consumer and includes m</w:t>
      </w:r>
      <w:r w:rsidR="00991275" w:rsidRPr="0057432E">
        <w:rPr>
          <w:rFonts w:ascii="Times New Roman" w:hAnsi="Times New Roman" w:cs="Times New Roman"/>
          <w:bCs/>
          <w:sz w:val="24"/>
          <w:szCs w:val="24"/>
        </w:rPr>
        <w:t xml:space="preserve">aking more informed </w:t>
      </w:r>
      <w:r w:rsidR="002E6D86" w:rsidRPr="0057432E">
        <w:rPr>
          <w:rFonts w:ascii="Times New Roman" w:hAnsi="Times New Roman" w:cs="Times New Roman"/>
          <w:bCs/>
          <w:sz w:val="24"/>
          <w:szCs w:val="24"/>
        </w:rPr>
        <w:t xml:space="preserve">food choices to </w:t>
      </w:r>
      <w:r w:rsidR="00E017C2" w:rsidRPr="0057432E">
        <w:rPr>
          <w:rFonts w:ascii="Times New Roman" w:hAnsi="Times New Roman" w:cs="Times New Roman"/>
          <w:bCs/>
          <w:sz w:val="24"/>
          <w:szCs w:val="24"/>
        </w:rPr>
        <w:t xml:space="preserve">support the work of farmers and help the environment. </w:t>
      </w:r>
      <w:r w:rsidR="0008709A" w:rsidRPr="0057432E">
        <w:rPr>
          <w:rFonts w:ascii="Times New Roman" w:hAnsi="Times New Roman" w:cs="Times New Roman"/>
          <w:bCs/>
          <w:sz w:val="24"/>
          <w:szCs w:val="24"/>
        </w:rPr>
        <w:t>This role was ultimately linked to information and education</w:t>
      </w:r>
      <w:r w:rsidR="002B1B98" w:rsidRPr="0057432E">
        <w:rPr>
          <w:rFonts w:ascii="Times New Roman" w:hAnsi="Times New Roman" w:cs="Times New Roman"/>
          <w:bCs/>
          <w:sz w:val="24"/>
          <w:szCs w:val="24"/>
        </w:rPr>
        <w:t xml:space="preserve">. </w:t>
      </w:r>
      <w:r w:rsidR="007F0AE2" w:rsidRPr="0057432E">
        <w:rPr>
          <w:rFonts w:ascii="Times New Roman" w:hAnsi="Times New Roman" w:cs="Times New Roman"/>
          <w:bCs/>
          <w:sz w:val="24"/>
          <w:szCs w:val="24"/>
        </w:rPr>
        <w:t>As one of the participants said, ‘</w:t>
      </w:r>
      <w:r w:rsidR="002B1B98" w:rsidRPr="0057432E">
        <w:rPr>
          <w:rFonts w:ascii="Times New Roman" w:hAnsi="Times New Roman" w:cs="Times New Roman"/>
          <w:bCs/>
          <w:sz w:val="24"/>
          <w:szCs w:val="24"/>
        </w:rPr>
        <w:t>In many ways eating</w:t>
      </w:r>
      <w:r w:rsidR="007F0AE2" w:rsidRPr="0057432E">
        <w:rPr>
          <w:rFonts w:ascii="Times New Roman" w:hAnsi="Times New Roman" w:cs="Times New Roman"/>
          <w:bCs/>
          <w:sz w:val="24"/>
          <w:szCs w:val="24"/>
        </w:rPr>
        <w:t xml:space="preserve">, </w:t>
      </w:r>
      <w:r w:rsidR="002B1B98" w:rsidRPr="0057432E">
        <w:rPr>
          <w:rFonts w:ascii="Times New Roman" w:hAnsi="Times New Roman" w:cs="Times New Roman"/>
          <w:bCs/>
          <w:sz w:val="24"/>
          <w:szCs w:val="24"/>
        </w:rPr>
        <w:t xml:space="preserve">choosing and buying food is an education, and if you’re not informed </w:t>
      </w:r>
      <w:r w:rsidR="007F0AE2" w:rsidRPr="0057432E">
        <w:rPr>
          <w:rFonts w:ascii="Times New Roman" w:hAnsi="Times New Roman" w:cs="Times New Roman"/>
          <w:bCs/>
          <w:sz w:val="24"/>
          <w:szCs w:val="24"/>
        </w:rPr>
        <w:t>then you’re not going to change anything’ (Participant 5, focus group 2)</w:t>
      </w:r>
      <w:r w:rsidR="00316255" w:rsidRPr="0057432E">
        <w:rPr>
          <w:rFonts w:ascii="Times New Roman" w:hAnsi="Times New Roman" w:cs="Times New Roman"/>
          <w:bCs/>
          <w:sz w:val="24"/>
          <w:szCs w:val="24"/>
        </w:rPr>
        <w:t>.</w:t>
      </w:r>
    </w:p>
    <w:p w14:paraId="5D01CA80" w14:textId="4A61E5FB" w:rsidR="009D7693" w:rsidRPr="00244059" w:rsidRDefault="00BD041A" w:rsidP="009D7693">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Although the</w:t>
      </w:r>
      <w:r w:rsidR="009D7693" w:rsidRPr="00244059">
        <w:rPr>
          <w:rFonts w:ascii="Times New Roman" w:hAnsi="Times New Roman" w:cs="Times New Roman"/>
          <w:bCs/>
          <w:sz w:val="24"/>
          <w:szCs w:val="24"/>
        </w:rPr>
        <w:t xml:space="preserve"> experiment demonstrated</w:t>
      </w:r>
      <w:r w:rsidR="00244059" w:rsidRPr="00244059">
        <w:rPr>
          <w:rFonts w:ascii="Times New Roman" w:hAnsi="Times New Roman" w:cs="Times New Roman"/>
          <w:bCs/>
          <w:sz w:val="24"/>
          <w:szCs w:val="24"/>
        </w:rPr>
        <w:t xml:space="preserve"> </w:t>
      </w:r>
      <w:r w:rsidR="009D7693" w:rsidRPr="00244059">
        <w:rPr>
          <w:rFonts w:ascii="Times New Roman" w:hAnsi="Times New Roman" w:cs="Times New Roman"/>
          <w:bCs/>
          <w:sz w:val="24"/>
          <w:szCs w:val="24"/>
        </w:rPr>
        <w:t>there is consumer appetite for more authentic content</w:t>
      </w:r>
      <w:r w:rsidR="00F57A00" w:rsidRPr="00244059">
        <w:rPr>
          <w:rFonts w:ascii="Times New Roman" w:hAnsi="Times New Roman" w:cs="Times New Roman"/>
          <w:bCs/>
          <w:sz w:val="24"/>
          <w:szCs w:val="24"/>
        </w:rPr>
        <w:t xml:space="preserve"> that can disrupt dominant narratives</w:t>
      </w:r>
      <w:r>
        <w:rPr>
          <w:rFonts w:ascii="Times New Roman" w:hAnsi="Times New Roman" w:cs="Times New Roman"/>
          <w:bCs/>
          <w:sz w:val="24"/>
          <w:szCs w:val="24"/>
        </w:rPr>
        <w:t xml:space="preserve">, </w:t>
      </w:r>
      <w:r w:rsidR="00244059" w:rsidRPr="00244059">
        <w:rPr>
          <w:rFonts w:ascii="Times New Roman" w:hAnsi="Times New Roman" w:cs="Times New Roman"/>
          <w:bCs/>
          <w:sz w:val="24"/>
          <w:szCs w:val="24"/>
        </w:rPr>
        <w:t xml:space="preserve">making this content accessible to consumers remains a </w:t>
      </w:r>
      <w:r w:rsidR="009D7693" w:rsidRPr="00244059">
        <w:rPr>
          <w:rFonts w:ascii="Times New Roman" w:hAnsi="Times New Roman" w:cs="Times New Roman"/>
          <w:bCs/>
          <w:sz w:val="24"/>
          <w:szCs w:val="24"/>
        </w:rPr>
        <w:t>challenge</w:t>
      </w:r>
      <w:r>
        <w:rPr>
          <w:rFonts w:ascii="Times New Roman" w:hAnsi="Times New Roman" w:cs="Times New Roman"/>
          <w:bCs/>
          <w:sz w:val="24"/>
          <w:szCs w:val="24"/>
        </w:rPr>
        <w:t>. This was reflected in</w:t>
      </w:r>
      <w:r w:rsidR="009D7693" w:rsidRPr="00244059">
        <w:rPr>
          <w:rFonts w:ascii="Times New Roman" w:hAnsi="Times New Roman" w:cs="Times New Roman"/>
          <w:bCs/>
          <w:sz w:val="24"/>
          <w:szCs w:val="24"/>
        </w:rPr>
        <w:t xml:space="preserve"> the following group discussion (Focus Group 2): </w:t>
      </w:r>
    </w:p>
    <w:p w14:paraId="28C27F9F" w14:textId="77777777" w:rsidR="009D7693" w:rsidRPr="00244059" w:rsidRDefault="009D7693" w:rsidP="009D7693">
      <w:pPr>
        <w:pStyle w:val="NoSpacing"/>
        <w:jc w:val="both"/>
        <w:rPr>
          <w:rFonts w:ascii="Times New Roman" w:hAnsi="Times New Roman" w:cs="Times New Roman"/>
          <w:bCs/>
          <w:sz w:val="24"/>
          <w:szCs w:val="24"/>
        </w:rPr>
      </w:pPr>
    </w:p>
    <w:p w14:paraId="48A6B88C" w14:textId="77777777" w:rsidR="009D7693" w:rsidRPr="00244059" w:rsidRDefault="009D7693" w:rsidP="00F84130">
      <w:pPr>
        <w:pStyle w:val="NoSpacing"/>
        <w:ind w:left="567"/>
        <w:jc w:val="both"/>
        <w:rPr>
          <w:rFonts w:ascii="Times New Roman" w:hAnsi="Times New Roman" w:cs="Times New Roman"/>
          <w:bCs/>
          <w:sz w:val="24"/>
          <w:szCs w:val="24"/>
        </w:rPr>
      </w:pPr>
      <w:r w:rsidRPr="00244059">
        <w:rPr>
          <w:rFonts w:ascii="Times New Roman" w:hAnsi="Times New Roman" w:cs="Times New Roman"/>
          <w:bCs/>
          <w:sz w:val="24"/>
          <w:szCs w:val="24"/>
        </w:rPr>
        <w:t>Interviewer: …so what would be the best way to get this material to consumers?</w:t>
      </w:r>
    </w:p>
    <w:p w14:paraId="3F02BF22" w14:textId="77777777" w:rsidR="009D7693" w:rsidRPr="00244059" w:rsidRDefault="009D7693" w:rsidP="00F84130">
      <w:pPr>
        <w:pStyle w:val="NoSpacing"/>
        <w:ind w:left="567"/>
        <w:jc w:val="both"/>
        <w:rPr>
          <w:rFonts w:ascii="Times New Roman" w:hAnsi="Times New Roman" w:cs="Times New Roman"/>
          <w:bCs/>
          <w:sz w:val="24"/>
          <w:szCs w:val="24"/>
        </w:rPr>
      </w:pPr>
    </w:p>
    <w:p w14:paraId="676B40E2" w14:textId="77777777" w:rsidR="009D7693" w:rsidRPr="00244059" w:rsidRDefault="009D7693" w:rsidP="00F84130">
      <w:pPr>
        <w:pStyle w:val="NoSpacing"/>
        <w:ind w:left="567"/>
        <w:jc w:val="both"/>
        <w:rPr>
          <w:rFonts w:ascii="Times New Roman" w:hAnsi="Times New Roman" w:cs="Times New Roman"/>
          <w:bCs/>
          <w:sz w:val="24"/>
          <w:szCs w:val="24"/>
        </w:rPr>
      </w:pPr>
      <w:r w:rsidRPr="00244059">
        <w:rPr>
          <w:rFonts w:ascii="Times New Roman" w:hAnsi="Times New Roman" w:cs="Times New Roman"/>
          <w:bCs/>
          <w:sz w:val="24"/>
          <w:szCs w:val="24"/>
        </w:rPr>
        <w:t xml:space="preserve">Answer: I </w:t>
      </w:r>
      <w:proofErr w:type="gramStart"/>
      <w:r w:rsidRPr="00244059">
        <w:rPr>
          <w:rFonts w:ascii="Times New Roman" w:hAnsi="Times New Roman" w:cs="Times New Roman"/>
          <w:bCs/>
          <w:sz w:val="24"/>
          <w:szCs w:val="24"/>
        </w:rPr>
        <w:t>wouldn’t</w:t>
      </w:r>
      <w:proofErr w:type="gramEnd"/>
      <w:r w:rsidRPr="00244059">
        <w:rPr>
          <w:rFonts w:ascii="Times New Roman" w:hAnsi="Times New Roman" w:cs="Times New Roman"/>
          <w:bCs/>
          <w:sz w:val="24"/>
          <w:szCs w:val="24"/>
        </w:rPr>
        <w:t xml:space="preserve"> just go out and seek for this information, but I would pay attention if it was shown to me as I was doing online shopping (Participant 1). </w:t>
      </w:r>
    </w:p>
    <w:p w14:paraId="18A50D86" w14:textId="77777777" w:rsidR="009D7693" w:rsidRPr="00244059" w:rsidRDefault="009D7693" w:rsidP="00F84130">
      <w:pPr>
        <w:pStyle w:val="NoSpacing"/>
        <w:ind w:left="567"/>
        <w:jc w:val="both"/>
        <w:rPr>
          <w:rFonts w:ascii="Times New Roman" w:hAnsi="Times New Roman" w:cs="Times New Roman"/>
          <w:bCs/>
          <w:sz w:val="24"/>
          <w:szCs w:val="24"/>
        </w:rPr>
      </w:pPr>
    </w:p>
    <w:p w14:paraId="0F0484FB" w14:textId="77777777" w:rsidR="009D7693" w:rsidRPr="00244059" w:rsidRDefault="009D7693" w:rsidP="00F84130">
      <w:pPr>
        <w:pStyle w:val="NoSpacing"/>
        <w:ind w:left="567"/>
        <w:jc w:val="both"/>
        <w:rPr>
          <w:rFonts w:ascii="Times New Roman" w:hAnsi="Times New Roman" w:cs="Times New Roman"/>
          <w:bCs/>
          <w:sz w:val="24"/>
          <w:szCs w:val="24"/>
        </w:rPr>
      </w:pPr>
      <w:r w:rsidRPr="00244059">
        <w:rPr>
          <w:rFonts w:ascii="Times New Roman" w:hAnsi="Times New Roman" w:cs="Times New Roman"/>
          <w:bCs/>
          <w:sz w:val="24"/>
          <w:szCs w:val="24"/>
        </w:rPr>
        <w:t>…yes, the shops and brands need to promote these stories (Participant 3).</w:t>
      </w:r>
    </w:p>
    <w:p w14:paraId="3B6E469C" w14:textId="77777777" w:rsidR="009D7693" w:rsidRPr="00244059" w:rsidRDefault="009D7693" w:rsidP="00F84130">
      <w:pPr>
        <w:pStyle w:val="NoSpacing"/>
        <w:ind w:left="567"/>
        <w:jc w:val="both"/>
        <w:rPr>
          <w:rFonts w:ascii="Times New Roman" w:hAnsi="Times New Roman" w:cs="Times New Roman"/>
          <w:bCs/>
          <w:sz w:val="24"/>
          <w:szCs w:val="24"/>
        </w:rPr>
      </w:pPr>
    </w:p>
    <w:p w14:paraId="109795B5" w14:textId="77777777" w:rsidR="009D7693" w:rsidRPr="00244059" w:rsidRDefault="009D7693" w:rsidP="00F84130">
      <w:pPr>
        <w:pStyle w:val="NoSpacing"/>
        <w:ind w:left="567"/>
        <w:jc w:val="both"/>
        <w:rPr>
          <w:rFonts w:ascii="Times New Roman" w:hAnsi="Times New Roman" w:cs="Times New Roman"/>
          <w:bCs/>
          <w:sz w:val="24"/>
          <w:szCs w:val="24"/>
        </w:rPr>
      </w:pPr>
      <w:r w:rsidRPr="00244059">
        <w:rPr>
          <w:rFonts w:ascii="Times New Roman" w:hAnsi="Times New Roman" w:cs="Times New Roman"/>
          <w:bCs/>
          <w:sz w:val="24"/>
          <w:szCs w:val="24"/>
        </w:rPr>
        <w:t>….true, I’m also not going to lie to you, I wouldn’t actually go out of my way to look for this information, but I’d love to watch it or have a leaflet while shopping, so that I can make a connection (Participant 4).</w:t>
      </w:r>
    </w:p>
    <w:p w14:paraId="2256FBBA" w14:textId="77777777" w:rsidR="009D7693" w:rsidRPr="00244059" w:rsidRDefault="009D7693" w:rsidP="009D7693">
      <w:pPr>
        <w:pStyle w:val="NoSpacing"/>
        <w:jc w:val="both"/>
        <w:rPr>
          <w:rFonts w:ascii="Times New Roman" w:hAnsi="Times New Roman" w:cs="Times New Roman"/>
          <w:bCs/>
          <w:sz w:val="24"/>
          <w:szCs w:val="24"/>
        </w:rPr>
      </w:pPr>
    </w:p>
    <w:p w14:paraId="7E03C02B" w14:textId="4D1D91C9" w:rsidR="009D7693" w:rsidRPr="00244059" w:rsidRDefault="009D7693" w:rsidP="009D7693">
      <w:pPr>
        <w:pStyle w:val="NoSpacing"/>
        <w:jc w:val="both"/>
        <w:rPr>
          <w:rFonts w:ascii="Times New Roman" w:hAnsi="Times New Roman" w:cs="Times New Roman"/>
          <w:bCs/>
          <w:sz w:val="24"/>
          <w:szCs w:val="24"/>
        </w:rPr>
      </w:pPr>
      <w:r w:rsidRPr="00244059">
        <w:rPr>
          <w:rFonts w:ascii="Times New Roman" w:hAnsi="Times New Roman" w:cs="Times New Roman"/>
          <w:bCs/>
          <w:sz w:val="24"/>
          <w:szCs w:val="24"/>
        </w:rPr>
        <w:t xml:space="preserve">Others mentioned the </w:t>
      </w:r>
      <w:proofErr w:type="gramStart"/>
      <w:r w:rsidRPr="00244059">
        <w:rPr>
          <w:rFonts w:ascii="Times New Roman" w:hAnsi="Times New Roman" w:cs="Times New Roman"/>
          <w:bCs/>
          <w:sz w:val="24"/>
          <w:szCs w:val="24"/>
        </w:rPr>
        <w:t>fair trade</w:t>
      </w:r>
      <w:proofErr w:type="gramEnd"/>
      <w:r w:rsidRPr="00244059">
        <w:rPr>
          <w:rFonts w:ascii="Times New Roman" w:hAnsi="Times New Roman" w:cs="Times New Roman"/>
          <w:bCs/>
          <w:sz w:val="24"/>
          <w:szCs w:val="24"/>
        </w:rPr>
        <w:t xml:space="preserve"> events organised by the fair trade foundation as occasions where they would expect to find and pay attention to such material. Consumers’ expectation that this type of content would be embedded in their shopping context and experience implies that fair trade brands and organizations can play a key role in providing the platform for this closer producer-consumer </w:t>
      </w:r>
      <w:r w:rsidR="00244059" w:rsidRPr="00244059">
        <w:rPr>
          <w:rFonts w:ascii="Times New Roman" w:hAnsi="Times New Roman" w:cs="Times New Roman"/>
          <w:bCs/>
          <w:sz w:val="24"/>
          <w:szCs w:val="24"/>
        </w:rPr>
        <w:t>connections</w:t>
      </w:r>
      <w:r w:rsidRPr="00244059">
        <w:rPr>
          <w:rFonts w:ascii="Times New Roman" w:hAnsi="Times New Roman" w:cs="Times New Roman"/>
          <w:bCs/>
          <w:sz w:val="24"/>
          <w:szCs w:val="24"/>
        </w:rPr>
        <w:t xml:space="preserve"> by incorporating the farmers’ voices in their marketing and communication strategies. </w:t>
      </w:r>
      <w:r w:rsidR="00D70257">
        <w:rPr>
          <w:rFonts w:ascii="Times New Roman" w:hAnsi="Times New Roman" w:cs="Times New Roman"/>
          <w:bCs/>
          <w:sz w:val="24"/>
          <w:szCs w:val="24"/>
        </w:rPr>
        <w:t>F</w:t>
      </w:r>
      <w:r w:rsidRPr="00244059">
        <w:rPr>
          <w:rFonts w:ascii="Times New Roman" w:hAnsi="Times New Roman" w:cs="Times New Roman"/>
          <w:bCs/>
          <w:sz w:val="24"/>
          <w:szCs w:val="24"/>
        </w:rPr>
        <w:t xml:space="preserve">air trade organizations, such as UK’s </w:t>
      </w:r>
      <w:proofErr w:type="spellStart"/>
      <w:r w:rsidRPr="00244059">
        <w:rPr>
          <w:rFonts w:ascii="Times New Roman" w:hAnsi="Times New Roman" w:cs="Times New Roman"/>
          <w:bCs/>
          <w:sz w:val="24"/>
          <w:szCs w:val="24"/>
        </w:rPr>
        <w:t>Traidcraft</w:t>
      </w:r>
      <w:proofErr w:type="spellEnd"/>
      <w:r w:rsidRPr="00244059">
        <w:rPr>
          <w:rFonts w:ascii="Times New Roman" w:hAnsi="Times New Roman" w:cs="Times New Roman"/>
          <w:bCs/>
          <w:sz w:val="24"/>
          <w:szCs w:val="24"/>
        </w:rPr>
        <w:t xml:space="preserve"> </w:t>
      </w:r>
      <w:r w:rsidRPr="00244059">
        <w:rPr>
          <w:rStyle w:val="FootnoteReference"/>
          <w:rFonts w:ascii="Times New Roman" w:hAnsi="Times New Roman" w:cs="Times New Roman"/>
          <w:bCs/>
          <w:sz w:val="24"/>
          <w:szCs w:val="24"/>
        </w:rPr>
        <w:footnoteReference w:id="3"/>
      </w:r>
      <w:r w:rsidRPr="00244059">
        <w:rPr>
          <w:rFonts w:ascii="Times New Roman" w:hAnsi="Times New Roman" w:cs="Times New Roman"/>
          <w:bCs/>
          <w:sz w:val="24"/>
          <w:szCs w:val="24"/>
        </w:rPr>
        <w:t xml:space="preserve"> and Germany’s Forum Fairer Handel, </w:t>
      </w:r>
      <w:r w:rsidRPr="00244059">
        <w:rPr>
          <w:rStyle w:val="FootnoteReference"/>
          <w:rFonts w:ascii="Times New Roman" w:hAnsi="Times New Roman" w:cs="Times New Roman"/>
          <w:bCs/>
          <w:sz w:val="24"/>
          <w:szCs w:val="24"/>
        </w:rPr>
        <w:footnoteReference w:id="4"/>
      </w:r>
      <w:r w:rsidRPr="00244059">
        <w:rPr>
          <w:rFonts w:ascii="Times New Roman" w:hAnsi="Times New Roman" w:cs="Times New Roman"/>
          <w:bCs/>
          <w:sz w:val="24"/>
          <w:szCs w:val="24"/>
        </w:rPr>
        <w:t xml:space="preserve"> have begun to recognize the need to challenge stereotypical </w:t>
      </w:r>
      <w:proofErr w:type="gramStart"/>
      <w:r w:rsidRPr="00244059">
        <w:rPr>
          <w:rFonts w:ascii="Times New Roman" w:hAnsi="Times New Roman" w:cs="Times New Roman"/>
          <w:bCs/>
          <w:sz w:val="24"/>
          <w:szCs w:val="24"/>
        </w:rPr>
        <w:t xml:space="preserve">representations, </w:t>
      </w:r>
      <w:r w:rsidR="00244059" w:rsidRPr="00244059">
        <w:rPr>
          <w:rFonts w:ascii="Times New Roman" w:hAnsi="Times New Roman" w:cs="Times New Roman"/>
          <w:bCs/>
          <w:sz w:val="24"/>
          <w:szCs w:val="24"/>
        </w:rPr>
        <w:t>and</w:t>
      </w:r>
      <w:proofErr w:type="gramEnd"/>
      <w:r w:rsidR="00244059" w:rsidRPr="00244059">
        <w:rPr>
          <w:rFonts w:ascii="Times New Roman" w:hAnsi="Times New Roman" w:cs="Times New Roman"/>
          <w:bCs/>
          <w:sz w:val="24"/>
          <w:szCs w:val="24"/>
        </w:rPr>
        <w:t xml:space="preserve"> </w:t>
      </w:r>
      <w:r w:rsidRPr="00244059">
        <w:rPr>
          <w:rFonts w:ascii="Times New Roman" w:hAnsi="Times New Roman" w:cs="Times New Roman"/>
          <w:bCs/>
          <w:sz w:val="24"/>
          <w:szCs w:val="24"/>
        </w:rPr>
        <w:t>move beyond empathy-driven advertising and towards more educational, factual and knowledge</w:t>
      </w:r>
      <w:r w:rsidR="00A76950" w:rsidRPr="00244059">
        <w:rPr>
          <w:rFonts w:ascii="Times New Roman" w:hAnsi="Times New Roman" w:cs="Times New Roman"/>
          <w:bCs/>
          <w:sz w:val="24"/>
          <w:szCs w:val="24"/>
        </w:rPr>
        <w:t>-</w:t>
      </w:r>
      <w:r w:rsidRPr="00244059">
        <w:rPr>
          <w:rFonts w:ascii="Times New Roman" w:hAnsi="Times New Roman" w:cs="Times New Roman"/>
          <w:bCs/>
          <w:sz w:val="24"/>
          <w:szCs w:val="24"/>
        </w:rPr>
        <w:t xml:space="preserve">based communication strategies. </w:t>
      </w:r>
      <w:r w:rsidR="00D2160B">
        <w:rPr>
          <w:rFonts w:ascii="Times New Roman" w:hAnsi="Times New Roman" w:cs="Times New Roman"/>
          <w:bCs/>
          <w:sz w:val="24"/>
          <w:szCs w:val="24"/>
        </w:rPr>
        <w:t xml:space="preserve">Hence, </w:t>
      </w:r>
      <w:r w:rsidR="00D2160B" w:rsidRPr="00244059">
        <w:rPr>
          <w:rFonts w:ascii="Times New Roman" w:hAnsi="Times New Roman" w:cs="Times New Roman"/>
          <w:bCs/>
          <w:sz w:val="24"/>
          <w:szCs w:val="24"/>
        </w:rPr>
        <w:t>this may be the way forward for fair trade’s marketing strategy</w:t>
      </w:r>
      <w:r w:rsidR="00D2160B">
        <w:rPr>
          <w:rFonts w:ascii="Times New Roman" w:hAnsi="Times New Roman" w:cs="Times New Roman"/>
          <w:bCs/>
          <w:sz w:val="24"/>
          <w:szCs w:val="24"/>
        </w:rPr>
        <w:t xml:space="preserve">, especially </w:t>
      </w:r>
      <w:r w:rsidR="00D70257">
        <w:rPr>
          <w:rFonts w:ascii="Times New Roman" w:hAnsi="Times New Roman" w:cs="Times New Roman"/>
          <w:bCs/>
          <w:sz w:val="24"/>
          <w:szCs w:val="24"/>
        </w:rPr>
        <w:t xml:space="preserve">as </w:t>
      </w:r>
      <w:r w:rsidR="00D2160B">
        <w:rPr>
          <w:rFonts w:ascii="Times New Roman" w:hAnsi="Times New Roman" w:cs="Times New Roman"/>
          <w:bCs/>
          <w:sz w:val="24"/>
          <w:szCs w:val="24"/>
        </w:rPr>
        <w:t xml:space="preserve">competition is growing from </w:t>
      </w:r>
      <w:r w:rsidRPr="00244059">
        <w:rPr>
          <w:rFonts w:ascii="Times New Roman" w:hAnsi="Times New Roman" w:cs="Times New Roman"/>
          <w:bCs/>
          <w:sz w:val="24"/>
          <w:szCs w:val="24"/>
        </w:rPr>
        <w:t xml:space="preserve">independent </w:t>
      </w:r>
      <w:proofErr w:type="gramStart"/>
      <w:r w:rsidRPr="00244059">
        <w:rPr>
          <w:rFonts w:ascii="Times New Roman" w:hAnsi="Times New Roman" w:cs="Times New Roman"/>
          <w:bCs/>
          <w:sz w:val="24"/>
          <w:szCs w:val="24"/>
        </w:rPr>
        <w:t>fair trade</w:t>
      </w:r>
      <w:proofErr w:type="gramEnd"/>
      <w:r w:rsidRPr="00244059">
        <w:rPr>
          <w:rFonts w:ascii="Times New Roman" w:hAnsi="Times New Roman" w:cs="Times New Roman"/>
          <w:bCs/>
          <w:sz w:val="24"/>
          <w:szCs w:val="24"/>
        </w:rPr>
        <w:t xml:space="preserve"> </w:t>
      </w:r>
      <w:r w:rsidRPr="00244059">
        <w:rPr>
          <w:rFonts w:ascii="Times New Roman" w:hAnsi="Times New Roman" w:cs="Times New Roman"/>
          <w:bCs/>
          <w:iCs/>
          <w:sz w:val="24"/>
          <w:szCs w:val="24"/>
        </w:rPr>
        <w:t>consumer</w:t>
      </w:r>
      <w:r w:rsidRPr="00244059">
        <w:rPr>
          <w:rFonts w:ascii="Times New Roman" w:hAnsi="Times New Roman" w:cs="Times New Roman"/>
          <w:bCs/>
          <w:i/>
          <w:iCs/>
          <w:sz w:val="24"/>
          <w:szCs w:val="24"/>
        </w:rPr>
        <w:t xml:space="preserve"> </w:t>
      </w:r>
      <w:r w:rsidRPr="00244059">
        <w:rPr>
          <w:rFonts w:ascii="Times New Roman" w:hAnsi="Times New Roman" w:cs="Times New Roman"/>
          <w:bCs/>
          <w:sz w:val="24"/>
          <w:szCs w:val="24"/>
        </w:rPr>
        <w:t xml:space="preserve">labels, </w:t>
      </w:r>
      <w:r w:rsidR="00D70257">
        <w:rPr>
          <w:rFonts w:ascii="Times New Roman" w:hAnsi="Times New Roman" w:cs="Times New Roman"/>
          <w:bCs/>
          <w:sz w:val="24"/>
          <w:szCs w:val="24"/>
        </w:rPr>
        <w:t>with</w:t>
      </w:r>
      <w:r w:rsidRPr="00244059">
        <w:rPr>
          <w:rFonts w:ascii="Times New Roman" w:hAnsi="Times New Roman" w:cs="Times New Roman"/>
          <w:bCs/>
          <w:sz w:val="24"/>
          <w:szCs w:val="24"/>
        </w:rPr>
        <w:t xml:space="preserve"> companies and cooperatives </w:t>
      </w:r>
      <w:r w:rsidR="00D70257">
        <w:rPr>
          <w:rFonts w:ascii="Times New Roman" w:hAnsi="Times New Roman" w:cs="Times New Roman"/>
          <w:bCs/>
          <w:sz w:val="24"/>
          <w:szCs w:val="24"/>
        </w:rPr>
        <w:t>gradually</w:t>
      </w:r>
      <w:r w:rsidRPr="00244059">
        <w:rPr>
          <w:rFonts w:ascii="Times New Roman" w:hAnsi="Times New Roman" w:cs="Times New Roman"/>
          <w:bCs/>
          <w:sz w:val="24"/>
          <w:szCs w:val="24"/>
        </w:rPr>
        <w:t xml:space="preserve"> abandoning external certifications and developing in-house labels (</w:t>
      </w:r>
      <w:r w:rsidR="00823B30" w:rsidRPr="00244059">
        <w:rPr>
          <w:rFonts w:ascii="Times New Roman" w:hAnsi="Times New Roman" w:cs="Times New Roman"/>
          <w:bCs/>
          <w:sz w:val="24"/>
          <w:szCs w:val="24"/>
        </w:rPr>
        <w:t>Pilling</w:t>
      </w:r>
      <w:r w:rsidRPr="00244059">
        <w:rPr>
          <w:rFonts w:ascii="Times New Roman" w:hAnsi="Times New Roman" w:cs="Times New Roman"/>
          <w:bCs/>
          <w:sz w:val="24"/>
          <w:szCs w:val="24"/>
        </w:rPr>
        <w:t>, 2019)</w:t>
      </w:r>
      <w:r w:rsidR="00D2160B">
        <w:rPr>
          <w:rFonts w:ascii="Times New Roman" w:hAnsi="Times New Roman" w:cs="Times New Roman"/>
          <w:bCs/>
          <w:sz w:val="24"/>
          <w:szCs w:val="24"/>
        </w:rPr>
        <w:t>.</w:t>
      </w:r>
      <w:r w:rsidRPr="00244059">
        <w:rPr>
          <w:rStyle w:val="FootnoteReference"/>
          <w:rFonts w:ascii="Times New Roman" w:hAnsi="Times New Roman" w:cs="Times New Roman"/>
          <w:bCs/>
          <w:sz w:val="24"/>
          <w:szCs w:val="24"/>
        </w:rPr>
        <w:footnoteReference w:id="5"/>
      </w:r>
    </w:p>
    <w:p w14:paraId="55FBA7AD" w14:textId="3C7BC1FF" w:rsidR="009D7693" w:rsidRPr="00504631" w:rsidRDefault="0031523C" w:rsidP="00767FCD">
      <w:pPr>
        <w:pStyle w:val="NoSpacing"/>
        <w:ind w:firstLine="720"/>
        <w:jc w:val="both"/>
        <w:rPr>
          <w:rFonts w:ascii="Times New Roman" w:hAnsi="Times New Roman" w:cs="Times New Roman"/>
          <w:sz w:val="24"/>
          <w:szCs w:val="24"/>
        </w:rPr>
      </w:pPr>
      <w:r w:rsidRPr="00504631">
        <w:rPr>
          <w:rFonts w:ascii="Times New Roman" w:eastAsia="Times New Roman" w:hAnsi="Times New Roman" w:cs="Times New Roman"/>
          <w:sz w:val="24"/>
          <w:szCs w:val="24"/>
          <w:lang w:eastAsia="en-GB"/>
        </w:rPr>
        <w:t>Nonetheless</w:t>
      </w:r>
      <w:r w:rsidR="009D7693" w:rsidRPr="00504631">
        <w:rPr>
          <w:rFonts w:ascii="Times New Roman" w:eastAsia="Times New Roman" w:hAnsi="Times New Roman" w:cs="Times New Roman"/>
          <w:sz w:val="24"/>
          <w:szCs w:val="24"/>
          <w:lang w:eastAsia="en-GB"/>
        </w:rPr>
        <w:t xml:space="preserve">, </w:t>
      </w:r>
      <w:r w:rsidR="009D7693" w:rsidRPr="00504631">
        <w:rPr>
          <w:rFonts w:ascii="Times New Roman" w:hAnsi="Times New Roman" w:cs="Times New Roman"/>
          <w:sz w:val="24"/>
          <w:szCs w:val="24"/>
        </w:rPr>
        <w:t xml:space="preserve">a closer reading of consumers’ reactions </w:t>
      </w:r>
      <w:r w:rsidR="001C6A1E" w:rsidRPr="00504631">
        <w:rPr>
          <w:rFonts w:ascii="Times New Roman" w:hAnsi="Times New Roman" w:cs="Times New Roman"/>
          <w:sz w:val="24"/>
          <w:szCs w:val="24"/>
        </w:rPr>
        <w:t xml:space="preserve">also </w:t>
      </w:r>
      <w:r w:rsidR="009D7693" w:rsidRPr="00504631">
        <w:rPr>
          <w:rFonts w:ascii="Times New Roman" w:hAnsi="Times New Roman" w:cs="Times New Roman"/>
          <w:sz w:val="24"/>
          <w:szCs w:val="24"/>
        </w:rPr>
        <w:t xml:space="preserve">shows the complexity of challenging mainstream perceptions </w:t>
      </w:r>
      <w:r w:rsidR="001C6A1E" w:rsidRPr="00504631">
        <w:rPr>
          <w:rFonts w:ascii="Times New Roman" w:hAnsi="Times New Roman" w:cs="Times New Roman"/>
          <w:sz w:val="24"/>
          <w:szCs w:val="24"/>
        </w:rPr>
        <w:t xml:space="preserve">about </w:t>
      </w:r>
      <w:r w:rsidR="009D7693" w:rsidRPr="00504631">
        <w:rPr>
          <w:rFonts w:ascii="Times New Roman" w:hAnsi="Times New Roman" w:cs="Times New Roman"/>
          <w:sz w:val="24"/>
          <w:szCs w:val="24"/>
        </w:rPr>
        <w:t>the distant farmers. Their surprise and ‘shock’ at the farmers apparent wealth and expertise demonstrates the pervasiveness of colonial images of the Southern producer as someone that needs to be ‘rescued’</w:t>
      </w:r>
      <w:r w:rsidR="001C6A1E" w:rsidRPr="00504631">
        <w:rPr>
          <w:rFonts w:ascii="Times New Roman" w:hAnsi="Times New Roman" w:cs="Times New Roman"/>
          <w:sz w:val="24"/>
          <w:szCs w:val="24"/>
        </w:rPr>
        <w:t xml:space="preserve">, and </w:t>
      </w:r>
      <w:r w:rsidR="00BB3D0F" w:rsidRPr="00504631">
        <w:rPr>
          <w:rFonts w:ascii="Times New Roman" w:hAnsi="Times New Roman" w:cs="Times New Roman"/>
          <w:sz w:val="24"/>
          <w:szCs w:val="24"/>
        </w:rPr>
        <w:t xml:space="preserve">of </w:t>
      </w:r>
      <w:r w:rsidR="001C6A1E" w:rsidRPr="00504631">
        <w:rPr>
          <w:rFonts w:ascii="Times New Roman" w:hAnsi="Times New Roman" w:cs="Times New Roman"/>
          <w:sz w:val="24"/>
          <w:szCs w:val="24"/>
        </w:rPr>
        <w:t xml:space="preserve">the neoliberal social and economic discourse that such images underpin in the North (see also Joffe and </w:t>
      </w:r>
      <w:proofErr w:type="spellStart"/>
      <w:r w:rsidR="001C6A1E" w:rsidRPr="00504631">
        <w:rPr>
          <w:rFonts w:ascii="Times New Roman" w:hAnsi="Times New Roman" w:cs="Times New Roman"/>
          <w:sz w:val="24"/>
          <w:szCs w:val="24"/>
        </w:rPr>
        <w:t>Staerklé</w:t>
      </w:r>
      <w:proofErr w:type="spellEnd"/>
      <w:r w:rsidR="001C6A1E" w:rsidRPr="00504631">
        <w:rPr>
          <w:rFonts w:ascii="Times New Roman" w:hAnsi="Times New Roman" w:cs="Times New Roman"/>
          <w:sz w:val="24"/>
          <w:szCs w:val="24"/>
        </w:rPr>
        <w:t xml:space="preserve">, 2007). </w:t>
      </w:r>
      <w:r w:rsidR="009D7693" w:rsidRPr="00504631">
        <w:rPr>
          <w:rFonts w:ascii="Times New Roman" w:hAnsi="Times New Roman" w:cs="Times New Roman"/>
          <w:sz w:val="24"/>
          <w:szCs w:val="24"/>
        </w:rPr>
        <w:t xml:space="preserve">This </w:t>
      </w:r>
      <w:r w:rsidR="00EB3BE5" w:rsidRPr="00504631">
        <w:rPr>
          <w:rFonts w:ascii="Times New Roman" w:hAnsi="Times New Roman" w:cs="Times New Roman"/>
          <w:sz w:val="24"/>
          <w:szCs w:val="24"/>
        </w:rPr>
        <w:t>reinforces the position that</w:t>
      </w:r>
      <w:r w:rsidR="009D7693" w:rsidRPr="00504631">
        <w:rPr>
          <w:rFonts w:ascii="Times New Roman" w:hAnsi="Times New Roman" w:cs="Times New Roman"/>
          <w:sz w:val="24"/>
          <w:szCs w:val="24"/>
        </w:rPr>
        <w:t xml:space="preserve"> the </w:t>
      </w:r>
      <w:r w:rsidR="0016281D" w:rsidRPr="00504631">
        <w:rPr>
          <w:rFonts w:ascii="Times New Roman" w:hAnsi="Times New Roman" w:cs="Times New Roman"/>
          <w:sz w:val="24"/>
          <w:szCs w:val="24"/>
        </w:rPr>
        <w:t>capacity</w:t>
      </w:r>
      <w:r w:rsidR="009D7693" w:rsidRPr="00504631">
        <w:rPr>
          <w:rFonts w:ascii="Times New Roman" w:hAnsi="Times New Roman" w:cs="Times New Roman"/>
          <w:sz w:val="24"/>
          <w:szCs w:val="24"/>
        </w:rPr>
        <w:t xml:space="preserve"> of</w:t>
      </w:r>
      <w:r w:rsidR="00767FCD" w:rsidRPr="00504631">
        <w:rPr>
          <w:rFonts w:ascii="Times New Roman" w:hAnsi="Times New Roman" w:cs="Times New Roman"/>
          <w:sz w:val="24"/>
          <w:szCs w:val="24"/>
        </w:rPr>
        <w:t xml:space="preserve"> marginalised </w:t>
      </w:r>
      <w:r w:rsidR="009D7693" w:rsidRPr="00504631">
        <w:rPr>
          <w:rFonts w:ascii="Times New Roman" w:hAnsi="Times New Roman" w:cs="Times New Roman"/>
          <w:sz w:val="24"/>
          <w:szCs w:val="24"/>
        </w:rPr>
        <w:t>voice</w:t>
      </w:r>
      <w:r w:rsidR="00767FCD" w:rsidRPr="00504631">
        <w:rPr>
          <w:rFonts w:ascii="Times New Roman" w:hAnsi="Times New Roman" w:cs="Times New Roman"/>
          <w:sz w:val="24"/>
          <w:szCs w:val="24"/>
        </w:rPr>
        <w:t>s</w:t>
      </w:r>
      <w:r w:rsidR="009D7693" w:rsidRPr="00504631">
        <w:rPr>
          <w:rFonts w:ascii="Times New Roman" w:hAnsi="Times New Roman" w:cs="Times New Roman"/>
          <w:sz w:val="24"/>
          <w:szCs w:val="24"/>
        </w:rPr>
        <w:t xml:space="preserve"> to radically challenge established </w:t>
      </w:r>
      <w:r w:rsidR="00767FCD" w:rsidRPr="00504631">
        <w:rPr>
          <w:rFonts w:ascii="Times New Roman" w:hAnsi="Times New Roman" w:cs="Times New Roman"/>
          <w:sz w:val="24"/>
          <w:szCs w:val="24"/>
        </w:rPr>
        <w:t xml:space="preserve">stereotypical </w:t>
      </w:r>
      <w:r w:rsidR="009D7693" w:rsidRPr="00504631">
        <w:rPr>
          <w:rFonts w:ascii="Times New Roman" w:hAnsi="Times New Roman" w:cs="Times New Roman"/>
          <w:sz w:val="24"/>
          <w:szCs w:val="24"/>
        </w:rPr>
        <w:t xml:space="preserve">narratives </w:t>
      </w:r>
      <w:r w:rsidR="00767FCD" w:rsidRPr="00504631">
        <w:rPr>
          <w:rFonts w:ascii="Times New Roman" w:hAnsi="Times New Roman" w:cs="Times New Roman"/>
          <w:sz w:val="24"/>
          <w:szCs w:val="24"/>
        </w:rPr>
        <w:t xml:space="preserve">and discourses </w:t>
      </w:r>
      <w:r w:rsidR="001D541A" w:rsidRPr="00504631">
        <w:rPr>
          <w:rFonts w:ascii="Times New Roman" w:hAnsi="Times New Roman" w:cs="Times New Roman"/>
          <w:sz w:val="24"/>
          <w:szCs w:val="24"/>
        </w:rPr>
        <w:t>is conditioned on</w:t>
      </w:r>
      <w:r w:rsidR="00EB3BE5" w:rsidRPr="00504631">
        <w:rPr>
          <w:rFonts w:ascii="Times New Roman" w:hAnsi="Times New Roman" w:cs="Times New Roman"/>
          <w:sz w:val="24"/>
          <w:szCs w:val="24"/>
        </w:rPr>
        <w:t xml:space="preserve"> </w:t>
      </w:r>
      <w:r w:rsidR="009D7693" w:rsidRPr="00504631">
        <w:rPr>
          <w:rFonts w:ascii="Times New Roman" w:hAnsi="Times New Roman" w:cs="Times New Roman"/>
          <w:sz w:val="24"/>
          <w:szCs w:val="24"/>
        </w:rPr>
        <w:t>more radical change</w:t>
      </w:r>
      <w:r w:rsidR="00EB3BE5" w:rsidRPr="00504631">
        <w:rPr>
          <w:rFonts w:ascii="Times New Roman" w:hAnsi="Times New Roman" w:cs="Times New Roman"/>
          <w:sz w:val="24"/>
          <w:szCs w:val="24"/>
        </w:rPr>
        <w:t>s</w:t>
      </w:r>
      <w:r w:rsidR="009D7693" w:rsidRPr="00504631">
        <w:rPr>
          <w:rFonts w:ascii="Times New Roman" w:hAnsi="Times New Roman" w:cs="Times New Roman"/>
          <w:sz w:val="24"/>
          <w:szCs w:val="24"/>
        </w:rPr>
        <w:t xml:space="preserve"> in the </w:t>
      </w:r>
      <w:r w:rsidR="001D541A" w:rsidRPr="00504631">
        <w:rPr>
          <w:rFonts w:ascii="Times New Roman" w:hAnsi="Times New Roman" w:cs="Times New Roman"/>
          <w:sz w:val="24"/>
          <w:szCs w:val="24"/>
        </w:rPr>
        <w:t>circumstances</w:t>
      </w:r>
      <w:r w:rsidR="009D7693" w:rsidRPr="00504631">
        <w:rPr>
          <w:rFonts w:ascii="Times New Roman" w:hAnsi="Times New Roman" w:cs="Times New Roman"/>
          <w:sz w:val="24"/>
          <w:szCs w:val="24"/>
        </w:rPr>
        <w:t xml:space="preserve"> that are responsible for the mis-representation of </w:t>
      </w:r>
      <w:r w:rsidR="00EB3BE5" w:rsidRPr="00504631">
        <w:rPr>
          <w:rFonts w:ascii="Times New Roman" w:hAnsi="Times New Roman" w:cs="Times New Roman"/>
          <w:sz w:val="24"/>
          <w:szCs w:val="24"/>
        </w:rPr>
        <w:t>these</w:t>
      </w:r>
      <w:r w:rsidR="009D7693" w:rsidRPr="00504631">
        <w:rPr>
          <w:rFonts w:ascii="Times New Roman" w:hAnsi="Times New Roman" w:cs="Times New Roman"/>
          <w:sz w:val="24"/>
          <w:szCs w:val="24"/>
        </w:rPr>
        <w:t xml:space="preserve"> communities</w:t>
      </w:r>
      <w:r w:rsidR="00EB3BE5" w:rsidRPr="00504631">
        <w:rPr>
          <w:rFonts w:ascii="Times New Roman" w:hAnsi="Times New Roman" w:cs="Times New Roman"/>
          <w:sz w:val="24"/>
          <w:szCs w:val="24"/>
        </w:rPr>
        <w:t>,</w:t>
      </w:r>
      <w:r w:rsidR="009D7693" w:rsidRPr="00504631">
        <w:rPr>
          <w:rFonts w:ascii="Times New Roman" w:hAnsi="Times New Roman" w:cs="Times New Roman"/>
          <w:sz w:val="24"/>
          <w:szCs w:val="24"/>
        </w:rPr>
        <w:t xml:space="preserve"> </w:t>
      </w:r>
      <w:r w:rsidR="00537C9B" w:rsidRPr="00504631">
        <w:rPr>
          <w:rFonts w:ascii="Times New Roman" w:hAnsi="Times New Roman" w:cs="Times New Roman"/>
          <w:sz w:val="24"/>
          <w:szCs w:val="24"/>
        </w:rPr>
        <w:t>and the silenc</w:t>
      </w:r>
      <w:r w:rsidR="00EB3BE5" w:rsidRPr="00504631">
        <w:rPr>
          <w:rFonts w:ascii="Times New Roman" w:hAnsi="Times New Roman" w:cs="Times New Roman"/>
          <w:sz w:val="24"/>
          <w:szCs w:val="24"/>
        </w:rPr>
        <w:t>ing of</w:t>
      </w:r>
      <w:r w:rsidR="00537C9B" w:rsidRPr="00504631">
        <w:rPr>
          <w:rFonts w:ascii="Times New Roman" w:hAnsi="Times New Roman" w:cs="Times New Roman"/>
          <w:sz w:val="24"/>
          <w:szCs w:val="24"/>
        </w:rPr>
        <w:t xml:space="preserve"> their voices </w:t>
      </w:r>
      <w:r w:rsidR="009D7693" w:rsidRPr="00504631">
        <w:rPr>
          <w:rFonts w:ascii="Times New Roman" w:hAnsi="Times New Roman" w:cs="Times New Roman"/>
          <w:sz w:val="24"/>
          <w:szCs w:val="24"/>
        </w:rPr>
        <w:t xml:space="preserve">(see Plush, 2015). </w:t>
      </w:r>
      <w:r w:rsidR="00767FCD" w:rsidRPr="00504631">
        <w:rPr>
          <w:rFonts w:ascii="Times New Roman" w:hAnsi="Times New Roman" w:cs="Times New Roman"/>
          <w:sz w:val="24"/>
          <w:szCs w:val="24"/>
        </w:rPr>
        <w:t>As</w:t>
      </w:r>
      <w:r w:rsidR="0016281D" w:rsidRPr="00504631">
        <w:rPr>
          <w:rFonts w:ascii="Times New Roman" w:hAnsi="Times New Roman" w:cs="Times New Roman"/>
          <w:sz w:val="24"/>
          <w:szCs w:val="24"/>
        </w:rPr>
        <w:t xml:space="preserve"> </w:t>
      </w:r>
      <w:proofErr w:type="spellStart"/>
      <w:r w:rsidR="0016281D" w:rsidRPr="00504631">
        <w:rPr>
          <w:rFonts w:ascii="Times New Roman" w:hAnsi="Times New Roman" w:cs="Times New Roman"/>
          <w:sz w:val="24"/>
          <w:szCs w:val="24"/>
        </w:rPr>
        <w:t>Couldry</w:t>
      </w:r>
      <w:proofErr w:type="spellEnd"/>
      <w:r w:rsidR="0016281D" w:rsidRPr="00504631">
        <w:rPr>
          <w:rFonts w:ascii="Times New Roman" w:hAnsi="Times New Roman" w:cs="Times New Roman"/>
          <w:sz w:val="24"/>
          <w:szCs w:val="24"/>
        </w:rPr>
        <w:t xml:space="preserve"> (2010) argues, for voice to be influential, </w:t>
      </w:r>
      <w:r w:rsidR="00450EC7" w:rsidRPr="00504631">
        <w:rPr>
          <w:rFonts w:ascii="Times New Roman" w:hAnsi="Times New Roman" w:cs="Times New Roman"/>
          <w:sz w:val="24"/>
          <w:szCs w:val="24"/>
        </w:rPr>
        <w:t>what needs to be considered and change are those</w:t>
      </w:r>
      <w:r w:rsidR="0016281D" w:rsidRPr="00504631">
        <w:rPr>
          <w:rFonts w:ascii="Times New Roman" w:hAnsi="Times New Roman" w:cs="Times New Roman"/>
          <w:sz w:val="24"/>
          <w:szCs w:val="24"/>
        </w:rPr>
        <w:t xml:space="preserve"> circumstances that keep it from being valued. </w:t>
      </w:r>
      <w:r w:rsidR="001D541A" w:rsidRPr="00504631">
        <w:rPr>
          <w:rFonts w:ascii="Times New Roman" w:hAnsi="Times New Roman" w:cs="Times New Roman"/>
          <w:sz w:val="24"/>
          <w:szCs w:val="24"/>
        </w:rPr>
        <w:t xml:space="preserve">Such circumstances concern not just political and socio-cultural contexts, but also knowledge construction institutions that cultivate colonial narratives </w:t>
      </w:r>
      <w:r w:rsidR="00450EC7" w:rsidRPr="00504631">
        <w:rPr>
          <w:rFonts w:ascii="Times New Roman" w:hAnsi="Times New Roman" w:cs="Times New Roman"/>
          <w:sz w:val="24"/>
          <w:szCs w:val="24"/>
        </w:rPr>
        <w:t xml:space="preserve">and </w:t>
      </w:r>
      <w:r w:rsidR="001D541A" w:rsidRPr="00504631">
        <w:rPr>
          <w:rFonts w:ascii="Times New Roman" w:hAnsi="Times New Roman" w:cs="Times New Roman"/>
          <w:sz w:val="24"/>
          <w:szCs w:val="24"/>
        </w:rPr>
        <w:t xml:space="preserve">discourses. </w:t>
      </w:r>
      <w:r w:rsidR="001C6A1E" w:rsidRPr="00504631">
        <w:rPr>
          <w:rFonts w:ascii="Times New Roman" w:hAnsi="Times New Roman" w:cs="Times New Roman"/>
          <w:sz w:val="24"/>
          <w:szCs w:val="24"/>
        </w:rPr>
        <w:t>F</w:t>
      </w:r>
      <w:r w:rsidR="00450EC7" w:rsidRPr="00504631">
        <w:rPr>
          <w:rFonts w:ascii="Times New Roman" w:hAnsi="Times New Roman" w:cs="Times New Roman"/>
          <w:sz w:val="24"/>
          <w:szCs w:val="24"/>
        </w:rPr>
        <w:t xml:space="preserve">air trade’s contribution to the establishment of new narratives can be critical but </w:t>
      </w:r>
      <w:r w:rsidR="00E12DF6" w:rsidRPr="00504631">
        <w:rPr>
          <w:rFonts w:ascii="Times New Roman" w:hAnsi="Times New Roman" w:cs="Times New Roman"/>
          <w:sz w:val="24"/>
          <w:szCs w:val="24"/>
        </w:rPr>
        <w:t>would also have to be</w:t>
      </w:r>
      <w:r w:rsidR="00450EC7" w:rsidRPr="00504631">
        <w:rPr>
          <w:rFonts w:ascii="Times New Roman" w:hAnsi="Times New Roman" w:cs="Times New Roman"/>
          <w:sz w:val="24"/>
          <w:szCs w:val="24"/>
        </w:rPr>
        <w:t xml:space="preserve"> accompanied by more drastic changes</w:t>
      </w:r>
      <w:r w:rsidR="00BB3D0F" w:rsidRPr="00504631">
        <w:rPr>
          <w:rFonts w:ascii="Times New Roman" w:hAnsi="Times New Roman" w:cs="Times New Roman"/>
          <w:sz w:val="24"/>
          <w:szCs w:val="24"/>
        </w:rPr>
        <w:t xml:space="preserve"> in these knowledge construction processes and </w:t>
      </w:r>
      <w:r w:rsidR="008F77F3" w:rsidRPr="00504631">
        <w:rPr>
          <w:rFonts w:ascii="Times New Roman" w:hAnsi="Times New Roman" w:cs="Times New Roman"/>
          <w:sz w:val="24"/>
          <w:szCs w:val="24"/>
        </w:rPr>
        <w:t>institutions</w:t>
      </w:r>
      <w:r w:rsidR="00450EC7" w:rsidRPr="00504631">
        <w:rPr>
          <w:rFonts w:ascii="Times New Roman" w:hAnsi="Times New Roman" w:cs="Times New Roman"/>
          <w:sz w:val="24"/>
          <w:szCs w:val="24"/>
        </w:rPr>
        <w:t xml:space="preserve">. </w:t>
      </w:r>
    </w:p>
    <w:p w14:paraId="69D8FCD2" w14:textId="77777777" w:rsidR="00E12DF6" w:rsidRDefault="00E12DF6" w:rsidP="00B005EF">
      <w:pPr>
        <w:pStyle w:val="NoSpacing"/>
        <w:jc w:val="both"/>
        <w:rPr>
          <w:rFonts w:ascii="Times New Roman" w:hAnsi="Times New Roman" w:cs="Times New Roman"/>
          <w:b/>
          <w:sz w:val="24"/>
          <w:szCs w:val="24"/>
        </w:rPr>
      </w:pPr>
    </w:p>
    <w:p w14:paraId="1BE67118" w14:textId="77777777" w:rsidR="005F277A" w:rsidRDefault="005F277A" w:rsidP="00B005EF">
      <w:pPr>
        <w:pStyle w:val="NoSpacing"/>
        <w:jc w:val="both"/>
        <w:rPr>
          <w:rFonts w:ascii="Times New Roman" w:hAnsi="Times New Roman" w:cs="Times New Roman"/>
          <w:b/>
          <w:sz w:val="24"/>
          <w:szCs w:val="24"/>
        </w:rPr>
      </w:pPr>
    </w:p>
    <w:p w14:paraId="60223140" w14:textId="4467E41F" w:rsidR="00B005EF" w:rsidRPr="00EA6AD6" w:rsidRDefault="00B005EF" w:rsidP="00B005EF">
      <w:pPr>
        <w:pStyle w:val="NoSpacing"/>
        <w:jc w:val="both"/>
        <w:rPr>
          <w:rFonts w:ascii="Times New Roman" w:hAnsi="Times New Roman" w:cs="Times New Roman"/>
          <w:b/>
          <w:sz w:val="24"/>
          <w:szCs w:val="24"/>
        </w:rPr>
      </w:pPr>
      <w:r w:rsidRPr="00EA6AD6">
        <w:rPr>
          <w:rFonts w:ascii="Times New Roman" w:hAnsi="Times New Roman" w:cs="Times New Roman"/>
          <w:b/>
          <w:sz w:val="24"/>
          <w:szCs w:val="24"/>
        </w:rPr>
        <w:t xml:space="preserve">The power of </w:t>
      </w:r>
      <w:r w:rsidR="00235B3F">
        <w:rPr>
          <w:rFonts w:ascii="Times New Roman" w:hAnsi="Times New Roman" w:cs="Times New Roman"/>
          <w:b/>
          <w:sz w:val="24"/>
          <w:szCs w:val="24"/>
        </w:rPr>
        <w:t>self-representation through the</w:t>
      </w:r>
      <w:r w:rsidRPr="00EA6AD6">
        <w:rPr>
          <w:rFonts w:ascii="Times New Roman" w:hAnsi="Times New Roman" w:cs="Times New Roman"/>
          <w:b/>
          <w:sz w:val="24"/>
          <w:szCs w:val="24"/>
        </w:rPr>
        <w:t xml:space="preserve"> </w:t>
      </w:r>
      <w:r w:rsidR="00235B3F">
        <w:rPr>
          <w:rFonts w:ascii="Times New Roman" w:hAnsi="Times New Roman" w:cs="Times New Roman"/>
          <w:b/>
          <w:sz w:val="24"/>
          <w:szCs w:val="24"/>
        </w:rPr>
        <w:t>process of story production</w:t>
      </w:r>
      <w:r w:rsidR="00235B3F" w:rsidRPr="00EA6AD6">
        <w:rPr>
          <w:rFonts w:ascii="Times New Roman" w:hAnsi="Times New Roman" w:cs="Times New Roman"/>
          <w:b/>
          <w:sz w:val="24"/>
          <w:szCs w:val="24"/>
        </w:rPr>
        <w:t xml:space="preserve"> </w:t>
      </w:r>
      <w:r w:rsidR="00235B3F">
        <w:rPr>
          <w:rFonts w:ascii="Times New Roman" w:hAnsi="Times New Roman" w:cs="Times New Roman"/>
          <w:b/>
          <w:sz w:val="24"/>
          <w:szCs w:val="24"/>
        </w:rPr>
        <w:t>and listening</w:t>
      </w:r>
    </w:p>
    <w:p w14:paraId="7ACA6A76" w14:textId="77777777" w:rsidR="00E12DF6" w:rsidRDefault="00E12DF6" w:rsidP="00767FCD">
      <w:pPr>
        <w:pStyle w:val="NoSpacing"/>
        <w:jc w:val="both"/>
        <w:rPr>
          <w:rFonts w:ascii="Times New Roman" w:hAnsi="Times New Roman" w:cs="Times New Roman"/>
          <w:b/>
          <w:bCs/>
          <w:sz w:val="24"/>
          <w:szCs w:val="24"/>
        </w:rPr>
      </w:pPr>
    </w:p>
    <w:p w14:paraId="0AB8872A" w14:textId="1000690A" w:rsidR="00C76447" w:rsidRPr="00E12DF6" w:rsidRDefault="00C76447" w:rsidP="00767FCD">
      <w:pPr>
        <w:pStyle w:val="NoSpacing"/>
        <w:jc w:val="both"/>
        <w:rPr>
          <w:rFonts w:ascii="Times New Roman" w:hAnsi="Times New Roman" w:cs="Times New Roman"/>
          <w:sz w:val="24"/>
          <w:szCs w:val="24"/>
        </w:rPr>
      </w:pPr>
      <w:r w:rsidRPr="00504631">
        <w:rPr>
          <w:rFonts w:ascii="Times New Roman" w:hAnsi="Times New Roman" w:cs="Times New Roman"/>
          <w:sz w:val="24"/>
          <w:szCs w:val="24"/>
        </w:rPr>
        <w:t xml:space="preserve">I argued earlier that the value of self-representation and voice requires attention to the act of listening. </w:t>
      </w:r>
      <w:r w:rsidR="00EB3BE5" w:rsidRPr="00504631">
        <w:rPr>
          <w:rFonts w:ascii="Times New Roman" w:hAnsi="Times New Roman" w:cs="Times New Roman"/>
          <w:sz w:val="24"/>
          <w:szCs w:val="24"/>
        </w:rPr>
        <w:t>F</w:t>
      </w:r>
      <w:r w:rsidR="00EF05DD" w:rsidRPr="00504631">
        <w:rPr>
          <w:rFonts w:ascii="Times New Roman" w:hAnsi="Times New Roman" w:cs="Times New Roman"/>
          <w:sz w:val="24"/>
          <w:szCs w:val="24"/>
        </w:rPr>
        <w:t>or the farmers in Wayanad the process of making and watching the</w:t>
      </w:r>
      <w:r w:rsidR="00DB310F" w:rsidRPr="00504631">
        <w:rPr>
          <w:rFonts w:ascii="Times New Roman" w:hAnsi="Times New Roman" w:cs="Times New Roman"/>
          <w:sz w:val="24"/>
          <w:szCs w:val="24"/>
        </w:rPr>
        <w:t>ir</w:t>
      </w:r>
      <w:r w:rsidR="00EF05DD" w:rsidRPr="00504631">
        <w:rPr>
          <w:rFonts w:ascii="Times New Roman" w:hAnsi="Times New Roman" w:cs="Times New Roman"/>
          <w:sz w:val="24"/>
          <w:szCs w:val="24"/>
        </w:rPr>
        <w:t xml:space="preserve"> videos proved to be the most empowering aspect of self-representation. </w:t>
      </w:r>
      <w:r w:rsidR="00450EC7" w:rsidRPr="00504631">
        <w:rPr>
          <w:rFonts w:ascii="Times New Roman" w:hAnsi="Times New Roman" w:cs="Times New Roman"/>
          <w:sz w:val="24"/>
          <w:szCs w:val="24"/>
        </w:rPr>
        <w:t>Yet, this sense of empowerment</w:t>
      </w:r>
      <w:r w:rsidR="00E719C7" w:rsidRPr="00504631">
        <w:rPr>
          <w:rFonts w:ascii="Times New Roman" w:hAnsi="Times New Roman" w:cs="Times New Roman"/>
          <w:sz w:val="24"/>
          <w:szCs w:val="24"/>
        </w:rPr>
        <w:t xml:space="preserve"> is</w:t>
      </w:r>
      <w:r w:rsidR="00450EC7" w:rsidRPr="00504631">
        <w:rPr>
          <w:rFonts w:ascii="Times New Roman" w:hAnsi="Times New Roman" w:cs="Times New Roman"/>
          <w:sz w:val="24"/>
          <w:szCs w:val="24"/>
        </w:rPr>
        <w:t xml:space="preserve"> </w:t>
      </w:r>
      <w:r w:rsidR="00E719C7" w:rsidRPr="00504631">
        <w:rPr>
          <w:rFonts w:ascii="Times New Roman" w:hAnsi="Times New Roman" w:cs="Times New Roman"/>
          <w:sz w:val="24"/>
          <w:szCs w:val="24"/>
        </w:rPr>
        <w:t>inextricably linked to the process of being listened to, even by an unknown audience.</w:t>
      </w:r>
      <w:r w:rsidR="00E719C7" w:rsidRPr="00E12DF6">
        <w:rPr>
          <w:rFonts w:ascii="Times New Roman" w:hAnsi="Times New Roman" w:cs="Times New Roman"/>
          <w:b/>
          <w:bCs/>
          <w:sz w:val="24"/>
          <w:szCs w:val="24"/>
        </w:rPr>
        <w:t xml:space="preserve"> </w:t>
      </w:r>
      <w:r w:rsidR="00EF05DD" w:rsidRPr="00E12DF6">
        <w:rPr>
          <w:rFonts w:ascii="Times New Roman" w:hAnsi="Times New Roman" w:cs="Times New Roman"/>
          <w:sz w:val="24"/>
          <w:szCs w:val="24"/>
        </w:rPr>
        <w:t xml:space="preserve">As one of the farmers explained, creating the videos and talking to an imagined audience ‘made me feel that I have a voice and I love talking about what I do [and] my farming methods’ (Participant 1, Focus Group 10). Another one added, ‘I’m very proud to have taken part in this [project] and I feel important’ (Participant 2, Focus Group 10). </w:t>
      </w:r>
      <w:r w:rsidR="00BE5008" w:rsidRPr="00504631">
        <w:rPr>
          <w:rFonts w:ascii="Times New Roman" w:hAnsi="Times New Roman" w:cs="Times New Roman"/>
          <w:sz w:val="24"/>
          <w:szCs w:val="24"/>
        </w:rPr>
        <w:t xml:space="preserve">Although the effectiveness of voice and listening should be evaluated based on ‘acceptance’ of what is being heard (see </w:t>
      </w:r>
      <w:proofErr w:type="spellStart"/>
      <w:r w:rsidR="00BE5008" w:rsidRPr="00504631">
        <w:rPr>
          <w:rFonts w:ascii="Times New Roman" w:hAnsi="Times New Roman" w:cs="Times New Roman"/>
          <w:sz w:val="24"/>
          <w:szCs w:val="24"/>
        </w:rPr>
        <w:t>Lawy</w:t>
      </w:r>
      <w:proofErr w:type="spellEnd"/>
      <w:r w:rsidR="00BE5008" w:rsidRPr="00504631">
        <w:rPr>
          <w:rFonts w:ascii="Times New Roman" w:hAnsi="Times New Roman" w:cs="Times New Roman"/>
          <w:sz w:val="24"/>
          <w:szCs w:val="24"/>
        </w:rPr>
        <w:t>, 2017), in this instance farmers’ sense of value derives from being able to speak and assuming that someone is listening.</w:t>
      </w:r>
      <w:r w:rsidR="00BE5008" w:rsidRPr="00E12DF6">
        <w:rPr>
          <w:rFonts w:ascii="Times New Roman" w:hAnsi="Times New Roman" w:cs="Times New Roman"/>
          <w:b/>
          <w:bCs/>
          <w:sz w:val="24"/>
          <w:szCs w:val="24"/>
        </w:rPr>
        <w:t xml:space="preserve"> </w:t>
      </w:r>
      <w:r w:rsidR="00C55D92" w:rsidRPr="00E12DF6">
        <w:rPr>
          <w:rFonts w:ascii="Times New Roman" w:hAnsi="Times New Roman" w:cs="Times New Roman"/>
          <w:sz w:val="24"/>
          <w:szCs w:val="24"/>
        </w:rPr>
        <w:t>Their renewed sense of pride and self-appreciation was</w:t>
      </w:r>
      <w:r w:rsidR="00BD7FBE" w:rsidRPr="00E12DF6">
        <w:rPr>
          <w:rFonts w:ascii="Times New Roman" w:hAnsi="Times New Roman" w:cs="Times New Roman"/>
          <w:sz w:val="24"/>
          <w:szCs w:val="24"/>
        </w:rPr>
        <w:t xml:space="preserve"> also</w:t>
      </w:r>
      <w:r w:rsidR="00C55D92" w:rsidRPr="00E12DF6">
        <w:rPr>
          <w:rFonts w:ascii="Times New Roman" w:hAnsi="Times New Roman" w:cs="Times New Roman"/>
          <w:sz w:val="24"/>
          <w:szCs w:val="24"/>
        </w:rPr>
        <w:t xml:space="preserve"> strengthened through </w:t>
      </w:r>
      <w:r w:rsidRPr="00E12DF6">
        <w:rPr>
          <w:rFonts w:ascii="Times New Roman" w:hAnsi="Times New Roman" w:cs="Times New Roman"/>
          <w:sz w:val="24"/>
          <w:szCs w:val="24"/>
        </w:rPr>
        <w:t xml:space="preserve">the indirect communication </w:t>
      </w:r>
      <w:r w:rsidR="00C55D92" w:rsidRPr="00E12DF6">
        <w:rPr>
          <w:rFonts w:ascii="Times New Roman" w:hAnsi="Times New Roman" w:cs="Times New Roman"/>
          <w:sz w:val="24"/>
          <w:szCs w:val="24"/>
        </w:rPr>
        <w:t xml:space="preserve">with the UK consumers. </w:t>
      </w:r>
      <w:r w:rsidRPr="00E12DF6">
        <w:rPr>
          <w:rFonts w:ascii="Times New Roman" w:hAnsi="Times New Roman" w:cs="Times New Roman"/>
          <w:sz w:val="24"/>
          <w:szCs w:val="24"/>
        </w:rPr>
        <w:t xml:space="preserve">As one participant put it, ‘It feels good and it is important to hear good comments from them. We have an honest and transparent operation and we can speak in front of large groups with confidence and pride’ (Participant 1, Focus group 16). The significance of consumers’ listening and their openness to learn and be educated should be evaluated against the farmers’ societal backdrop described earlier. In this socio-cultural context, the farmers’ virtual interaction with the UK consumers became another source of social connectedness, motivation, and renewed confidence. </w:t>
      </w:r>
    </w:p>
    <w:p w14:paraId="6E4F7BBD" w14:textId="357E7DD5" w:rsidR="009D7E33" w:rsidRPr="00E12DF6" w:rsidRDefault="00C55D92" w:rsidP="00982C1C">
      <w:pPr>
        <w:pStyle w:val="NoSpacing"/>
        <w:jc w:val="both"/>
        <w:rPr>
          <w:rFonts w:ascii="Times New Roman" w:hAnsi="Times New Roman" w:cs="Times New Roman"/>
          <w:sz w:val="24"/>
          <w:szCs w:val="24"/>
        </w:rPr>
      </w:pPr>
      <w:r w:rsidRPr="00E12DF6">
        <w:rPr>
          <w:rFonts w:ascii="Times New Roman" w:hAnsi="Times New Roman" w:cs="Times New Roman"/>
          <w:sz w:val="24"/>
          <w:szCs w:val="24"/>
        </w:rPr>
        <w:tab/>
      </w:r>
      <w:r w:rsidRPr="00504631">
        <w:rPr>
          <w:rFonts w:ascii="Times New Roman" w:hAnsi="Times New Roman" w:cs="Times New Roman"/>
          <w:sz w:val="24"/>
          <w:szCs w:val="24"/>
        </w:rPr>
        <w:t>Yet, more than the recognition by the foreign consumers</w:t>
      </w:r>
      <w:r w:rsidR="00D17299" w:rsidRPr="00504631">
        <w:rPr>
          <w:rFonts w:ascii="Times New Roman" w:hAnsi="Times New Roman" w:cs="Times New Roman"/>
          <w:sz w:val="24"/>
          <w:szCs w:val="24"/>
        </w:rPr>
        <w:t>, the experiment demonstrated the significance of horizontal listening for farmers’ sense of empowerment. This became obvious first through the playback process.</w:t>
      </w:r>
      <w:r w:rsidR="00D17299" w:rsidRPr="00E12DF6">
        <w:rPr>
          <w:rFonts w:ascii="Times New Roman" w:hAnsi="Times New Roman" w:cs="Times New Roman"/>
          <w:b/>
          <w:bCs/>
          <w:sz w:val="24"/>
          <w:szCs w:val="24"/>
        </w:rPr>
        <w:t xml:space="preserve"> </w:t>
      </w:r>
      <w:r w:rsidR="00D17299" w:rsidRPr="00E12DF6">
        <w:rPr>
          <w:rFonts w:ascii="Times New Roman" w:hAnsi="Times New Roman" w:cs="Times New Roman"/>
          <w:sz w:val="24"/>
          <w:szCs w:val="24"/>
        </w:rPr>
        <w:t>Following the video production, the officials from Organic Wayanad organised a screening where the videos were played back to the farmers who participated and to an audience of up to 50 farmers who had not taken part in the project. The effect of the playback process and of seeing one’s life on film lies in promoting feelings of confidence and self-worth. This is by helping people develop an image of themselves and see a collective representation of the community (White, 2003). For the farmers in Wayanad, the video-making experience and the playback process provided an opportunity to ‘hear each other and talk to each other’ (Participant 1, Focus Group 13). It became</w:t>
      </w:r>
      <w:r w:rsidR="00D17299" w:rsidRPr="00E12DF6">
        <w:rPr>
          <w:rFonts w:ascii="Times New Roman" w:hAnsi="Times New Roman" w:cs="Times New Roman"/>
          <w:b/>
          <w:bCs/>
          <w:sz w:val="24"/>
          <w:szCs w:val="24"/>
        </w:rPr>
        <w:t xml:space="preserve"> </w:t>
      </w:r>
      <w:r w:rsidR="00D17299" w:rsidRPr="00E12DF6">
        <w:rPr>
          <w:rFonts w:ascii="Times New Roman" w:hAnsi="Times New Roman" w:cs="Times New Roman"/>
          <w:sz w:val="24"/>
          <w:szCs w:val="24"/>
        </w:rPr>
        <w:t xml:space="preserve">a communicative act and a conversational pathway that </w:t>
      </w:r>
      <w:r w:rsidR="00D17299" w:rsidRPr="00E12DF6">
        <w:rPr>
          <w:rFonts w:ascii="Times New Roman" w:eastAsia="Times New Roman" w:hAnsi="Times New Roman" w:cs="Times New Roman"/>
          <w:sz w:val="24"/>
          <w:szCs w:val="24"/>
          <w:lang w:eastAsia="en-GB"/>
        </w:rPr>
        <w:t xml:space="preserve">offered them a means for identification of shared values - such as their need to have their voice heard and valued by the local community. </w:t>
      </w:r>
      <w:r w:rsidR="00B41241" w:rsidRPr="00504631">
        <w:rPr>
          <w:rFonts w:ascii="Times New Roman" w:eastAsia="Times New Roman" w:hAnsi="Times New Roman" w:cs="Times New Roman"/>
          <w:sz w:val="24"/>
          <w:szCs w:val="24"/>
          <w:lang w:eastAsia="en-GB"/>
        </w:rPr>
        <w:t xml:space="preserve">Most farmers agreed that </w:t>
      </w:r>
      <w:r w:rsidR="00B41241" w:rsidRPr="00504631">
        <w:rPr>
          <w:rFonts w:ascii="Times New Roman" w:hAnsi="Times New Roman" w:cs="Times New Roman"/>
          <w:sz w:val="24"/>
          <w:szCs w:val="24"/>
        </w:rPr>
        <w:t>it</w:t>
      </w:r>
      <w:r w:rsidR="00D17299" w:rsidRPr="00504631">
        <w:rPr>
          <w:rFonts w:ascii="Times New Roman" w:hAnsi="Times New Roman" w:cs="Times New Roman"/>
          <w:sz w:val="24"/>
          <w:szCs w:val="24"/>
        </w:rPr>
        <w:t xml:space="preserve"> </w:t>
      </w:r>
      <w:r w:rsidR="00B41241" w:rsidRPr="00504631">
        <w:rPr>
          <w:rFonts w:ascii="Times New Roman" w:hAnsi="Times New Roman" w:cs="Times New Roman"/>
          <w:sz w:val="24"/>
          <w:szCs w:val="24"/>
        </w:rPr>
        <w:t>was</w:t>
      </w:r>
      <w:r w:rsidR="00D17299" w:rsidRPr="00504631">
        <w:rPr>
          <w:rFonts w:ascii="Times New Roman" w:hAnsi="Times New Roman" w:cs="Times New Roman"/>
          <w:sz w:val="24"/>
          <w:szCs w:val="24"/>
        </w:rPr>
        <w:t xml:space="preserve"> the local misperceptions about</w:t>
      </w:r>
      <w:r w:rsidR="00B41241" w:rsidRPr="00504631">
        <w:rPr>
          <w:rFonts w:ascii="Times New Roman" w:hAnsi="Times New Roman" w:cs="Times New Roman"/>
          <w:sz w:val="24"/>
          <w:szCs w:val="24"/>
        </w:rPr>
        <w:t xml:space="preserve"> the work and </w:t>
      </w:r>
      <w:r w:rsidR="00C13A9C" w:rsidRPr="00504631">
        <w:rPr>
          <w:rFonts w:ascii="Times New Roman" w:hAnsi="Times New Roman" w:cs="Times New Roman"/>
          <w:sz w:val="24"/>
          <w:szCs w:val="24"/>
        </w:rPr>
        <w:t xml:space="preserve">social </w:t>
      </w:r>
      <w:r w:rsidR="00B41241" w:rsidRPr="00504631">
        <w:rPr>
          <w:rFonts w:ascii="Times New Roman" w:hAnsi="Times New Roman" w:cs="Times New Roman"/>
          <w:sz w:val="24"/>
          <w:szCs w:val="24"/>
        </w:rPr>
        <w:t>status of</w:t>
      </w:r>
      <w:r w:rsidR="00D17299" w:rsidRPr="00504631">
        <w:rPr>
          <w:rFonts w:ascii="Times New Roman" w:hAnsi="Times New Roman" w:cs="Times New Roman"/>
          <w:sz w:val="24"/>
          <w:szCs w:val="24"/>
        </w:rPr>
        <w:t xml:space="preserve"> organic farm</w:t>
      </w:r>
      <w:r w:rsidR="00B41241" w:rsidRPr="00504631">
        <w:rPr>
          <w:rFonts w:ascii="Times New Roman" w:hAnsi="Times New Roman" w:cs="Times New Roman"/>
          <w:sz w:val="24"/>
          <w:szCs w:val="24"/>
        </w:rPr>
        <w:t>ers</w:t>
      </w:r>
      <w:r w:rsidR="00D17299" w:rsidRPr="00504631">
        <w:rPr>
          <w:rFonts w:ascii="Times New Roman" w:hAnsi="Times New Roman" w:cs="Times New Roman"/>
          <w:sz w:val="24"/>
          <w:szCs w:val="24"/>
        </w:rPr>
        <w:t xml:space="preserve"> that </w:t>
      </w:r>
      <w:r w:rsidR="00B41241" w:rsidRPr="00504631">
        <w:rPr>
          <w:rFonts w:ascii="Times New Roman" w:hAnsi="Times New Roman" w:cs="Times New Roman"/>
          <w:sz w:val="24"/>
          <w:szCs w:val="24"/>
        </w:rPr>
        <w:t>had</w:t>
      </w:r>
      <w:r w:rsidR="00D17299" w:rsidRPr="00504631">
        <w:rPr>
          <w:rFonts w:ascii="Times New Roman" w:hAnsi="Times New Roman" w:cs="Times New Roman"/>
          <w:sz w:val="24"/>
          <w:szCs w:val="24"/>
        </w:rPr>
        <w:t xml:space="preserve"> to change</w:t>
      </w:r>
      <w:r w:rsidR="00053329" w:rsidRPr="00504631">
        <w:rPr>
          <w:rFonts w:ascii="Times New Roman" w:hAnsi="Times New Roman" w:cs="Times New Roman"/>
          <w:sz w:val="24"/>
          <w:szCs w:val="24"/>
        </w:rPr>
        <w:t>, reinforcing the</w:t>
      </w:r>
      <w:r w:rsidR="00911F59" w:rsidRPr="00504631">
        <w:rPr>
          <w:rFonts w:ascii="Times New Roman" w:hAnsi="Times New Roman" w:cs="Times New Roman"/>
          <w:sz w:val="24"/>
          <w:szCs w:val="24"/>
        </w:rPr>
        <w:t xml:space="preserve"> importance of society’s recognition and respect, as explained earlier</w:t>
      </w:r>
      <w:r w:rsidR="00B41241" w:rsidRPr="00504631">
        <w:rPr>
          <w:rFonts w:ascii="Times New Roman" w:hAnsi="Times New Roman" w:cs="Times New Roman"/>
          <w:sz w:val="24"/>
          <w:szCs w:val="24"/>
        </w:rPr>
        <w:t>. One</w:t>
      </w:r>
      <w:r w:rsidR="00D17299" w:rsidRPr="00504631">
        <w:rPr>
          <w:rFonts w:ascii="Times New Roman" w:hAnsi="Times New Roman" w:cs="Times New Roman"/>
          <w:sz w:val="24"/>
          <w:szCs w:val="24"/>
        </w:rPr>
        <w:t xml:space="preserve"> farmer also said, ‘There is not enough awareness and information [locally] about the amount of care and effort that needs to go into organic farming’ (Participant 4, Focus group 19). </w:t>
      </w:r>
      <w:r w:rsidR="00D17299" w:rsidRPr="00E12DF6">
        <w:rPr>
          <w:rFonts w:ascii="Times New Roman" w:hAnsi="Times New Roman" w:cs="Times New Roman"/>
          <w:sz w:val="24"/>
          <w:szCs w:val="24"/>
        </w:rPr>
        <w:t>Moreover, w</w:t>
      </w:r>
      <w:r w:rsidR="00EF05DD" w:rsidRPr="00E12DF6">
        <w:rPr>
          <w:rFonts w:ascii="Times New Roman" w:hAnsi="Times New Roman" w:cs="Times New Roman"/>
          <w:sz w:val="24"/>
          <w:szCs w:val="24"/>
        </w:rPr>
        <w:t xml:space="preserve">atching their own videos gave them inspiration to turn them into educational tools for other farmers and for members of the public. They expressed the hope that people would eventually understand the value of their methods, even if, as one of them said, ‘they may laugh [at us] in the beginning’ (Participant 4, Focus Group 12). Although </w:t>
      </w:r>
      <w:proofErr w:type="spellStart"/>
      <w:r w:rsidR="00EF05DD" w:rsidRPr="00E12DF6">
        <w:rPr>
          <w:rFonts w:ascii="Times New Roman" w:hAnsi="Times New Roman" w:cs="Times New Roman"/>
          <w:sz w:val="24"/>
          <w:szCs w:val="24"/>
        </w:rPr>
        <w:t>Thumin</w:t>
      </w:r>
      <w:proofErr w:type="spellEnd"/>
      <w:r w:rsidR="00EF05DD" w:rsidRPr="00E12DF6">
        <w:rPr>
          <w:rFonts w:ascii="Times New Roman" w:hAnsi="Times New Roman" w:cs="Times New Roman"/>
          <w:sz w:val="24"/>
          <w:szCs w:val="24"/>
        </w:rPr>
        <w:t xml:space="preserve"> (2008) warns against equating self-representation and voice with social change, in this case, the process of self-representation through the video creation resulted in some form of change and </w:t>
      </w:r>
      <w:r w:rsidR="00EF05DD" w:rsidRPr="00E12DF6">
        <w:rPr>
          <w:rFonts w:ascii="Times New Roman" w:eastAsia="Times New Roman" w:hAnsi="Times New Roman" w:cs="Times New Roman"/>
          <w:sz w:val="24"/>
          <w:szCs w:val="24"/>
          <w:lang w:eastAsia="en-GB"/>
        </w:rPr>
        <w:t>action, as a group of farmers went on to organise screenings in neighbouring farming communities in Kerala to raise awareness about organic and fair trade farming among consumers and conventional farmers.</w:t>
      </w:r>
      <w:r w:rsidR="00982C1C" w:rsidRPr="00E12DF6">
        <w:rPr>
          <w:rFonts w:ascii="Times New Roman" w:hAnsi="Times New Roman" w:cs="Times New Roman"/>
          <w:sz w:val="24"/>
          <w:szCs w:val="24"/>
        </w:rPr>
        <w:t xml:space="preserve"> </w:t>
      </w:r>
    </w:p>
    <w:p w14:paraId="30A21DB5" w14:textId="5F7B71AF" w:rsidR="00A47DCA" w:rsidRPr="00504631" w:rsidRDefault="008D20F6" w:rsidP="001F7516">
      <w:pPr>
        <w:pStyle w:val="NoSpacing"/>
        <w:ind w:firstLine="720"/>
        <w:jc w:val="both"/>
        <w:rPr>
          <w:rFonts w:ascii="Times New Roman" w:hAnsi="Times New Roman" w:cs="Times New Roman"/>
          <w:sz w:val="24"/>
          <w:szCs w:val="24"/>
        </w:rPr>
      </w:pPr>
      <w:r w:rsidRPr="00504631">
        <w:rPr>
          <w:rFonts w:ascii="Times New Roman" w:hAnsi="Times New Roman" w:cs="Times New Roman"/>
          <w:sz w:val="24"/>
          <w:szCs w:val="24"/>
        </w:rPr>
        <w:t xml:space="preserve">The sense of value, pride and self-appreciation that farmers experienced through the video creation process and their virtual interaction with the consumers shows that fair trade </w:t>
      </w:r>
      <w:r w:rsidRPr="00504631">
        <w:rPr>
          <w:rFonts w:ascii="Times New Roman" w:hAnsi="Times New Roman" w:cs="Times New Roman"/>
          <w:sz w:val="24"/>
          <w:szCs w:val="24"/>
        </w:rPr>
        <w:lastRenderedPageBreak/>
        <w:t>organizations can strengthen fair trade’s social justice principles first by providing the narrative and material resources needed for farmers to create their own accounts of themselves; and second by embracing farmers’ voice and s</w:t>
      </w:r>
      <w:r w:rsidRPr="00504631">
        <w:rPr>
          <w:rFonts w:ascii="Times New Roman" w:eastAsia="Times New Roman" w:hAnsi="Times New Roman" w:cs="Times New Roman"/>
          <w:sz w:val="24"/>
          <w:szCs w:val="24"/>
          <w:lang w:eastAsia="en-GB"/>
        </w:rPr>
        <w:t>elf- representation as part of their marketing strategy. Farmers’ participation in their self-representation requires dialogue between fair trade organisations and the farming communities. Existing evidence suggests that buyers and coffee roasters can play a crucial role in supporting farmers to become skilled and empowered in various non-monetary ways (Lyon, 2006). The same actors could also support them in constructing their own images through engagement and dialogue. At the same time, t</w:t>
      </w:r>
      <w:r w:rsidR="00302EBB" w:rsidRPr="00504631">
        <w:rPr>
          <w:rFonts w:ascii="Times New Roman" w:hAnsi="Times New Roman" w:cs="Times New Roman"/>
          <w:sz w:val="24"/>
          <w:szCs w:val="24"/>
        </w:rPr>
        <w:t xml:space="preserve">he farmers’ experience of making and watching their own videos, and their need to be valued and understood by the local society brings to the forefront the need to </w:t>
      </w:r>
      <w:r w:rsidR="00EA5C73" w:rsidRPr="00504631">
        <w:rPr>
          <w:rFonts w:ascii="Times New Roman" w:hAnsi="Times New Roman" w:cs="Times New Roman"/>
          <w:sz w:val="24"/>
          <w:szCs w:val="24"/>
        </w:rPr>
        <w:t>approach</w:t>
      </w:r>
      <w:r w:rsidR="00302EBB" w:rsidRPr="00504631">
        <w:rPr>
          <w:rFonts w:ascii="Times New Roman" w:hAnsi="Times New Roman" w:cs="Times New Roman"/>
          <w:sz w:val="24"/>
          <w:szCs w:val="24"/>
        </w:rPr>
        <w:t xml:space="preserve"> </w:t>
      </w:r>
      <w:r w:rsidRPr="00504631">
        <w:rPr>
          <w:rFonts w:ascii="Times New Roman" w:hAnsi="Times New Roman" w:cs="Times New Roman"/>
          <w:sz w:val="24"/>
          <w:szCs w:val="24"/>
        </w:rPr>
        <w:t xml:space="preserve">self-representation and </w:t>
      </w:r>
      <w:r w:rsidR="00302EBB" w:rsidRPr="00504631">
        <w:rPr>
          <w:rFonts w:ascii="Times New Roman" w:hAnsi="Times New Roman" w:cs="Times New Roman"/>
          <w:sz w:val="24"/>
          <w:szCs w:val="24"/>
        </w:rPr>
        <w:t>voice as a nuanced and culturally embedded notion. For the farmers in Wayanad, what counts as voice is their ability to be ‘heard’ by the local community</w:t>
      </w:r>
      <w:r w:rsidR="00C71717" w:rsidRPr="00504631">
        <w:rPr>
          <w:rFonts w:ascii="Times New Roman" w:hAnsi="Times New Roman" w:cs="Times New Roman"/>
          <w:sz w:val="24"/>
          <w:szCs w:val="24"/>
        </w:rPr>
        <w:t xml:space="preserve">, which is in line with </w:t>
      </w:r>
      <w:r w:rsidR="007642C1" w:rsidRPr="00504631">
        <w:rPr>
          <w:rFonts w:ascii="Times New Roman" w:hAnsi="Times New Roman" w:cs="Times New Roman"/>
          <w:sz w:val="24"/>
          <w:szCs w:val="24"/>
        </w:rPr>
        <w:t>theories of voice that highlight the</w:t>
      </w:r>
      <w:r w:rsidR="00302EBB" w:rsidRPr="00504631">
        <w:rPr>
          <w:rFonts w:ascii="Times New Roman" w:hAnsi="Times New Roman" w:cs="Times New Roman"/>
          <w:sz w:val="24"/>
          <w:szCs w:val="24"/>
        </w:rPr>
        <w:t xml:space="preserve"> need </w:t>
      </w:r>
      <w:r w:rsidR="00785AC2" w:rsidRPr="00504631">
        <w:rPr>
          <w:rFonts w:ascii="Times New Roman" w:hAnsi="Times New Roman" w:cs="Times New Roman"/>
          <w:sz w:val="24"/>
          <w:szCs w:val="24"/>
        </w:rPr>
        <w:t>for</w:t>
      </w:r>
      <w:r w:rsidR="00302EBB" w:rsidRPr="00504631">
        <w:rPr>
          <w:rFonts w:ascii="Times New Roman" w:hAnsi="Times New Roman" w:cs="Times New Roman"/>
          <w:sz w:val="24"/>
          <w:szCs w:val="24"/>
        </w:rPr>
        <w:t xml:space="preserve"> spaces conducive to active listening </w:t>
      </w:r>
      <w:r w:rsidR="00977868" w:rsidRPr="00504631">
        <w:rPr>
          <w:rFonts w:ascii="Times New Roman" w:hAnsi="Times New Roman" w:cs="Times New Roman"/>
          <w:sz w:val="24"/>
          <w:szCs w:val="24"/>
        </w:rPr>
        <w:t xml:space="preserve">within internal groups and </w:t>
      </w:r>
      <w:proofErr w:type="spellStart"/>
      <w:r w:rsidR="00977868" w:rsidRPr="00504631">
        <w:rPr>
          <w:rFonts w:ascii="Times New Roman" w:hAnsi="Times New Roman" w:cs="Times New Roman"/>
          <w:sz w:val="24"/>
          <w:szCs w:val="24"/>
        </w:rPr>
        <w:t>collectivities</w:t>
      </w:r>
      <w:proofErr w:type="spellEnd"/>
      <w:r w:rsidR="00977868" w:rsidRPr="00504631">
        <w:rPr>
          <w:rFonts w:ascii="Times New Roman" w:hAnsi="Times New Roman" w:cs="Times New Roman"/>
          <w:sz w:val="24"/>
          <w:szCs w:val="24"/>
        </w:rPr>
        <w:t xml:space="preserve"> that are characterised by diversity (</w:t>
      </w:r>
      <w:proofErr w:type="spellStart"/>
      <w:r w:rsidR="00977868" w:rsidRPr="00504631">
        <w:rPr>
          <w:rFonts w:ascii="Times New Roman" w:hAnsi="Times New Roman" w:cs="Times New Roman"/>
          <w:sz w:val="24"/>
          <w:szCs w:val="24"/>
        </w:rPr>
        <w:t>Couldry</w:t>
      </w:r>
      <w:proofErr w:type="spellEnd"/>
      <w:r w:rsidR="00977868" w:rsidRPr="00504631">
        <w:rPr>
          <w:rFonts w:ascii="Times New Roman" w:hAnsi="Times New Roman" w:cs="Times New Roman"/>
          <w:sz w:val="24"/>
          <w:szCs w:val="24"/>
        </w:rPr>
        <w:t>, 2010; Downing, 2016)</w:t>
      </w:r>
      <w:r w:rsidR="00302EBB" w:rsidRPr="00504631">
        <w:rPr>
          <w:rFonts w:ascii="Times New Roman" w:hAnsi="Times New Roman" w:cs="Times New Roman"/>
          <w:sz w:val="24"/>
          <w:szCs w:val="24"/>
        </w:rPr>
        <w:t xml:space="preserve">. It also reinforces the need for listening spaces to be adapted to specific local environments. </w:t>
      </w:r>
      <w:r w:rsidR="00A22445" w:rsidRPr="00504631">
        <w:rPr>
          <w:rFonts w:ascii="Times New Roman" w:hAnsi="Times New Roman" w:cs="Times New Roman"/>
          <w:sz w:val="24"/>
          <w:szCs w:val="24"/>
        </w:rPr>
        <w:t>An evaluation of how such spaces can be created is beyond the scope of this study; but for</w:t>
      </w:r>
      <w:r w:rsidR="00977868" w:rsidRPr="00504631">
        <w:rPr>
          <w:rFonts w:ascii="Times New Roman" w:hAnsi="Times New Roman" w:cs="Times New Roman"/>
          <w:sz w:val="24"/>
          <w:szCs w:val="24"/>
        </w:rPr>
        <w:t xml:space="preserve"> </w:t>
      </w:r>
      <w:r w:rsidR="00C13A9C" w:rsidRPr="00504631">
        <w:rPr>
          <w:rFonts w:ascii="Times New Roman" w:hAnsi="Times New Roman" w:cs="Times New Roman"/>
          <w:sz w:val="24"/>
          <w:szCs w:val="24"/>
        </w:rPr>
        <w:t xml:space="preserve">fair trade </w:t>
      </w:r>
      <w:r w:rsidR="001864D8" w:rsidRPr="00504631">
        <w:rPr>
          <w:rFonts w:ascii="Times New Roman" w:hAnsi="Times New Roman" w:cs="Times New Roman"/>
          <w:sz w:val="24"/>
          <w:szCs w:val="24"/>
        </w:rPr>
        <w:t xml:space="preserve">communication </w:t>
      </w:r>
      <w:r w:rsidR="00977868" w:rsidRPr="00504631">
        <w:rPr>
          <w:rFonts w:ascii="Times New Roman" w:hAnsi="Times New Roman" w:cs="Times New Roman"/>
          <w:sz w:val="24"/>
          <w:szCs w:val="24"/>
        </w:rPr>
        <w:t>strateg</w:t>
      </w:r>
      <w:r w:rsidR="00A22445" w:rsidRPr="00504631">
        <w:rPr>
          <w:rFonts w:ascii="Times New Roman" w:hAnsi="Times New Roman" w:cs="Times New Roman"/>
          <w:sz w:val="24"/>
          <w:szCs w:val="24"/>
        </w:rPr>
        <w:t>ies to</w:t>
      </w:r>
      <w:r w:rsidR="0066194D" w:rsidRPr="00504631">
        <w:rPr>
          <w:rFonts w:ascii="Times New Roman" w:hAnsi="Times New Roman" w:cs="Times New Roman"/>
          <w:sz w:val="24"/>
          <w:szCs w:val="24"/>
        </w:rPr>
        <w:t xml:space="preserve"> prove </w:t>
      </w:r>
      <w:r w:rsidR="00FE3C20" w:rsidRPr="00504631">
        <w:rPr>
          <w:rFonts w:ascii="Times New Roman" w:hAnsi="Times New Roman" w:cs="Times New Roman"/>
          <w:sz w:val="24"/>
          <w:szCs w:val="24"/>
        </w:rPr>
        <w:t xml:space="preserve">effective and </w:t>
      </w:r>
      <w:r w:rsidR="0066194D" w:rsidRPr="00504631">
        <w:rPr>
          <w:rFonts w:ascii="Times New Roman" w:hAnsi="Times New Roman" w:cs="Times New Roman"/>
          <w:sz w:val="24"/>
          <w:szCs w:val="24"/>
        </w:rPr>
        <w:t xml:space="preserve">empowering, </w:t>
      </w:r>
      <w:r w:rsidR="00A22445" w:rsidRPr="00504631">
        <w:rPr>
          <w:rFonts w:ascii="Times New Roman" w:hAnsi="Times New Roman" w:cs="Times New Roman"/>
          <w:sz w:val="24"/>
          <w:szCs w:val="24"/>
        </w:rPr>
        <w:t>they would need to be</w:t>
      </w:r>
      <w:r w:rsidR="0066194D" w:rsidRPr="00504631">
        <w:rPr>
          <w:rFonts w:ascii="Times New Roman" w:hAnsi="Times New Roman" w:cs="Times New Roman"/>
          <w:sz w:val="24"/>
          <w:szCs w:val="24"/>
        </w:rPr>
        <w:t xml:space="preserve"> </w:t>
      </w:r>
      <w:r w:rsidR="00FE3C20" w:rsidRPr="00504631">
        <w:rPr>
          <w:rFonts w:ascii="Times New Roman" w:hAnsi="Times New Roman" w:cs="Times New Roman"/>
          <w:sz w:val="24"/>
          <w:szCs w:val="24"/>
        </w:rPr>
        <w:t xml:space="preserve">accompanied by the creation of listening </w:t>
      </w:r>
      <w:r w:rsidR="00A22445" w:rsidRPr="00504631">
        <w:rPr>
          <w:rFonts w:ascii="Times New Roman" w:hAnsi="Times New Roman" w:cs="Times New Roman"/>
          <w:sz w:val="24"/>
          <w:szCs w:val="24"/>
        </w:rPr>
        <w:t>opportunities</w:t>
      </w:r>
      <w:r w:rsidR="00FE3C20" w:rsidRPr="00504631">
        <w:rPr>
          <w:rFonts w:ascii="Times New Roman" w:hAnsi="Times New Roman" w:cs="Times New Roman"/>
          <w:sz w:val="24"/>
          <w:szCs w:val="24"/>
        </w:rPr>
        <w:t xml:space="preserve"> on </w:t>
      </w:r>
      <w:r w:rsidR="00977868" w:rsidRPr="00504631">
        <w:rPr>
          <w:rFonts w:ascii="Times New Roman" w:hAnsi="Times New Roman" w:cs="Times New Roman"/>
          <w:sz w:val="24"/>
          <w:szCs w:val="24"/>
        </w:rPr>
        <w:t>multiple</w:t>
      </w:r>
      <w:r w:rsidR="00FE3C20" w:rsidRPr="00504631">
        <w:rPr>
          <w:rFonts w:ascii="Times New Roman" w:hAnsi="Times New Roman" w:cs="Times New Roman"/>
          <w:sz w:val="24"/>
          <w:szCs w:val="24"/>
        </w:rPr>
        <w:t xml:space="preserve"> level</w:t>
      </w:r>
      <w:r w:rsidR="00977868" w:rsidRPr="00504631">
        <w:rPr>
          <w:rFonts w:ascii="Times New Roman" w:hAnsi="Times New Roman" w:cs="Times New Roman"/>
          <w:sz w:val="24"/>
          <w:szCs w:val="24"/>
        </w:rPr>
        <w:t>s, local and global</w:t>
      </w:r>
      <w:r w:rsidR="00FE3C20" w:rsidRPr="00504631">
        <w:rPr>
          <w:rFonts w:ascii="Times New Roman" w:hAnsi="Times New Roman" w:cs="Times New Roman"/>
          <w:sz w:val="24"/>
          <w:szCs w:val="24"/>
        </w:rPr>
        <w:t xml:space="preserve">. </w:t>
      </w:r>
    </w:p>
    <w:p w14:paraId="192EA32F" w14:textId="77777777" w:rsidR="00B34F0F" w:rsidRPr="00E12DF6" w:rsidRDefault="00B34F0F" w:rsidP="00B34F0F">
      <w:pPr>
        <w:pStyle w:val="NoSpacing"/>
        <w:jc w:val="both"/>
        <w:rPr>
          <w:rFonts w:ascii="Times New Roman" w:eastAsia="Times New Roman" w:hAnsi="Times New Roman" w:cs="Times New Roman"/>
          <w:sz w:val="24"/>
          <w:szCs w:val="24"/>
          <w:lang w:eastAsia="en-GB"/>
        </w:rPr>
      </w:pPr>
    </w:p>
    <w:p w14:paraId="2C27A5AE" w14:textId="77777777" w:rsidR="00122D46" w:rsidRPr="00EA6AD6" w:rsidRDefault="00122D46" w:rsidP="00122D46">
      <w:pPr>
        <w:autoSpaceDE w:val="0"/>
        <w:autoSpaceDN w:val="0"/>
        <w:adjustRightInd w:val="0"/>
        <w:spacing w:after="0" w:line="240" w:lineRule="auto"/>
        <w:jc w:val="both"/>
        <w:rPr>
          <w:rFonts w:ascii="Times New Roman" w:eastAsia="Times New Roman" w:hAnsi="Times New Roman" w:cs="Times New Roman"/>
          <w:b/>
          <w:sz w:val="24"/>
          <w:szCs w:val="24"/>
          <w:lang w:eastAsia="en-GB"/>
        </w:rPr>
      </w:pPr>
      <w:r w:rsidRPr="00EA6AD6">
        <w:rPr>
          <w:rFonts w:ascii="Times New Roman" w:eastAsia="Times New Roman" w:hAnsi="Times New Roman" w:cs="Times New Roman"/>
          <w:b/>
          <w:sz w:val="24"/>
          <w:szCs w:val="24"/>
          <w:lang w:eastAsia="en-GB"/>
        </w:rPr>
        <w:t>Conclusion</w:t>
      </w:r>
    </w:p>
    <w:p w14:paraId="3B05E790" w14:textId="77777777" w:rsidR="00755788" w:rsidRDefault="00755788" w:rsidP="00122D4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46F1324" w14:textId="6818397B" w:rsidR="00755788" w:rsidRDefault="00755788" w:rsidP="00755788">
      <w:pPr>
        <w:autoSpaceDE w:val="0"/>
        <w:autoSpaceDN w:val="0"/>
        <w:adjustRightInd w:val="0"/>
        <w:spacing w:after="0" w:line="240" w:lineRule="auto"/>
        <w:jc w:val="both"/>
        <w:rPr>
          <w:rFonts w:ascii="Times New Roman" w:hAnsi="Times New Roman" w:cs="Times New Roman"/>
          <w:sz w:val="24"/>
          <w:szCs w:val="24"/>
        </w:rPr>
      </w:pPr>
      <w:r w:rsidRPr="00EA6AD6">
        <w:rPr>
          <w:rFonts w:ascii="Times New Roman" w:eastAsia="Times New Roman" w:hAnsi="Times New Roman" w:cs="Times New Roman"/>
          <w:sz w:val="24"/>
          <w:szCs w:val="24"/>
          <w:lang w:eastAsia="en-GB"/>
        </w:rPr>
        <w:t xml:space="preserve">Fair trade movements represent an economic platform that aims to promote social </w:t>
      </w:r>
      <w:r>
        <w:rPr>
          <w:rFonts w:ascii="Times New Roman" w:eastAsia="Times New Roman" w:hAnsi="Times New Roman" w:cs="Times New Roman"/>
          <w:sz w:val="24"/>
          <w:szCs w:val="24"/>
          <w:lang w:eastAsia="en-GB"/>
        </w:rPr>
        <w:t>and economic justice</w:t>
      </w:r>
      <w:r w:rsidRPr="00EA6AD6">
        <w:rPr>
          <w:rFonts w:ascii="Times New Roman" w:eastAsia="Times New Roman" w:hAnsi="Times New Roman" w:cs="Times New Roman"/>
          <w:sz w:val="24"/>
          <w:szCs w:val="24"/>
          <w:lang w:eastAsia="en-GB"/>
        </w:rPr>
        <w:t xml:space="preserve"> in countries of the Global South through </w:t>
      </w:r>
      <w:r w:rsidRPr="00EA6AD6">
        <w:rPr>
          <w:rFonts w:ascii="Times New Roman" w:hAnsi="Times New Roman" w:cs="Times New Roman"/>
          <w:sz w:val="24"/>
          <w:szCs w:val="24"/>
        </w:rPr>
        <w:t>fostering relations of care between Northern consumers and food growers in the South. These relations are meant to be built though fair trade’s moral education, a strategy that relies heavily on discursive embodiments and stereotypical representations of the distant farmers that emphasise the farmers’ dependency on the benevolent Northern consumer</w:t>
      </w:r>
      <w:r w:rsidR="00F143FF">
        <w:rPr>
          <w:rFonts w:ascii="Times New Roman" w:hAnsi="Times New Roman" w:cs="Times New Roman"/>
          <w:sz w:val="24"/>
          <w:szCs w:val="24"/>
        </w:rPr>
        <w:t>;</w:t>
      </w:r>
      <w:r>
        <w:rPr>
          <w:rFonts w:ascii="Times New Roman" w:hAnsi="Times New Roman" w:cs="Times New Roman"/>
          <w:sz w:val="24"/>
          <w:szCs w:val="24"/>
        </w:rPr>
        <w:t xml:space="preserve"> and encourage neo-colonial relations</w:t>
      </w:r>
      <w:r w:rsidR="00105D39">
        <w:rPr>
          <w:rFonts w:ascii="Times New Roman" w:hAnsi="Times New Roman" w:cs="Times New Roman"/>
          <w:sz w:val="24"/>
          <w:szCs w:val="24"/>
        </w:rPr>
        <w:t xml:space="preserve"> by reinforcing a sense of difference</w:t>
      </w:r>
      <w:r w:rsidRPr="00EA6AD6">
        <w:rPr>
          <w:rFonts w:ascii="Times New Roman" w:hAnsi="Times New Roman" w:cs="Times New Roman"/>
          <w:sz w:val="24"/>
          <w:szCs w:val="24"/>
        </w:rPr>
        <w:t xml:space="preserve">. This article sought to </w:t>
      </w:r>
      <w:r w:rsidR="00F143FF">
        <w:rPr>
          <w:rFonts w:ascii="Times New Roman" w:hAnsi="Times New Roman" w:cs="Times New Roman"/>
          <w:sz w:val="24"/>
          <w:szCs w:val="24"/>
        </w:rPr>
        <w:t>move beyond</w:t>
      </w:r>
      <w:r w:rsidRPr="00EA6AD6">
        <w:rPr>
          <w:rFonts w:ascii="Times New Roman" w:hAnsi="Times New Roman" w:cs="Times New Roman"/>
          <w:sz w:val="24"/>
          <w:szCs w:val="24"/>
        </w:rPr>
        <w:t xml:space="preserve"> current critiques and calls for less commodified producers’ representations by arguing for the need to </w:t>
      </w:r>
      <w:r w:rsidR="00360607">
        <w:rPr>
          <w:rFonts w:ascii="Times New Roman" w:hAnsi="Times New Roman" w:cs="Times New Roman"/>
          <w:sz w:val="24"/>
          <w:szCs w:val="24"/>
        </w:rPr>
        <w:t>better understand the significance of these representations and</w:t>
      </w:r>
      <w:r w:rsidRPr="00EA6AD6">
        <w:rPr>
          <w:rFonts w:ascii="Times New Roman" w:hAnsi="Times New Roman" w:cs="Times New Roman"/>
          <w:sz w:val="24"/>
          <w:szCs w:val="24"/>
        </w:rPr>
        <w:t xml:space="preserve"> create space for </w:t>
      </w:r>
      <w:r w:rsidR="006A7BC5">
        <w:rPr>
          <w:rFonts w:ascii="Times New Roman" w:hAnsi="Times New Roman" w:cs="Times New Roman"/>
          <w:sz w:val="24"/>
          <w:szCs w:val="24"/>
        </w:rPr>
        <w:t>producers’</w:t>
      </w:r>
      <w:r w:rsidRPr="00EA6AD6">
        <w:rPr>
          <w:rFonts w:ascii="Times New Roman" w:hAnsi="Times New Roman" w:cs="Times New Roman"/>
          <w:sz w:val="24"/>
          <w:szCs w:val="24"/>
        </w:rPr>
        <w:t xml:space="preserve"> unheard</w:t>
      </w:r>
      <w:r w:rsidR="00142E8A">
        <w:rPr>
          <w:rFonts w:ascii="Times New Roman" w:hAnsi="Times New Roman" w:cs="Times New Roman"/>
          <w:sz w:val="24"/>
          <w:szCs w:val="24"/>
        </w:rPr>
        <w:t xml:space="preserve"> voices,</w:t>
      </w:r>
      <w:r w:rsidRPr="00EA6AD6">
        <w:rPr>
          <w:rFonts w:ascii="Times New Roman" w:hAnsi="Times New Roman" w:cs="Times New Roman"/>
          <w:sz w:val="24"/>
          <w:szCs w:val="24"/>
        </w:rPr>
        <w:t xml:space="preserve"> stories and narratives</w:t>
      </w:r>
      <w:r w:rsidR="006A7BC5">
        <w:rPr>
          <w:rFonts w:ascii="Times New Roman" w:hAnsi="Times New Roman" w:cs="Times New Roman"/>
          <w:sz w:val="24"/>
          <w:szCs w:val="24"/>
        </w:rPr>
        <w:t xml:space="preserve"> in producer-consumer interactions</w:t>
      </w:r>
      <w:r w:rsidRPr="00EA6AD6">
        <w:rPr>
          <w:rFonts w:ascii="Times New Roman" w:hAnsi="Times New Roman" w:cs="Times New Roman"/>
          <w:sz w:val="24"/>
          <w:szCs w:val="24"/>
        </w:rPr>
        <w:t xml:space="preserve">. The article’s main argument was underpinned by a </w:t>
      </w:r>
      <w:r>
        <w:rPr>
          <w:rFonts w:ascii="Times New Roman" w:hAnsi="Times New Roman" w:cs="Times New Roman"/>
          <w:sz w:val="24"/>
          <w:szCs w:val="24"/>
        </w:rPr>
        <w:t>conceptualization</w:t>
      </w:r>
      <w:r w:rsidRPr="00EA6AD6">
        <w:rPr>
          <w:rFonts w:ascii="Times New Roman" w:hAnsi="Times New Roman" w:cs="Times New Roman"/>
          <w:sz w:val="24"/>
          <w:szCs w:val="24"/>
        </w:rPr>
        <w:t xml:space="preserve"> of representation through the concept</w:t>
      </w:r>
      <w:r>
        <w:rPr>
          <w:rFonts w:ascii="Times New Roman" w:hAnsi="Times New Roman" w:cs="Times New Roman"/>
          <w:sz w:val="24"/>
          <w:szCs w:val="24"/>
        </w:rPr>
        <w:t>s</w:t>
      </w:r>
      <w:r w:rsidRPr="00EA6AD6">
        <w:rPr>
          <w:rFonts w:ascii="Times New Roman" w:hAnsi="Times New Roman" w:cs="Times New Roman"/>
          <w:sz w:val="24"/>
          <w:szCs w:val="24"/>
        </w:rPr>
        <w:t xml:space="preserve"> of </w:t>
      </w:r>
      <w:r>
        <w:rPr>
          <w:rFonts w:ascii="Times New Roman" w:hAnsi="Times New Roman" w:cs="Times New Roman"/>
          <w:sz w:val="24"/>
          <w:szCs w:val="24"/>
        </w:rPr>
        <w:t xml:space="preserve">self-representation and </w:t>
      </w:r>
      <w:r w:rsidRPr="00EA6AD6">
        <w:rPr>
          <w:rFonts w:ascii="Times New Roman" w:hAnsi="Times New Roman" w:cs="Times New Roman"/>
          <w:sz w:val="24"/>
          <w:szCs w:val="24"/>
        </w:rPr>
        <w:t xml:space="preserve">voice, which </w:t>
      </w:r>
      <w:r>
        <w:rPr>
          <w:rFonts w:ascii="Times New Roman" w:hAnsi="Times New Roman" w:cs="Times New Roman"/>
          <w:sz w:val="24"/>
          <w:szCs w:val="24"/>
        </w:rPr>
        <w:t>highlight</w:t>
      </w:r>
      <w:r w:rsidR="00360607">
        <w:rPr>
          <w:rFonts w:ascii="Times New Roman" w:hAnsi="Times New Roman" w:cs="Times New Roman"/>
          <w:sz w:val="24"/>
          <w:szCs w:val="24"/>
        </w:rPr>
        <w:t>ed</w:t>
      </w:r>
      <w:r>
        <w:rPr>
          <w:rFonts w:ascii="Times New Roman" w:hAnsi="Times New Roman" w:cs="Times New Roman"/>
          <w:sz w:val="24"/>
          <w:szCs w:val="24"/>
        </w:rPr>
        <w:t xml:space="preserve"> how fair trade communication </w:t>
      </w:r>
      <w:r w:rsidR="00360607">
        <w:rPr>
          <w:rFonts w:ascii="Times New Roman" w:hAnsi="Times New Roman" w:cs="Times New Roman"/>
          <w:sz w:val="24"/>
          <w:szCs w:val="24"/>
        </w:rPr>
        <w:t xml:space="preserve">can be understood as a process that </w:t>
      </w:r>
      <w:r>
        <w:rPr>
          <w:rFonts w:ascii="Times New Roman" w:hAnsi="Times New Roman" w:cs="Times New Roman"/>
          <w:sz w:val="24"/>
          <w:szCs w:val="24"/>
        </w:rPr>
        <w:t>denies</w:t>
      </w:r>
      <w:r w:rsidRPr="00EA6AD6">
        <w:rPr>
          <w:rFonts w:ascii="Times New Roman" w:hAnsi="Times New Roman" w:cs="Times New Roman"/>
          <w:sz w:val="24"/>
          <w:szCs w:val="24"/>
        </w:rPr>
        <w:t xml:space="preserve"> producers’ sense of identity</w:t>
      </w:r>
      <w:r w:rsidR="00E845AE">
        <w:rPr>
          <w:rFonts w:ascii="Times New Roman" w:hAnsi="Times New Roman" w:cs="Times New Roman"/>
          <w:sz w:val="24"/>
          <w:szCs w:val="24"/>
        </w:rPr>
        <w:t xml:space="preserve"> and </w:t>
      </w:r>
      <w:r>
        <w:rPr>
          <w:rFonts w:ascii="Times New Roman" w:hAnsi="Times New Roman" w:cs="Times New Roman"/>
          <w:sz w:val="24"/>
          <w:szCs w:val="24"/>
        </w:rPr>
        <w:t>the opportunity to be heard outside the audible positions of the victim/beneficiary</w:t>
      </w:r>
      <w:r w:rsidRPr="00EA6AD6">
        <w:rPr>
          <w:rFonts w:ascii="Times New Roman" w:hAnsi="Times New Roman" w:cs="Times New Roman"/>
          <w:sz w:val="24"/>
          <w:szCs w:val="24"/>
        </w:rPr>
        <w:t xml:space="preserve">. </w:t>
      </w:r>
      <w:r w:rsidRPr="00F143FF">
        <w:rPr>
          <w:rFonts w:ascii="Times New Roman" w:hAnsi="Times New Roman" w:cs="Times New Roman"/>
          <w:sz w:val="24"/>
          <w:szCs w:val="24"/>
        </w:rPr>
        <w:t xml:space="preserve">This paved the way for a new question to be asked about </w:t>
      </w:r>
      <w:r w:rsidR="00360607" w:rsidRPr="00F143FF">
        <w:rPr>
          <w:rFonts w:ascii="Times New Roman" w:hAnsi="Times New Roman" w:cs="Times New Roman"/>
          <w:sz w:val="24"/>
          <w:szCs w:val="24"/>
        </w:rPr>
        <w:t>if and how</w:t>
      </w:r>
      <w:r w:rsidRPr="00F143FF">
        <w:rPr>
          <w:rFonts w:ascii="Times New Roman" w:eastAsia="Times New Roman" w:hAnsi="Times New Roman" w:cs="Times New Roman"/>
          <w:sz w:val="24"/>
          <w:szCs w:val="24"/>
          <w:lang w:eastAsia="en-GB"/>
        </w:rPr>
        <w:t xml:space="preserve"> </w:t>
      </w:r>
      <w:proofErr w:type="gramStart"/>
      <w:r w:rsidRPr="00F143FF">
        <w:rPr>
          <w:rFonts w:ascii="Times New Roman" w:eastAsia="Times New Roman" w:hAnsi="Times New Roman" w:cs="Times New Roman"/>
          <w:sz w:val="24"/>
          <w:szCs w:val="24"/>
          <w:lang w:eastAsia="en-GB"/>
        </w:rPr>
        <w:t>fair trade</w:t>
      </w:r>
      <w:proofErr w:type="gramEnd"/>
      <w:r w:rsidRPr="00F143FF">
        <w:rPr>
          <w:rFonts w:ascii="Times New Roman" w:eastAsia="Times New Roman" w:hAnsi="Times New Roman" w:cs="Times New Roman"/>
          <w:sz w:val="24"/>
          <w:szCs w:val="24"/>
          <w:lang w:eastAsia="en-GB"/>
        </w:rPr>
        <w:t xml:space="preserve"> </w:t>
      </w:r>
      <w:r w:rsidR="006A7BC5" w:rsidRPr="00F143FF">
        <w:rPr>
          <w:rFonts w:ascii="Times New Roman" w:hAnsi="Times New Roman" w:cs="Times New Roman"/>
          <w:sz w:val="24"/>
          <w:szCs w:val="24"/>
        </w:rPr>
        <w:t>communication strategies could provide a platform where speaking and active listening can take place</w:t>
      </w:r>
      <w:r w:rsidR="00005B1D" w:rsidRPr="00F143FF">
        <w:rPr>
          <w:rFonts w:ascii="Times New Roman" w:hAnsi="Times New Roman" w:cs="Times New Roman"/>
          <w:sz w:val="24"/>
          <w:szCs w:val="24"/>
        </w:rPr>
        <w:t>,</w:t>
      </w:r>
      <w:r w:rsidR="00502023" w:rsidRPr="00F143FF">
        <w:rPr>
          <w:rFonts w:ascii="Times New Roman" w:eastAsia="Times New Roman" w:hAnsi="Times New Roman" w:cs="Times New Roman"/>
          <w:sz w:val="24"/>
          <w:szCs w:val="24"/>
          <w:lang w:eastAsia="en-GB"/>
        </w:rPr>
        <w:t xml:space="preserve"> </w:t>
      </w:r>
      <w:r w:rsidRPr="00F143FF">
        <w:rPr>
          <w:rFonts w:ascii="Times New Roman" w:eastAsia="Times New Roman" w:hAnsi="Times New Roman" w:cs="Times New Roman"/>
          <w:sz w:val="24"/>
          <w:szCs w:val="24"/>
          <w:lang w:eastAsia="en-GB"/>
        </w:rPr>
        <w:t>challenge stereotypical narratives</w:t>
      </w:r>
      <w:r w:rsidR="00005B1D" w:rsidRPr="00F143FF">
        <w:rPr>
          <w:rFonts w:ascii="Times New Roman" w:eastAsia="Times New Roman" w:hAnsi="Times New Roman" w:cs="Times New Roman"/>
          <w:sz w:val="24"/>
          <w:szCs w:val="24"/>
          <w:lang w:eastAsia="en-GB"/>
        </w:rPr>
        <w:t xml:space="preserve"> and empower producers</w:t>
      </w:r>
      <w:r w:rsidRPr="00F143FF">
        <w:rPr>
          <w:rFonts w:ascii="Times New Roman" w:hAnsi="Times New Roman" w:cs="Times New Roman"/>
          <w:sz w:val="24"/>
          <w:szCs w:val="24"/>
        </w:rPr>
        <w:t xml:space="preserve">. </w:t>
      </w:r>
      <w:r>
        <w:rPr>
          <w:rFonts w:ascii="Times New Roman" w:hAnsi="Times New Roman" w:cs="Times New Roman"/>
          <w:sz w:val="24"/>
          <w:szCs w:val="24"/>
        </w:rPr>
        <w:t>The question was explored through a</w:t>
      </w:r>
      <w:r w:rsidR="00787D85">
        <w:rPr>
          <w:rFonts w:ascii="Times New Roman" w:hAnsi="Times New Roman" w:cs="Times New Roman"/>
          <w:sz w:val="24"/>
          <w:szCs w:val="24"/>
        </w:rPr>
        <w:t xml:space="preserve"> novel</w:t>
      </w:r>
      <w:r>
        <w:rPr>
          <w:rFonts w:ascii="Times New Roman" w:hAnsi="Times New Roman" w:cs="Times New Roman"/>
          <w:sz w:val="24"/>
          <w:szCs w:val="24"/>
        </w:rPr>
        <w:t xml:space="preserve"> experiment that involved short videos produced by a group of Indian farmers and the responses of consumers in the UK with whom the videos were shared. </w:t>
      </w:r>
    </w:p>
    <w:p w14:paraId="4F12CF75" w14:textId="4182DD02" w:rsidR="005624BF" w:rsidRPr="005624BF" w:rsidRDefault="00755788" w:rsidP="00755788">
      <w:pPr>
        <w:autoSpaceDE w:val="0"/>
        <w:autoSpaceDN w:val="0"/>
        <w:adjustRightInd w:val="0"/>
        <w:spacing w:after="0" w:line="240" w:lineRule="auto"/>
        <w:ind w:firstLine="720"/>
        <w:jc w:val="both"/>
        <w:rPr>
          <w:rStyle w:val="NoSpacingChar"/>
          <w:rFonts w:ascii="Times New Roman" w:hAnsi="Times New Roman" w:cs="Times New Roman"/>
          <w:sz w:val="24"/>
          <w:szCs w:val="24"/>
        </w:rPr>
      </w:pPr>
      <w:r w:rsidRPr="005624BF">
        <w:rPr>
          <w:rFonts w:ascii="Times New Roman" w:hAnsi="Times New Roman" w:cs="Times New Roman"/>
          <w:sz w:val="24"/>
          <w:szCs w:val="24"/>
        </w:rPr>
        <w:t>The Wayanadan farmers’ stories and the consumers’ re</w:t>
      </w:r>
      <w:r w:rsidR="006A7BC5">
        <w:rPr>
          <w:rFonts w:ascii="Times New Roman" w:hAnsi="Times New Roman" w:cs="Times New Roman"/>
          <w:sz w:val="24"/>
          <w:szCs w:val="24"/>
        </w:rPr>
        <w:t>actions</w:t>
      </w:r>
      <w:r w:rsidRPr="005624BF">
        <w:rPr>
          <w:rFonts w:ascii="Times New Roman" w:hAnsi="Times New Roman" w:cs="Times New Roman"/>
          <w:sz w:val="24"/>
          <w:szCs w:val="24"/>
        </w:rPr>
        <w:t xml:space="preserve"> provide evidence of </w:t>
      </w:r>
      <w:r w:rsidR="00EA37C8" w:rsidRPr="005624BF">
        <w:rPr>
          <w:rFonts w:ascii="Times New Roman" w:hAnsi="Times New Roman" w:cs="Times New Roman"/>
          <w:sz w:val="24"/>
          <w:szCs w:val="24"/>
        </w:rPr>
        <w:t xml:space="preserve">alternative </w:t>
      </w:r>
      <w:r w:rsidRPr="005624BF">
        <w:rPr>
          <w:rFonts w:ascii="Times New Roman" w:hAnsi="Times New Roman" w:cs="Times New Roman"/>
          <w:sz w:val="24"/>
          <w:szCs w:val="24"/>
        </w:rPr>
        <w:t xml:space="preserve">representations that can be employed to bring producers and consumers closer together based on knowledgeable and educational material. </w:t>
      </w:r>
      <w:r w:rsidRPr="005624BF">
        <w:rPr>
          <w:rStyle w:val="NoSpacingChar"/>
          <w:rFonts w:ascii="Times New Roman" w:hAnsi="Times New Roman" w:cs="Times New Roman"/>
          <w:sz w:val="24"/>
          <w:szCs w:val="24"/>
        </w:rPr>
        <w:t xml:space="preserve">More importantly, the farmers’ capacity to create pedagogical content, and consumers’ recognition of the value of this content </w:t>
      </w:r>
      <w:r w:rsidR="00EA37C8" w:rsidRPr="005624BF">
        <w:rPr>
          <w:rStyle w:val="NoSpacingChar"/>
          <w:rFonts w:ascii="Times New Roman" w:hAnsi="Times New Roman" w:cs="Times New Roman"/>
          <w:sz w:val="24"/>
          <w:szCs w:val="24"/>
        </w:rPr>
        <w:t>demonstrates that it is possible to promote fair trade through stories and images</w:t>
      </w:r>
      <w:r w:rsidRPr="005624BF">
        <w:rPr>
          <w:rStyle w:val="NoSpacingChar"/>
          <w:rFonts w:ascii="Times New Roman" w:hAnsi="Times New Roman" w:cs="Times New Roman"/>
          <w:sz w:val="24"/>
          <w:szCs w:val="24"/>
        </w:rPr>
        <w:t xml:space="preserve"> </w:t>
      </w:r>
      <w:r w:rsidR="00EA37C8" w:rsidRPr="005624BF">
        <w:rPr>
          <w:rStyle w:val="NoSpacingChar"/>
          <w:rFonts w:ascii="Times New Roman" w:hAnsi="Times New Roman" w:cs="Times New Roman"/>
          <w:sz w:val="24"/>
          <w:szCs w:val="24"/>
        </w:rPr>
        <w:t xml:space="preserve">of farmers </w:t>
      </w:r>
      <w:r w:rsidRPr="005624BF">
        <w:rPr>
          <w:rStyle w:val="NoSpacingChar"/>
          <w:rFonts w:ascii="Times New Roman" w:hAnsi="Times New Roman" w:cs="Times New Roman"/>
          <w:sz w:val="24"/>
          <w:szCs w:val="24"/>
        </w:rPr>
        <w:t xml:space="preserve">that </w:t>
      </w:r>
      <w:r w:rsidR="00EA37C8" w:rsidRPr="005624BF">
        <w:rPr>
          <w:rStyle w:val="NoSpacingChar"/>
          <w:rFonts w:ascii="Times New Roman" w:hAnsi="Times New Roman" w:cs="Times New Roman"/>
          <w:sz w:val="24"/>
          <w:szCs w:val="24"/>
        </w:rPr>
        <w:t>challenge</w:t>
      </w:r>
      <w:r w:rsidRPr="005624BF">
        <w:rPr>
          <w:rStyle w:val="NoSpacingChar"/>
          <w:rFonts w:ascii="Times New Roman" w:hAnsi="Times New Roman" w:cs="Times New Roman"/>
          <w:sz w:val="24"/>
          <w:szCs w:val="24"/>
        </w:rPr>
        <w:t xml:space="preserve"> existing stereotypes. This type of information exchange and communication can become integrated in fair trade’s marketing strategies towards the mainstream consumer. For instance, the Fairtrade Foundation’s campaigns are built on the combination of different media outputs and digital channels through which it engages consumers (</w:t>
      </w:r>
      <w:r w:rsidR="00823B30">
        <w:rPr>
          <w:rStyle w:val="NoSpacingChar"/>
          <w:rFonts w:ascii="Times New Roman" w:hAnsi="Times New Roman" w:cs="Times New Roman"/>
          <w:sz w:val="24"/>
          <w:szCs w:val="24"/>
        </w:rPr>
        <w:t>Vizard</w:t>
      </w:r>
      <w:r w:rsidRPr="005624BF">
        <w:rPr>
          <w:rStyle w:val="NoSpacingChar"/>
          <w:rFonts w:ascii="Times New Roman" w:hAnsi="Times New Roman" w:cs="Times New Roman"/>
          <w:sz w:val="24"/>
          <w:szCs w:val="24"/>
        </w:rPr>
        <w:t xml:space="preserve">, 2017). The same marketing platforms could be deployed to gradually integrate farmer-generated content. The </w:t>
      </w:r>
      <w:r w:rsidRPr="005624BF">
        <w:rPr>
          <w:rStyle w:val="NoSpacingChar"/>
          <w:rFonts w:ascii="Times New Roman" w:hAnsi="Times New Roman" w:cs="Times New Roman"/>
          <w:sz w:val="24"/>
          <w:szCs w:val="24"/>
        </w:rPr>
        <w:lastRenderedPageBreak/>
        <w:t xml:space="preserve">same applies to affiliated </w:t>
      </w:r>
      <w:proofErr w:type="gramStart"/>
      <w:r w:rsidRPr="005624BF">
        <w:rPr>
          <w:rStyle w:val="NoSpacingChar"/>
          <w:rFonts w:ascii="Times New Roman" w:hAnsi="Times New Roman" w:cs="Times New Roman"/>
          <w:sz w:val="24"/>
          <w:szCs w:val="24"/>
        </w:rPr>
        <w:t>fair trade</w:t>
      </w:r>
      <w:proofErr w:type="gramEnd"/>
      <w:r w:rsidRPr="005624BF">
        <w:rPr>
          <w:rStyle w:val="NoSpacingChar"/>
          <w:rFonts w:ascii="Times New Roman" w:hAnsi="Times New Roman" w:cs="Times New Roman"/>
          <w:sz w:val="24"/>
          <w:szCs w:val="24"/>
        </w:rPr>
        <w:t xml:space="preserve"> organizations and brands. As the consumers interviewed for this research attested, they rely on trusted brands and organizations to guide them towards such content, while some of the European companies sourcing products from the Wayanadan farmers are already making the farmers’ videos available to their consumers.  </w:t>
      </w:r>
    </w:p>
    <w:p w14:paraId="21E16250" w14:textId="64287EE1" w:rsidR="00142E8A" w:rsidRPr="00FB5A5D" w:rsidRDefault="005624BF" w:rsidP="00FB5A5D">
      <w:pPr>
        <w:pStyle w:val="NoSpacing"/>
        <w:ind w:firstLine="720"/>
        <w:jc w:val="both"/>
        <w:rPr>
          <w:rFonts w:ascii="Times New Roman" w:hAnsi="Times New Roman" w:cs="Times New Roman"/>
          <w:color w:val="000000"/>
          <w:sz w:val="24"/>
          <w:szCs w:val="24"/>
        </w:rPr>
      </w:pPr>
      <w:r w:rsidRPr="005624BF">
        <w:rPr>
          <w:rFonts w:ascii="Times New Roman" w:eastAsia="Times New Roman" w:hAnsi="Times New Roman" w:cs="Times New Roman"/>
          <w:sz w:val="24"/>
          <w:szCs w:val="24"/>
          <w:lang w:eastAsia="en-GB"/>
        </w:rPr>
        <w:t>B</w:t>
      </w:r>
      <w:r w:rsidR="00755788" w:rsidRPr="005624BF">
        <w:rPr>
          <w:rFonts w:ascii="Times New Roman" w:eastAsia="Times New Roman" w:hAnsi="Times New Roman" w:cs="Times New Roman"/>
          <w:sz w:val="24"/>
          <w:szCs w:val="24"/>
          <w:lang w:eastAsia="en-GB"/>
        </w:rPr>
        <w:t>y creating a space for voice expression and listening</w:t>
      </w:r>
      <w:r w:rsidR="00787D85">
        <w:rPr>
          <w:rFonts w:ascii="Times New Roman" w:eastAsia="Times New Roman" w:hAnsi="Times New Roman" w:cs="Times New Roman"/>
          <w:sz w:val="24"/>
          <w:szCs w:val="24"/>
          <w:lang w:eastAsia="en-GB"/>
        </w:rPr>
        <w:t>,</w:t>
      </w:r>
      <w:r w:rsidR="00755788" w:rsidRPr="005624BF">
        <w:rPr>
          <w:rFonts w:ascii="Times New Roman" w:eastAsia="Times New Roman" w:hAnsi="Times New Roman" w:cs="Times New Roman"/>
          <w:sz w:val="24"/>
          <w:szCs w:val="24"/>
          <w:lang w:eastAsia="en-GB"/>
        </w:rPr>
        <w:t xml:space="preserve"> </w:t>
      </w:r>
      <w:r w:rsidRPr="005624BF">
        <w:rPr>
          <w:rFonts w:ascii="Times New Roman" w:eastAsia="Times New Roman" w:hAnsi="Times New Roman" w:cs="Times New Roman"/>
          <w:sz w:val="24"/>
          <w:szCs w:val="24"/>
          <w:lang w:eastAsia="en-GB"/>
        </w:rPr>
        <w:t>marketing and communication strateg</w:t>
      </w:r>
      <w:r w:rsidR="00AD585F">
        <w:rPr>
          <w:rFonts w:ascii="Times New Roman" w:eastAsia="Times New Roman" w:hAnsi="Times New Roman" w:cs="Times New Roman"/>
          <w:sz w:val="24"/>
          <w:szCs w:val="24"/>
          <w:lang w:eastAsia="en-GB"/>
        </w:rPr>
        <w:t>ies</w:t>
      </w:r>
      <w:r w:rsidRPr="005624BF">
        <w:rPr>
          <w:rFonts w:ascii="Times New Roman" w:eastAsia="Times New Roman" w:hAnsi="Times New Roman" w:cs="Times New Roman"/>
          <w:sz w:val="24"/>
          <w:szCs w:val="24"/>
          <w:lang w:eastAsia="en-GB"/>
        </w:rPr>
        <w:t xml:space="preserve"> can play a critical role for </w:t>
      </w:r>
      <w:r w:rsidR="00D72DBB" w:rsidRPr="005624BF">
        <w:rPr>
          <w:rStyle w:val="NoSpacingChar"/>
          <w:rFonts w:ascii="Times New Roman" w:hAnsi="Times New Roman" w:cs="Times New Roman"/>
          <w:sz w:val="24"/>
          <w:szCs w:val="24"/>
        </w:rPr>
        <w:t>f</w:t>
      </w:r>
      <w:r w:rsidR="00D72DBB" w:rsidRPr="005624BF">
        <w:rPr>
          <w:rFonts w:ascii="Times New Roman" w:eastAsia="Times New Roman" w:hAnsi="Times New Roman" w:cs="Times New Roman"/>
          <w:sz w:val="24"/>
          <w:szCs w:val="24"/>
          <w:lang w:eastAsia="en-GB"/>
        </w:rPr>
        <w:t>air trade’s</w:t>
      </w:r>
      <w:r w:rsidRPr="005624BF">
        <w:rPr>
          <w:rFonts w:ascii="Times New Roman" w:eastAsia="Times New Roman" w:hAnsi="Times New Roman" w:cs="Times New Roman"/>
          <w:sz w:val="24"/>
          <w:szCs w:val="24"/>
          <w:lang w:eastAsia="en-GB"/>
        </w:rPr>
        <w:t xml:space="preserve"> principle of social justice, as </w:t>
      </w:r>
      <w:r w:rsidR="00787D85">
        <w:rPr>
          <w:rFonts w:ascii="Times New Roman" w:eastAsia="Times New Roman" w:hAnsi="Times New Roman" w:cs="Times New Roman"/>
          <w:sz w:val="24"/>
          <w:szCs w:val="24"/>
          <w:lang w:eastAsia="en-GB"/>
        </w:rPr>
        <w:t>they</w:t>
      </w:r>
      <w:r w:rsidR="00755788" w:rsidRPr="005624BF">
        <w:rPr>
          <w:rFonts w:ascii="Times New Roman" w:eastAsia="Times New Roman" w:hAnsi="Times New Roman" w:cs="Times New Roman"/>
          <w:sz w:val="24"/>
          <w:szCs w:val="24"/>
          <w:lang w:eastAsia="en-GB"/>
        </w:rPr>
        <w:t xml:space="preserve"> can lead to action and positive change. The </w:t>
      </w:r>
      <w:r w:rsidRPr="005624BF">
        <w:rPr>
          <w:rFonts w:ascii="Times New Roman" w:eastAsia="Times New Roman" w:hAnsi="Times New Roman" w:cs="Times New Roman"/>
          <w:sz w:val="24"/>
          <w:szCs w:val="24"/>
          <w:lang w:eastAsia="en-GB"/>
        </w:rPr>
        <w:t xml:space="preserve">Wayanadan farmers’ positive and inspiring experience of making and watching their own videos </w:t>
      </w:r>
      <w:r w:rsidR="00755788" w:rsidRPr="005624BF">
        <w:rPr>
          <w:rFonts w:ascii="Times New Roman" w:eastAsia="Times New Roman" w:hAnsi="Times New Roman" w:cs="Times New Roman"/>
          <w:sz w:val="24"/>
          <w:szCs w:val="24"/>
          <w:lang w:eastAsia="en-GB"/>
        </w:rPr>
        <w:t>provides evidence</w:t>
      </w:r>
      <w:r w:rsidR="00937DC3">
        <w:rPr>
          <w:rFonts w:ascii="Times New Roman" w:eastAsia="Times New Roman" w:hAnsi="Times New Roman" w:cs="Times New Roman"/>
          <w:sz w:val="24"/>
          <w:szCs w:val="24"/>
          <w:lang w:eastAsia="en-GB"/>
        </w:rPr>
        <w:t xml:space="preserve"> of</w:t>
      </w:r>
      <w:r w:rsidRPr="005624BF">
        <w:rPr>
          <w:rFonts w:ascii="Times New Roman" w:eastAsia="Times New Roman" w:hAnsi="Times New Roman" w:cs="Times New Roman"/>
          <w:sz w:val="24"/>
          <w:szCs w:val="24"/>
          <w:lang w:eastAsia="en-GB"/>
        </w:rPr>
        <w:t xml:space="preserve"> </w:t>
      </w:r>
      <w:r w:rsidR="00937DC3" w:rsidRPr="00EA6AD6">
        <w:rPr>
          <w:rFonts w:ascii="Times New Roman" w:eastAsia="Times New Roman" w:hAnsi="Times New Roman" w:cs="Times New Roman"/>
          <w:sz w:val="24"/>
          <w:szCs w:val="24"/>
          <w:lang w:eastAsia="en-GB"/>
        </w:rPr>
        <w:t>the importance of representation in fair trade movements not just as an output that connects farmers with consumers, but as a</w:t>
      </w:r>
      <w:r w:rsidR="00937DC3" w:rsidRPr="00EA6AD6">
        <w:rPr>
          <w:rFonts w:ascii="Times New Roman" w:hAnsi="Times New Roman" w:cs="Times New Roman"/>
          <w:sz w:val="24"/>
          <w:szCs w:val="24"/>
        </w:rPr>
        <w:t xml:space="preserve"> </w:t>
      </w:r>
      <w:r w:rsidR="00937DC3">
        <w:rPr>
          <w:rFonts w:ascii="Times New Roman" w:hAnsi="Times New Roman" w:cs="Times New Roman"/>
          <w:sz w:val="24"/>
          <w:szCs w:val="24"/>
        </w:rPr>
        <w:t xml:space="preserve">‘voice </w:t>
      </w:r>
      <w:r w:rsidR="00937DC3" w:rsidRPr="00EA6AD6">
        <w:rPr>
          <w:rFonts w:ascii="Times New Roman" w:hAnsi="Times New Roman" w:cs="Times New Roman"/>
          <w:sz w:val="24"/>
          <w:szCs w:val="24"/>
        </w:rPr>
        <w:t>production</w:t>
      </w:r>
      <w:r w:rsidR="00937DC3">
        <w:rPr>
          <w:rFonts w:ascii="Times New Roman" w:hAnsi="Times New Roman" w:cs="Times New Roman"/>
          <w:sz w:val="24"/>
          <w:szCs w:val="24"/>
        </w:rPr>
        <w:t>’</w:t>
      </w:r>
      <w:r w:rsidR="00937DC3" w:rsidRPr="00EA6AD6">
        <w:rPr>
          <w:rFonts w:ascii="Times New Roman" w:hAnsi="Times New Roman" w:cs="Times New Roman"/>
          <w:sz w:val="24"/>
          <w:szCs w:val="24"/>
        </w:rPr>
        <w:t xml:space="preserve"> process that creates a sense of identity for the producers</w:t>
      </w:r>
      <w:r w:rsidR="00937DC3">
        <w:rPr>
          <w:rFonts w:ascii="Times New Roman" w:hAnsi="Times New Roman" w:cs="Times New Roman"/>
          <w:sz w:val="24"/>
          <w:szCs w:val="24"/>
        </w:rPr>
        <w:t xml:space="preserve">. </w:t>
      </w:r>
      <w:r w:rsidR="00937DC3" w:rsidRPr="00EA6AD6">
        <w:rPr>
          <w:rFonts w:ascii="Times New Roman" w:eastAsia="Times New Roman" w:hAnsi="Times New Roman" w:cs="Times New Roman"/>
          <w:sz w:val="24"/>
          <w:szCs w:val="24"/>
          <w:lang w:eastAsia="en-GB"/>
        </w:rPr>
        <w:t>For the farmers in Wayanad</w:t>
      </w:r>
      <w:r w:rsidR="00937DC3">
        <w:rPr>
          <w:rFonts w:ascii="Times New Roman" w:eastAsia="Times New Roman" w:hAnsi="Times New Roman" w:cs="Times New Roman"/>
          <w:sz w:val="24"/>
          <w:szCs w:val="24"/>
          <w:lang w:eastAsia="en-GB"/>
        </w:rPr>
        <w:t>, t</w:t>
      </w:r>
      <w:r w:rsidRPr="005624BF">
        <w:rPr>
          <w:rFonts w:ascii="Times New Roman" w:eastAsia="Times New Roman" w:hAnsi="Times New Roman" w:cs="Times New Roman"/>
          <w:sz w:val="24"/>
          <w:szCs w:val="24"/>
          <w:lang w:eastAsia="en-GB"/>
        </w:rPr>
        <w:t>he video creation and playback process</w:t>
      </w:r>
      <w:r w:rsidR="00755788" w:rsidRPr="005624BF">
        <w:rPr>
          <w:rFonts w:ascii="Times New Roman" w:eastAsia="Times New Roman" w:hAnsi="Times New Roman" w:cs="Times New Roman"/>
          <w:sz w:val="24"/>
          <w:szCs w:val="24"/>
          <w:lang w:eastAsia="en-GB"/>
        </w:rPr>
        <w:t xml:space="preserve"> </w:t>
      </w:r>
      <w:r w:rsidR="00755788" w:rsidRPr="005624BF">
        <w:rPr>
          <w:rFonts w:ascii="Times New Roman" w:hAnsi="Times New Roman" w:cs="Times New Roman"/>
          <w:sz w:val="24"/>
          <w:szCs w:val="24"/>
        </w:rPr>
        <w:t>offered</w:t>
      </w:r>
      <w:r w:rsidRPr="005624BF">
        <w:rPr>
          <w:rFonts w:ascii="Times New Roman" w:hAnsi="Times New Roman" w:cs="Times New Roman"/>
          <w:sz w:val="24"/>
          <w:szCs w:val="24"/>
        </w:rPr>
        <w:t xml:space="preserve"> </w:t>
      </w:r>
      <w:r w:rsidR="00755788" w:rsidRPr="005624BF">
        <w:rPr>
          <w:rFonts w:ascii="Times New Roman" w:hAnsi="Times New Roman" w:cs="Times New Roman"/>
          <w:sz w:val="24"/>
          <w:szCs w:val="24"/>
        </w:rPr>
        <w:t>a space for reflexivity, where they negotiated their local reality and developed strategies for action</w:t>
      </w:r>
      <w:r w:rsidR="00755788" w:rsidRPr="005624BF">
        <w:rPr>
          <w:rFonts w:ascii="Times New Roman" w:eastAsia="Times New Roman" w:hAnsi="Times New Roman" w:cs="Times New Roman"/>
          <w:sz w:val="24"/>
          <w:szCs w:val="24"/>
          <w:lang w:eastAsia="en-GB"/>
        </w:rPr>
        <w:t xml:space="preserve"> that are crucial for their sustainability. Their reported sense of self-esteem and community building was a</w:t>
      </w:r>
      <w:r w:rsidR="0026206F" w:rsidRPr="005624BF">
        <w:rPr>
          <w:rFonts w:ascii="Times New Roman" w:eastAsia="Times New Roman" w:hAnsi="Times New Roman" w:cs="Times New Roman"/>
          <w:sz w:val="24"/>
          <w:szCs w:val="24"/>
          <w:lang w:eastAsia="en-GB"/>
        </w:rPr>
        <w:t xml:space="preserve">nother </w:t>
      </w:r>
      <w:r w:rsidR="00755788" w:rsidRPr="005624BF">
        <w:rPr>
          <w:rFonts w:ascii="Times New Roman" w:eastAsia="Times New Roman" w:hAnsi="Times New Roman" w:cs="Times New Roman"/>
          <w:sz w:val="24"/>
          <w:szCs w:val="24"/>
          <w:lang w:eastAsia="en-GB"/>
        </w:rPr>
        <w:t xml:space="preserve">encouraging outcome of the process. </w:t>
      </w:r>
      <w:r w:rsidR="00755788" w:rsidRPr="005624BF">
        <w:rPr>
          <w:rFonts w:ascii="Times New Roman" w:hAnsi="Times New Roman" w:cs="Times New Roman"/>
          <w:sz w:val="24"/>
          <w:szCs w:val="24"/>
        </w:rPr>
        <w:t xml:space="preserve">The significance of this finding lies in highlighting the need </w:t>
      </w:r>
      <w:r w:rsidR="006A7BC5">
        <w:rPr>
          <w:rFonts w:ascii="Times New Roman" w:hAnsi="Times New Roman" w:cs="Times New Roman"/>
          <w:sz w:val="24"/>
          <w:szCs w:val="24"/>
        </w:rPr>
        <w:t xml:space="preserve">to re-think </w:t>
      </w:r>
      <w:r w:rsidR="00755788" w:rsidRPr="005624BF">
        <w:rPr>
          <w:rFonts w:ascii="Times New Roman" w:hAnsi="Times New Roman" w:cs="Times New Roman"/>
          <w:sz w:val="24"/>
          <w:szCs w:val="24"/>
        </w:rPr>
        <w:t>fair trade representation</w:t>
      </w:r>
      <w:r w:rsidR="00787D85">
        <w:rPr>
          <w:rFonts w:ascii="Times New Roman" w:hAnsi="Times New Roman" w:cs="Times New Roman"/>
          <w:sz w:val="24"/>
          <w:szCs w:val="24"/>
        </w:rPr>
        <w:t>s</w:t>
      </w:r>
      <w:r w:rsidR="00755788" w:rsidRPr="005624BF">
        <w:rPr>
          <w:rFonts w:ascii="Times New Roman" w:hAnsi="Times New Roman" w:cs="Times New Roman"/>
          <w:sz w:val="24"/>
          <w:szCs w:val="24"/>
        </w:rPr>
        <w:t xml:space="preserve"> as vital for human development</w:t>
      </w:r>
      <w:r w:rsidR="00937DC3">
        <w:rPr>
          <w:rFonts w:ascii="Times New Roman" w:hAnsi="Times New Roman" w:cs="Times New Roman"/>
          <w:sz w:val="24"/>
          <w:szCs w:val="24"/>
        </w:rPr>
        <w:t xml:space="preserve"> and</w:t>
      </w:r>
      <w:r w:rsidR="00937DC3" w:rsidRPr="00BB09E4">
        <w:rPr>
          <w:rFonts w:ascii="Times New Roman" w:hAnsi="Times New Roman" w:cs="Times New Roman"/>
          <w:sz w:val="24"/>
          <w:szCs w:val="24"/>
        </w:rPr>
        <w:t xml:space="preserve"> t</w:t>
      </w:r>
      <w:r w:rsidR="00937DC3">
        <w:rPr>
          <w:rFonts w:ascii="Times New Roman" w:hAnsi="Times New Roman" w:cs="Times New Roman"/>
          <w:sz w:val="24"/>
          <w:szCs w:val="24"/>
        </w:rPr>
        <w:t>o approach representation as an</w:t>
      </w:r>
      <w:r w:rsidR="00937DC3" w:rsidRPr="00BB09E4">
        <w:rPr>
          <w:rFonts w:ascii="Times New Roman" w:hAnsi="Times New Roman" w:cs="Times New Roman"/>
          <w:sz w:val="24"/>
          <w:szCs w:val="24"/>
        </w:rPr>
        <w:t xml:space="preserve"> integral part of fair trade’s remit to achieve social justice</w:t>
      </w:r>
      <w:r w:rsidRPr="005624BF">
        <w:rPr>
          <w:rFonts w:ascii="Times New Roman" w:hAnsi="Times New Roman" w:cs="Times New Roman"/>
          <w:sz w:val="24"/>
          <w:szCs w:val="24"/>
        </w:rPr>
        <w:t>;</w:t>
      </w:r>
      <w:r w:rsidR="00755788" w:rsidRPr="005624BF">
        <w:rPr>
          <w:rFonts w:ascii="Times New Roman" w:hAnsi="Times New Roman" w:cs="Times New Roman"/>
          <w:sz w:val="24"/>
          <w:szCs w:val="24"/>
        </w:rPr>
        <w:t xml:space="preserve"> and the disciplines of sociology, psychology and development studies are areas that scholars can turn to for this task</w:t>
      </w:r>
      <w:r w:rsidR="00844C55">
        <w:rPr>
          <w:rFonts w:ascii="Times New Roman" w:hAnsi="Times New Roman" w:cs="Times New Roman"/>
          <w:color w:val="000000"/>
          <w:sz w:val="24"/>
          <w:szCs w:val="24"/>
        </w:rPr>
        <w:t xml:space="preserve">. Moreover, theories of voice can inform future analysis of fair trade as an institutional pattern of cultural </w:t>
      </w:r>
      <w:proofErr w:type="gramStart"/>
      <w:r w:rsidR="00844C55">
        <w:rPr>
          <w:rFonts w:ascii="Times New Roman" w:hAnsi="Times New Roman" w:cs="Times New Roman"/>
          <w:color w:val="000000"/>
          <w:sz w:val="24"/>
          <w:szCs w:val="24"/>
        </w:rPr>
        <w:t>value, and</w:t>
      </w:r>
      <w:proofErr w:type="gramEnd"/>
      <w:r w:rsidR="00844C55">
        <w:rPr>
          <w:rFonts w:ascii="Times New Roman" w:hAnsi="Times New Roman" w:cs="Times New Roman"/>
          <w:color w:val="000000"/>
          <w:sz w:val="24"/>
          <w:szCs w:val="24"/>
        </w:rPr>
        <w:t xml:space="preserve"> facilitate more nuanced understanding of the different layers of subordination and exclusion of farming communities. </w:t>
      </w:r>
    </w:p>
    <w:p w14:paraId="3212F995" w14:textId="245DB385" w:rsidR="00755788" w:rsidRPr="00504631" w:rsidRDefault="00755788" w:rsidP="00755788">
      <w:pPr>
        <w:autoSpaceDE w:val="0"/>
        <w:autoSpaceDN w:val="0"/>
        <w:adjustRightInd w:val="0"/>
        <w:spacing w:after="0" w:line="240" w:lineRule="auto"/>
        <w:ind w:firstLine="720"/>
        <w:jc w:val="both"/>
        <w:rPr>
          <w:rFonts w:ascii="Times New Roman" w:hAnsi="Times New Roman" w:cs="Times New Roman"/>
          <w:sz w:val="24"/>
          <w:szCs w:val="24"/>
        </w:rPr>
      </w:pPr>
      <w:r w:rsidRPr="00504631">
        <w:rPr>
          <w:rFonts w:ascii="Times New Roman" w:eastAsia="Times New Roman" w:hAnsi="Times New Roman" w:cs="Times New Roman"/>
          <w:sz w:val="24"/>
          <w:szCs w:val="24"/>
          <w:lang w:eastAsia="en-GB"/>
        </w:rPr>
        <w:t xml:space="preserve">At the same time, </w:t>
      </w:r>
      <w:r w:rsidR="00255C17" w:rsidRPr="00504631">
        <w:rPr>
          <w:rFonts w:ascii="Times New Roman" w:hAnsi="Times New Roman" w:cs="Times New Roman"/>
          <w:sz w:val="24"/>
          <w:szCs w:val="24"/>
        </w:rPr>
        <w:t>for</w:t>
      </w:r>
      <w:r w:rsidRPr="00504631">
        <w:rPr>
          <w:rFonts w:ascii="Times New Roman" w:eastAsia="Times New Roman" w:hAnsi="Times New Roman" w:cs="Times New Roman"/>
          <w:sz w:val="24"/>
          <w:szCs w:val="24"/>
          <w:lang w:eastAsia="en-GB"/>
        </w:rPr>
        <w:t xml:space="preserve"> farmers’ self-representations to be recognised and valued there need</w:t>
      </w:r>
      <w:r w:rsidR="00502023" w:rsidRPr="00504631">
        <w:rPr>
          <w:rFonts w:ascii="Times New Roman" w:eastAsia="Times New Roman" w:hAnsi="Times New Roman" w:cs="Times New Roman"/>
          <w:sz w:val="24"/>
          <w:szCs w:val="24"/>
          <w:lang w:eastAsia="en-GB"/>
        </w:rPr>
        <w:t>s</w:t>
      </w:r>
      <w:r w:rsidRPr="00504631">
        <w:rPr>
          <w:rFonts w:ascii="Times New Roman" w:eastAsia="Times New Roman" w:hAnsi="Times New Roman" w:cs="Times New Roman"/>
          <w:sz w:val="24"/>
          <w:szCs w:val="24"/>
          <w:lang w:eastAsia="en-GB"/>
        </w:rPr>
        <w:t xml:space="preserve"> to be </w:t>
      </w:r>
      <w:r w:rsidR="00502023" w:rsidRPr="00504631">
        <w:rPr>
          <w:rFonts w:ascii="Times New Roman" w:eastAsia="Times New Roman" w:hAnsi="Times New Roman" w:cs="Times New Roman"/>
          <w:sz w:val="24"/>
          <w:szCs w:val="24"/>
          <w:lang w:eastAsia="en-GB"/>
        </w:rPr>
        <w:t xml:space="preserve">a </w:t>
      </w:r>
      <w:r w:rsidRPr="00504631">
        <w:rPr>
          <w:rFonts w:ascii="Times New Roman" w:eastAsia="Times New Roman" w:hAnsi="Times New Roman" w:cs="Times New Roman"/>
          <w:sz w:val="24"/>
          <w:szCs w:val="24"/>
          <w:lang w:eastAsia="en-GB"/>
        </w:rPr>
        <w:t xml:space="preserve">space where active listening can take place. </w:t>
      </w:r>
      <w:r w:rsidR="00255C17" w:rsidRPr="00504631">
        <w:rPr>
          <w:rFonts w:ascii="Times New Roman" w:hAnsi="Times New Roman" w:cs="Times New Roman"/>
          <w:sz w:val="24"/>
          <w:szCs w:val="24"/>
        </w:rPr>
        <w:t xml:space="preserve">A dynamic and reciprocal producer-consumer </w:t>
      </w:r>
      <w:r w:rsidRPr="00504631">
        <w:rPr>
          <w:rFonts w:ascii="Times New Roman" w:hAnsi="Times New Roman" w:cs="Times New Roman"/>
          <w:sz w:val="24"/>
          <w:szCs w:val="24"/>
        </w:rPr>
        <w:t xml:space="preserve">interaction would require the dedicated efforts from trading and development organizations that can show interest and commitment to farmers’ well-being and are willing to invest in building such interactive spaces. </w:t>
      </w:r>
      <w:bookmarkStart w:id="0" w:name="_Hlk49948190"/>
      <w:r w:rsidR="00B36E13" w:rsidRPr="00504631">
        <w:rPr>
          <w:rFonts w:ascii="Times New Roman" w:hAnsi="Times New Roman" w:cs="Times New Roman"/>
          <w:sz w:val="24"/>
          <w:szCs w:val="24"/>
        </w:rPr>
        <w:t>In addition</w:t>
      </w:r>
      <w:r w:rsidRPr="00504631">
        <w:rPr>
          <w:rFonts w:ascii="Times New Roman" w:hAnsi="Times New Roman" w:cs="Times New Roman"/>
          <w:sz w:val="24"/>
          <w:szCs w:val="24"/>
        </w:rPr>
        <w:t xml:space="preserve">, farmers’ participation in such endeavours will inevitably be impeded by the unequal distribution of resources such as time and access to technology, and by inequalities and parameters including confidence, participation in </w:t>
      </w:r>
      <w:r w:rsidR="00D72DBB" w:rsidRPr="00504631">
        <w:rPr>
          <w:rFonts w:ascii="Times New Roman" w:hAnsi="Times New Roman" w:cs="Times New Roman"/>
          <w:sz w:val="24"/>
          <w:szCs w:val="24"/>
        </w:rPr>
        <w:t xml:space="preserve">local and global </w:t>
      </w:r>
      <w:r w:rsidRPr="00504631">
        <w:rPr>
          <w:rFonts w:ascii="Times New Roman" w:hAnsi="Times New Roman" w:cs="Times New Roman"/>
          <w:sz w:val="24"/>
          <w:szCs w:val="24"/>
        </w:rPr>
        <w:t>farmers’ groups</w:t>
      </w:r>
      <w:r w:rsidR="00502023" w:rsidRPr="00504631">
        <w:rPr>
          <w:rFonts w:ascii="Times New Roman" w:hAnsi="Times New Roman" w:cs="Times New Roman"/>
          <w:sz w:val="24"/>
          <w:szCs w:val="24"/>
        </w:rPr>
        <w:t>/</w:t>
      </w:r>
      <w:r w:rsidRPr="00504631">
        <w:rPr>
          <w:rFonts w:ascii="Times New Roman" w:hAnsi="Times New Roman" w:cs="Times New Roman"/>
          <w:sz w:val="24"/>
          <w:szCs w:val="24"/>
        </w:rPr>
        <w:t xml:space="preserve"> cooperatives, and gender-related issues. Many of the farmers from the Organic Wayanad cooperative were unable to participate because they lived in remote areas that created logistical problems</w:t>
      </w:r>
      <w:r w:rsidR="00D72DBB" w:rsidRPr="00504631">
        <w:rPr>
          <w:rFonts w:ascii="Times New Roman" w:hAnsi="Times New Roman" w:cs="Times New Roman"/>
          <w:sz w:val="24"/>
          <w:szCs w:val="24"/>
        </w:rPr>
        <w:t>;</w:t>
      </w:r>
      <w:r w:rsidRPr="00504631">
        <w:rPr>
          <w:rFonts w:ascii="Times New Roman" w:hAnsi="Times New Roman" w:cs="Times New Roman"/>
          <w:sz w:val="24"/>
          <w:szCs w:val="24"/>
        </w:rPr>
        <w:t xml:space="preserve"> while others, especially women, lacked the confidence to speak </w:t>
      </w:r>
      <w:r w:rsidR="00974BF4" w:rsidRPr="00504631">
        <w:rPr>
          <w:rFonts w:ascii="Times New Roman" w:hAnsi="Times New Roman" w:cs="Times New Roman"/>
          <w:sz w:val="24"/>
          <w:szCs w:val="24"/>
        </w:rPr>
        <w:t>in front of a</w:t>
      </w:r>
      <w:r w:rsidRPr="00504631">
        <w:rPr>
          <w:rFonts w:ascii="Times New Roman" w:hAnsi="Times New Roman" w:cs="Times New Roman"/>
          <w:sz w:val="24"/>
          <w:szCs w:val="24"/>
        </w:rPr>
        <w:t xml:space="preserve"> camera. </w:t>
      </w:r>
    </w:p>
    <w:p w14:paraId="1CFDA3F2" w14:textId="03B785B4" w:rsidR="00755788" w:rsidRPr="00504631" w:rsidRDefault="00E845AE" w:rsidP="0017212D">
      <w:pPr>
        <w:pStyle w:val="NoSpacing"/>
        <w:ind w:firstLine="720"/>
        <w:jc w:val="both"/>
        <w:rPr>
          <w:rFonts w:ascii="Times New Roman" w:hAnsi="Times New Roman" w:cs="Times New Roman"/>
          <w:sz w:val="24"/>
          <w:szCs w:val="24"/>
        </w:rPr>
      </w:pPr>
      <w:r w:rsidRPr="00504631">
        <w:rPr>
          <w:rFonts w:ascii="Times New Roman" w:hAnsi="Times New Roman" w:cs="Times New Roman"/>
          <w:sz w:val="24"/>
          <w:szCs w:val="24"/>
        </w:rPr>
        <w:t>F</w:t>
      </w:r>
      <w:r w:rsidR="00755788" w:rsidRPr="00504631">
        <w:rPr>
          <w:rFonts w:ascii="Times New Roman" w:hAnsi="Times New Roman" w:cs="Times New Roman"/>
          <w:sz w:val="24"/>
          <w:szCs w:val="24"/>
        </w:rPr>
        <w:t>or farmers</w:t>
      </w:r>
      <w:r w:rsidR="00844C55" w:rsidRPr="00504631">
        <w:rPr>
          <w:rFonts w:ascii="Times New Roman" w:hAnsi="Times New Roman" w:cs="Times New Roman"/>
          <w:sz w:val="24"/>
          <w:szCs w:val="24"/>
        </w:rPr>
        <w:t xml:space="preserve"> to truly benefit form </w:t>
      </w:r>
      <w:r w:rsidR="00755788" w:rsidRPr="00504631">
        <w:rPr>
          <w:rFonts w:ascii="Times New Roman" w:hAnsi="Times New Roman" w:cs="Times New Roman"/>
          <w:sz w:val="24"/>
          <w:szCs w:val="24"/>
        </w:rPr>
        <w:t xml:space="preserve">self-representation, creating listening spaces should </w:t>
      </w:r>
      <w:r w:rsidR="00217A69" w:rsidRPr="00504631">
        <w:rPr>
          <w:rFonts w:ascii="Times New Roman" w:hAnsi="Times New Roman" w:cs="Times New Roman"/>
          <w:sz w:val="24"/>
          <w:szCs w:val="24"/>
        </w:rPr>
        <w:t xml:space="preserve">also </w:t>
      </w:r>
      <w:r w:rsidR="00755788" w:rsidRPr="00504631">
        <w:rPr>
          <w:rFonts w:ascii="Times New Roman" w:hAnsi="Times New Roman" w:cs="Times New Roman"/>
          <w:sz w:val="24"/>
          <w:szCs w:val="24"/>
        </w:rPr>
        <w:t xml:space="preserve">be tailored around their unique local environments. </w:t>
      </w:r>
      <w:r w:rsidR="00787D85" w:rsidRPr="00504631">
        <w:rPr>
          <w:rFonts w:ascii="Times New Roman" w:hAnsi="Times New Roman" w:cs="Times New Roman"/>
          <w:sz w:val="24"/>
          <w:szCs w:val="24"/>
        </w:rPr>
        <w:t>The</w:t>
      </w:r>
      <w:r w:rsidR="00755788" w:rsidRPr="00504631">
        <w:rPr>
          <w:rFonts w:ascii="Times New Roman" w:hAnsi="Times New Roman" w:cs="Times New Roman"/>
          <w:sz w:val="24"/>
          <w:szCs w:val="24"/>
        </w:rPr>
        <w:t xml:space="preserve"> experiment </w:t>
      </w:r>
      <w:r w:rsidR="00787D85" w:rsidRPr="00504631">
        <w:rPr>
          <w:rFonts w:ascii="Times New Roman" w:hAnsi="Times New Roman" w:cs="Times New Roman"/>
          <w:sz w:val="24"/>
          <w:szCs w:val="24"/>
        </w:rPr>
        <w:t>reinforced theorisations of</w:t>
      </w:r>
      <w:r w:rsidR="00755788" w:rsidRPr="00504631">
        <w:rPr>
          <w:rFonts w:ascii="Times New Roman" w:hAnsi="Times New Roman" w:cs="Times New Roman"/>
          <w:sz w:val="24"/>
          <w:szCs w:val="24"/>
        </w:rPr>
        <w:t xml:space="preserve"> voice </w:t>
      </w:r>
      <w:r w:rsidR="00787D85" w:rsidRPr="00504631">
        <w:rPr>
          <w:rFonts w:ascii="Times New Roman" w:hAnsi="Times New Roman" w:cs="Times New Roman"/>
          <w:sz w:val="24"/>
          <w:szCs w:val="24"/>
        </w:rPr>
        <w:t>as</w:t>
      </w:r>
      <w:r w:rsidR="00755788" w:rsidRPr="00504631">
        <w:rPr>
          <w:rFonts w:ascii="Times New Roman" w:hAnsi="Times New Roman" w:cs="Times New Roman"/>
          <w:sz w:val="24"/>
          <w:szCs w:val="24"/>
        </w:rPr>
        <w:t xml:space="preserve"> nuanced and contextual</w:t>
      </w:r>
      <w:r w:rsidR="00E95013" w:rsidRPr="00504631">
        <w:rPr>
          <w:rFonts w:ascii="Times New Roman" w:hAnsi="Times New Roman" w:cs="Times New Roman"/>
          <w:sz w:val="24"/>
          <w:szCs w:val="24"/>
        </w:rPr>
        <w:t xml:space="preserve"> (see </w:t>
      </w:r>
      <w:proofErr w:type="spellStart"/>
      <w:r w:rsidR="00E95013" w:rsidRPr="00504631">
        <w:rPr>
          <w:rFonts w:ascii="Times New Roman" w:hAnsi="Times New Roman" w:cs="Times New Roman"/>
          <w:sz w:val="24"/>
          <w:szCs w:val="24"/>
        </w:rPr>
        <w:t>Madianou</w:t>
      </w:r>
      <w:proofErr w:type="spellEnd"/>
      <w:r w:rsidR="00E95013" w:rsidRPr="00504631">
        <w:rPr>
          <w:rFonts w:ascii="Times New Roman" w:hAnsi="Times New Roman" w:cs="Times New Roman"/>
          <w:sz w:val="24"/>
          <w:szCs w:val="24"/>
        </w:rPr>
        <w:t xml:space="preserve"> et al,</w:t>
      </w:r>
      <w:r w:rsidR="00B36E13" w:rsidRPr="00504631">
        <w:rPr>
          <w:rFonts w:ascii="Times New Roman" w:hAnsi="Times New Roman" w:cs="Times New Roman"/>
          <w:sz w:val="24"/>
          <w:szCs w:val="24"/>
        </w:rPr>
        <w:t xml:space="preserve"> </w:t>
      </w:r>
      <w:r w:rsidR="00E95013" w:rsidRPr="00504631">
        <w:rPr>
          <w:rFonts w:ascii="Times New Roman" w:hAnsi="Times New Roman" w:cs="Times New Roman"/>
          <w:sz w:val="24"/>
          <w:szCs w:val="24"/>
        </w:rPr>
        <w:t>2015)</w:t>
      </w:r>
      <w:r w:rsidR="00755788" w:rsidRPr="00504631">
        <w:rPr>
          <w:rFonts w:ascii="Times New Roman" w:hAnsi="Times New Roman" w:cs="Times New Roman"/>
          <w:sz w:val="24"/>
          <w:szCs w:val="24"/>
        </w:rPr>
        <w:t xml:space="preserve">; and for the farmers in Wayanad, what counts as voicelessness is the lack of recognition and respect by the local society, which is directly linked to their capacity to continue their farming practices and safeguard their sustainability. A change in fair trade communication strategies will therefore be </w:t>
      </w:r>
      <w:r w:rsidR="00024BA4" w:rsidRPr="00504631">
        <w:rPr>
          <w:rFonts w:ascii="Times New Roman" w:hAnsi="Times New Roman" w:cs="Times New Roman"/>
          <w:sz w:val="24"/>
          <w:szCs w:val="24"/>
        </w:rPr>
        <w:t xml:space="preserve">insufficient in </w:t>
      </w:r>
      <w:r w:rsidR="00217A69" w:rsidRPr="00504631">
        <w:rPr>
          <w:rFonts w:ascii="Times New Roman" w:hAnsi="Times New Roman" w:cs="Times New Roman"/>
          <w:sz w:val="24"/>
          <w:szCs w:val="24"/>
        </w:rPr>
        <w:t>empowering producers</w:t>
      </w:r>
      <w:r w:rsidR="00024BA4" w:rsidRPr="00504631">
        <w:rPr>
          <w:rFonts w:ascii="Times New Roman" w:hAnsi="Times New Roman" w:cs="Times New Roman"/>
          <w:sz w:val="24"/>
          <w:szCs w:val="24"/>
        </w:rPr>
        <w:t>,</w:t>
      </w:r>
      <w:r w:rsidR="00502023" w:rsidRPr="00504631">
        <w:rPr>
          <w:rFonts w:ascii="Times New Roman" w:hAnsi="Times New Roman" w:cs="Times New Roman"/>
          <w:sz w:val="24"/>
          <w:szCs w:val="24"/>
        </w:rPr>
        <w:t xml:space="preserve"> </w:t>
      </w:r>
      <w:r w:rsidR="00755788" w:rsidRPr="00504631">
        <w:rPr>
          <w:rFonts w:ascii="Times New Roman" w:hAnsi="Times New Roman" w:cs="Times New Roman"/>
          <w:sz w:val="24"/>
          <w:szCs w:val="24"/>
        </w:rPr>
        <w:t>unless parallel efforts are made to change the circumstances that are responsible for the mis-representation of farmers</w:t>
      </w:r>
      <w:r w:rsidR="00E95013" w:rsidRPr="00504631">
        <w:rPr>
          <w:rFonts w:ascii="Times New Roman" w:hAnsi="Times New Roman" w:cs="Times New Roman"/>
          <w:sz w:val="24"/>
          <w:szCs w:val="24"/>
        </w:rPr>
        <w:t xml:space="preserve"> on a local scale</w:t>
      </w:r>
      <w:r w:rsidR="00B37C8A" w:rsidRPr="00504631">
        <w:rPr>
          <w:rFonts w:ascii="Times New Roman" w:hAnsi="Times New Roman" w:cs="Times New Roman"/>
          <w:sz w:val="24"/>
          <w:szCs w:val="24"/>
        </w:rPr>
        <w:t>,</w:t>
      </w:r>
      <w:r w:rsidR="0017212D" w:rsidRPr="00504631">
        <w:rPr>
          <w:rFonts w:ascii="Times New Roman" w:hAnsi="Times New Roman" w:cs="Times New Roman"/>
          <w:sz w:val="24"/>
          <w:szCs w:val="24"/>
        </w:rPr>
        <w:t xml:space="preserve"> and </w:t>
      </w:r>
      <w:r w:rsidR="00B36E13" w:rsidRPr="00504631">
        <w:rPr>
          <w:rFonts w:ascii="Times New Roman" w:hAnsi="Times New Roman" w:cs="Times New Roman"/>
          <w:sz w:val="24"/>
          <w:szCs w:val="24"/>
        </w:rPr>
        <w:t xml:space="preserve">to </w:t>
      </w:r>
      <w:r w:rsidR="0017212D" w:rsidRPr="00504631">
        <w:rPr>
          <w:rFonts w:ascii="Times New Roman" w:hAnsi="Times New Roman" w:cs="Times New Roman"/>
          <w:sz w:val="24"/>
          <w:szCs w:val="24"/>
        </w:rPr>
        <w:t xml:space="preserve">situate listening spaces more strategically within activities aimed at increasing recognition (Plush, 2015). </w:t>
      </w:r>
      <w:r w:rsidR="00217A69" w:rsidRPr="00504631">
        <w:rPr>
          <w:rFonts w:ascii="Times New Roman" w:hAnsi="Times New Roman" w:cs="Times New Roman"/>
          <w:sz w:val="24"/>
          <w:szCs w:val="24"/>
        </w:rPr>
        <w:t xml:space="preserve">Besides, if </w:t>
      </w:r>
      <w:r w:rsidR="0088677A" w:rsidRPr="00504631">
        <w:rPr>
          <w:rFonts w:ascii="Times New Roman" w:hAnsi="Times New Roman" w:cs="Times New Roman"/>
          <w:sz w:val="24"/>
          <w:szCs w:val="24"/>
        </w:rPr>
        <w:t>local</w:t>
      </w:r>
      <w:r w:rsidR="00755788" w:rsidRPr="00504631">
        <w:rPr>
          <w:rFonts w:ascii="Times New Roman" w:hAnsi="Times New Roman" w:cs="Times New Roman"/>
          <w:sz w:val="24"/>
          <w:szCs w:val="24"/>
        </w:rPr>
        <w:t xml:space="preserve"> </w:t>
      </w:r>
      <w:proofErr w:type="gramStart"/>
      <w:r w:rsidR="00755788" w:rsidRPr="00504631">
        <w:rPr>
          <w:rFonts w:ascii="Times New Roman" w:hAnsi="Times New Roman" w:cs="Times New Roman"/>
          <w:sz w:val="24"/>
          <w:szCs w:val="24"/>
        </w:rPr>
        <w:t>mis</w:t>
      </w:r>
      <w:r w:rsidR="00844C55" w:rsidRPr="00504631">
        <w:rPr>
          <w:rFonts w:ascii="Times New Roman" w:hAnsi="Times New Roman" w:cs="Times New Roman"/>
          <w:sz w:val="24"/>
          <w:szCs w:val="24"/>
        </w:rPr>
        <w:t>-</w:t>
      </w:r>
      <w:r w:rsidR="00755788" w:rsidRPr="00504631">
        <w:rPr>
          <w:rFonts w:ascii="Times New Roman" w:hAnsi="Times New Roman" w:cs="Times New Roman"/>
          <w:sz w:val="24"/>
          <w:szCs w:val="24"/>
        </w:rPr>
        <w:t>representation</w:t>
      </w:r>
      <w:proofErr w:type="gramEnd"/>
      <w:r w:rsidR="00755788" w:rsidRPr="00504631">
        <w:rPr>
          <w:rFonts w:ascii="Times New Roman" w:hAnsi="Times New Roman" w:cs="Times New Roman"/>
          <w:sz w:val="24"/>
          <w:szCs w:val="24"/>
        </w:rPr>
        <w:t xml:space="preserve"> is </w:t>
      </w:r>
      <w:r w:rsidR="00B145B1" w:rsidRPr="00504631">
        <w:rPr>
          <w:rFonts w:ascii="Times New Roman" w:hAnsi="Times New Roman" w:cs="Times New Roman"/>
          <w:sz w:val="24"/>
          <w:szCs w:val="24"/>
        </w:rPr>
        <w:t>also</w:t>
      </w:r>
      <w:r w:rsidR="00755788" w:rsidRPr="00504631">
        <w:rPr>
          <w:rFonts w:ascii="Times New Roman" w:hAnsi="Times New Roman" w:cs="Times New Roman"/>
          <w:sz w:val="24"/>
          <w:szCs w:val="24"/>
        </w:rPr>
        <w:t xml:space="preserve"> feeding into the establishment of colonial discourses</w:t>
      </w:r>
      <w:r w:rsidR="00217A69" w:rsidRPr="00504631">
        <w:rPr>
          <w:rFonts w:ascii="Times New Roman" w:hAnsi="Times New Roman" w:cs="Times New Roman"/>
          <w:sz w:val="24"/>
          <w:szCs w:val="24"/>
        </w:rPr>
        <w:t>, as the Wayanadan farmers’ testimonies implied, creating spaces conducive</w:t>
      </w:r>
      <w:r w:rsidR="0017212D" w:rsidRPr="00504631">
        <w:rPr>
          <w:rFonts w:ascii="Times New Roman" w:hAnsi="Times New Roman" w:cs="Times New Roman"/>
          <w:sz w:val="24"/>
          <w:szCs w:val="24"/>
        </w:rPr>
        <w:t xml:space="preserve"> to</w:t>
      </w:r>
      <w:r w:rsidR="00217A69" w:rsidRPr="00504631">
        <w:rPr>
          <w:rFonts w:ascii="Times New Roman" w:hAnsi="Times New Roman" w:cs="Times New Roman"/>
          <w:sz w:val="24"/>
          <w:szCs w:val="24"/>
        </w:rPr>
        <w:t xml:space="preserve"> listening on a local level could ultimately help challenge colonial narratives on a wider scale</w:t>
      </w:r>
      <w:r w:rsidR="00755788" w:rsidRPr="00504631">
        <w:rPr>
          <w:rFonts w:ascii="Times New Roman" w:hAnsi="Times New Roman" w:cs="Times New Roman"/>
          <w:sz w:val="24"/>
          <w:szCs w:val="24"/>
        </w:rPr>
        <w:t xml:space="preserve">. </w:t>
      </w:r>
    </w:p>
    <w:bookmarkEnd w:id="0"/>
    <w:p w14:paraId="49873416" w14:textId="6EE4D8BE" w:rsidR="00755788" w:rsidRDefault="00755788" w:rsidP="00755788">
      <w:pPr>
        <w:pStyle w:val="NoSpacing"/>
        <w:ind w:firstLine="720"/>
        <w:jc w:val="both"/>
        <w:rPr>
          <w:rFonts w:ascii="Times New Roman" w:eastAsia="Times New Roman" w:hAnsi="Times New Roman" w:cs="Times New Roman"/>
          <w:sz w:val="24"/>
          <w:szCs w:val="24"/>
          <w:lang w:eastAsia="en-GB"/>
        </w:rPr>
      </w:pPr>
      <w:r>
        <w:rPr>
          <w:rFonts w:ascii="Times New Roman" w:hAnsi="Times New Roman" w:cs="Times New Roman"/>
          <w:sz w:val="24"/>
          <w:szCs w:val="24"/>
        </w:rPr>
        <w:t>The farmers’ local reality also highlights the significance of the material dimension of voice for marginalised communities. This is an aspect of voice that s</w:t>
      </w:r>
      <w:r w:rsidRPr="00EA6AD6">
        <w:rPr>
          <w:rFonts w:ascii="Times New Roman" w:hAnsi="Times New Roman" w:cs="Times New Roman"/>
          <w:sz w:val="24"/>
          <w:szCs w:val="24"/>
        </w:rPr>
        <w:t xml:space="preserve">cholars </w:t>
      </w:r>
      <w:r>
        <w:rPr>
          <w:rFonts w:ascii="Times New Roman" w:hAnsi="Times New Roman" w:cs="Times New Roman"/>
          <w:sz w:val="24"/>
          <w:szCs w:val="24"/>
        </w:rPr>
        <w:t>could</w:t>
      </w:r>
      <w:r w:rsidRPr="00EA6AD6">
        <w:rPr>
          <w:rFonts w:ascii="Times New Roman" w:hAnsi="Times New Roman" w:cs="Times New Roman"/>
          <w:sz w:val="24"/>
          <w:szCs w:val="24"/>
        </w:rPr>
        <w:t xml:space="preserve"> engage more closely with</w:t>
      </w:r>
      <w:r>
        <w:rPr>
          <w:rFonts w:ascii="Times New Roman" w:hAnsi="Times New Roman" w:cs="Times New Roman"/>
          <w:sz w:val="24"/>
          <w:szCs w:val="24"/>
        </w:rPr>
        <w:t>,</w:t>
      </w:r>
      <w:r w:rsidRPr="00EA6AD6">
        <w:rPr>
          <w:rFonts w:ascii="Times New Roman" w:hAnsi="Times New Roman" w:cs="Times New Roman"/>
          <w:sz w:val="24"/>
          <w:szCs w:val="24"/>
        </w:rPr>
        <w:t xml:space="preserve"> </w:t>
      </w:r>
      <w:r>
        <w:rPr>
          <w:rFonts w:ascii="Times New Roman" w:hAnsi="Times New Roman" w:cs="Times New Roman"/>
          <w:sz w:val="24"/>
          <w:szCs w:val="24"/>
        </w:rPr>
        <w:t xml:space="preserve">not just in agri-food studies but also in the fields of communication, sociology and social movements where </w:t>
      </w:r>
      <w:r w:rsidRPr="00EA6AD6">
        <w:rPr>
          <w:rFonts w:ascii="Times New Roman" w:hAnsi="Times New Roman" w:cs="Times New Roman"/>
          <w:sz w:val="24"/>
          <w:szCs w:val="24"/>
        </w:rPr>
        <w:t xml:space="preserve">the experiences of </w:t>
      </w:r>
      <w:r>
        <w:rPr>
          <w:rFonts w:ascii="Times New Roman" w:hAnsi="Times New Roman" w:cs="Times New Roman"/>
          <w:sz w:val="24"/>
          <w:szCs w:val="24"/>
        </w:rPr>
        <w:t>marginalised</w:t>
      </w:r>
      <w:r w:rsidRPr="00EA6AD6">
        <w:rPr>
          <w:rFonts w:ascii="Times New Roman" w:hAnsi="Times New Roman" w:cs="Times New Roman"/>
          <w:sz w:val="24"/>
          <w:szCs w:val="24"/>
        </w:rPr>
        <w:t xml:space="preserve"> communities </w:t>
      </w:r>
      <w:r>
        <w:rPr>
          <w:rFonts w:ascii="Times New Roman" w:hAnsi="Times New Roman" w:cs="Times New Roman"/>
          <w:sz w:val="24"/>
          <w:szCs w:val="24"/>
        </w:rPr>
        <w:t>can be a source of valuable knowledge</w:t>
      </w:r>
      <w:r>
        <w:rPr>
          <w:rStyle w:val="CommentReference"/>
        </w:rPr>
        <w:t>.</w:t>
      </w:r>
      <w:r w:rsidRPr="00EA6AD6">
        <w:rPr>
          <w:rFonts w:ascii="Times New Roman" w:eastAsia="Times New Roman" w:hAnsi="Times New Roman" w:cs="Times New Roman"/>
          <w:sz w:val="24"/>
          <w:szCs w:val="24"/>
          <w:lang w:eastAsia="en-GB"/>
        </w:rPr>
        <w:t xml:space="preserve"> As Downing attests, these communities’ experiences ‘…are no fiction, and bypassing what can be learned from them is a form of political suicide’ (2016: 10). </w:t>
      </w:r>
    </w:p>
    <w:p w14:paraId="62E5FA2B" w14:textId="2B20FC26" w:rsidR="00755788" w:rsidRDefault="00755788" w:rsidP="00755788">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en-GB"/>
        </w:rPr>
        <w:lastRenderedPageBreak/>
        <w:t>Clearly,</w:t>
      </w:r>
      <w:r w:rsidRPr="00EA6AD6">
        <w:rPr>
          <w:rFonts w:ascii="Times New Roman" w:eastAsia="Times New Roman" w:hAnsi="Times New Roman" w:cs="Times New Roman"/>
          <w:sz w:val="24"/>
          <w:szCs w:val="24"/>
          <w:lang w:eastAsia="en-GB"/>
        </w:rPr>
        <w:t xml:space="preserve"> the findings of this case study cannot be generalised since the specific farming community is not representative of the wider population of Indian or Southern producers.  Moreover, participatory research remains subject to bias, rendering any conclusions also subject to cautious reading and interpretation. Nevertheless, the same limitations could become strengths. It is by focusing on and closely studying small and marginal projects that new openings and new spaces of possibility can be created in the study of representation in food networks. Small local studies will produce the type of theorising that may be more localised in its reach and purview but also </w:t>
      </w:r>
      <w:r w:rsidRPr="00EA6AD6">
        <w:rPr>
          <w:rFonts w:ascii="Times New Roman" w:hAnsi="Times New Roman" w:cs="Times New Roman"/>
          <w:sz w:val="24"/>
          <w:szCs w:val="24"/>
        </w:rPr>
        <w:t>more open to innovative alternatives to the status quo in the global food market more broadly.</w:t>
      </w:r>
      <w:r w:rsidRPr="006358E3">
        <w:rPr>
          <w:rFonts w:ascii="Times New Roman" w:hAnsi="Times New Roman" w:cs="Times New Roman"/>
          <w:sz w:val="24"/>
          <w:szCs w:val="24"/>
        </w:rPr>
        <w:t xml:space="preserve"> </w:t>
      </w:r>
    </w:p>
    <w:p w14:paraId="1E750616" w14:textId="600E1AD4" w:rsidR="00755788" w:rsidRDefault="00755788" w:rsidP="00122D4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102BF48" w14:textId="77777777" w:rsidR="0034500E" w:rsidRDefault="0034500E" w:rsidP="006D72B6">
      <w:pPr>
        <w:pStyle w:val="NoSpacing"/>
        <w:rPr>
          <w:rFonts w:ascii="Times New Roman" w:hAnsi="Times New Roman" w:cs="Times New Roman"/>
          <w:b/>
          <w:sz w:val="24"/>
          <w:szCs w:val="24"/>
        </w:rPr>
      </w:pPr>
    </w:p>
    <w:p w14:paraId="61AE030E" w14:textId="7F66ACDE" w:rsidR="004815F3" w:rsidRPr="004815F3" w:rsidRDefault="004815F3" w:rsidP="006D72B6">
      <w:pPr>
        <w:pStyle w:val="NoSpacing"/>
        <w:rPr>
          <w:rFonts w:ascii="Times New Roman" w:hAnsi="Times New Roman" w:cs="Times New Roman"/>
          <w:b/>
          <w:sz w:val="24"/>
          <w:szCs w:val="24"/>
        </w:rPr>
      </w:pPr>
      <w:r w:rsidRPr="004815F3">
        <w:rPr>
          <w:rFonts w:ascii="Times New Roman" w:hAnsi="Times New Roman" w:cs="Times New Roman"/>
          <w:b/>
          <w:sz w:val="24"/>
          <w:szCs w:val="24"/>
        </w:rPr>
        <w:t>References</w:t>
      </w:r>
    </w:p>
    <w:p w14:paraId="3319E77C" w14:textId="6BB82054" w:rsidR="000D24CF" w:rsidRPr="006D72B6" w:rsidRDefault="000D24CF" w:rsidP="006D72B6">
      <w:pPr>
        <w:pStyle w:val="NoSpacing"/>
        <w:rPr>
          <w:rFonts w:ascii="Times New Roman" w:hAnsi="Times New Roman" w:cs="Times New Roman"/>
          <w:sz w:val="24"/>
          <w:szCs w:val="24"/>
        </w:rPr>
      </w:pPr>
      <w:r w:rsidRPr="006D72B6">
        <w:rPr>
          <w:rFonts w:ascii="Times New Roman" w:hAnsi="Times New Roman" w:cs="Times New Roman"/>
          <w:sz w:val="24"/>
          <w:szCs w:val="24"/>
        </w:rPr>
        <w:t xml:space="preserve">Adams, M. and </w:t>
      </w:r>
      <w:proofErr w:type="spellStart"/>
      <w:r w:rsidRPr="006D72B6">
        <w:rPr>
          <w:rFonts w:ascii="Times New Roman" w:hAnsi="Times New Roman" w:cs="Times New Roman"/>
          <w:sz w:val="24"/>
          <w:szCs w:val="24"/>
        </w:rPr>
        <w:t>Raisborough</w:t>
      </w:r>
      <w:proofErr w:type="spellEnd"/>
      <w:r w:rsidRPr="006D72B6">
        <w:rPr>
          <w:rFonts w:ascii="Times New Roman" w:hAnsi="Times New Roman" w:cs="Times New Roman"/>
          <w:sz w:val="24"/>
          <w:szCs w:val="24"/>
        </w:rPr>
        <w:t xml:space="preserve">, J. (2011), ‘Encountering the Fairtrade Farmer: Solidarity, Stereotypes and the Self-Control Ethos’, </w:t>
      </w:r>
      <w:r w:rsidRPr="006D72B6">
        <w:rPr>
          <w:rFonts w:ascii="Times New Roman" w:hAnsi="Times New Roman" w:cs="Times New Roman"/>
          <w:i/>
          <w:sz w:val="24"/>
          <w:szCs w:val="24"/>
        </w:rPr>
        <w:t>Papers on Social Representations</w:t>
      </w:r>
      <w:r w:rsidRPr="006D72B6">
        <w:rPr>
          <w:rFonts w:ascii="Times New Roman" w:hAnsi="Times New Roman" w:cs="Times New Roman"/>
          <w:sz w:val="24"/>
          <w:szCs w:val="24"/>
        </w:rPr>
        <w:t>, 20:8.1-8.21</w:t>
      </w:r>
    </w:p>
    <w:p w14:paraId="10D7940D" w14:textId="77777777" w:rsidR="002C4685" w:rsidRDefault="002C4685" w:rsidP="006D72B6">
      <w:pPr>
        <w:pStyle w:val="NoSpacing"/>
        <w:rPr>
          <w:rFonts w:ascii="Times New Roman" w:hAnsi="Times New Roman" w:cs="Times New Roman"/>
          <w:sz w:val="24"/>
          <w:szCs w:val="24"/>
        </w:rPr>
      </w:pPr>
    </w:p>
    <w:p w14:paraId="291FC894" w14:textId="77777777" w:rsidR="00AC3A56" w:rsidRPr="006D72B6" w:rsidRDefault="00AC3A56" w:rsidP="00AC3A56">
      <w:pPr>
        <w:pStyle w:val="NoSpacing"/>
        <w:rPr>
          <w:rFonts w:ascii="Times New Roman" w:hAnsi="Times New Roman" w:cs="Times New Roman"/>
          <w:sz w:val="24"/>
          <w:szCs w:val="24"/>
        </w:rPr>
      </w:pPr>
      <w:r w:rsidRPr="006D72B6">
        <w:rPr>
          <w:rFonts w:ascii="Times New Roman" w:hAnsi="Times New Roman" w:cs="Times New Roman"/>
          <w:sz w:val="24"/>
          <w:szCs w:val="24"/>
        </w:rPr>
        <w:t>Bassel, L. (2017) The Politics of Listening, London: Palgrave</w:t>
      </w:r>
    </w:p>
    <w:p w14:paraId="68F99F0D" w14:textId="77777777" w:rsidR="002C4685" w:rsidRDefault="002C4685" w:rsidP="006D72B6">
      <w:pPr>
        <w:pStyle w:val="NoSpacing"/>
        <w:rPr>
          <w:rFonts w:ascii="Times New Roman" w:hAnsi="Times New Roman" w:cs="Times New Roman"/>
          <w:sz w:val="24"/>
          <w:szCs w:val="24"/>
        </w:rPr>
      </w:pPr>
    </w:p>
    <w:p w14:paraId="6B143D99" w14:textId="0D65F1EB" w:rsidR="00AC3A56" w:rsidRPr="00AC3A56" w:rsidRDefault="00AC3A56" w:rsidP="00AC3A56">
      <w:pPr>
        <w:pStyle w:val="NoSpacing"/>
        <w:jc w:val="both"/>
        <w:rPr>
          <w:rFonts w:ascii="Times New Roman" w:hAnsi="Times New Roman" w:cs="Times New Roman"/>
          <w:sz w:val="24"/>
          <w:szCs w:val="24"/>
        </w:rPr>
      </w:pPr>
      <w:r w:rsidRPr="00AC3A56">
        <w:rPr>
          <w:rFonts w:ascii="Times New Roman" w:hAnsi="Times New Roman" w:cs="Times New Roman"/>
          <w:sz w:val="24"/>
          <w:szCs w:val="24"/>
        </w:rPr>
        <w:t>B</w:t>
      </w:r>
      <w:r>
        <w:rPr>
          <w:rFonts w:ascii="Times New Roman" w:hAnsi="Times New Roman" w:cs="Times New Roman"/>
          <w:sz w:val="24"/>
          <w:szCs w:val="24"/>
        </w:rPr>
        <w:t>ickford</w:t>
      </w:r>
      <w:r w:rsidRPr="00AC3A56">
        <w:rPr>
          <w:rFonts w:ascii="Times New Roman" w:hAnsi="Times New Roman" w:cs="Times New Roman"/>
          <w:sz w:val="24"/>
          <w:szCs w:val="24"/>
        </w:rPr>
        <w:t xml:space="preserve">, S. L. </w:t>
      </w:r>
      <w:r>
        <w:rPr>
          <w:rFonts w:ascii="Times New Roman" w:hAnsi="Times New Roman" w:cs="Times New Roman"/>
          <w:sz w:val="24"/>
          <w:szCs w:val="24"/>
        </w:rPr>
        <w:t>(</w:t>
      </w:r>
      <w:r w:rsidRPr="00AC3A56">
        <w:rPr>
          <w:rFonts w:ascii="Times New Roman" w:hAnsi="Times New Roman" w:cs="Times New Roman"/>
          <w:sz w:val="24"/>
          <w:szCs w:val="24"/>
        </w:rPr>
        <w:t>1993</w:t>
      </w:r>
      <w:r>
        <w:rPr>
          <w:rFonts w:ascii="Times New Roman" w:hAnsi="Times New Roman" w:cs="Times New Roman"/>
          <w:sz w:val="24"/>
          <w:szCs w:val="24"/>
        </w:rPr>
        <w:t>)</w:t>
      </w:r>
      <w:r w:rsidRPr="00AC3A56">
        <w:rPr>
          <w:rFonts w:ascii="Times New Roman" w:hAnsi="Times New Roman" w:cs="Times New Roman"/>
          <w:sz w:val="24"/>
          <w:szCs w:val="24"/>
        </w:rPr>
        <w:t>. Listening, conflict, and citizenship. Dissertation/Thesis, University of</w:t>
      </w:r>
    </w:p>
    <w:p w14:paraId="5D2D07C3" w14:textId="77777777" w:rsidR="00AC3A56" w:rsidRDefault="00AC3A56" w:rsidP="00AC3A56">
      <w:pPr>
        <w:pStyle w:val="NoSpacing"/>
        <w:jc w:val="both"/>
        <w:rPr>
          <w:rFonts w:ascii="Times New Roman" w:hAnsi="Times New Roman" w:cs="Times New Roman"/>
          <w:sz w:val="24"/>
          <w:szCs w:val="24"/>
        </w:rPr>
      </w:pPr>
      <w:r w:rsidRPr="00AC3A56">
        <w:rPr>
          <w:rFonts w:ascii="Times New Roman" w:hAnsi="Times New Roman" w:cs="Times New Roman"/>
          <w:sz w:val="24"/>
          <w:szCs w:val="24"/>
        </w:rPr>
        <w:t>Minnesota</w:t>
      </w:r>
    </w:p>
    <w:p w14:paraId="5C9494D9" w14:textId="77777777" w:rsidR="00AC3A56" w:rsidRDefault="00AC3A56" w:rsidP="00AC3A56">
      <w:pPr>
        <w:pStyle w:val="NoSpacing"/>
        <w:jc w:val="both"/>
        <w:rPr>
          <w:rFonts w:ascii="Times New Roman" w:hAnsi="Times New Roman" w:cs="Times New Roman"/>
          <w:sz w:val="24"/>
          <w:szCs w:val="24"/>
        </w:rPr>
      </w:pPr>
    </w:p>
    <w:p w14:paraId="392B569B" w14:textId="238FBEB9" w:rsidR="007B29FA" w:rsidRPr="00B47877" w:rsidRDefault="007B29FA" w:rsidP="00AC3A56">
      <w:pPr>
        <w:pStyle w:val="NoSpacing"/>
        <w:jc w:val="both"/>
        <w:rPr>
          <w:rFonts w:ascii="Times New Roman" w:hAnsi="Times New Roman" w:cs="Times New Roman"/>
          <w:sz w:val="24"/>
          <w:szCs w:val="24"/>
        </w:rPr>
      </w:pPr>
      <w:r w:rsidRPr="00B47877">
        <w:rPr>
          <w:rFonts w:ascii="Times New Roman" w:hAnsi="Times New Roman" w:cs="Times New Roman"/>
          <w:sz w:val="24"/>
          <w:szCs w:val="24"/>
        </w:rPr>
        <w:t>Bourdieu, P. (1991) Language and Symbolic Power, (John B. Thompson, ed.; transl. by. Gino Raymond and Matthew Adamson) Cambridge: Polity Press</w:t>
      </w:r>
    </w:p>
    <w:p w14:paraId="4EA65B4A" w14:textId="77777777" w:rsidR="007B29FA" w:rsidRDefault="007B29FA" w:rsidP="006D72B6">
      <w:pPr>
        <w:pStyle w:val="NoSpacing"/>
        <w:rPr>
          <w:rFonts w:ascii="Times New Roman" w:hAnsi="Times New Roman" w:cs="Times New Roman"/>
          <w:sz w:val="24"/>
          <w:szCs w:val="24"/>
        </w:rPr>
      </w:pPr>
    </w:p>
    <w:p w14:paraId="01F7E808" w14:textId="65821691" w:rsidR="00AC0448" w:rsidRPr="00AC0448" w:rsidRDefault="00AC0448" w:rsidP="00AC0448">
      <w:pPr>
        <w:pStyle w:val="NoSpacing"/>
        <w:rPr>
          <w:rFonts w:ascii="Times New Roman" w:hAnsi="Times New Roman" w:cs="Times New Roman"/>
          <w:sz w:val="24"/>
          <w:szCs w:val="24"/>
        </w:rPr>
      </w:pPr>
      <w:r w:rsidRPr="00AC0448">
        <w:rPr>
          <w:rFonts w:ascii="Times New Roman" w:hAnsi="Times New Roman" w:cs="Times New Roman"/>
          <w:sz w:val="24"/>
          <w:szCs w:val="24"/>
        </w:rPr>
        <w:t>B</w:t>
      </w:r>
      <w:r>
        <w:rPr>
          <w:rFonts w:ascii="Times New Roman" w:hAnsi="Times New Roman" w:cs="Times New Roman"/>
          <w:sz w:val="24"/>
          <w:szCs w:val="24"/>
        </w:rPr>
        <w:t>raden</w:t>
      </w:r>
      <w:r w:rsidRPr="00AC0448">
        <w:rPr>
          <w:rFonts w:ascii="Times New Roman" w:hAnsi="Times New Roman" w:cs="Times New Roman"/>
          <w:sz w:val="24"/>
          <w:szCs w:val="24"/>
        </w:rPr>
        <w:t xml:space="preserve">, S. </w:t>
      </w:r>
      <w:proofErr w:type="spellStart"/>
      <w:r>
        <w:rPr>
          <w:rFonts w:ascii="Times New Roman" w:hAnsi="Times New Roman" w:cs="Times New Roman"/>
          <w:sz w:val="24"/>
          <w:szCs w:val="24"/>
        </w:rPr>
        <w:t>and</w:t>
      </w:r>
      <w:r w:rsidRPr="00AC0448">
        <w:rPr>
          <w:rFonts w:ascii="Times New Roman" w:hAnsi="Times New Roman" w:cs="Times New Roman"/>
          <w:sz w:val="24"/>
          <w:szCs w:val="24"/>
        </w:rPr>
        <w:t xml:space="preserve"> T</w:t>
      </w:r>
      <w:r>
        <w:rPr>
          <w:rFonts w:ascii="Times New Roman" w:hAnsi="Times New Roman" w:cs="Times New Roman"/>
          <w:sz w:val="24"/>
          <w:szCs w:val="24"/>
        </w:rPr>
        <w:t>han</w:t>
      </w:r>
      <w:proofErr w:type="spellEnd"/>
      <w:r>
        <w:rPr>
          <w:rFonts w:ascii="Times New Roman" w:hAnsi="Times New Roman" w:cs="Times New Roman"/>
          <w:sz w:val="24"/>
          <w:szCs w:val="24"/>
        </w:rPr>
        <w:t xml:space="preserve"> </w:t>
      </w:r>
      <w:proofErr w:type="spellStart"/>
      <w:r w:rsidRPr="00AC0448">
        <w:rPr>
          <w:rFonts w:ascii="Times New Roman" w:hAnsi="Times New Roman" w:cs="Times New Roman"/>
          <w:sz w:val="24"/>
          <w:szCs w:val="24"/>
        </w:rPr>
        <w:t>T</w:t>
      </w:r>
      <w:r>
        <w:rPr>
          <w:rFonts w:ascii="Times New Roman" w:hAnsi="Times New Roman" w:cs="Times New Roman"/>
          <w:sz w:val="24"/>
          <w:szCs w:val="24"/>
        </w:rPr>
        <w:t>hi</w:t>
      </w:r>
      <w:proofErr w:type="spellEnd"/>
      <w:r w:rsidRPr="00AC0448">
        <w:rPr>
          <w:rFonts w:ascii="Times New Roman" w:hAnsi="Times New Roman" w:cs="Times New Roman"/>
          <w:sz w:val="24"/>
          <w:szCs w:val="24"/>
        </w:rPr>
        <w:t xml:space="preserve">, T. H. </w:t>
      </w:r>
      <w:r>
        <w:rPr>
          <w:rFonts w:ascii="Times New Roman" w:hAnsi="Times New Roman" w:cs="Times New Roman"/>
          <w:sz w:val="24"/>
          <w:szCs w:val="24"/>
        </w:rPr>
        <w:t>(</w:t>
      </w:r>
      <w:r w:rsidRPr="00AC0448">
        <w:rPr>
          <w:rFonts w:ascii="Times New Roman" w:hAnsi="Times New Roman" w:cs="Times New Roman"/>
          <w:sz w:val="24"/>
          <w:szCs w:val="24"/>
        </w:rPr>
        <w:t>1998</w:t>
      </w:r>
      <w:r>
        <w:rPr>
          <w:rFonts w:ascii="Times New Roman" w:hAnsi="Times New Roman" w:cs="Times New Roman"/>
          <w:sz w:val="24"/>
          <w:szCs w:val="24"/>
        </w:rPr>
        <w:t>)</w:t>
      </w:r>
      <w:r w:rsidRPr="00AC0448">
        <w:rPr>
          <w:rFonts w:ascii="Times New Roman" w:hAnsi="Times New Roman" w:cs="Times New Roman"/>
          <w:sz w:val="24"/>
          <w:szCs w:val="24"/>
        </w:rPr>
        <w:t>. Video for development: A casebook from Vietnam,</w:t>
      </w:r>
    </w:p>
    <w:p w14:paraId="0BBC5282" w14:textId="1E8D22D8" w:rsidR="00AC0448" w:rsidRDefault="00AC0448" w:rsidP="00AC0448">
      <w:pPr>
        <w:pStyle w:val="NoSpacing"/>
        <w:rPr>
          <w:rFonts w:ascii="Times New Roman" w:hAnsi="Times New Roman" w:cs="Times New Roman"/>
          <w:sz w:val="24"/>
          <w:szCs w:val="24"/>
        </w:rPr>
      </w:pPr>
      <w:r w:rsidRPr="00AC0448">
        <w:rPr>
          <w:rFonts w:ascii="Times New Roman" w:hAnsi="Times New Roman" w:cs="Times New Roman"/>
          <w:sz w:val="24"/>
          <w:szCs w:val="24"/>
        </w:rPr>
        <w:t>Oxfam.</w:t>
      </w:r>
    </w:p>
    <w:p w14:paraId="2B7A32E6" w14:textId="77777777" w:rsidR="00AC0448" w:rsidRDefault="00AC0448" w:rsidP="006D72B6">
      <w:pPr>
        <w:pStyle w:val="NoSpacing"/>
        <w:rPr>
          <w:rFonts w:ascii="Times New Roman" w:hAnsi="Times New Roman" w:cs="Times New Roman"/>
          <w:sz w:val="24"/>
          <w:szCs w:val="24"/>
        </w:rPr>
      </w:pPr>
    </w:p>
    <w:p w14:paraId="7AE113C0" w14:textId="52B60211" w:rsidR="00D37059" w:rsidRPr="006D72B6" w:rsidRDefault="00D37059" w:rsidP="006D72B6">
      <w:pPr>
        <w:pStyle w:val="NoSpacing"/>
        <w:rPr>
          <w:rFonts w:ascii="Times New Roman" w:hAnsi="Times New Roman" w:cs="Times New Roman"/>
          <w:sz w:val="24"/>
          <w:szCs w:val="24"/>
        </w:rPr>
      </w:pPr>
      <w:r w:rsidRPr="006D72B6">
        <w:rPr>
          <w:rFonts w:ascii="Times New Roman" w:hAnsi="Times New Roman" w:cs="Times New Roman"/>
          <w:sz w:val="24"/>
          <w:szCs w:val="24"/>
        </w:rPr>
        <w:t xml:space="preserve">Butler, J. (2005) </w:t>
      </w:r>
      <w:r w:rsidRPr="006D72B6">
        <w:rPr>
          <w:rFonts w:ascii="Times New Roman" w:hAnsi="Times New Roman" w:cs="Times New Roman"/>
          <w:i/>
          <w:sz w:val="24"/>
          <w:szCs w:val="24"/>
        </w:rPr>
        <w:t>Giving an account of oneself</w:t>
      </w:r>
      <w:r w:rsidRPr="006D72B6">
        <w:rPr>
          <w:rFonts w:ascii="Times New Roman" w:hAnsi="Times New Roman" w:cs="Times New Roman"/>
          <w:sz w:val="24"/>
          <w:szCs w:val="24"/>
        </w:rPr>
        <w:t xml:space="preserve">, New York, NY: Fordham University Press </w:t>
      </w:r>
    </w:p>
    <w:p w14:paraId="7D168BD9" w14:textId="77777777" w:rsidR="002C4685" w:rsidRDefault="002C4685" w:rsidP="006D72B6">
      <w:pPr>
        <w:pStyle w:val="NoSpacing"/>
        <w:rPr>
          <w:rFonts w:ascii="Times New Roman" w:hAnsi="Times New Roman" w:cs="Times New Roman"/>
          <w:sz w:val="24"/>
          <w:szCs w:val="24"/>
        </w:rPr>
      </w:pPr>
    </w:p>
    <w:p w14:paraId="5DA79BB1" w14:textId="5A38EAE1" w:rsidR="00EC100E" w:rsidRPr="006D72B6" w:rsidRDefault="00EC100E" w:rsidP="006D72B6">
      <w:pPr>
        <w:pStyle w:val="NoSpacing"/>
        <w:rPr>
          <w:rFonts w:ascii="Times New Roman" w:hAnsi="Times New Roman" w:cs="Times New Roman"/>
          <w:sz w:val="24"/>
          <w:szCs w:val="24"/>
        </w:rPr>
      </w:pPr>
      <w:r w:rsidRPr="006D72B6">
        <w:rPr>
          <w:rFonts w:ascii="Times New Roman" w:hAnsi="Times New Roman" w:cs="Times New Roman"/>
          <w:sz w:val="24"/>
          <w:szCs w:val="24"/>
        </w:rPr>
        <w:t>Cameron</w:t>
      </w:r>
      <w:r w:rsidR="004E29E1" w:rsidRPr="006D72B6">
        <w:rPr>
          <w:rFonts w:ascii="Times New Roman" w:hAnsi="Times New Roman" w:cs="Times New Roman"/>
          <w:sz w:val="24"/>
          <w:szCs w:val="24"/>
        </w:rPr>
        <w:t>, J.D.</w:t>
      </w:r>
      <w:r w:rsidRPr="006D72B6">
        <w:rPr>
          <w:rFonts w:ascii="Times New Roman" w:hAnsi="Times New Roman" w:cs="Times New Roman"/>
          <w:sz w:val="24"/>
          <w:szCs w:val="24"/>
        </w:rPr>
        <w:t xml:space="preserve"> and </w:t>
      </w:r>
      <w:proofErr w:type="spellStart"/>
      <w:r w:rsidRPr="006D72B6">
        <w:rPr>
          <w:rFonts w:ascii="Times New Roman" w:hAnsi="Times New Roman" w:cs="Times New Roman"/>
          <w:sz w:val="24"/>
          <w:szCs w:val="24"/>
        </w:rPr>
        <w:t>Haanstra</w:t>
      </w:r>
      <w:proofErr w:type="spellEnd"/>
      <w:r w:rsidR="004E29E1" w:rsidRPr="006D72B6">
        <w:rPr>
          <w:rFonts w:ascii="Times New Roman" w:hAnsi="Times New Roman" w:cs="Times New Roman"/>
          <w:sz w:val="24"/>
          <w:szCs w:val="24"/>
        </w:rPr>
        <w:t>, A.</w:t>
      </w:r>
      <w:r w:rsidRPr="006D72B6">
        <w:rPr>
          <w:rFonts w:ascii="Times New Roman" w:hAnsi="Times New Roman" w:cs="Times New Roman"/>
          <w:sz w:val="24"/>
          <w:szCs w:val="24"/>
        </w:rPr>
        <w:t xml:space="preserve"> </w:t>
      </w:r>
      <w:r w:rsidR="004E29E1" w:rsidRPr="006D72B6">
        <w:rPr>
          <w:rFonts w:ascii="Times New Roman" w:hAnsi="Times New Roman" w:cs="Times New Roman"/>
          <w:sz w:val="24"/>
          <w:szCs w:val="24"/>
        </w:rPr>
        <w:t>(2008)</w:t>
      </w:r>
      <w:r w:rsidR="00912B3A" w:rsidRPr="006D72B6">
        <w:rPr>
          <w:rFonts w:ascii="Times New Roman" w:hAnsi="Times New Roman" w:cs="Times New Roman"/>
          <w:sz w:val="24"/>
          <w:szCs w:val="24"/>
        </w:rPr>
        <w:t xml:space="preserve"> Development Made Sexy: How it happened and what it means, Third World Quarterly 29(8):1475-1489</w:t>
      </w:r>
    </w:p>
    <w:p w14:paraId="64FFF0C7" w14:textId="77777777" w:rsidR="002C4685" w:rsidRDefault="002C4685" w:rsidP="006D72B6">
      <w:pPr>
        <w:pStyle w:val="NoSpacing"/>
        <w:rPr>
          <w:rFonts w:ascii="Times New Roman" w:hAnsi="Times New Roman" w:cs="Times New Roman"/>
          <w:sz w:val="24"/>
          <w:szCs w:val="24"/>
        </w:rPr>
      </w:pPr>
    </w:p>
    <w:p w14:paraId="56028691" w14:textId="77777777" w:rsidR="00912B3A" w:rsidRPr="006D72B6" w:rsidRDefault="00912B3A" w:rsidP="006D72B6">
      <w:pPr>
        <w:pStyle w:val="NoSpacing"/>
        <w:rPr>
          <w:rFonts w:ascii="Times New Roman" w:hAnsi="Times New Roman" w:cs="Times New Roman"/>
          <w:sz w:val="24"/>
          <w:szCs w:val="24"/>
        </w:rPr>
      </w:pPr>
      <w:proofErr w:type="spellStart"/>
      <w:r w:rsidRPr="006D72B6">
        <w:rPr>
          <w:rFonts w:ascii="Times New Roman" w:hAnsi="Times New Roman" w:cs="Times New Roman"/>
          <w:sz w:val="24"/>
          <w:szCs w:val="24"/>
        </w:rPr>
        <w:t>Chouliaraki</w:t>
      </w:r>
      <w:proofErr w:type="spellEnd"/>
      <w:r w:rsidRPr="006D72B6">
        <w:rPr>
          <w:rFonts w:ascii="Times New Roman" w:hAnsi="Times New Roman" w:cs="Times New Roman"/>
          <w:sz w:val="24"/>
          <w:szCs w:val="24"/>
        </w:rPr>
        <w:t xml:space="preserve">, L. (2013) </w:t>
      </w:r>
      <w:r w:rsidRPr="006D72B6">
        <w:rPr>
          <w:rFonts w:ascii="Times New Roman" w:hAnsi="Times New Roman" w:cs="Times New Roman"/>
          <w:i/>
          <w:sz w:val="24"/>
          <w:szCs w:val="24"/>
        </w:rPr>
        <w:t xml:space="preserve">The Ironic Spectator: Solidarity in the age of </w:t>
      </w:r>
      <w:proofErr w:type="spellStart"/>
      <w:r w:rsidRPr="006D72B6">
        <w:rPr>
          <w:rFonts w:ascii="Times New Roman" w:hAnsi="Times New Roman" w:cs="Times New Roman"/>
          <w:i/>
          <w:sz w:val="24"/>
          <w:szCs w:val="24"/>
        </w:rPr>
        <w:t>posthumanitarianism</w:t>
      </w:r>
      <w:proofErr w:type="spellEnd"/>
      <w:r w:rsidRPr="006D72B6">
        <w:rPr>
          <w:rFonts w:ascii="Times New Roman" w:hAnsi="Times New Roman" w:cs="Times New Roman"/>
          <w:sz w:val="24"/>
          <w:szCs w:val="24"/>
        </w:rPr>
        <w:t>, Cambridge: Polity.</w:t>
      </w:r>
    </w:p>
    <w:p w14:paraId="49C4E02E" w14:textId="77777777" w:rsidR="002C4685" w:rsidRDefault="002C4685" w:rsidP="006D72B6">
      <w:pPr>
        <w:pStyle w:val="NoSpacing"/>
        <w:rPr>
          <w:rFonts w:ascii="Times New Roman" w:hAnsi="Times New Roman" w:cs="Times New Roman"/>
          <w:sz w:val="24"/>
          <w:szCs w:val="24"/>
        </w:rPr>
      </w:pPr>
    </w:p>
    <w:p w14:paraId="598070BE" w14:textId="77777777" w:rsidR="007B29FA" w:rsidRPr="00B47877" w:rsidRDefault="007B29FA" w:rsidP="007B29FA">
      <w:pPr>
        <w:pStyle w:val="NoSpacing"/>
        <w:jc w:val="both"/>
        <w:rPr>
          <w:rFonts w:ascii="Times New Roman" w:hAnsi="Times New Roman" w:cs="Times New Roman"/>
          <w:sz w:val="24"/>
          <w:szCs w:val="24"/>
        </w:rPr>
      </w:pPr>
      <w:r w:rsidRPr="00B47877">
        <w:rPr>
          <w:rFonts w:ascii="Times New Roman" w:hAnsi="Times New Roman" w:cs="Times New Roman"/>
          <w:sz w:val="24"/>
          <w:szCs w:val="24"/>
        </w:rPr>
        <w:t>Corner, J. (1995). Television Form and Public Address. London: Edward Arnold.</w:t>
      </w:r>
    </w:p>
    <w:p w14:paraId="2F721D9D" w14:textId="77777777" w:rsidR="007B29FA" w:rsidRDefault="007B29FA" w:rsidP="006D72B6">
      <w:pPr>
        <w:pStyle w:val="NoSpacing"/>
        <w:rPr>
          <w:rFonts w:ascii="Times New Roman" w:hAnsi="Times New Roman" w:cs="Times New Roman"/>
          <w:noProof/>
          <w:color w:val="000000"/>
          <w:sz w:val="24"/>
          <w:szCs w:val="24"/>
          <w:lang w:eastAsia="en-GB"/>
        </w:rPr>
      </w:pPr>
    </w:p>
    <w:p w14:paraId="43DA47A0" w14:textId="77777777" w:rsidR="00912B3A" w:rsidRPr="006D72B6" w:rsidRDefault="00912B3A" w:rsidP="006D72B6">
      <w:pPr>
        <w:pStyle w:val="NoSpacing"/>
        <w:rPr>
          <w:rFonts w:ascii="Times New Roman" w:hAnsi="Times New Roman" w:cs="Times New Roman"/>
          <w:noProof/>
          <w:color w:val="000000"/>
          <w:sz w:val="24"/>
          <w:szCs w:val="24"/>
          <w:lang w:eastAsia="en-GB"/>
        </w:rPr>
      </w:pPr>
      <w:r w:rsidRPr="006D72B6">
        <w:rPr>
          <w:rFonts w:ascii="Times New Roman" w:hAnsi="Times New Roman" w:cs="Times New Roman"/>
          <w:noProof/>
          <w:color w:val="000000"/>
          <w:sz w:val="24"/>
          <w:szCs w:val="24"/>
          <w:lang w:eastAsia="en-GB"/>
        </w:rPr>
        <w:t xml:space="preserve">Couldry, N. (2010) </w:t>
      </w:r>
      <w:r w:rsidRPr="006D72B6">
        <w:rPr>
          <w:rFonts w:ascii="Times New Roman" w:hAnsi="Times New Roman" w:cs="Times New Roman"/>
          <w:i/>
          <w:noProof/>
          <w:color w:val="000000"/>
          <w:sz w:val="24"/>
          <w:szCs w:val="24"/>
          <w:lang w:eastAsia="en-GB"/>
        </w:rPr>
        <w:t>Why voice matters: Culture and politics after neoliberalism</w:t>
      </w:r>
      <w:r w:rsidRPr="006D72B6">
        <w:rPr>
          <w:rFonts w:ascii="Times New Roman" w:hAnsi="Times New Roman" w:cs="Times New Roman"/>
          <w:noProof/>
          <w:color w:val="000000"/>
          <w:sz w:val="24"/>
          <w:szCs w:val="24"/>
          <w:lang w:eastAsia="en-GB"/>
        </w:rPr>
        <w:t xml:space="preserve">, London, UK: SAGE </w:t>
      </w:r>
    </w:p>
    <w:p w14:paraId="52417777" w14:textId="77777777" w:rsidR="00912B3A" w:rsidRPr="006D72B6" w:rsidRDefault="00912B3A" w:rsidP="006D72B6">
      <w:pPr>
        <w:pStyle w:val="NoSpacing"/>
        <w:rPr>
          <w:rFonts w:ascii="Times New Roman" w:hAnsi="Times New Roman" w:cs="Times New Roman"/>
          <w:sz w:val="24"/>
          <w:szCs w:val="24"/>
        </w:rPr>
      </w:pPr>
    </w:p>
    <w:p w14:paraId="262D69FF" w14:textId="77777777" w:rsidR="0010763E" w:rsidRPr="00F21A98" w:rsidRDefault="0010763E" w:rsidP="0010763E">
      <w:pPr>
        <w:pStyle w:val="NoSpacing"/>
        <w:rPr>
          <w:rFonts w:ascii="Times New Roman" w:hAnsi="Times New Roman" w:cs="Times New Roman"/>
          <w:sz w:val="24"/>
          <w:szCs w:val="24"/>
        </w:rPr>
      </w:pPr>
      <w:r w:rsidRPr="00F21A98">
        <w:rPr>
          <w:rFonts w:ascii="Times New Roman" w:hAnsi="Times New Roman" w:cs="Times New Roman"/>
          <w:sz w:val="24"/>
          <w:szCs w:val="24"/>
        </w:rPr>
        <w:t xml:space="preserve">Deetz, S., &amp; Simpson, J. (2004). Critical organizational dialogue: Open formation and the demand of “otherness.” In R. Anderson, L. A. Baxter, &amp; K. N. </w:t>
      </w:r>
      <w:proofErr w:type="spellStart"/>
      <w:r w:rsidRPr="00F21A98">
        <w:rPr>
          <w:rFonts w:ascii="Times New Roman" w:hAnsi="Times New Roman" w:cs="Times New Roman"/>
          <w:sz w:val="24"/>
          <w:szCs w:val="24"/>
        </w:rPr>
        <w:t>Cissna</w:t>
      </w:r>
      <w:proofErr w:type="spellEnd"/>
      <w:r w:rsidRPr="00F21A98">
        <w:rPr>
          <w:rFonts w:ascii="Times New Roman" w:hAnsi="Times New Roman" w:cs="Times New Roman"/>
          <w:sz w:val="24"/>
          <w:szCs w:val="24"/>
        </w:rPr>
        <w:t xml:space="preserve"> (Eds.), Dialogue: Theorizing difference in communication studies. Thousand Oaks, CA: Sage, pp. 141–158</w:t>
      </w:r>
    </w:p>
    <w:p w14:paraId="70FE5DD3" w14:textId="77777777" w:rsidR="0010763E" w:rsidRDefault="0010763E" w:rsidP="007B29FA">
      <w:pPr>
        <w:pStyle w:val="NoSpacing"/>
        <w:jc w:val="both"/>
        <w:rPr>
          <w:rFonts w:ascii="Times New Roman" w:eastAsia="LiberationSerif" w:hAnsi="Times New Roman" w:cs="Times New Roman"/>
          <w:sz w:val="24"/>
          <w:szCs w:val="24"/>
        </w:rPr>
      </w:pPr>
    </w:p>
    <w:p w14:paraId="469BAF9A" w14:textId="746F590E" w:rsidR="00AC3A56" w:rsidRPr="00AC3A56" w:rsidRDefault="00AC3A56" w:rsidP="00AC3A56">
      <w:pPr>
        <w:pStyle w:val="NoSpacing"/>
        <w:jc w:val="both"/>
        <w:rPr>
          <w:rFonts w:ascii="Times New Roman" w:eastAsia="LiberationSerif" w:hAnsi="Times New Roman" w:cs="Times New Roman"/>
          <w:sz w:val="24"/>
          <w:szCs w:val="24"/>
        </w:rPr>
      </w:pPr>
      <w:r>
        <w:rPr>
          <w:rFonts w:ascii="Times New Roman" w:eastAsia="LiberationSerif" w:hAnsi="Times New Roman" w:cs="Times New Roman"/>
          <w:sz w:val="24"/>
          <w:szCs w:val="24"/>
        </w:rPr>
        <w:t xml:space="preserve">Dobson, </w:t>
      </w:r>
      <w:r w:rsidRPr="00AC3A56">
        <w:rPr>
          <w:rFonts w:ascii="Times New Roman" w:eastAsia="LiberationSerif" w:hAnsi="Times New Roman" w:cs="Times New Roman"/>
          <w:sz w:val="24"/>
          <w:szCs w:val="24"/>
        </w:rPr>
        <w:t xml:space="preserve">A. </w:t>
      </w:r>
      <w:r>
        <w:rPr>
          <w:rFonts w:ascii="Times New Roman" w:eastAsia="LiberationSerif" w:hAnsi="Times New Roman" w:cs="Times New Roman"/>
          <w:sz w:val="24"/>
          <w:szCs w:val="24"/>
        </w:rPr>
        <w:t>S. (</w:t>
      </w:r>
      <w:r w:rsidRPr="00AC3A56">
        <w:rPr>
          <w:rFonts w:ascii="Times New Roman" w:eastAsia="LiberationSerif" w:hAnsi="Times New Roman" w:cs="Times New Roman"/>
          <w:sz w:val="24"/>
          <w:szCs w:val="24"/>
        </w:rPr>
        <w:t>2014</w:t>
      </w:r>
      <w:r>
        <w:rPr>
          <w:rFonts w:ascii="Times New Roman" w:eastAsia="LiberationSerif" w:hAnsi="Times New Roman" w:cs="Times New Roman"/>
          <w:sz w:val="24"/>
          <w:szCs w:val="24"/>
        </w:rPr>
        <w:t>)</w:t>
      </w:r>
      <w:r w:rsidRPr="00AC3A56">
        <w:rPr>
          <w:rFonts w:ascii="Times New Roman" w:eastAsia="LiberationSerif" w:hAnsi="Times New Roman" w:cs="Times New Roman"/>
          <w:sz w:val="24"/>
          <w:szCs w:val="24"/>
        </w:rPr>
        <w:t>. Listening for democracy: recognition, representation, reconciliation,</w:t>
      </w:r>
    </w:p>
    <w:p w14:paraId="29B15E57" w14:textId="5DAC759E" w:rsidR="00AC3A56" w:rsidRDefault="00AC3A56" w:rsidP="00AC3A56">
      <w:pPr>
        <w:pStyle w:val="NoSpacing"/>
        <w:jc w:val="both"/>
        <w:rPr>
          <w:rFonts w:ascii="Times New Roman" w:eastAsia="LiberationSerif" w:hAnsi="Times New Roman" w:cs="Times New Roman"/>
          <w:sz w:val="24"/>
          <w:szCs w:val="24"/>
        </w:rPr>
      </w:pPr>
      <w:r w:rsidRPr="00AC3A56">
        <w:rPr>
          <w:rFonts w:ascii="Times New Roman" w:eastAsia="LiberationSerif" w:hAnsi="Times New Roman" w:cs="Times New Roman"/>
          <w:sz w:val="24"/>
          <w:szCs w:val="24"/>
        </w:rPr>
        <w:t>Oxford, United Kingdom, Oxford University Press</w:t>
      </w:r>
    </w:p>
    <w:p w14:paraId="1B78B0BF" w14:textId="77777777" w:rsidR="00AC3A56" w:rsidRDefault="00AC3A56" w:rsidP="007B29FA">
      <w:pPr>
        <w:pStyle w:val="NoSpacing"/>
        <w:jc w:val="both"/>
        <w:rPr>
          <w:rFonts w:ascii="Times New Roman" w:eastAsia="LiberationSerif" w:hAnsi="Times New Roman" w:cs="Times New Roman"/>
          <w:sz w:val="24"/>
          <w:szCs w:val="24"/>
        </w:rPr>
      </w:pPr>
    </w:p>
    <w:p w14:paraId="03F1CC91" w14:textId="147D06C0" w:rsidR="007B29FA" w:rsidRPr="00B47877" w:rsidRDefault="007B29FA" w:rsidP="007B29FA">
      <w:pPr>
        <w:pStyle w:val="NoSpacing"/>
        <w:jc w:val="both"/>
        <w:rPr>
          <w:rFonts w:ascii="Times New Roman" w:eastAsia="LiberationSerif" w:hAnsi="Times New Roman" w:cs="Times New Roman"/>
          <w:sz w:val="24"/>
          <w:szCs w:val="24"/>
        </w:rPr>
      </w:pPr>
      <w:r w:rsidRPr="00B47877">
        <w:rPr>
          <w:rFonts w:ascii="Times New Roman" w:eastAsia="LiberationSerif" w:hAnsi="Times New Roman" w:cs="Times New Roman"/>
          <w:sz w:val="24"/>
          <w:szCs w:val="24"/>
        </w:rPr>
        <w:t xml:space="preserve">Dobson, A.S. (2011) Hetero-sexy representation by young women on </w:t>
      </w:r>
      <w:proofErr w:type="spellStart"/>
      <w:r w:rsidRPr="00B47877">
        <w:rPr>
          <w:rFonts w:ascii="Times New Roman" w:eastAsia="LiberationSerif" w:hAnsi="Times New Roman" w:cs="Times New Roman"/>
          <w:sz w:val="24"/>
          <w:szCs w:val="24"/>
        </w:rPr>
        <w:t>MySpace</w:t>
      </w:r>
      <w:proofErr w:type="spellEnd"/>
      <w:r w:rsidRPr="00B47877">
        <w:rPr>
          <w:rFonts w:ascii="Times New Roman" w:eastAsia="LiberationSerif" w:hAnsi="Times New Roman" w:cs="Times New Roman"/>
          <w:sz w:val="24"/>
          <w:szCs w:val="24"/>
        </w:rPr>
        <w:t xml:space="preserve">: The politics of performing an ‘objectified’ self. Outskirts, 25 November. Available at: http://www.outskirts.arts.uwa.edu.au/volumes/volume-25/amy-shields-dobson (accessed 20 February 2020). </w:t>
      </w:r>
    </w:p>
    <w:p w14:paraId="4222D3AA" w14:textId="77777777" w:rsidR="002C4685" w:rsidRDefault="002C4685" w:rsidP="006D72B6">
      <w:pPr>
        <w:pStyle w:val="NoSpacing"/>
        <w:rPr>
          <w:rFonts w:ascii="Times New Roman" w:hAnsi="Times New Roman" w:cs="Times New Roman"/>
          <w:sz w:val="24"/>
          <w:szCs w:val="24"/>
        </w:rPr>
      </w:pPr>
    </w:p>
    <w:p w14:paraId="69B0E9B5" w14:textId="039DE047" w:rsidR="00BC5D76" w:rsidRPr="006D72B6" w:rsidRDefault="00BC5D76" w:rsidP="006D72B6">
      <w:pPr>
        <w:pStyle w:val="NoSpacing"/>
        <w:rPr>
          <w:rFonts w:ascii="Times New Roman" w:hAnsi="Times New Roman" w:cs="Times New Roman"/>
          <w:sz w:val="24"/>
          <w:szCs w:val="24"/>
        </w:rPr>
      </w:pPr>
      <w:r w:rsidRPr="006D72B6">
        <w:rPr>
          <w:rFonts w:ascii="Times New Roman" w:hAnsi="Times New Roman" w:cs="Times New Roman"/>
          <w:sz w:val="24"/>
          <w:szCs w:val="24"/>
        </w:rPr>
        <w:t xml:space="preserve">Dolan CS (2005) Fields of obligation: Rooting ethical sourcing in Kenyan horticulture. </w:t>
      </w:r>
      <w:r w:rsidRPr="006D72B6">
        <w:rPr>
          <w:rFonts w:ascii="Times New Roman" w:hAnsi="Times New Roman" w:cs="Times New Roman"/>
          <w:i/>
          <w:iCs/>
          <w:sz w:val="24"/>
          <w:szCs w:val="24"/>
        </w:rPr>
        <w:t xml:space="preserve">Journal of Consumer Culture </w:t>
      </w:r>
      <w:r w:rsidRPr="006D72B6">
        <w:rPr>
          <w:rFonts w:ascii="Times New Roman" w:hAnsi="Times New Roman" w:cs="Times New Roman"/>
          <w:sz w:val="24"/>
          <w:szCs w:val="24"/>
        </w:rPr>
        <w:t>5(3): 365-389.</w:t>
      </w:r>
    </w:p>
    <w:p w14:paraId="4D1F0337" w14:textId="77777777" w:rsidR="002C4685" w:rsidRDefault="002C4685" w:rsidP="006D72B6">
      <w:pPr>
        <w:pStyle w:val="NoSpacing"/>
        <w:rPr>
          <w:rFonts w:ascii="Times New Roman" w:hAnsi="Times New Roman" w:cs="Times New Roman"/>
          <w:sz w:val="24"/>
          <w:szCs w:val="24"/>
        </w:rPr>
      </w:pPr>
    </w:p>
    <w:p w14:paraId="4C88CD54" w14:textId="4302AF01" w:rsidR="00EC100E" w:rsidRPr="006D72B6" w:rsidRDefault="00EC100E" w:rsidP="006D72B6">
      <w:pPr>
        <w:pStyle w:val="NoSpacing"/>
        <w:rPr>
          <w:rFonts w:ascii="Times New Roman" w:hAnsi="Times New Roman" w:cs="Times New Roman"/>
          <w:sz w:val="24"/>
          <w:szCs w:val="24"/>
        </w:rPr>
      </w:pPr>
      <w:r w:rsidRPr="006D72B6">
        <w:rPr>
          <w:rFonts w:ascii="Times New Roman" w:hAnsi="Times New Roman" w:cs="Times New Roman"/>
          <w:sz w:val="24"/>
          <w:szCs w:val="24"/>
        </w:rPr>
        <w:t>Dolan,</w:t>
      </w:r>
      <w:r w:rsidR="00CD4F6F" w:rsidRPr="006D72B6">
        <w:rPr>
          <w:rFonts w:ascii="Times New Roman" w:hAnsi="Times New Roman" w:cs="Times New Roman"/>
          <w:sz w:val="24"/>
          <w:szCs w:val="24"/>
        </w:rPr>
        <w:t xml:space="preserve"> C.S.</w:t>
      </w:r>
      <w:r w:rsidRPr="006D72B6">
        <w:rPr>
          <w:rFonts w:ascii="Times New Roman" w:hAnsi="Times New Roman" w:cs="Times New Roman"/>
          <w:sz w:val="24"/>
          <w:szCs w:val="24"/>
        </w:rPr>
        <w:t xml:space="preserve"> </w:t>
      </w:r>
      <w:r w:rsidR="00CD4F6F" w:rsidRPr="006D72B6">
        <w:rPr>
          <w:rFonts w:ascii="Times New Roman" w:hAnsi="Times New Roman" w:cs="Times New Roman"/>
          <w:sz w:val="24"/>
          <w:szCs w:val="24"/>
        </w:rPr>
        <w:t>(2008) In the Mists of Development: Fairtrade in Kenyan Tea Fields, Globalizations, 5(2): 305-318</w:t>
      </w:r>
      <w:r w:rsidRPr="006D72B6">
        <w:rPr>
          <w:rFonts w:ascii="Times New Roman" w:hAnsi="Times New Roman" w:cs="Times New Roman"/>
          <w:sz w:val="24"/>
          <w:szCs w:val="24"/>
        </w:rPr>
        <w:t xml:space="preserve"> </w:t>
      </w:r>
    </w:p>
    <w:p w14:paraId="39CB2262" w14:textId="77777777" w:rsidR="002C4685" w:rsidRDefault="002C4685" w:rsidP="006D72B6">
      <w:pPr>
        <w:pStyle w:val="NoSpacing"/>
        <w:rPr>
          <w:rFonts w:ascii="Times New Roman" w:hAnsi="Times New Roman" w:cs="Times New Roman"/>
          <w:sz w:val="24"/>
          <w:szCs w:val="24"/>
        </w:rPr>
      </w:pPr>
    </w:p>
    <w:p w14:paraId="5339A5BB" w14:textId="77777777" w:rsidR="00BC5D76" w:rsidRPr="006D72B6" w:rsidRDefault="00BC5D76" w:rsidP="006D72B6">
      <w:pPr>
        <w:pStyle w:val="NoSpacing"/>
        <w:rPr>
          <w:rFonts w:ascii="Times New Roman" w:hAnsi="Times New Roman" w:cs="Times New Roman"/>
          <w:sz w:val="24"/>
          <w:szCs w:val="24"/>
        </w:rPr>
      </w:pPr>
      <w:r w:rsidRPr="006D72B6">
        <w:rPr>
          <w:rFonts w:ascii="Times New Roman" w:hAnsi="Times New Roman" w:cs="Times New Roman"/>
          <w:sz w:val="24"/>
          <w:szCs w:val="24"/>
        </w:rPr>
        <w:t xml:space="preserve">Downing, J.D.H. (2016), Forward, in </w:t>
      </w:r>
      <w:proofErr w:type="spellStart"/>
      <w:r w:rsidRPr="006D72B6">
        <w:rPr>
          <w:rFonts w:ascii="Times New Roman" w:hAnsi="Times New Roman" w:cs="Times New Roman"/>
          <w:sz w:val="24"/>
          <w:szCs w:val="24"/>
        </w:rPr>
        <w:t>Hemer</w:t>
      </w:r>
      <w:proofErr w:type="spellEnd"/>
      <w:r w:rsidRPr="006D72B6">
        <w:rPr>
          <w:rFonts w:ascii="Times New Roman" w:hAnsi="Times New Roman" w:cs="Times New Roman"/>
          <w:sz w:val="24"/>
          <w:szCs w:val="24"/>
        </w:rPr>
        <w:t xml:space="preserve">, O. and Tufte, T. (eds.), </w:t>
      </w:r>
      <w:r w:rsidRPr="006D72B6">
        <w:rPr>
          <w:rFonts w:ascii="Times New Roman" w:hAnsi="Times New Roman" w:cs="Times New Roman"/>
          <w:i/>
          <w:sz w:val="24"/>
          <w:szCs w:val="24"/>
        </w:rPr>
        <w:t>Voice and Matter: Communication, Development and the Cultural Return</w:t>
      </w:r>
      <w:r w:rsidRPr="006D72B6">
        <w:rPr>
          <w:rFonts w:ascii="Times New Roman" w:hAnsi="Times New Roman" w:cs="Times New Roman"/>
          <w:sz w:val="24"/>
          <w:szCs w:val="24"/>
        </w:rPr>
        <w:t xml:space="preserve">, </w:t>
      </w:r>
      <w:proofErr w:type="spellStart"/>
      <w:r w:rsidRPr="006D72B6">
        <w:rPr>
          <w:rFonts w:ascii="Times New Roman" w:hAnsi="Times New Roman" w:cs="Times New Roman"/>
          <w:sz w:val="24"/>
          <w:szCs w:val="24"/>
        </w:rPr>
        <w:t>Nordicom</w:t>
      </w:r>
      <w:proofErr w:type="spellEnd"/>
      <w:r w:rsidRPr="006D72B6">
        <w:rPr>
          <w:rFonts w:ascii="Times New Roman" w:hAnsi="Times New Roman" w:cs="Times New Roman"/>
          <w:sz w:val="24"/>
          <w:szCs w:val="24"/>
        </w:rPr>
        <w:t xml:space="preserve">: </w:t>
      </w:r>
      <w:proofErr w:type="spellStart"/>
      <w:r w:rsidRPr="006D72B6">
        <w:rPr>
          <w:rFonts w:ascii="Times New Roman" w:hAnsi="Times New Roman" w:cs="Times New Roman"/>
          <w:sz w:val="24"/>
          <w:szCs w:val="24"/>
        </w:rPr>
        <w:t>Göteborg</w:t>
      </w:r>
      <w:proofErr w:type="spellEnd"/>
      <w:r w:rsidRPr="006D72B6">
        <w:rPr>
          <w:rFonts w:ascii="Times New Roman" w:hAnsi="Times New Roman" w:cs="Times New Roman"/>
          <w:sz w:val="24"/>
          <w:szCs w:val="24"/>
        </w:rPr>
        <w:t>, pp.9-11</w:t>
      </w:r>
    </w:p>
    <w:p w14:paraId="6597EB72" w14:textId="77777777" w:rsidR="00BC5D76" w:rsidRPr="006D72B6" w:rsidRDefault="00BC5D76" w:rsidP="006D72B6">
      <w:pPr>
        <w:pStyle w:val="NoSpacing"/>
        <w:rPr>
          <w:rFonts w:ascii="Times New Roman" w:hAnsi="Times New Roman" w:cs="Times New Roman"/>
          <w:sz w:val="24"/>
          <w:szCs w:val="24"/>
        </w:rPr>
      </w:pPr>
    </w:p>
    <w:p w14:paraId="6105C00C" w14:textId="77777777" w:rsidR="00D37059" w:rsidRPr="006D72B6" w:rsidRDefault="00D37059" w:rsidP="006D72B6">
      <w:pPr>
        <w:pStyle w:val="NoSpacing"/>
        <w:rPr>
          <w:rFonts w:ascii="Times New Roman" w:hAnsi="Times New Roman" w:cs="Times New Roman"/>
          <w:sz w:val="24"/>
          <w:szCs w:val="24"/>
        </w:rPr>
      </w:pPr>
      <w:r w:rsidRPr="006D72B6">
        <w:rPr>
          <w:rFonts w:ascii="Times New Roman" w:hAnsi="Times New Roman" w:cs="Times New Roman"/>
          <w:sz w:val="24"/>
          <w:szCs w:val="24"/>
        </w:rPr>
        <w:t xml:space="preserve">Dreher, T. (2009) ‘Listening across difference: Media and multiculturalism beyond the politics of voice. </w:t>
      </w:r>
      <w:r w:rsidRPr="006D72B6">
        <w:rPr>
          <w:rFonts w:ascii="Times New Roman" w:hAnsi="Times New Roman" w:cs="Times New Roman"/>
          <w:i/>
          <w:iCs/>
          <w:sz w:val="24"/>
          <w:szCs w:val="24"/>
        </w:rPr>
        <w:t xml:space="preserve">Continuum, </w:t>
      </w:r>
      <w:r w:rsidRPr="006D72B6">
        <w:rPr>
          <w:rFonts w:ascii="Times New Roman" w:hAnsi="Times New Roman" w:cs="Times New Roman"/>
          <w:sz w:val="24"/>
          <w:szCs w:val="24"/>
        </w:rPr>
        <w:t>23</w:t>
      </w:r>
      <w:r w:rsidRPr="006D72B6">
        <w:rPr>
          <w:rFonts w:ascii="Times New Roman" w:hAnsi="Times New Roman" w:cs="Times New Roman"/>
          <w:b/>
          <w:bCs/>
          <w:sz w:val="24"/>
          <w:szCs w:val="24"/>
        </w:rPr>
        <w:t xml:space="preserve">, </w:t>
      </w:r>
      <w:r w:rsidRPr="006D72B6">
        <w:rPr>
          <w:rFonts w:ascii="Times New Roman" w:hAnsi="Times New Roman" w:cs="Times New Roman"/>
          <w:sz w:val="24"/>
          <w:szCs w:val="24"/>
        </w:rPr>
        <w:t>445-458.</w:t>
      </w:r>
    </w:p>
    <w:p w14:paraId="40F2D56E" w14:textId="77777777" w:rsidR="002C4685" w:rsidRDefault="002C4685" w:rsidP="006D72B6">
      <w:pPr>
        <w:pStyle w:val="NoSpacing"/>
        <w:rPr>
          <w:rFonts w:ascii="Times New Roman" w:hAnsi="Times New Roman" w:cs="Times New Roman"/>
          <w:sz w:val="24"/>
          <w:szCs w:val="24"/>
        </w:rPr>
      </w:pPr>
    </w:p>
    <w:p w14:paraId="4BD92102" w14:textId="77777777" w:rsidR="0010763E" w:rsidRDefault="0010763E" w:rsidP="0010763E">
      <w:pPr>
        <w:pStyle w:val="NoSpacing"/>
        <w:rPr>
          <w:rFonts w:ascii="Times New Roman" w:hAnsi="Times New Roman" w:cs="Times New Roman"/>
          <w:color w:val="000000"/>
          <w:sz w:val="24"/>
          <w:szCs w:val="24"/>
        </w:rPr>
      </w:pPr>
      <w:r w:rsidRPr="001B4434">
        <w:rPr>
          <w:rFonts w:ascii="Times New Roman" w:hAnsi="Times New Roman" w:cs="Times New Roman"/>
          <w:color w:val="000000"/>
          <w:sz w:val="24"/>
          <w:szCs w:val="24"/>
        </w:rPr>
        <w:t>Escobar, A. (2001) Encountering Development: The Making and Unmaking of the Third World, Princeton New Jersey, Princeton University Press</w:t>
      </w:r>
    </w:p>
    <w:p w14:paraId="3EF2AFE8" w14:textId="77777777" w:rsidR="002C4685" w:rsidRDefault="002C4685" w:rsidP="006D72B6">
      <w:pPr>
        <w:pStyle w:val="NoSpacing"/>
        <w:rPr>
          <w:rFonts w:ascii="Times New Roman" w:hAnsi="Times New Roman" w:cs="Times New Roman"/>
          <w:sz w:val="24"/>
          <w:szCs w:val="24"/>
        </w:rPr>
      </w:pPr>
    </w:p>
    <w:p w14:paraId="6B43189E" w14:textId="2F0EA14D" w:rsidR="004335A3" w:rsidRDefault="004335A3" w:rsidP="006D72B6">
      <w:pPr>
        <w:pStyle w:val="NoSpacing"/>
        <w:rPr>
          <w:rFonts w:ascii="Times New Roman" w:hAnsi="Times New Roman" w:cs="Times New Roman"/>
          <w:noProof/>
          <w:color w:val="000000"/>
          <w:sz w:val="24"/>
          <w:szCs w:val="24"/>
          <w:lang w:eastAsia="en-GB"/>
        </w:rPr>
      </w:pPr>
      <w:r>
        <w:rPr>
          <w:rFonts w:ascii="Times New Roman" w:hAnsi="Times New Roman" w:cs="Times New Roman"/>
          <w:noProof/>
          <w:color w:val="000000"/>
          <w:sz w:val="24"/>
          <w:szCs w:val="24"/>
          <w:lang w:eastAsia="en-GB"/>
        </w:rPr>
        <w:t xml:space="preserve">Freire, P. (1998) Pedagogy of the heart, New York: Continuum </w:t>
      </w:r>
    </w:p>
    <w:p w14:paraId="117397BB" w14:textId="77777777" w:rsidR="004335A3" w:rsidRDefault="004335A3" w:rsidP="006D72B6">
      <w:pPr>
        <w:pStyle w:val="NoSpacing"/>
        <w:rPr>
          <w:rFonts w:ascii="Times New Roman" w:hAnsi="Times New Roman" w:cs="Times New Roman"/>
          <w:noProof/>
          <w:color w:val="000000"/>
          <w:sz w:val="24"/>
          <w:szCs w:val="24"/>
          <w:lang w:eastAsia="en-GB"/>
        </w:rPr>
      </w:pPr>
    </w:p>
    <w:p w14:paraId="30E99CBA" w14:textId="08146501" w:rsidR="002A51F3" w:rsidRPr="006D72B6" w:rsidRDefault="002A51F3" w:rsidP="006D72B6">
      <w:pPr>
        <w:pStyle w:val="NoSpacing"/>
        <w:rPr>
          <w:rFonts w:ascii="Times New Roman" w:hAnsi="Times New Roman" w:cs="Times New Roman"/>
          <w:noProof/>
          <w:color w:val="000000"/>
          <w:sz w:val="24"/>
          <w:szCs w:val="24"/>
          <w:lang w:eastAsia="en-GB"/>
        </w:rPr>
      </w:pPr>
      <w:r w:rsidRPr="006D72B6">
        <w:rPr>
          <w:rFonts w:ascii="Times New Roman" w:hAnsi="Times New Roman" w:cs="Times New Roman"/>
          <w:noProof/>
          <w:color w:val="000000"/>
          <w:sz w:val="24"/>
          <w:szCs w:val="24"/>
          <w:lang w:eastAsia="en-GB"/>
        </w:rPr>
        <w:t xml:space="preserve">Goodman, D., DuPuis, M. E., Goodman, M. K. (2014) </w:t>
      </w:r>
      <w:r w:rsidRPr="006D72B6">
        <w:rPr>
          <w:rFonts w:ascii="Times New Roman" w:hAnsi="Times New Roman" w:cs="Times New Roman"/>
          <w:i/>
          <w:noProof/>
          <w:color w:val="000000"/>
          <w:sz w:val="24"/>
          <w:szCs w:val="24"/>
          <w:lang w:eastAsia="en-GB"/>
        </w:rPr>
        <w:t>Alternative Food Networks: Knowledge, practice and politics</w:t>
      </w:r>
      <w:r w:rsidRPr="006D72B6">
        <w:rPr>
          <w:rFonts w:ascii="Times New Roman" w:hAnsi="Times New Roman" w:cs="Times New Roman"/>
          <w:noProof/>
          <w:color w:val="000000"/>
          <w:sz w:val="24"/>
          <w:szCs w:val="24"/>
          <w:lang w:eastAsia="en-GB"/>
        </w:rPr>
        <w:t>, New York: Routledge</w:t>
      </w:r>
    </w:p>
    <w:p w14:paraId="2D9897A9" w14:textId="77777777" w:rsidR="00D37059" w:rsidRPr="006D72B6" w:rsidRDefault="00D37059" w:rsidP="006D72B6">
      <w:pPr>
        <w:pStyle w:val="NoSpacing"/>
        <w:rPr>
          <w:rStyle w:val="NoSpacingChar"/>
          <w:rFonts w:ascii="Times New Roman" w:hAnsi="Times New Roman" w:cs="Times New Roman"/>
          <w:noProof/>
          <w:color w:val="000000"/>
          <w:sz w:val="24"/>
          <w:szCs w:val="24"/>
          <w:lang w:eastAsia="en-GB"/>
        </w:rPr>
      </w:pPr>
    </w:p>
    <w:p w14:paraId="4663A625" w14:textId="395C25AC" w:rsidR="002A51F3" w:rsidRPr="006D72B6" w:rsidRDefault="002A51F3" w:rsidP="006D72B6">
      <w:pPr>
        <w:pStyle w:val="NoSpacing"/>
        <w:rPr>
          <w:rStyle w:val="NoSpacingChar"/>
          <w:rFonts w:ascii="Times New Roman" w:hAnsi="Times New Roman" w:cs="Times New Roman"/>
          <w:sz w:val="24"/>
          <w:szCs w:val="24"/>
        </w:rPr>
      </w:pPr>
      <w:r w:rsidRPr="006D72B6">
        <w:rPr>
          <w:rStyle w:val="NoSpacingChar"/>
          <w:rFonts w:ascii="Times New Roman" w:hAnsi="Times New Roman" w:cs="Times New Roman"/>
          <w:sz w:val="24"/>
          <w:szCs w:val="24"/>
        </w:rPr>
        <w:t>Goodman M</w:t>
      </w:r>
      <w:r w:rsidR="004D4880">
        <w:rPr>
          <w:rStyle w:val="NoSpacingChar"/>
          <w:rFonts w:ascii="Times New Roman" w:hAnsi="Times New Roman" w:cs="Times New Roman"/>
          <w:sz w:val="24"/>
          <w:szCs w:val="24"/>
        </w:rPr>
        <w:t>.</w:t>
      </w:r>
      <w:r w:rsidRPr="006D72B6">
        <w:rPr>
          <w:rStyle w:val="NoSpacingChar"/>
          <w:rFonts w:ascii="Times New Roman" w:hAnsi="Times New Roman" w:cs="Times New Roman"/>
          <w:sz w:val="24"/>
          <w:szCs w:val="24"/>
        </w:rPr>
        <w:t>K</w:t>
      </w:r>
      <w:r w:rsidR="004D4880">
        <w:rPr>
          <w:rStyle w:val="NoSpacingChar"/>
          <w:rFonts w:ascii="Times New Roman" w:hAnsi="Times New Roman" w:cs="Times New Roman"/>
          <w:sz w:val="24"/>
          <w:szCs w:val="24"/>
        </w:rPr>
        <w:t>.</w:t>
      </w:r>
      <w:r w:rsidRPr="006D72B6">
        <w:rPr>
          <w:rStyle w:val="NoSpacingChar"/>
          <w:rFonts w:ascii="Times New Roman" w:hAnsi="Times New Roman" w:cs="Times New Roman"/>
          <w:sz w:val="24"/>
          <w:szCs w:val="24"/>
        </w:rPr>
        <w:t xml:space="preserve"> (2010) The mirror of consumption. </w:t>
      </w:r>
      <w:proofErr w:type="spellStart"/>
      <w:r w:rsidRPr="004D4880">
        <w:rPr>
          <w:rStyle w:val="NoSpacingChar"/>
          <w:rFonts w:ascii="Times New Roman" w:hAnsi="Times New Roman" w:cs="Times New Roman"/>
          <w:i/>
          <w:sz w:val="24"/>
          <w:szCs w:val="24"/>
        </w:rPr>
        <w:t>Geoforum</w:t>
      </w:r>
      <w:proofErr w:type="spellEnd"/>
      <w:r w:rsidR="006D72B6" w:rsidRPr="006D72B6">
        <w:rPr>
          <w:rStyle w:val="NoSpacingChar"/>
          <w:rFonts w:ascii="Times New Roman" w:hAnsi="Times New Roman" w:cs="Times New Roman"/>
          <w:sz w:val="24"/>
          <w:szCs w:val="24"/>
        </w:rPr>
        <w:t xml:space="preserve"> </w:t>
      </w:r>
      <w:r w:rsidRPr="006D72B6">
        <w:rPr>
          <w:rStyle w:val="NoSpacingChar"/>
          <w:rFonts w:ascii="Times New Roman" w:hAnsi="Times New Roman" w:cs="Times New Roman"/>
          <w:sz w:val="24"/>
          <w:szCs w:val="24"/>
        </w:rPr>
        <w:t>41(1): 104-116</w:t>
      </w:r>
    </w:p>
    <w:p w14:paraId="7F53340A" w14:textId="77777777" w:rsidR="002C4685" w:rsidRDefault="002C4685" w:rsidP="006D72B6">
      <w:pPr>
        <w:pStyle w:val="NoSpacing"/>
        <w:rPr>
          <w:rFonts w:ascii="Times New Roman" w:hAnsi="Times New Roman" w:cs="Times New Roman"/>
          <w:sz w:val="24"/>
          <w:szCs w:val="24"/>
        </w:rPr>
      </w:pPr>
    </w:p>
    <w:p w14:paraId="6E1A2151" w14:textId="77777777" w:rsidR="002A51F3" w:rsidRPr="006D72B6" w:rsidRDefault="002A51F3" w:rsidP="006D72B6">
      <w:pPr>
        <w:pStyle w:val="NoSpacing"/>
        <w:rPr>
          <w:rFonts w:ascii="Times New Roman" w:hAnsi="Times New Roman" w:cs="Times New Roman"/>
          <w:sz w:val="24"/>
          <w:szCs w:val="24"/>
        </w:rPr>
      </w:pPr>
      <w:r w:rsidRPr="006D72B6">
        <w:rPr>
          <w:rFonts w:ascii="Times New Roman" w:hAnsi="Times New Roman" w:cs="Times New Roman"/>
          <w:sz w:val="24"/>
          <w:szCs w:val="24"/>
        </w:rPr>
        <w:t xml:space="preserve">Hassan, F. (2013) ‘Fair-Trade Practices in Contemporary Bangladeshi Society: The Case of </w:t>
      </w:r>
      <w:proofErr w:type="spellStart"/>
      <w:r w:rsidRPr="006D72B6">
        <w:rPr>
          <w:rFonts w:ascii="Times New Roman" w:hAnsi="Times New Roman" w:cs="Times New Roman"/>
          <w:sz w:val="24"/>
          <w:szCs w:val="24"/>
        </w:rPr>
        <w:t>Aarong</w:t>
      </w:r>
      <w:proofErr w:type="spellEnd"/>
      <w:r w:rsidRPr="006D72B6">
        <w:rPr>
          <w:rFonts w:ascii="Times New Roman" w:hAnsi="Times New Roman" w:cs="Times New Roman"/>
          <w:sz w:val="24"/>
          <w:szCs w:val="24"/>
        </w:rPr>
        <w:t xml:space="preserve">’ in J. </w:t>
      </w:r>
      <w:proofErr w:type="spellStart"/>
      <w:r w:rsidRPr="006D72B6">
        <w:rPr>
          <w:rFonts w:ascii="Times New Roman" w:hAnsi="Times New Roman" w:cs="Times New Roman"/>
          <w:sz w:val="24"/>
          <w:szCs w:val="24"/>
        </w:rPr>
        <w:t>Servaes</w:t>
      </w:r>
      <w:proofErr w:type="spellEnd"/>
      <w:r w:rsidRPr="006D72B6">
        <w:rPr>
          <w:rFonts w:ascii="Times New Roman" w:hAnsi="Times New Roman" w:cs="Times New Roman"/>
          <w:sz w:val="24"/>
          <w:szCs w:val="24"/>
        </w:rPr>
        <w:t xml:space="preserve"> (Ed.) </w:t>
      </w:r>
      <w:r w:rsidRPr="006D72B6">
        <w:rPr>
          <w:rFonts w:ascii="Times New Roman" w:hAnsi="Times New Roman" w:cs="Times New Roman"/>
          <w:i/>
          <w:sz w:val="24"/>
          <w:szCs w:val="24"/>
        </w:rPr>
        <w:t>Sustainability, Participation and Culture in Communication: Theory and Praxis</w:t>
      </w:r>
      <w:r w:rsidRPr="006D72B6">
        <w:rPr>
          <w:rFonts w:ascii="Times New Roman" w:hAnsi="Times New Roman" w:cs="Times New Roman"/>
          <w:sz w:val="24"/>
          <w:szCs w:val="24"/>
        </w:rPr>
        <w:t>, Bristol: Intellect, pp.101-120</w:t>
      </w:r>
    </w:p>
    <w:p w14:paraId="36005EE4" w14:textId="77777777" w:rsidR="002C4685" w:rsidRDefault="002C4685" w:rsidP="006D72B6">
      <w:pPr>
        <w:pStyle w:val="NoSpacing"/>
        <w:rPr>
          <w:rFonts w:ascii="Times New Roman" w:hAnsi="Times New Roman" w:cs="Times New Roman"/>
          <w:sz w:val="24"/>
          <w:szCs w:val="24"/>
        </w:rPr>
      </w:pPr>
    </w:p>
    <w:p w14:paraId="7B20BD60" w14:textId="77777777" w:rsidR="0010763E" w:rsidRPr="00F21A98" w:rsidRDefault="0010763E" w:rsidP="0010763E">
      <w:pPr>
        <w:pStyle w:val="NoSpacing"/>
        <w:rPr>
          <w:rFonts w:ascii="Times New Roman" w:hAnsi="Times New Roman" w:cs="Times New Roman"/>
          <w:sz w:val="24"/>
          <w:szCs w:val="24"/>
        </w:rPr>
      </w:pPr>
      <w:r w:rsidRPr="00F21A98">
        <w:rPr>
          <w:rFonts w:ascii="Times New Roman" w:hAnsi="Times New Roman" w:cs="Times New Roman"/>
          <w:sz w:val="24"/>
          <w:szCs w:val="24"/>
        </w:rPr>
        <w:t xml:space="preserve">Heath, R. L., Pearce, W. B., </w:t>
      </w:r>
      <w:proofErr w:type="spellStart"/>
      <w:r w:rsidRPr="00F21A98">
        <w:rPr>
          <w:rFonts w:ascii="Times New Roman" w:hAnsi="Times New Roman" w:cs="Times New Roman"/>
          <w:sz w:val="24"/>
          <w:szCs w:val="24"/>
        </w:rPr>
        <w:t>Shotter</w:t>
      </w:r>
      <w:proofErr w:type="spellEnd"/>
      <w:r w:rsidRPr="00F21A98">
        <w:rPr>
          <w:rFonts w:ascii="Times New Roman" w:hAnsi="Times New Roman" w:cs="Times New Roman"/>
          <w:sz w:val="24"/>
          <w:szCs w:val="24"/>
        </w:rPr>
        <w:t>, J., Taylor, J., Kersten, A., Zorn, T., et al. (2006). The process of dialogue: Participation and legitimation. Management Communication Quarterly, 19 (3): 341-375.</w:t>
      </w:r>
    </w:p>
    <w:p w14:paraId="7E43675A" w14:textId="77777777" w:rsidR="0010763E" w:rsidRDefault="0010763E" w:rsidP="006D72B6">
      <w:pPr>
        <w:pStyle w:val="NoSpacing"/>
        <w:rPr>
          <w:rFonts w:ascii="Times New Roman" w:hAnsi="Times New Roman" w:cs="Times New Roman"/>
          <w:sz w:val="24"/>
          <w:szCs w:val="24"/>
        </w:rPr>
      </w:pPr>
    </w:p>
    <w:p w14:paraId="7B7D2053" w14:textId="425627D8" w:rsidR="002A51F3" w:rsidRPr="006D72B6" w:rsidRDefault="002A51F3" w:rsidP="006D72B6">
      <w:pPr>
        <w:pStyle w:val="NoSpacing"/>
        <w:rPr>
          <w:rFonts w:ascii="Times New Roman" w:hAnsi="Times New Roman" w:cs="Times New Roman"/>
          <w:sz w:val="24"/>
          <w:szCs w:val="24"/>
        </w:rPr>
      </w:pPr>
      <w:proofErr w:type="spellStart"/>
      <w:r w:rsidRPr="006D72B6">
        <w:rPr>
          <w:rFonts w:ascii="Times New Roman" w:hAnsi="Times New Roman" w:cs="Times New Roman"/>
          <w:sz w:val="24"/>
          <w:szCs w:val="24"/>
        </w:rPr>
        <w:t>Honneth</w:t>
      </w:r>
      <w:proofErr w:type="spellEnd"/>
      <w:r w:rsidRPr="006D72B6">
        <w:rPr>
          <w:rFonts w:ascii="Times New Roman" w:hAnsi="Times New Roman" w:cs="Times New Roman"/>
          <w:sz w:val="24"/>
          <w:szCs w:val="24"/>
        </w:rPr>
        <w:t xml:space="preserve">, A. (1995) </w:t>
      </w:r>
      <w:r w:rsidRPr="006D72B6">
        <w:rPr>
          <w:rFonts w:ascii="Times New Roman" w:hAnsi="Times New Roman" w:cs="Times New Roman"/>
          <w:i/>
          <w:sz w:val="24"/>
          <w:szCs w:val="24"/>
        </w:rPr>
        <w:t>The Struggle for Recognition: The Moral Grammar of Social Conflicts</w:t>
      </w:r>
      <w:r w:rsidRPr="006D72B6">
        <w:rPr>
          <w:rFonts w:ascii="Times New Roman" w:hAnsi="Times New Roman" w:cs="Times New Roman"/>
          <w:sz w:val="24"/>
          <w:szCs w:val="24"/>
        </w:rPr>
        <w:t xml:space="preserve">. Cambridge: Polity Press. </w:t>
      </w:r>
    </w:p>
    <w:p w14:paraId="425D80FC" w14:textId="77777777" w:rsidR="002C4685" w:rsidRDefault="002C4685" w:rsidP="006D72B6">
      <w:pPr>
        <w:pStyle w:val="NoSpacing"/>
        <w:rPr>
          <w:rFonts w:ascii="Times New Roman" w:hAnsi="Times New Roman" w:cs="Times New Roman"/>
          <w:sz w:val="24"/>
          <w:szCs w:val="24"/>
        </w:rPr>
      </w:pPr>
    </w:p>
    <w:p w14:paraId="703240AA" w14:textId="77777777" w:rsidR="002A51F3" w:rsidRPr="006D72B6" w:rsidRDefault="002A51F3" w:rsidP="006D72B6">
      <w:pPr>
        <w:pStyle w:val="NoSpacing"/>
        <w:rPr>
          <w:rFonts w:ascii="Times New Roman" w:hAnsi="Times New Roman" w:cs="Times New Roman"/>
          <w:sz w:val="24"/>
          <w:szCs w:val="24"/>
        </w:rPr>
      </w:pPr>
      <w:r w:rsidRPr="006D72B6">
        <w:rPr>
          <w:rFonts w:ascii="Times New Roman" w:hAnsi="Times New Roman" w:cs="Times New Roman"/>
          <w:sz w:val="24"/>
          <w:szCs w:val="24"/>
        </w:rPr>
        <w:t>Husband, C.  (2009</w:t>
      </w:r>
      <w:proofErr w:type="gramStart"/>
      <w:r w:rsidRPr="006D72B6">
        <w:rPr>
          <w:rFonts w:ascii="Times New Roman" w:hAnsi="Times New Roman" w:cs="Times New Roman"/>
          <w:sz w:val="24"/>
          <w:szCs w:val="24"/>
        </w:rPr>
        <w:t>)  ‘</w:t>
      </w:r>
      <w:proofErr w:type="gramEnd"/>
      <w:r w:rsidRPr="006D72B6">
        <w:rPr>
          <w:rFonts w:ascii="Times New Roman" w:hAnsi="Times New Roman" w:cs="Times New Roman"/>
          <w:sz w:val="24"/>
          <w:szCs w:val="24"/>
        </w:rPr>
        <w:t xml:space="preserve">Commentary:  Between listening  and  understanding’, </w:t>
      </w:r>
      <w:r w:rsidRPr="006D72B6">
        <w:rPr>
          <w:rFonts w:ascii="Times New Roman" w:hAnsi="Times New Roman" w:cs="Times New Roman"/>
          <w:i/>
          <w:sz w:val="24"/>
          <w:szCs w:val="24"/>
        </w:rPr>
        <w:t>Continuum: Journal of Media and Cultural Studies</w:t>
      </w:r>
      <w:r w:rsidRPr="006D72B6">
        <w:rPr>
          <w:rFonts w:ascii="Times New Roman" w:hAnsi="Times New Roman" w:cs="Times New Roman"/>
          <w:sz w:val="24"/>
          <w:szCs w:val="24"/>
        </w:rPr>
        <w:t xml:space="preserve">, 23: (4):441–43 </w:t>
      </w:r>
    </w:p>
    <w:p w14:paraId="52E7AFB2" w14:textId="77777777" w:rsidR="002A51F3" w:rsidRPr="006D72B6" w:rsidRDefault="002A51F3" w:rsidP="006D72B6">
      <w:pPr>
        <w:pStyle w:val="NoSpacing"/>
        <w:rPr>
          <w:rFonts w:ascii="Times New Roman" w:hAnsi="Times New Roman" w:cs="Times New Roman"/>
          <w:sz w:val="24"/>
          <w:szCs w:val="24"/>
        </w:rPr>
      </w:pPr>
    </w:p>
    <w:p w14:paraId="1E2BEB5A" w14:textId="669A1DDC" w:rsidR="008C1328" w:rsidRDefault="008C1328" w:rsidP="008C1328">
      <w:pPr>
        <w:pStyle w:val="NoSpacing"/>
        <w:rPr>
          <w:rFonts w:ascii="Times New Roman" w:hAnsi="Times New Roman" w:cs="Times New Roman"/>
          <w:sz w:val="24"/>
          <w:szCs w:val="24"/>
        </w:rPr>
      </w:pPr>
      <w:r w:rsidRPr="008C1328">
        <w:rPr>
          <w:rFonts w:ascii="Times New Roman" w:hAnsi="Times New Roman" w:cs="Times New Roman"/>
          <w:sz w:val="24"/>
          <w:szCs w:val="24"/>
        </w:rPr>
        <w:t>Joffe, H.,</w:t>
      </w:r>
      <w:r>
        <w:rPr>
          <w:rFonts w:ascii="Times New Roman" w:hAnsi="Times New Roman" w:cs="Times New Roman"/>
          <w:sz w:val="24"/>
          <w:szCs w:val="24"/>
        </w:rPr>
        <w:t xml:space="preserve"> and</w:t>
      </w:r>
      <w:r w:rsidRPr="008C1328">
        <w:rPr>
          <w:rFonts w:ascii="Times New Roman" w:hAnsi="Times New Roman" w:cs="Times New Roman"/>
          <w:sz w:val="24"/>
          <w:szCs w:val="24"/>
        </w:rPr>
        <w:t xml:space="preserve"> </w:t>
      </w:r>
      <w:proofErr w:type="spellStart"/>
      <w:r w:rsidRPr="008C1328">
        <w:rPr>
          <w:rFonts w:ascii="Times New Roman" w:hAnsi="Times New Roman" w:cs="Times New Roman"/>
          <w:sz w:val="24"/>
          <w:szCs w:val="24"/>
        </w:rPr>
        <w:t>Staerklé</w:t>
      </w:r>
      <w:proofErr w:type="spellEnd"/>
      <w:r w:rsidRPr="008C1328">
        <w:rPr>
          <w:rFonts w:ascii="Times New Roman" w:hAnsi="Times New Roman" w:cs="Times New Roman"/>
          <w:sz w:val="24"/>
          <w:szCs w:val="24"/>
        </w:rPr>
        <w:t>, C. (2007). The centrality of the self-control ethos in western aspersions</w:t>
      </w:r>
      <w:r>
        <w:rPr>
          <w:rFonts w:ascii="Times New Roman" w:hAnsi="Times New Roman" w:cs="Times New Roman"/>
          <w:sz w:val="24"/>
          <w:szCs w:val="24"/>
        </w:rPr>
        <w:t xml:space="preserve"> </w:t>
      </w:r>
      <w:r w:rsidRPr="008C1328">
        <w:rPr>
          <w:rFonts w:ascii="Times New Roman" w:hAnsi="Times New Roman" w:cs="Times New Roman"/>
          <w:sz w:val="24"/>
          <w:szCs w:val="24"/>
        </w:rPr>
        <w:t>regarding outgroups: A social representational approach to stereotype content. Culture &amp;</w:t>
      </w:r>
      <w:r>
        <w:rPr>
          <w:rFonts w:ascii="Times New Roman" w:hAnsi="Times New Roman" w:cs="Times New Roman"/>
          <w:sz w:val="24"/>
          <w:szCs w:val="24"/>
        </w:rPr>
        <w:t xml:space="preserve"> </w:t>
      </w:r>
      <w:r w:rsidRPr="008C1328">
        <w:rPr>
          <w:rFonts w:ascii="Times New Roman" w:hAnsi="Times New Roman" w:cs="Times New Roman"/>
          <w:sz w:val="24"/>
          <w:szCs w:val="24"/>
        </w:rPr>
        <w:t>Psychology, 13</w:t>
      </w:r>
      <w:r>
        <w:rPr>
          <w:rFonts w:ascii="Times New Roman" w:hAnsi="Times New Roman" w:cs="Times New Roman"/>
          <w:sz w:val="24"/>
          <w:szCs w:val="24"/>
        </w:rPr>
        <w:t xml:space="preserve"> (4):</w:t>
      </w:r>
      <w:r w:rsidRPr="008C1328">
        <w:rPr>
          <w:rFonts w:ascii="Times New Roman" w:hAnsi="Times New Roman" w:cs="Times New Roman"/>
          <w:sz w:val="24"/>
          <w:szCs w:val="24"/>
        </w:rPr>
        <w:t xml:space="preserve"> 395-418.</w:t>
      </w:r>
    </w:p>
    <w:p w14:paraId="4CCD6D53" w14:textId="77777777" w:rsidR="008C1328" w:rsidRDefault="008C1328" w:rsidP="006D72B6">
      <w:pPr>
        <w:pStyle w:val="NoSpacing"/>
        <w:rPr>
          <w:rFonts w:ascii="Times New Roman" w:hAnsi="Times New Roman" w:cs="Times New Roman"/>
          <w:sz w:val="24"/>
          <w:szCs w:val="24"/>
        </w:rPr>
      </w:pPr>
    </w:p>
    <w:p w14:paraId="2111258B" w14:textId="15F0AA99" w:rsidR="002A51F3" w:rsidRPr="006D72B6" w:rsidRDefault="002A51F3" w:rsidP="006D72B6">
      <w:pPr>
        <w:pStyle w:val="NoSpacing"/>
        <w:rPr>
          <w:rFonts w:ascii="Times New Roman" w:hAnsi="Times New Roman" w:cs="Times New Roman"/>
          <w:sz w:val="24"/>
          <w:szCs w:val="24"/>
        </w:rPr>
      </w:pPr>
      <w:proofErr w:type="spellStart"/>
      <w:r w:rsidRPr="006D72B6">
        <w:rPr>
          <w:rFonts w:ascii="Times New Roman" w:hAnsi="Times New Roman" w:cs="Times New Roman"/>
          <w:sz w:val="24"/>
          <w:szCs w:val="24"/>
        </w:rPr>
        <w:t>Kneafsey</w:t>
      </w:r>
      <w:proofErr w:type="spellEnd"/>
      <w:r w:rsidRPr="006D72B6">
        <w:rPr>
          <w:rFonts w:ascii="Times New Roman" w:hAnsi="Times New Roman" w:cs="Times New Roman"/>
          <w:sz w:val="24"/>
          <w:szCs w:val="24"/>
        </w:rPr>
        <w:t xml:space="preserve">, M., Cox, R., Holloway, L., Dowler, E., Venn, L., and </w:t>
      </w:r>
      <w:proofErr w:type="spellStart"/>
      <w:r w:rsidRPr="006D72B6">
        <w:rPr>
          <w:rFonts w:ascii="Times New Roman" w:hAnsi="Times New Roman" w:cs="Times New Roman"/>
          <w:sz w:val="24"/>
          <w:szCs w:val="24"/>
        </w:rPr>
        <w:t>Tuomainen</w:t>
      </w:r>
      <w:proofErr w:type="spellEnd"/>
      <w:r w:rsidRPr="006D72B6">
        <w:rPr>
          <w:rFonts w:ascii="Times New Roman" w:hAnsi="Times New Roman" w:cs="Times New Roman"/>
          <w:sz w:val="24"/>
          <w:szCs w:val="24"/>
        </w:rPr>
        <w:t xml:space="preserve">, H. (2008). </w:t>
      </w:r>
      <w:r w:rsidRPr="006D72B6">
        <w:rPr>
          <w:rFonts w:ascii="Times New Roman" w:hAnsi="Times New Roman" w:cs="Times New Roman"/>
          <w:i/>
          <w:sz w:val="24"/>
          <w:szCs w:val="24"/>
        </w:rPr>
        <w:t xml:space="preserve">Reconnecting Consumers, Producers and Food. </w:t>
      </w:r>
      <w:r w:rsidRPr="006D72B6">
        <w:rPr>
          <w:rFonts w:ascii="Times New Roman" w:hAnsi="Times New Roman" w:cs="Times New Roman"/>
          <w:sz w:val="24"/>
          <w:szCs w:val="24"/>
        </w:rPr>
        <w:t>Oxford: Berg.</w:t>
      </w:r>
    </w:p>
    <w:p w14:paraId="29DA069D" w14:textId="77777777" w:rsidR="002A51F3" w:rsidRPr="006D72B6" w:rsidRDefault="002A51F3" w:rsidP="006D72B6">
      <w:pPr>
        <w:pStyle w:val="NoSpacing"/>
        <w:rPr>
          <w:rFonts w:ascii="Times New Roman" w:hAnsi="Times New Roman" w:cs="Times New Roman"/>
          <w:sz w:val="24"/>
          <w:szCs w:val="24"/>
        </w:rPr>
      </w:pPr>
    </w:p>
    <w:p w14:paraId="0322B77D" w14:textId="65C893CF" w:rsidR="00057189" w:rsidRDefault="00057189" w:rsidP="00057189">
      <w:pPr>
        <w:pStyle w:val="NoSpacing"/>
        <w:rPr>
          <w:rFonts w:ascii="Times New Roman" w:hAnsi="Times New Roman" w:cs="Times New Roman"/>
          <w:sz w:val="24"/>
          <w:szCs w:val="24"/>
        </w:rPr>
      </w:pPr>
      <w:proofErr w:type="spellStart"/>
      <w:r>
        <w:rPr>
          <w:rFonts w:ascii="Times New Roman" w:hAnsi="Times New Roman" w:cs="Times New Roman"/>
          <w:sz w:val="24"/>
          <w:szCs w:val="24"/>
        </w:rPr>
        <w:t>Lawy</w:t>
      </w:r>
      <w:proofErr w:type="spellEnd"/>
      <w:r>
        <w:rPr>
          <w:rFonts w:ascii="Times New Roman" w:hAnsi="Times New Roman" w:cs="Times New Roman"/>
          <w:sz w:val="24"/>
          <w:szCs w:val="24"/>
        </w:rPr>
        <w:t xml:space="preserve">, J.R. (2017) </w:t>
      </w:r>
      <w:r w:rsidRPr="00057189">
        <w:rPr>
          <w:rFonts w:ascii="Times New Roman" w:hAnsi="Times New Roman" w:cs="Times New Roman"/>
          <w:sz w:val="24"/>
          <w:szCs w:val="24"/>
        </w:rPr>
        <w:t>Theorizing voice:</w:t>
      </w:r>
      <w:r>
        <w:rPr>
          <w:rFonts w:ascii="Times New Roman" w:hAnsi="Times New Roman" w:cs="Times New Roman"/>
          <w:sz w:val="24"/>
          <w:szCs w:val="24"/>
        </w:rPr>
        <w:t xml:space="preserve"> </w:t>
      </w:r>
      <w:r w:rsidRPr="00057189">
        <w:rPr>
          <w:rFonts w:ascii="Times New Roman" w:hAnsi="Times New Roman" w:cs="Times New Roman"/>
          <w:sz w:val="24"/>
          <w:szCs w:val="24"/>
        </w:rPr>
        <w:t>Performativity, politics</w:t>
      </w:r>
      <w:r>
        <w:rPr>
          <w:rFonts w:ascii="Times New Roman" w:hAnsi="Times New Roman" w:cs="Times New Roman"/>
          <w:sz w:val="24"/>
          <w:szCs w:val="24"/>
        </w:rPr>
        <w:t xml:space="preserve"> </w:t>
      </w:r>
      <w:r w:rsidRPr="00057189">
        <w:rPr>
          <w:rFonts w:ascii="Times New Roman" w:hAnsi="Times New Roman" w:cs="Times New Roman"/>
          <w:sz w:val="24"/>
          <w:szCs w:val="24"/>
        </w:rPr>
        <w:t>and listening</w:t>
      </w:r>
      <w:r>
        <w:rPr>
          <w:rFonts w:ascii="Times New Roman" w:hAnsi="Times New Roman" w:cs="Times New Roman"/>
          <w:sz w:val="24"/>
          <w:szCs w:val="24"/>
        </w:rPr>
        <w:t xml:space="preserve">, </w:t>
      </w:r>
      <w:r w:rsidRPr="00057189">
        <w:rPr>
          <w:rFonts w:ascii="Times New Roman" w:hAnsi="Times New Roman" w:cs="Times New Roman"/>
          <w:sz w:val="24"/>
          <w:szCs w:val="24"/>
        </w:rPr>
        <w:t>Anthropological Theory. 17(2)</w:t>
      </w:r>
      <w:r>
        <w:rPr>
          <w:rFonts w:ascii="Times New Roman" w:hAnsi="Times New Roman" w:cs="Times New Roman"/>
          <w:sz w:val="24"/>
          <w:szCs w:val="24"/>
        </w:rPr>
        <w:t>:</w:t>
      </w:r>
      <w:r w:rsidRPr="00057189">
        <w:rPr>
          <w:rFonts w:ascii="Times New Roman" w:hAnsi="Times New Roman" w:cs="Times New Roman"/>
          <w:sz w:val="24"/>
          <w:szCs w:val="24"/>
        </w:rPr>
        <w:t xml:space="preserve"> 192–215</w:t>
      </w:r>
    </w:p>
    <w:p w14:paraId="4202475A" w14:textId="77777777" w:rsidR="00057189" w:rsidRDefault="00057189" w:rsidP="006D72B6">
      <w:pPr>
        <w:pStyle w:val="NoSpacing"/>
        <w:rPr>
          <w:rFonts w:ascii="Times New Roman" w:hAnsi="Times New Roman" w:cs="Times New Roman"/>
          <w:sz w:val="24"/>
          <w:szCs w:val="24"/>
        </w:rPr>
      </w:pPr>
    </w:p>
    <w:p w14:paraId="5A090E12" w14:textId="65E5F559" w:rsidR="002A51F3" w:rsidRPr="006D72B6" w:rsidRDefault="002A51F3" w:rsidP="006D72B6">
      <w:pPr>
        <w:pStyle w:val="NoSpacing"/>
        <w:rPr>
          <w:rFonts w:ascii="Times New Roman" w:hAnsi="Times New Roman" w:cs="Times New Roman"/>
          <w:sz w:val="24"/>
          <w:szCs w:val="24"/>
        </w:rPr>
      </w:pPr>
      <w:proofErr w:type="spellStart"/>
      <w:r w:rsidRPr="006D72B6">
        <w:rPr>
          <w:rFonts w:ascii="Times New Roman" w:hAnsi="Times New Roman" w:cs="Times New Roman"/>
          <w:sz w:val="24"/>
          <w:szCs w:val="24"/>
        </w:rPr>
        <w:t>Lekakis</w:t>
      </w:r>
      <w:proofErr w:type="spellEnd"/>
      <w:r w:rsidRPr="006D72B6">
        <w:rPr>
          <w:rFonts w:ascii="Times New Roman" w:hAnsi="Times New Roman" w:cs="Times New Roman"/>
          <w:sz w:val="24"/>
          <w:szCs w:val="24"/>
        </w:rPr>
        <w:t xml:space="preserve"> E (2013) Coffee Activism and the Politics of Fair Trade and Ethical Consumption in the Global North. New York: Palgrave Macmillan.</w:t>
      </w:r>
    </w:p>
    <w:p w14:paraId="182A1B4A" w14:textId="77777777" w:rsidR="002C4685" w:rsidRDefault="002C4685" w:rsidP="006D72B6">
      <w:pPr>
        <w:pStyle w:val="NoSpacing"/>
        <w:rPr>
          <w:rStyle w:val="NoSpacingChar"/>
          <w:rFonts w:ascii="Times New Roman" w:hAnsi="Times New Roman" w:cs="Times New Roman"/>
          <w:sz w:val="24"/>
          <w:szCs w:val="24"/>
        </w:rPr>
      </w:pPr>
    </w:p>
    <w:p w14:paraId="4E4125D8" w14:textId="0F0A72C8" w:rsidR="004E3C69" w:rsidRDefault="004E3C69" w:rsidP="004E3C69">
      <w:pPr>
        <w:pStyle w:val="NoSpacing"/>
        <w:rPr>
          <w:rStyle w:val="NoSpacingChar"/>
          <w:rFonts w:ascii="Times New Roman" w:hAnsi="Times New Roman" w:cs="Times New Roman"/>
          <w:sz w:val="24"/>
          <w:szCs w:val="24"/>
        </w:rPr>
      </w:pPr>
      <w:r>
        <w:rPr>
          <w:rStyle w:val="NoSpacingChar"/>
          <w:rFonts w:ascii="Times New Roman" w:hAnsi="Times New Roman" w:cs="Times New Roman"/>
          <w:sz w:val="24"/>
          <w:szCs w:val="24"/>
        </w:rPr>
        <w:lastRenderedPageBreak/>
        <w:t>Light, A. (2014), ‘</w:t>
      </w:r>
      <w:r w:rsidRPr="004E3C69">
        <w:rPr>
          <w:rStyle w:val="NoSpacingChar"/>
          <w:rFonts w:ascii="Times New Roman" w:hAnsi="Times New Roman" w:cs="Times New Roman"/>
          <w:sz w:val="24"/>
          <w:szCs w:val="24"/>
        </w:rPr>
        <w:t>The Allure of Provenance: Tracing Food through</w:t>
      </w:r>
      <w:r>
        <w:rPr>
          <w:rStyle w:val="NoSpacingChar"/>
          <w:rFonts w:ascii="Times New Roman" w:hAnsi="Times New Roman" w:cs="Times New Roman"/>
          <w:sz w:val="24"/>
          <w:szCs w:val="24"/>
        </w:rPr>
        <w:t xml:space="preserve"> </w:t>
      </w:r>
      <w:r w:rsidRPr="004E3C69">
        <w:rPr>
          <w:rStyle w:val="NoSpacingChar"/>
          <w:rFonts w:ascii="Times New Roman" w:hAnsi="Times New Roman" w:cs="Times New Roman"/>
          <w:sz w:val="24"/>
          <w:szCs w:val="24"/>
        </w:rPr>
        <w:t>User-Generated Production Information</w:t>
      </w:r>
      <w:r>
        <w:rPr>
          <w:rStyle w:val="NoSpacingChar"/>
          <w:rFonts w:ascii="Times New Roman" w:hAnsi="Times New Roman" w:cs="Times New Roman"/>
          <w:sz w:val="24"/>
          <w:szCs w:val="24"/>
        </w:rPr>
        <w:t xml:space="preserve">’ in Choi, J. H.J., </w:t>
      </w:r>
      <w:proofErr w:type="spellStart"/>
      <w:r>
        <w:rPr>
          <w:rStyle w:val="NoSpacingChar"/>
          <w:rFonts w:ascii="Times New Roman" w:hAnsi="Times New Roman" w:cs="Times New Roman"/>
          <w:sz w:val="24"/>
          <w:szCs w:val="24"/>
        </w:rPr>
        <w:t>Foth</w:t>
      </w:r>
      <w:proofErr w:type="spellEnd"/>
      <w:r>
        <w:rPr>
          <w:rStyle w:val="NoSpacingChar"/>
          <w:rFonts w:ascii="Times New Roman" w:hAnsi="Times New Roman" w:cs="Times New Roman"/>
          <w:sz w:val="24"/>
          <w:szCs w:val="24"/>
        </w:rPr>
        <w:t xml:space="preserve">, M., Hearn, G., </w:t>
      </w:r>
      <w:proofErr w:type="spellStart"/>
      <w:r>
        <w:rPr>
          <w:rStyle w:val="NoSpacingChar"/>
          <w:rFonts w:ascii="Times New Roman" w:hAnsi="Times New Roman" w:cs="Times New Roman"/>
          <w:sz w:val="24"/>
          <w:szCs w:val="24"/>
        </w:rPr>
        <w:t>Baek</w:t>
      </w:r>
      <w:proofErr w:type="spellEnd"/>
      <w:r>
        <w:rPr>
          <w:rStyle w:val="NoSpacingChar"/>
          <w:rFonts w:ascii="Times New Roman" w:hAnsi="Times New Roman" w:cs="Times New Roman"/>
          <w:sz w:val="24"/>
          <w:szCs w:val="24"/>
        </w:rPr>
        <w:t xml:space="preserve">, Joon S., Barden, P., </w:t>
      </w:r>
      <w:proofErr w:type="spellStart"/>
      <w:r>
        <w:rPr>
          <w:rStyle w:val="NoSpacingChar"/>
          <w:rFonts w:ascii="Times New Roman" w:hAnsi="Times New Roman" w:cs="Times New Roman"/>
          <w:sz w:val="24"/>
          <w:szCs w:val="24"/>
        </w:rPr>
        <w:t>Baumer</w:t>
      </w:r>
      <w:proofErr w:type="spellEnd"/>
      <w:r>
        <w:rPr>
          <w:rStyle w:val="NoSpacingChar"/>
          <w:rFonts w:ascii="Times New Roman" w:hAnsi="Times New Roman" w:cs="Times New Roman"/>
          <w:sz w:val="24"/>
          <w:szCs w:val="24"/>
        </w:rPr>
        <w:t xml:space="preserve">, E. P. S., </w:t>
      </w:r>
      <w:proofErr w:type="spellStart"/>
      <w:r>
        <w:rPr>
          <w:rStyle w:val="NoSpacingChar"/>
          <w:rFonts w:ascii="Times New Roman" w:hAnsi="Times New Roman" w:cs="Times New Roman"/>
          <w:sz w:val="24"/>
          <w:szCs w:val="24"/>
        </w:rPr>
        <w:t>Blevis</w:t>
      </w:r>
      <w:proofErr w:type="spellEnd"/>
      <w:r>
        <w:rPr>
          <w:rStyle w:val="NoSpacingChar"/>
          <w:rFonts w:ascii="Times New Roman" w:hAnsi="Times New Roman" w:cs="Times New Roman"/>
          <w:sz w:val="24"/>
          <w:szCs w:val="24"/>
        </w:rPr>
        <w:t xml:space="preserve">, E., Comber, R., </w:t>
      </w:r>
      <w:proofErr w:type="spellStart"/>
      <w:r w:rsidRPr="004E3C69">
        <w:rPr>
          <w:rStyle w:val="NoSpacingChar"/>
          <w:rFonts w:ascii="Times New Roman" w:hAnsi="Times New Roman" w:cs="Times New Roman"/>
          <w:sz w:val="24"/>
          <w:szCs w:val="24"/>
        </w:rPr>
        <w:t>Duru</w:t>
      </w:r>
      <w:r>
        <w:rPr>
          <w:rStyle w:val="NoSpacingChar"/>
          <w:rFonts w:ascii="Times New Roman" w:hAnsi="Times New Roman" w:cs="Times New Roman"/>
          <w:sz w:val="24"/>
          <w:szCs w:val="24"/>
        </w:rPr>
        <w:t>z</w:t>
      </w:r>
      <w:proofErr w:type="spellEnd"/>
      <w:r>
        <w:rPr>
          <w:rStyle w:val="NoSpacingChar"/>
          <w:rFonts w:ascii="Times New Roman" w:hAnsi="Times New Roman" w:cs="Times New Roman"/>
          <w:sz w:val="24"/>
          <w:szCs w:val="24"/>
        </w:rPr>
        <w:t xml:space="preserve">, J., Frosch, K. (Eds.), </w:t>
      </w:r>
      <w:r w:rsidRPr="004E3C69">
        <w:rPr>
          <w:rStyle w:val="NoSpacingChar"/>
          <w:rFonts w:ascii="Times New Roman" w:hAnsi="Times New Roman" w:cs="Times New Roman"/>
          <w:i/>
          <w:sz w:val="24"/>
          <w:szCs w:val="24"/>
        </w:rPr>
        <w:t>Eat, Cook, Grow : Mixing Human-Computer Interactions with Human-Food Interactions</w:t>
      </w:r>
      <w:r>
        <w:rPr>
          <w:rStyle w:val="NoSpacingChar"/>
          <w:rFonts w:ascii="Times New Roman" w:hAnsi="Times New Roman" w:cs="Times New Roman"/>
          <w:sz w:val="24"/>
          <w:szCs w:val="24"/>
        </w:rPr>
        <w:t xml:space="preserve">, </w:t>
      </w:r>
      <w:r w:rsidRPr="004E3C69">
        <w:rPr>
          <w:rStyle w:val="NoSpacingChar"/>
          <w:rFonts w:ascii="Times New Roman" w:hAnsi="Times New Roman" w:cs="Times New Roman"/>
          <w:sz w:val="24"/>
          <w:szCs w:val="24"/>
        </w:rPr>
        <w:t>Cambridge: MIT Press</w:t>
      </w:r>
      <w:r>
        <w:rPr>
          <w:rStyle w:val="NoSpacingChar"/>
          <w:rFonts w:ascii="Times New Roman" w:hAnsi="Times New Roman" w:cs="Times New Roman"/>
          <w:sz w:val="24"/>
          <w:szCs w:val="24"/>
        </w:rPr>
        <w:t>, pp.</w:t>
      </w:r>
      <w:r w:rsidR="00971E00">
        <w:rPr>
          <w:rStyle w:val="NoSpacingChar"/>
          <w:rFonts w:ascii="Times New Roman" w:hAnsi="Times New Roman" w:cs="Times New Roman"/>
          <w:sz w:val="24"/>
          <w:szCs w:val="24"/>
        </w:rPr>
        <w:t>213-226</w:t>
      </w:r>
    </w:p>
    <w:p w14:paraId="3455B61F" w14:textId="77777777" w:rsidR="004E3C69" w:rsidRDefault="004E3C69" w:rsidP="006D72B6">
      <w:pPr>
        <w:pStyle w:val="NoSpacing"/>
        <w:rPr>
          <w:rStyle w:val="NoSpacingChar"/>
          <w:rFonts w:ascii="Times New Roman" w:hAnsi="Times New Roman" w:cs="Times New Roman"/>
          <w:sz w:val="24"/>
          <w:szCs w:val="24"/>
        </w:rPr>
      </w:pPr>
    </w:p>
    <w:p w14:paraId="0091A5C7" w14:textId="5528B8DC" w:rsidR="001D4153" w:rsidRPr="001D4153" w:rsidRDefault="001D4153" w:rsidP="001D4153">
      <w:pPr>
        <w:pStyle w:val="NoSpacing"/>
        <w:rPr>
          <w:rStyle w:val="NoSpacingChar"/>
          <w:rFonts w:ascii="Times New Roman" w:hAnsi="Times New Roman" w:cs="Times New Roman"/>
          <w:sz w:val="24"/>
          <w:szCs w:val="24"/>
        </w:rPr>
      </w:pPr>
      <w:r>
        <w:rPr>
          <w:rStyle w:val="NoSpacingChar"/>
          <w:rFonts w:ascii="Times New Roman" w:hAnsi="Times New Roman" w:cs="Times New Roman"/>
          <w:sz w:val="24"/>
          <w:szCs w:val="24"/>
        </w:rPr>
        <w:t xml:space="preserve">Light, A., and </w:t>
      </w:r>
      <w:r w:rsidRPr="001D4153">
        <w:rPr>
          <w:rStyle w:val="NoSpacingChar"/>
          <w:rFonts w:ascii="Times New Roman" w:hAnsi="Times New Roman" w:cs="Times New Roman"/>
          <w:sz w:val="24"/>
          <w:szCs w:val="24"/>
        </w:rPr>
        <w:t>Anderson</w:t>
      </w:r>
      <w:r>
        <w:rPr>
          <w:rStyle w:val="NoSpacingChar"/>
          <w:rFonts w:ascii="Times New Roman" w:hAnsi="Times New Roman" w:cs="Times New Roman"/>
          <w:sz w:val="24"/>
          <w:szCs w:val="24"/>
        </w:rPr>
        <w:t>, T</w:t>
      </w:r>
      <w:r w:rsidRPr="001D4153">
        <w:rPr>
          <w:rStyle w:val="NoSpacingChar"/>
          <w:rFonts w:ascii="Times New Roman" w:hAnsi="Times New Roman" w:cs="Times New Roman"/>
          <w:sz w:val="24"/>
          <w:szCs w:val="24"/>
        </w:rPr>
        <w:t xml:space="preserve">. </w:t>
      </w:r>
      <w:r>
        <w:rPr>
          <w:rStyle w:val="NoSpacingChar"/>
          <w:rFonts w:ascii="Times New Roman" w:hAnsi="Times New Roman" w:cs="Times New Roman"/>
          <w:sz w:val="24"/>
          <w:szCs w:val="24"/>
        </w:rPr>
        <w:t>(2009)</w:t>
      </w:r>
      <w:r w:rsidRPr="001D4153">
        <w:rPr>
          <w:rStyle w:val="NoSpacingChar"/>
          <w:rFonts w:ascii="Times New Roman" w:hAnsi="Times New Roman" w:cs="Times New Roman"/>
          <w:sz w:val="24"/>
          <w:szCs w:val="24"/>
        </w:rPr>
        <w:t>. Research project as boundary object: Negotiating the</w:t>
      </w:r>
    </w:p>
    <w:p w14:paraId="774F64FD" w14:textId="06FA6072" w:rsidR="001D4153" w:rsidRDefault="001D4153" w:rsidP="001D4153">
      <w:pPr>
        <w:pStyle w:val="NoSpacing"/>
        <w:rPr>
          <w:rStyle w:val="NoSpacingChar"/>
          <w:rFonts w:ascii="Times New Roman" w:hAnsi="Times New Roman" w:cs="Times New Roman"/>
          <w:sz w:val="24"/>
          <w:szCs w:val="24"/>
        </w:rPr>
      </w:pPr>
      <w:r w:rsidRPr="001D4153">
        <w:rPr>
          <w:rStyle w:val="NoSpacingChar"/>
          <w:rFonts w:ascii="Times New Roman" w:hAnsi="Times New Roman" w:cs="Times New Roman"/>
          <w:sz w:val="24"/>
          <w:szCs w:val="24"/>
        </w:rPr>
        <w:t>conceptual design of a tool for international development. ECSCW 2009: Proceedings of the 11</w:t>
      </w:r>
      <w:r w:rsidRPr="001D4153">
        <w:rPr>
          <w:rStyle w:val="NoSpacingChar"/>
          <w:rFonts w:ascii="Times New Roman" w:hAnsi="Times New Roman" w:cs="Times New Roman"/>
          <w:sz w:val="24"/>
          <w:szCs w:val="24"/>
          <w:vertAlign w:val="superscript"/>
        </w:rPr>
        <w:t>th</w:t>
      </w:r>
      <w:r>
        <w:rPr>
          <w:rStyle w:val="NoSpacingChar"/>
          <w:rFonts w:ascii="Times New Roman" w:hAnsi="Times New Roman" w:cs="Times New Roman"/>
          <w:sz w:val="24"/>
          <w:szCs w:val="24"/>
        </w:rPr>
        <w:t xml:space="preserve"> </w:t>
      </w:r>
      <w:r w:rsidRPr="001D4153">
        <w:rPr>
          <w:rStyle w:val="NoSpacingChar"/>
          <w:rFonts w:ascii="Times New Roman" w:hAnsi="Times New Roman" w:cs="Times New Roman"/>
          <w:sz w:val="24"/>
          <w:szCs w:val="24"/>
        </w:rPr>
        <w:t xml:space="preserve">European conference on computer-supported cooperative work, ed. Ina Wagner, Luigi </w:t>
      </w:r>
      <w:proofErr w:type="spellStart"/>
      <w:r w:rsidRPr="001D4153">
        <w:rPr>
          <w:rStyle w:val="NoSpacingChar"/>
          <w:rFonts w:ascii="Times New Roman" w:hAnsi="Times New Roman" w:cs="Times New Roman"/>
          <w:sz w:val="24"/>
          <w:szCs w:val="24"/>
        </w:rPr>
        <w:t>Ciolfi</w:t>
      </w:r>
      <w:proofErr w:type="spellEnd"/>
      <w:r w:rsidRPr="001D4153">
        <w:rPr>
          <w:rStyle w:val="NoSpacingChar"/>
          <w:rFonts w:ascii="Times New Roman" w:hAnsi="Times New Roman" w:cs="Times New Roman"/>
          <w:sz w:val="24"/>
          <w:szCs w:val="24"/>
        </w:rPr>
        <w:t xml:space="preserve">, Hilda </w:t>
      </w:r>
      <w:proofErr w:type="spellStart"/>
      <w:r w:rsidRPr="001D4153">
        <w:rPr>
          <w:rStyle w:val="NoSpacingChar"/>
          <w:rFonts w:ascii="Times New Roman" w:hAnsi="Times New Roman" w:cs="Times New Roman"/>
          <w:sz w:val="24"/>
          <w:szCs w:val="24"/>
        </w:rPr>
        <w:t>Tellioglu</w:t>
      </w:r>
      <w:proofErr w:type="spellEnd"/>
      <w:r w:rsidRPr="001D4153">
        <w:rPr>
          <w:rStyle w:val="NoSpacingChar"/>
          <w:rFonts w:ascii="Times New Roman" w:hAnsi="Times New Roman" w:cs="Times New Roman"/>
          <w:sz w:val="24"/>
          <w:szCs w:val="24"/>
        </w:rPr>
        <w:t>,</w:t>
      </w:r>
      <w:r>
        <w:rPr>
          <w:rStyle w:val="NoSpacingChar"/>
          <w:rFonts w:ascii="Times New Roman" w:hAnsi="Times New Roman" w:cs="Times New Roman"/>
          <w:sz w:val="24"/>
          <w:szCs w:val="24"/>
        </w:rPr>
        <w:t xml:space="preserve"> </w:t>
      </w:r>
      <w:r w:rsidRPr="001D4153">
        <w:rPr>
          <w:rStyle w:val="NoSpacingChar"/>
          <w:rFonts w:ascii="Times New Roman" w:hAnsi="Times New Roman" w:cs="Times New Roman"/>
          <w:sz w:val="24"/>
          <w:szCs w:val="24"/>
        </w:rPr>
        <w:t xml:space="preserve">Ellen </w:t>
      </w:r>
      <w:proofErr w:type="spellStart"/>
      <w:r w:rsidRPr="001D4153">
        <w:rPr>
          <w:rStyle w:val="NoSpacingChar"/>
          <w:rFonts w:ascii="Times New Roman" w:hAnsi="Times New Roman" w:cs="Times New Roman"/>
          <w:sz w:val="24"/>
          <w:szCs w:val="24"/>
        </w:rPr>
        <w:t>Balka</w:t>
      </w:r>
      <w:proofErr w:type="spellEnd"/>
      <w:r w:rsidRPr="001D4153">
        <w:rPr>
          <w:rStyle w:val="NoSpacingChar"/>
          <w:rFonts w:ascii="Times New Roman" w:hAnsi="Times New Roman" w:cs="Times New Roman"/>
          <w:sz w:val="24"/>
          <w:szCs w:val="24"/>
        </w:rPr>
        <w:t>, 21 – 42. London: Springer.</w:t>
      </w:r>
    </w:p>
    <w:p w14:paraId="3BE23007" w14:textId="77777777" w:rsidR="001D4153" w:rsidRDefault="001D4153" w:rsidP="006D72B6">
      <w:pPr>
        <w:pStyle w:val="NoSpacing"/>
        <w:rPr>
          <w:rStyle w:val="NoSpacingChar"/>
          <w:rFonts w:ascii="Times New Roman" w:hAnsi="Times New Roman" w:cs="Times New Roman"/>
          <w:sz w:val="24"/>
          <w:szCs w:val="24"/>
        </w:rPr>
      </w:pPr>
    </w:p>
    <w:p w14:paraId="7151ACB5" w14:textId="77777777" w:rsidR="00C7181F" w:rsidRPr="006D72B6" w:rsidRDefault="00C7181F" w:rsidP="006D72B6">
      <w:pPr>
        <w:pStyle w:val="NoSpacing"/>
        <w:rPr>
          <w:rFonts w:ascii="Times New Roman" w:hAnsi="Times New Roman" w:cs="Times New Roman"/>
          <w:sz w:val="24"/>
          <w:szCs w:val="24"/>
        </w:rPr>
      </w:pPr>
      <w:r w:rsidRPr="006D72B6">
        <w:rPr>
          <w:rFonts w:ascii="Times New Roman" w:hAnsi="Times New Roman" w:cs="Times New Roman"/>
          <w:sz w:val="24"/>
          <w:szCs w:val="24"/>
        </w:rPr>
        <w:t xml:space="preserve">Lyon, S., (2006). Evaluating fair trade consumption: politics, </w:t>
      </w:r>
      <w:proofErr w:type="spellStart"/>
      <w:r w:rsidRPr="006D72B6">
        <w:rPr>
          <w:rFonts w:ascii="Times New Roman" w:hAnsi="Times New Roman" w:cs="Times New Roman"/>
          <w:sz w:val="24"/>
          <w:szCs w:val="24"/>
        </w:rPr>
        <w:t>defetishization</w:t>
      </w:r>
      <w:proofErr w:type="spellEnd"/>
      <w:r w:rsidRPr="006D72B6">
        <w:rPr>
          <w:rFonts w:ascii="Times New Roman" w:hAnsi="Times New Roman" w:cs="Times New Roman"/>
          <w:sz w:val="24"/>
          <w:szCs w:val="24"/>
        </w:rPr>
        <w:t xml:space="preserve"> and producer participation. </w:t>
      </w:r>
      <w:r w:rsidRPr="006D72B6">
        <w:rPr>
          <w:rFonts w:ascii="Times New Roman" w:hAnsi="Times New Roman" w:cs="Times New Roman"/>
          <w:i/>
          <w:sz w:val="24"/>
          <w:szCs w:val="24"/>
        </w:rPr>
        <w:t>International journal of consumer studies</w:t>
      </w:r>
      <w:r w:rsidRPr="006D72B6">
        <w:rPr>
          <w:rFonts w:ascii="Times New Roman" w:hAnsi="Times New Roman" w:cs="Times New Roman"/>
          <w:sz w:val="24"/>
          <w:szCs w:val="24"/>
        </w:rPr>
        <w:t>, 30 (5), 452–464.</w:t>
      </w:r>
    </w:p>
    <w:p w14:paraId="0607DCED" w14:textId="77777777" w:rsidR="00C7181F" w:rsidRPr="006D72B6" w:rsidRDefault="00C7181F" w:rsidP="006D72B6">
      <w:pPr>
        <w:pStyle w:val="NoSpacing"/>
        <w:rPr>
          <w:rFonts w:ascii="Times New Roman" w:hAnsi="Times New Roman" w:cs="Times New Roman"/>
          <w:sz w:val="24"/>
          <w:szCs w:val="24"/>
        </w:rPr>
      </w:pPr>
    </w:p>
    <w:p w14:paraId="40334747" w14:textId="77777777" w:rsidR="002C76FD" w:rsidRPr="00B47877" w:rsidRDefault="002C76FD" w:rsidP="002C76FD">
      <w:pPr>
        <w:pStyle w:val="NoSpacing"/>
        <w:jc w:val="both"/>
        <w:rPr>
          <w:rFonts w:ascii="Times New Roman" w:hAnsi="Times New Roman" w:cs="Times New Roman"/>
          <w:sz w:val="24"/>
          <w:szCs w:val="24"/>
        </w:rPr>
      </w:pPr>
      <w:r w:rsidRPr="00B47877">
        <w:rPr>
          <w:rFonts w:ascii="Times New Roman" w:hAnsi="Times New Roman" w:cs="Times New Roman"/>
          <w:sz w:val="24"/>
          <w:szCs w:val="24"/>
        </w:rPr>
        <w:t xml:space="preserve">Mackay, S. and Heck, E. (2013) ‘Capturing the ‘Authentic Voice’: Challenges and opportunities for voice and self-representation in two ABC storytelling projects’, </w:t>
      </w:r>
      <w:proofErr w:type="spellStart"/>
      <w:r w:rsidRPr="00B47877">
        <w:rPr>
          <w:rFonts w:ascii="Times New Roman" w:hAnsi="Times New Roman" w:cs="Times New Roman"/>
          <w:sz w:val="24"/>
          <w:szCs w:val="24"/>
        </w:rPr>
        <w:t>LinQ</w:t>
      </w:r>
      <w:proofErr w:type="spellEnd"/>
      <w:r w:rsidRPr="00B47877">
        <w:rPr>
          <w:rFonts w:ascii="Times New Roman" w:hAnsi="Times New Roman" w:cs="Times New Roman"/>
          <w:sz w:val="24"/>
          <w:szCs w:val="24"/>
        </w:rPr>
        <w:t>, 40: 87-99</w:t>
      </w:r>
    </w:p>
    <w:p w14:paraId="0A425838" w14:textId="77777777" w:rsidR="002C76FD" w:rsidRDefault="002C76FD" w:rsidP="006D72B6">
      <w:pPr>
        <w:pStyle w:val="NoSpacing"/>
        <w:rPr>
          <w:rFonts w:ascii="Times New Roman" w:hAnsi="Times New Roman" w:cs="Times New Roman"/>
          <w:sz w:val="24"/>
          <w:szCs w:val="24"/>
        </w:rPr>
      </w:pPr>
    </w:p>
    <w:p w14:paraId="51FEF427" w14:textId="3CE95A21" w:rsidR="00D37059" w:rsidRPr="006D72B6" w:rsidRDefault="00D37059" w:rsidP="006D72B6">
      <w:pPr>
        <w:pStyle w:val="NoSpacing"/>
        <w:rPr>
          <w:rFonts w:ascii="Times New Roman" w:hAnsi="Times New Roman" w:cs="Times New Roman"/>
          <w:sz w:val="24"/>
          <w:szCs w:val="24"/>
        </w:rPr>
      </w:pPr>
      <w:proofErr w:type="spellStart"/>
      <w:r w:rsidRPr="006D72B6">
        <w:rPr>
          <w:rFonts w:ascii="Times New Roman" w:hAnsi="Times New Roman" w:cs="Times New Roman"/>
          <w:sz w:val="24"/>
          <w:szCs w:val="24"/>
        </w:rPr>
        <w:t>Madianou</w:t>
      </w:r>
      <w:proofErr w:type="spellEnd"/>
      <w:r w:rsidRPr="006D72B6">
        <w:rPr>
          <w:rFonts w:ascii="Times New Roman" w:hAnsi="Times New Roman" w:cs="Times New Roman"/>
          <w:sz w:val="24"/>
          <w:szCs w:val="24"/>
        </w:rPr>
        <w:t xml:space="preserve">, </w:t>
      </w:r>
      <w:proofErr w:type="gramStart"/>
      <w:r w:rsidRPr="006D72B6">
        <w:rPr>
          <w:rFonts w:ascii="Times New Roman" w:hAnsi="Times New Roman" w:cs="Times New Roman"/>
          <w:sz w:val="24"/>
          <w:szCs w:val="24"/>
        </w:rPr>
        <w:t>M. ,</w:t>
      </w:r>
      <w:proofErr w:type="gramEnd"/>
      <w:r w:rsidRPr="006D72B6">
        <w:rPr>
          <w:rFonts w:ascii="Times New Roman" w:hAnsi="Times New Roman" w:cs="Times New Roman"/>
          <w:sz w:val="24"/>
          <w:szCs w:val="24"/>
        </w:rPr>
        <w:t xml:space="preserve"> </w:t>
      </w:r>
      <w:proofErr w:type="spellStart"/>
      <w:r w:rsidRPr="006D72B6">
        <w:rPr>
          <w:rFonts w:ascii="Times New Roman" w:hAnsi="Times New Roman" w:cs="Times New Roman"/>
          <w:sz w:val="24"/>
          <w:szCs w:val="24"/>
        </w:rPr>
        <w:t>Longboa</w:t>
      </w:r>
      <w:proofErr w:type="spellEnd"/>
      <w:r w:rsidRPr="006D72B6">
        <w:rPr>
          <w:rFonts w:ascii="Times New Roman" w:hAnsi="Times New Roman" w:cs="Times New Roman"/>
          <w:sz w:val="24"/>
          <w:szCs w:val="24"/>
        </w:rPr>
        <w:t>, L., Ong, J.C. (2015) Finding a Voice Through Humanitarian Technologies? Communication Technologies and Participation in Disaster Recovery, International Journal of Communication 9(2015), 3020–3038</w:t>
      </w:r>
    </w:p>
    <w:p w14:paraId="32C121AB" w14:textId="77777777" w:rsidR="002C4685" w:rsidRDefault="002C4685" w:rsidP="006D72B6">
      <w:pPr>
        <w:pStyle w:val="NoSpacing"/>
        <w:rPr>
          <w:rFonts w:ascii="Times New Roman" w:hAnsi="Times New Roman" w:cs="Times New Roman"/>
          <w:sz w:val="24"/>
          <w:szCs w:val="24"/>
        </w:rPr>
      </w:pPr>
    </w:p>
    <w:p w14:paraId="616242C3" w14:textId="3CE6300A" w:rsidR="0010763E" w:rsidRDefault="0010763E" w:rsidP="00241B50">
      <w:pPr>
        <w:pStyle w:val="NoSpacing"/>
        <w:rPr>
          <w:rFonts w:ascii="Times New Roman" w:hAnsi="Times New Roman" w:cs="Times New Roman"/>
          <w:sz w:val="24"/>
          <w:szCs w:val="24"/>
        </w:rPr>
      </w:pPr>
      <w:r>
        <w:rPr>
          <w:rFonts w:ascii="Times New Roman" w:hAnsi="Times New Roman" w:cs="Times New Roman"/>
          <w:sz w:val="24"/>
          <w:szCs w:val="24"/>
        </w:rPr>
        <w:t xml:space="preserve">Manyozo, L. (2017) </w:t>
      </w:r>
      <w:r w:rsidRPr="00F21A98">
        <w:rPr>
          <w:rFonts w:ascii="Times New Roman" w:hAnsi="Times New Roman" w:cs="Times New Roman"/>
          <w:sz w:val="24"/>
          <w:szCs w:val="24"/>
        </w:rPr>
        <w:t>Communicating Development with Communities. London: Routledge.</w:t>
      </w:r>
    </w:p>
    <w:p w14:paraId="7C424419" w14:textId="77777777" w:rsidR="0010763E" w:rsidRDefault="0010763E" w:rsidP="00241B50">
      <w:pPr>
        <w:pStyle w:val="NoSpacing"/>
        <w:rPr>
          <w:rFonts w:ascii="Times New Roman" w:hAnsi="Times New Roman" w:cs="Times New Roman"/>
          <w:sz w:val="24"/>
          <w:szCs w:val="24"/>
        </w:rPr>
      </w:pPr>
    </w:p>
    <w:p w14:paraId="47E6B11F" w14:textId="44040C6E" w:rsidR="00057189" w:rsidRDefault="00057189" w:rsidP="00241B50">
      <w:pPr>
        <w:pStyle w:val="NoSpacing"/>
        <w:rPr>
          <w:rFonts w:ascii="Times New Roman" w:hAnsi="Times New Roman" w:cs="Times New Roman"/>
          <w:sz w:val="24"/>
          <w:szCs w:val="24"/>
        </w:rPr>
      </w:pPr>
      <w:r>
        <w:rPr>
          <w:rFonts w:ascii="Times New Roman" w:hAnsi="Times New Roman" w:cs="Times New Roman"/>
          <w:sz w:val="24"/>
          <w:szCs w:val="24"/>
        </w:rPr>
        <w:t>McEwan, C. (2008)</w:t>
      </w:r>
      <w:r>
        <w:t xml:space="preserve"> </w:t>
      </w:r>
      <w:r w:rsidRPr="00057189">
        <w:rPr>
          <w:rFonts w:ascii="Times New Roman" w:hAnsi="Times New Roman" w:cs="Times New Roman"/>
          <w:sz w:val="24"/>
          <w:szCs w:val="24"/>
        </w:rPr>
        <w:t xml:space="preserve">Postcolonialism and Development, </w:t>
      </w:r>
      <w:proofErr w:type="gramStart"/>
      <w:r>
        <w:rPr>
          <w:rFonts w:ascii="Times New Roman" w:hAnsi="Times New Roman" w:cs="Times New Roman"/>
          <w:sz w:val="24"/>
          <w:szCs w:val="24"/>
        </w:rPr>
        <w:t>London</w:t>
      </w:r>
      <w:proofErr w:type="gramEnd"/>
      <w:r>
        <w:rPr>
          <w:rFonts w:ascii="Times New Roman" w:hAnsi="Times New Roman" w:cs="Times New Roman"/>
          <w:sz w:val="24"/>
          <w:szCs w:val="24"/>
        </w:rPr>
        <w:t xml:space="preserve"> and New York: </w:t>
      </w:r>
      <w:r w:rsidRPr="00057189">
        <w:rPr>
          <w:rFonts w:ascii="Times New Roman" w:hAnsi="Times New Roman" w:cs="Times New Roman"/>
          <w:sz w:val="24"/>
          <w:szCs w:val="24"/>
        </w:rPr>
        <w:t>Routledge</w:t>
      </w:r>
    </w:p>
    <w:p w14:paraId="5D0853A2" w14:textId="77777777" w:rsidR="00057189" w:rsidRDefault="00057189" w:rsidP="00241B50">
      <w:pPr>
        <w:pStyle w:val="NoSpacing"/>
        <w:rPr>
          <w:rFonts w:ascii="Times New Roman" w:hAnsi="Times New Roman" w:cs="Times New Roman"/>
          <w:sz w:val="24"/>
          <w:szCs w:val="24"/>
        </w:rPr>
      </w:pPr>
    </w:p>
    <w:p w14:paraId="0786BD19" w14:textId="7825CBCC" w:rsidR="00241B50" w:rsidRDefault="00241B50" w:rsidP="00241B50">
      <w:pPr>
        <w:pStyle w:val="NoSpacing"/>
        <w:rPr>
          <w:rFonts w:ascii="Times New Roman" w:hAnsi="Times New Roman" w:cs="Times New Roman"/>
          <w:sz w:val="24"/>
          <w:szCs w:val="24"/>
        </w:rPr>
      </w:pPr>
      <w:r w:rsidRPr="00241B50">
        <w:rPr>
          <w:rFonts w:ascii="Times New Roman" w:hAnsi="Times New Roman" w:cs="Times New Roman"/>
          <w:sz w:val="24"/>
          <w:szCs w:val="24"/>
        </w:rPr>
        <w:t>Münster</w:t>
      </w:r>
      <w:r>
        <w:rPr>
          <w:rFonts w:ascii="Times New Roman" w:hAnsi="Times New Roman" w:cs="Times New Roman"/>
          <w:sz w:val="24"/>
          <w:szCs w:val="24"/>
        </w:rPr>
        <w:t xml:space="preserve">, D. (2012), ‘Farmers’ suicides and the state in India: Conceptual and ethnographic notes </w:t>
      </w:r>
      <w:r w:rsidRPr="00241B50">
        <w:rPr>
          <w:rFonts w:ascii="Times New Roman" w:hAnsi="Times New Roman" w:cs="Times New Roman"/>
          <w:sz w:val="24"/>
          <w:szCs w:val="24"/>
        </w:rPr>
        <w:t>from Wayanad, Kerala</w:t>
      </w:r>
      <w:r>
        <w:rPr>
          <w:rFonts w:ascii="Times New Roman" w:hAnsi="Times New Roman" w:cs="Times New Roman"/>
          <w:sz w:val="24"/>
          <w:szCs w:val="24"/>
        </w:rPr>
        <w:t xml:space="preserve">’, </w:t>
      </w:r>
      <w:r w:rsidRPr="00241B50">
        <w:rPr>
          <w:rFonts w:ascii="Times New Roman" w:hAnsi="Times New Roman" w:cs="Times New Roman"/>
          <w:i/>
          <w:sz w:val="24"/>
          <w:szCs w:val="24"/>
        </w:rPr>
        <w:t>Contributions to Indian Sociology</w:t>
      </w:r>
      <w:r>
        <w:rPr>
          <w:rFonts w:ascii="Times New Roman" w:hAnsi="Times New Roman" w:cs="Times New Roman"/>
          <w:sz w:val="24"/>
          <w:szCs w:val="24"/>
        </w:rPr>
        <w:t xml:space="preserve"> 46 (1-</w:t>
      </w:r>
      <w:r w:rsidRPr="00241B50">
        <w:rPr>
          <w:rFonts w:ascii="Times New Roman" w:hAnsi="Times New Roman" w:cs="Times New Roman"/>
          <w:sz w:val="24"/>
          <w:szCs w:val="24"/>
        </w:rPr>
        <w:t>2): 181–208</w:t>
      </w:r>
    </w:p>
    <w:p w14:paraId="57111843" w14:textId="77777777" w:rsidR="00241B50" w:rsidRDefault="00241B50" w:rsidP="006D72B6">
      <w:pPr>
        <w:pStyle w:val="NoSpacing"/>
        <w:rPr>
          <w:rFonts w:ascii="Times New Roman" w:hAnsi="Times New Roman" w:cs="Times New Roman"/>
          <w:sz w:val="24"/>
          <w:szCs w:val="24"/>
        </w:rPr>
      </w:pPr>
    </w:p>
    <w:p w14:paraId="76B3357A" w14:textId="77777777" w:rsidR="00C7181F" w:rsidRPr="006D72B6" w:rsidRDefault="00C7181F" w:rsidP="006D72B6">
      <w:pPr>
        <w:pStyle w:val="NoSpacing"/>
        <w:rPr>
          <w:rFonts w:ascii="Times New Roman" w:hAnsi="Times New Roman" w:cs="Times New Roman"/>
          <w:sz w:val="24"/>
          <w:szCs w:val="24"/>
        </w:rPr>
      </w:pPr>
      <w:r w:rsidRPr="006D72B6">
        <w:rPr>
          <w:rFonts w:ascii="Times New Roman" w:hAnsi="Times New Roman" w:cs="Times New Roman"/>
          <w:sz w:val="24"/>
          <w:szCs w:val="24"/>
        </w:rPr>
        <w:t xml:space="preserve">Naylor, L. (2014) ‘“Some are </w:t>
      </w:r>
      <w:proofErr w:type="gramStart"/>
      <w:r w:rsidRPr="006D72B6">
        <w:rPr>
          <w:rFonts w:ascii="Times New Roman" w:hAnsi="Times New Roman" w:cs="Times New Roman"/>
          <w:sz w:val="24"/>
          <w:szCs w:val="24"/>
        </w:rPr>
        <w:t>more fair</w:t>
      </w:r>
      <w:proofErr w:type="gramEnd"/>
      <w:r w:rsidRPr="006D72B6">
        <w:rPr>
          <w:rFonts w:ascii="Times New Roman" w:hAnsi="Times New Roman" w:cs="Times New Roman"/>
          <w:sz w:val="24"/>
          <w:szCs w:val="24"/>
        </w:rPr>
        <w:t xml:space="preserve"> than others”: fair trade certification, development, and North–South subjects’, </w:t>
      </w:r>
      <w:r w:rsidRPr="006D72B6">
        <w:rPr>
          <w:rFonts w:ascii="Times New Roman" w:hAnsi="Times New Roman" w:cs="Times New Roman"/>
          <w:i/>
          <w:sz w:val="24"/>
          <w:szCs w:val="24"/>
        </w:rPr>
        <w:t>Agriculture and Human Values</w:t>
      </w:r>
      <w:r w:rsidRPr="006D72B6">
        <w:rPr>
          <w:rFonts w:ascii="Times New Roman" w:hAnsi="Times New Roman" w:cs="Times New Roman"/>
          <w:sz w:val="24"/>
          <w:szCs w:val="24"/>
        </w:rPr>
        <w:t xml:space="preserve"> 31 (2):273-284</w:t>
      </w:r>
    </w:p>
    <w:p w14:paraId="5417912A" w14:textId="77777777" w:rsidR="00C7181F" w:rsidRPr="006D72B6" w:rsidRDefault="00C7181F" w:rsidP="006D72B6">
      <w:pPr>
        <w:pStyle w:val="NoSpacing"/>
        <w:rPr>
          <w:rFonts w:ascii="Times New Roman" w:hAnsi="Times New Roman" w:cs="Times New Roman"/>
          <w:color w:val="000000"/>
          <w:sz w:val="24"/>
          <w:szCs w:val="24"/>
        </w:rPr>
      </w:pPr>
    </w:p>
    <w:p w14:paraId="0F252912" w14:textId="77777777" w:rsidR="00C7181F" w:rsidRPr="006D72B6" w:rsidRDefault="00C7181F" w:rsidP="006D72B6">
      <w:pPr>
        <w:pStyle w:val="NoSpacing"/>
        <w:rPr>
          <w:rFonts w:ascii="Times New Roman" w:hAnsi="Times New Roman" w:cs="Times New Roman"/>
          <w:sz w:val="24"/>
          <w:szCs w:val="24"/>
        </w:rPr>
      </w:pPr>
      <w:proofErr w:type="spellStart"/>
      <w:r w:rsidRPr="006D72B6">
        <w:rPr>
          <w:rFonts w:ascii="Times New Roman" w:hAnsi="Times New Roman" w:cs="Times New Roman"/>
          <w:sz w:val="24"/>
          <w:szCs w:val="24"/>
        </w:rPr>
        <w:t>Orgad</w:t>
      </w:r>
      <w:proofErr w:type="spellEnd"/>
      <w:r w:rsidRPr="006D72B6">
        <w:rPr>
          <w:rFonts w:ascii="Times New Roman" w:hAnsi="Times New Roman" w:cs="Times New Roman"/>
          <w:sz w:val="24"/>
          <w:szCs w:val="24"/>
        </w:rPr>
        <w:t xml:space="preserve">, S. (2012) </w:t>
      </w:r>
      <w:r w:rsidRPr="006D72B6">
        <w:rPr>
          <w:rFonts w:ascii="Times New Roman" w:hAnsi="Times New Roman" w:cs="Times New Roman"/>
          <w:i/>
          <w:sz w:val="24"/>
          <w:szCs w:val="24"/>
        </w:rPr>
        <w:t xml:space="preserve">Media Representation </w:t>
      </w:r>
      <w:proofErr w:type="gramStart"/>
      <w:r w:rsidRPr="006D72B6">
        <w:rPr>
          <w:rFonts w:ascii="Times New Roman" w:hAnsi="Times New Roman" w:cs="Times New Roman"/>
          <w:i/>
          <w:sz w:val="24"/>
          <w:szCs w:val="24"/>
        </w:rPr>
        <w:t>and  the</w:t>
      </w:r>
      <w:proofErr w:type="gramEnd"/>
      <w:r w:rsidRPr="006D72B6">
        <w:rPr>
          <w:rFonts w:ascii="Times New Roman" w:hAnsi="Times New Roman" w:cs="Times New Roman"/>
          <w:i/>
          <w:sz w:val="24"/>
          <w:szCs w:val="24"/>
        </w:rPr>
        <w:t xml:space="preserve">  Global  Imagination</w:t>
      </w:r>
      <w:r w:rsidRPr="006D72B6">
        <w:rPr>
          <w:rFonts w:ascii="Times New Roman" w:hAnsi="Times New Roman" w:cs="Times New Roman"/>
          <w:sz w:val="24"/>
          <w:szCs w:val="24"/>
        </w:rPr>
        <w:t>,  Cambridge,  UK:  Polity</w:t>
      </w:r>
    </w:p>
    <w:p w14:paraId="3C73E6FF" w14:textId="646049FB" w:rsidR="00D37059" w:rsidRPr="006D72B6" w:rsidRDefault="00D37059" w:rsidP="006D72B6">
      <w:pPr>
        <w:pStyle w:val="NoSpacing"/>
        <w:rPr>
          <w:rFonts w:ascii="Times New Roman" w:hAnsi="Times New Roman" w:cs="Times New Roman"/>
          <w:color w:val="000000"/>
          <w:sz w:val="24"/>
          <w:szCs w:val="24"/>
        </w:rPr>
      </w:pPr>
    </w:p>
    <w:p w14:paraId="363560DB" w14:textId="47ED0E2A" w:rsidR="002C4685" w:rsidRDefault="0038722C" w:rsidP="0038722C">
      <w:pPr>
        <w:pStyle w:val="NoSpacing"/>
        <w:rPr>
          <w:rFonts w:ascii="Times New Roman" w:hAnsi="Times New Roman" w:cs="Times New Roman"/>
          <w:sz w:val="24"/>
          <w:szCs w:val="24"/>
        </w:rPr>
      </w:pPr>
      <w:proofErr w:type="spellStart"/>
      <w:r w:rsidRPr="0038722C">
        <w:rPr>
          <w:rFonts w:ascii="Times New Roman" w:hAnsi="Times New Roman" w:cs="Times New Roman"/>
          <w:sz w:val="24"/>
          <w:szCs w:val="24"/>
        </w:rPr>
        <w:t>Parayil</w:t>
      </w:r>
      <w:proofErr w:type="spellEnd"/>
      <w:r>
        <w:rPr>
          <w:rFonts w:ascii="Times New Roman" w:hAnsi="Times New Roman" w:cs="Times New Roman"/>
          <w:sz w:val="24"/>
          <w:szCs w:val="24"/>
        </w:rPr>
        <w:t>, G.</w:t>
      </w:r>
      <w:r w:rsidRPr="0038722C">
        <w:rPr>
          <w:rFonts w:ascii="Times New Roman" w:hAnsi="Times New Roman" w:cs="Times New Roman"/>
          <w:sz w:val="24"/>
          <w:szCs w:val="24"/>
        </w:rPr>
        <w:t xml:space="preserve"> &amp; Sreekumar</w:t>
      </w:r>
      <w:r>
        <w:rPr>
          <w:rFonts w:ascii="Times New Roman" w:hAnsi="Times New Roman" w:cs="Times New Roman"/>
          <w:sz w:val="24"/>
          <w:szCs w:val="24"/>
        </w:rPr>
        <w:t>, T.T.</w:t>
      </w:r>
      <w:r w:rsidRPr="0038722C">
        <w:rPr>
          <w:rFonts w:ascii="Times New Roman" w:hAnsi="Times New Roman" w:cs="Times New Roman"/>
          <w:sz w:val="24"/>
          <w:szCs w:val="24"/>
        </w:rPr>
        <w:t xml:space="preserve"> (2003) Kerala's experience of develop</w:t>
      </w:r>
      <w:r>
        <w:rPr>
          <w:rFonts w:ascii="Times New Roman" w:hAnsi="Times New Roman" w:cs="Times New Roman"/>
          <w:sz w:val="24"/>
          <w:szCs w:val="24"/>
        </w:rPr>
        <w:t xml:space="preserve">ment </w:t>
      </w:r>
      <w:r w:rsidRPr="0038722C">
        <w:rPr>
          <w:rFonts w:ascii="Times New Roman" w:hAnsi="Times New Roman" w:cs="Times New Roman"/>
          <w:sz w:val="24"/>
          <w:szCs w:val="24"/>
        </w:rPr>
        <w:t xml:space="preserve">and change, </w:t>
      </w:r>
      <w:r w:rsidRPr="0038722C">
        <w:rPr>
          <w:rFonts w:ascii="Times New Roman" w:hAnsi="Times New Roman" w:cs="Times New Roman"/>
          <w:i/>
          <w:sz w:val="24"/>
          <w:szCs w:val="24"/>
        </w:rPr>
        <w:t>Journal of Contemporary Asia</w:t>
      </w:r>
      <w:r>
        <w:rPr>
          <w:rFonts w:ascii="Times New Roman" w:hAnsi="Times New Roman" w:cs="Times New Roman"/>
          <w:sz w:val="24"/>
          <w:szCs w:val="24"/>
        </w:rPr>
        <w:t>, 33 (</w:t>
      </w:r>
      <w:r w:rsidRPr="0038722C">
        <w:rPr>
          <w:rFonts w:ascii="Times New Roman" w:hAnsi="Times New Roman" w:cs="Times New Roman"/>
          <w:sz w:val="24"/>
          <w:szCs w:val="24"/>
        </w:rPr>
        <w:t>4</w:t>
      </w:r>
      <w:r>
        <w:rPr>
          <w:rFonts w:ascii="Times New Roman" w:hAnsi="Times New Roman" w:cs="Times New Roman"/>
          <w:sz w:val="24"/>
          <w:szCs w:val="24"/>
        </w:rPr>
        <w:t>)</w:t>
      </w:r>
      <w:r w:rsidRPr="0038722C">
        <w:rPr>
          <w:rFonts w:ascii="Times New Roman" w:hAnsi="Times New Roman" w:cs="Times New Roman"/>
          <w:sz w:val="24"/>
          <w:szCs w:val="24"/>
        </w:rPr>
        <w:t>, 465-492, DOI: 10.1080/00472330380000291</w:t>
      </w:r>
    </w:p>
    <w:p w14:paraId="08CCE096" w14:textId="77777777" w:rsidR="0038722C" w:rsidRDefault="0038722C" w:rsidP="0038722C">
      <w:pPr>
        <w:pStyle w:val="NoSpacing"/>
        <w:rPr>
          <w:rFonts w:ascii="Times New Roman" w:hAnsi="Times New Roman" w:cs="Times New Roman"/>
          <w:sz w:val="24"/>
          <w:szCs w:val="24"/>
        </w:rPr>
      </w:pPr>
    </w:p>
    <w:p w14:paraId="1A97138E" w14:textId="77777777" w:rsidR="006740EF" w:rsidRPr="008973FF" w:rsidRDefault="006740EF" w:rsidP="006740EF">
      <w:pPr>
        <w:pStyle w:val="NoSpacing"/>
        <w:jc w:val="both"/>
        <w:rPr>
          <w:rFonts w:ascii="Times New Roman" w:hAnsi="Times New Roman" w:cs="Times New Roman"/>
          <w:sz w:val="24"/>
          <w:szCs w:val="24"/>
        </w:rPr>
      </w:pPr>
      <w:r w:rsidRPr="008973FF">
        <w:rPr>
          <w:rFonts w:ascii="Times New Roman" w:hAnsi="Times New Roman" w:cs="Times New Roman"/>
          <w:sz w:val="24"/>
          <w:szCs w:val="24"/>
        </w:rPr>
        <w:t xml:space="preserve">Pilling, D. Consumers want fair trade, but not its price, Financial Times, August 30, 2019 </w:t>
      </w:r>
    </w:p>
    <w:p w14:paraId="30D5F1DF" w14:textId="77777777" w:rsidR="006740EF" w:rsidRDefault="006740EF" w:rsidP="006D72B6">
      <w:pPr>
        <w:pStyle w:val="NoSpacing"/>
        <w:rPr>
          <w:rFonts w:ascii="Times New Roman" w:hAnsi="Times New Roman" w:cs="Times New Roman"/>
          <w:sz w:val="24"/>
          <w:szCs w:val="24"/>
        </w:rPr>
      </w:pPr>
    </w:p>
    <w:p w14:paraId="4571A00D" w14:textId="36134830" w:rsidR="00D37059" w:rsidRPr="006D72B6" w:rsidRDefault="00D37059" w:rsidP="006D72B6">
      <w:pPr>
        <w:pStyle w:val="NoSpacing"/>
        <w:rPr>
          <w:rFonts w:ascii="Times New Roman" w:hAnsi="Times New Roman" w:cs="Times New Roman"/>
          <w:sz w:val="24"/>
          <w:szCs w:val="24"/>
        </w:rPr>
      </w:pPr>
      <w:r w:rsidRPr="006D72B6">
        <w:rPr>
          <w:rFonts w:ascii="Times New Roman" w:hAnsi="Times New Roman" w:cs="Times New Roman"/>
          <w:sz w:val="24"/>
          <w:szCs w:val="24"/>
        </w:rPr>
        <w:t xml:space="preserve">Plush, T. (2015) ‘Participatory video and citizen voice –We’ve raised their voices: is anyone listening?’, </w:t>
      </w:r>
      <w:proofErr w:type="spellStart"/>
      <w:r w:rsidR="006D72B6" w:rsidRPr="006D72B6">
        <w:rPr>
          <w:rFonts w:ascii="Times New Roman" w:hAnsi="Times New Roman" w:cs="Times New Roman"/>
          <w:sz w:val="24"/>
          <w:szCs w:val="24"/>
        </w:rPr>
        <w:t>Glocal</w:t>
      </w:r>
      <w:proofErr w:type="spellEnd"/>
      <w:r w:rsidR="006D72B6" w:rsidRPr="006D72B6">
        <w:rPr>
          <w:rFonts w:ascii="Times New Roman" w:hAnsi="Times New Roman" w:cs="Times New Roman"/>
          <w:sz w:val="24"/>
          <w:szCs w:val="24"/>
        </w:rPr>
        <w:t xml:space="preserve"> Times</w:t>
      </w:r>
      <w:r w:rsidRPr="006D72B6">
        <w:rPr>
          <w:rFonts w:ascii="Times New Roman" w:hAnsi="Times New Roman" w:cs="Times New Roman"/>
          <w:sz w:val="24"/>
          <w:szCs w:val="24"/>
        </w:rPr>
        <w:t xml:space="preserve"> No. 22/23</w:t>
      </w:r>
    </w:p>
    <w:p w14:paraId="38D19331" w14:textId="77777777" w:rsidR="002C4685" w:rsidRDefault="002C4685" w:rsidP="006D72B6">
      <w:pPr>
        <w:pStyle w:val="NoSpacing"/>
        <w:rPr>
          <w:rFonts w:ascii="Times New Roman" w:hAnsi="Times New Roman" w:cs="Times New Roman"/>
          <w:sz w:val="24"/>
          <w:szCs w:val="24"/>
        </w:rPr>
      </w:pPr>
    </w:p>
    <w:p w14:paraId="6CFD6DF0" w14:textId="56257D93" w:rsidR="00D37059" w:rsidRPr="006D72B6" w:rsidRDefault="00D37059" w:rsidP="006D72B6">
      <w:pPr>
        <w:pStyle w:val="NoSpacing"/>
        <w:rPr>
          <w:rFonts w:ascii="Times New Roman" w:hAnsi="Times New Roman" w:cs="Times New Roman"/>
          <w:sz w:val="24"/>
          <w:szCs w:val="24"/>
        </w:rPr>
      </w:pPr>
      <w:proofErr w:type="spellStart"/>
      <w:r w:rsidRPr="006D72B6">
        <w:rPr>
          <w:rFonts w:ascii="Times New Roman" w:hAnsi="Times New Roman" w:cs="Times New Roman"/>
          <w:sz w:val="24"/>
          <w:szCs w:val="24"/>
        </w:rPr>
        <w:t>Podkalicka</w:t>
      </w:r>
      <w:proofErr w:type="spellEnd"/>
      <w:r w:rsidRPr="006D72B6">
        <w:rPr>
          <w:rFonts w:ascii="Times New Roman" w:hAnsi="Times New Roman" w:cs="Times New Roman"/>
          <w:sz w:val="24"/>
          <w:szCs w:val="24"/>
        </w:rPr>
        <w:t xml:space="preserve">, A. and Campbell, C. (2010), Understanding digital storytelling: individual “voice” and community building in youth media programs, </w:t>
      </w:r>
      <w:r w:rsidR="008B5732" w:rsidRPr="006D72B6">
        <w:rPr>
          <w:rFonts w:ascii="Times New Roman" w:hAnsi="Times New Roman" w:cs="Times New Roman"/>
          <w:sz w:val="24"/>
          <w:szCs w:val="24"/>
        </w:rPr>
        <w:t xml:space="preserve">International Journal of media, </w:t>
      </w:r>
      <w:proofErr w:type="gramStart"/>
      <w:r w:rsidR="008B5732" w:rsidRPr="006D72B6">
        <w:rPr>
          <w:rFonts w:ascii="Times New Roman" w:hAnsi="Times New Roman" w:cs="Times New Roman"/>
          <w:sz w:val="24"/>
          <w:szCs w:val="24"/>
        </w:rPr>
        <w:t>technology</w:t>
      </w:r>
      <w:proofErr w:type="gramEnd"/>
      <w:r w:rsidR="008B5732" w:rsidRPr="006D72B6">
        <w:rPr>
          <w:rFonts w:ascii="Times New Roman" w:hAnsi="Times New Roman" w:cs="Times New Roman"/>
          <w:sz w:val="24"/>
          <w:szCs w:val="24"/>
        </w:rPr>
        <w:t xml:space="preserve"> and lifelong learning 6 (2): 208-218</w:t>
      </w:r>
    </w:p>
    <w:p w14:paraId="516F78A3" w14:textId="77777777" w:rsidR="00D37059" w:rsidRPr="006D72B6" w:rsidRDefault="00D37059" w:rsidP="006D72B6">
      <w:pPr>
        <w:pStyle w:val="NoSpacing"/>
        <w:rPr>
          <w:rFonts w:ascii="Times New Roman" w:hAnsi="Times New Roman" w:cs="Times New Roman"/>
          <w:sz w:val="24"/>
          <w:szCs w:val="24"/>
        </w:rPr>
      </w:pPr>
    </w:p>
    <w:p w14:paraId="51C60B14" w14:textId="785E824E" w:rsidR="00C7181F" w:rsidRPr="006D72B6" w:rsidRDefault="00C7181F" w:rsidP="006D72B6">
      <w:pPr>
        <w:pStyle w:val="NoSpacing"/>
        <w:rPr>
          <w:rFonts w:ascii="Times New Roman" w:hAnsi="Times New Roman" w:cs="Times New Roman"/>
          <w:sz w:val="24"/>
          <w:szCs w:val="24"/>
        </w:rPr>
      </w:pPr>
      <w:proofErr w:type="spellStart"/>
      <w:r w:rsidRPr="006D72B6">
        <w:rPr>
          <w:rFonts w:ascii="Times New Roman" w:hAnsi="Times New Roman" w:cs="Times New Roman"/>
          <w:sz w:val="24"/>
          <w:szCs w:val="24"/>
        </w:rPr>
        <w:t>Polynczuk</w:t>
      </w:r>
      <w:proofErr w:type="spellEnd"/>
      <w:r w:rsidRPr="006D72B6">
        <w:rPr>
          <w:rFonts w:ascii="Times New Roman" w:hAnsi="Times New Roman" w:cs="Times New Roman"/>
          <w:sz w:val="24"/>
          <w:szCs w:val="24"/>
        </w:rPr>
        <w:t xml:space="preserve">-Alenius, </w:t>
      </w:r>
      <w:r w:rsidR="00AE0AE3" w:rsidRPr="006D72B6">
        <w:rPr>
          <w:rFonts w:ascii="Times New Roman" w:hAnsi="Times New Roman" w:cs="Times New Roman"/>
          <w:sz w:val="24"/>
          <w:szCs w:val="24"/>
        </w:rPr>
        <w:t>K. (</w:t>
      </w:r>
      <w:r w:rsidRPr="006D72B6">
        <w:rPr>
          <w:rFonts w:ascii="Times New Roman" w:hAnsi="Times New Roman" w:cs="Times New Roman"/>
          <w:sz w:val="24"/>
          <w:szCs w:val="24"/>
        </w:rPr>
        <w:t>2018</w:t>
      </w:r>
      <w:r w:rsidR="00AE0AE3" w:rsidRPr="006D72B6">
        <w:rPr>
          <w:rFonts w:ascii="Times New Roman" w:hAnsi="Times New Roman" w:cs="Times New Roman"/>
          <w:sz w:val="24"/>
          <w:szCs w:val="24"/>
        </w:rPr>
        <w:t>) ‘Mediating the agency of distant others: Proper distance in fair trade communication on Facebook’, International Journal of Cultural Studies, 21(2): 155–172</w:t>
      </w:r>
    </w:p>
    <w:p w14:paraId="71FA5296" w14:textId="77777777" w:rsidR="002C4685" w:rsidRDefault="002C4685" w:rsidP="006D72B6">
      <w:pPr>
        <w:pStyle w:val="NoSpacing"/>
        <w:rPr>
          <w:rFonts w:ascii="Times New Roman" w:hAnsi="Times New Roman" w:cs="Times New Roman"/>
          <w:sz w:val="24"/>
          <w:szCs w:val="24"/>
        </w:rPr>
      </w:pPr>
    </w:p>
    <w:p w14:paraId="5A8108CD" w14:textId="11C8E229" w:rsidR="00AE0AE3" w:rsidRPr="006D72B6" w:rsidRDefault="00C7181F" w:rsidP="006D72B6">
      <w:pPr>
        <w:pStyle w:val="NoSpacing"/>
        <w:rPr>
          <w:rFonts w:ascii="Times New Roman" w:hAnsi="Times New Roman" w:cs="Times New Roman"/>
          <w:sz w:val="24"/>
          <w:szCs w:val="24"/>
        </w:rPr>
      </w:pPr>
      <w:r w:rsidRPr="006D72B6">
        <w:rPr>
          <w:rFonts w:ascii="Times New Roman" w:hAnsi="Times New Roman" w:cs="Times New Roman"/>
          <w:sz w:val="24"/>
          <w:szCs w:val="24"/>
        </w:rPr>
        <w:lastRenderedPageBreak/>
        <w:t xml:space="preserve">Rodriguez, C. (2001) </w:t>
      </w:r>
      <w:r w:rsidRPr="006D72B6">
        <w:rPr>
          <w:rFonts w:ascii="Times New Roman" w:hAnsi="Times New Roman" w:cs="Times New Roman"/>
          <w:i/>
          <w:sz w:val="24"/>
          <w:szCs w:val="24"/>
        </w:rPr>
        <w:t>Fissures in the Mediascape: An International Study of Citizens' Media</w:t>
      </w:r>
      <w:r w:rsidRPr="006D72B6">
        <w:rPr>
          <w:rFonts w:ascii="Times New Roman" w:hAnsi="Times New Roman" w:cs="Times New Roman"/>
          <w:sz w:val="24"/>
          <w:szCs w:val="24"/>
        </w:rPr>
        <w:t>, Cresskill, NJ: Hampton Press.</w:t>
      </w:r>
    </w:p>
    <w:p w14:paraId="6BEDA8AB" w14:textId="77777777" w:rsidR="000F29BF" w:rsidRPr="006D72B6" w:rsidRDefault="000F29BF" w:rsidP="006D72B6">
      <w:pPr>
        <w:pStyle w:val="NoSpacing"/>
        <w:rPr>
          <w:rFonts w:ascii="Times New Roman" w:hAnsi="Times New Roman" w:cs="Times New Roman"/>
          <w:sz w:val="24"/>
          <w:szCs w:val="24"/>
        </w:rPr>
      </w:pPr>
    </w:p>
    <w:p w14:paraId="54D7A71D" w14:textId="3BA23A07" w:rsidR="00AC0448" w:rsidRPr="00AC0448" w:rsidRDefault="00AC0448" w:rsidP="00AC0448">
      <w:pPr>
        <w:pStyle w:val="NoSpacing"/>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Shaw</w:t>
      </w:r>
      <w:r w:rsidRPr="00AC0448">
        <w:rPr>
          <w:rFonts w:ascii="Times New Roman" w:hAnsi="Times New Roman" w:cs="Times New Roman"/>
          <w:color w:val="000000"/>
          <w:sz w:val="24"/>
          <w:szCs w:val="24"/>
          <w:lang w:eastAsia="en-GB"/>
        </w:rPr>
        <w:t xml:space="preserve">, J. </w:t>
      </w:r>
      <w:r>
        <w:rPr>
          <w:rFonts w:ascii="Times New Roman" w:hAnsi="Times New Roman" w:cs="Times New Roman"/>
          <w:color w:val="000000"/>
          <w:sz w:val="24"/>
          <w:szCs w:val="24"/>
          <w:lang w:eastAsia="en-GB"/>
        </w:rPr>
        <w:t>(</w:t>
      </w:r>
      <w:r w:rsidRPr="00AC0448">
        <w:rPr>
          <w:rFonts w:ascii="Times New Roman" w:hAnsi="Times New Roman" w:cs="Times New Roman"/>
          <w:color w:val="000000"/>
          <w:sz w:val="24"/>
          <w:szCs w:val="24"/>
          <w:lang w:eastAsia="en-GB"/>
        </w:rPr>
        <w:t>2012</w:t>
      </w:r>
      <w:r>
        <w:rPr>
          <w:rFonts w:ascii="Times New Roman" w:hAnsi="Times New Roman" w:cs="Times New Roman"/>
          <w:color w:val="000000"/>
          <w:sz w:val="24"/>
          <w:szCs w:val="24"/>
          <w:lang w:eastAsia="en-GB"/>
        </w:rPr>
        <w:t>)</w:t>
      </w:r>
      <w:r w:rsidRPr="00AC0448">
        <w:rPr>
          <w:rFonts w:ascii="Times New Roman" w:hAnsi="Times New Roman" w:cs="Times New Roman"/>
          <w:color w:val="000000"/>
          <w:sz w:val="24"/>
          <w:szCs w:val="24"/>
          <w:lang w:eastAsia="en-GB"/>
        </w:rPr>
        <w:t>. Contextualising empowerment practice: negotiating the path to becoming</w:t>
      </w:r>
    </w:p>
    <w:p w14:paraId="41FAED40" w14:textId="5D3B50BD" w:rsidR="00AC0448" w:rsidRDefault="00AC0448" w:rsidP="00AC0448">
      <w:pPr>
        <w:pStyle w:val="NoSpacing"/>
        <w:rPr>
          <w:rFonts w:ascii="Times New Roman" w:hAnsi="Times New Roman" w:cs="Times New Roman"/>
          <w:color w:val="000000"/>
          <w:sz w:val="24"/>
          <w:szCs w:val="24"/>
          <w:lang w:eastAsia="en-GB"/>
        </w:rPr>
      </w:pPr>
      <w:r w:rsidRPr="00AC0448">
        <w:rPr>
          <w:rFonts w:ascii="Times New Roman" w:hAnsi="Times New Roman" w:cs="Times New Roman"/>
          <w:color w:val="000000"/>
          <w:sz w:val="24"/>
          <w:szCs w:val="24"/>
          <w:lang w:eastAsia="en-GB"/>
        </w:rPr>
        <w:t>using participatory video processes. Doctor of Philosophy PhD, Institute of Social Psychology,</w:t>
      </w:r>
      <w:r>
        <w:rPr>
          <w:rFonts w:ascii="Times New Roman" w:hAnsi="Times New Roman" w:cs="Times New Roman"/>
          <w:color w:val="000000"/>
          <w:sz w:val="24"/>
          <w:szCs w:val="24"/>
          <w:lang w:eastAsia="en-GB"/>
        </w:rPr>
        <w:t xml:space="preserve"> </w:t>
      </w:r>
      <w:r w:rsidRPr="00AC0448">
        <w:rPr>
          <w:rFonts w:ascii="Times New Roman" w:hAnsi="Times New Roman" w:cs="Times New Roman"/>
          <w:color w:val="000000"/>
          <w:sz w:val="24"/>
          <w:szCs w:val="24"/>
          <w:lang w:eastAsia="en-GB"/>
        </w:rPr>
        <w:t>London School of Economics and Political Science</w:t>
      </w:r>
    </w:p>
    <w:p w14:paraId="4DD7C006" w14:textId="77777777" w:rsidR="00AC0448" w:rsidRDefault="00AC0448" w:rsidP="006D72B6">
      <w:pPr>
        <w:pStyle w:val="NoSpacing"/>
        <w:rPr>
          <w:rFonts w:ascii="Times New Roman" w:hAnsi="Times New Roman" w:cs="Times New Roman"/>
          <w:color w:val="000000"/>
          <w:sz w:val="24"/>
          <w:szCs w:val="24"/>
          <w:lang w:eastAsia="en-GB"/>
        </w:rPr>
      </w:pPr>
    </w:p>
    <w:p w14:paraId="3C1565D6" w14:textId="5418934C" w:rsidR="000F29BF" w:rsidRPr="006D72B6" w:rsidRDefault="000F29BF" w:rsidP="006D72B6">
      <w:pPr>
        <w:pStyle w:val="NoSpacing"/>
        <w:rPr>
          <w:rFonts w:ascii="Times New Roman" w:hAnsi="Times New Roman" w:cs="Times New Roman"/>
          <w:color w:val="000000"/>
          <w:sz w:val="24"/>
          <w:szCs w:val="24"/>
          <w:lang w:eastAsia="en-GB"/>
        </w:rPr>
      </w:pPr>
      <w:r w:rsidRPr="006D72B6">
        <w:rPr>
          <w:rFonts w:ascii="Times New Roman" w:hAnsi="Times New Roman" w:cs="Times New Roman"/>
          <w:color w:val="000000"/>
          <w:sz w:val="24"/>
          <w:szCs w:val="24"/>
          <w:lang w:eastAsia="en-GB"/>
        </w:rPr>
        <w:t>Taylor, P.L. (2002), ‘</w:t>
      </w:r>
      <w:r w:rsidRPr="006D72B6">
        <w:rPr>
          <w:rFonts w:ascii="Times New Roman" w:hAnsi="Times New Roman" w:cs="Times New Roman"/>
          <w:sz w:val="24"/>
          <w:szCs w:val="24"/>
        </w:rPr>
        <w:t xml:space="preserve">Poverty Alleviation Through Participation in Fair Trade Coffee Networks: Synthesis of Case Study Research Question Findings’ </w:t>
      </w:r>
      <w:proofErr w:type="gramStart"/>
      <w:r w:rsidRPr="006D72B6">
        <w:rPr>
          <w:rFonts w:ascii="Times New Roman" w:hAnsi="Times New Roman" w:cs="Times New Roman"/>
          <w:sz w:val="24"/>
          <w:szCs w:val="24"/>
        </w:rPr>
        <w:t>The</w:t>
      </w:r>
      <w:proofErr w:type="gramEnd"/>
      <w:r w:rsidRPr="006D72B6">
        <w:rPr>
          <w:rFonts w:ascii="Times New Roman" w:hAnsi="Times New Roman" w:cs="Times New Roman"/>
          <w:sz w:val="24"/>
          <w:szCs w:val="24"/>
        </w:rPr>
        <w:t xml:space="preserve"> Ford Foundation, New York</w:t>
      </w:r>
    </w:p>
    <w:p w14:paraId="2D537250" w14:textId="77777777" w:rsidR="002C4685" w:rsidRDefault="002C4685" w:rsidP="006D72B6">
      <w:pPr>
        <w:pStyle w:val="NoSpacing"/>
        <w:rPr>
          <w:rFonts w:ascii="Times New Roman" w:hAnsi="Times New Roman" w:cs="Times New Roman"/>
          <w:sz w:val="24"/>
          <w:szCs w:val="24"/>
        </w:rPr>
      </w:pPr>
    </w:p>
    <w:p w14:paraId="0D136F8B" w14:textId="77777777" w:rsidR="002C76FD" w:rsidRPr="00B47877" w:rsidRDefault="002C76FD" w:rsidP="002C76FD">
      <w:pPr>
        <w:pStyle w:val="NoSpacing"/>
        <w:jc w:val="both"/>
        <w:rPr>
          <w:rFonts w:ascii="Times New Roman" w:hAnsi="Times New Roman" w:cs="Times New Roman"/>
          <w:sz w:val="24"/>
          <w:szCs w:val="24"/>
        </w:rPr>
      </w:pPr>
      <w:proofErr w:type="spellStart"/>
      <w:r w:rsidRPr="00B47877">
        <w:rPr>
          <w:rFonts w:ascii="Times New Roman" w:hAnsi="Times New Roman" w:cs="Times New Roman"/>
          <w:sz w:val="24"/>
          <w:szCs w:val="24"/>
        </w:rPr>
        <w:t>Thumim</w:t>
      </w:r>
      <w:proofErr w:type="spellEnd"/>
      <w:r w:rsidRPr="00B47877">
        <w:rPr>
          <w:rFonts w:ascii="Times New Roman" w:hAnsi="Times New Roman" w:cs="Times New Roman"/>
          <w:sz w:val="24"/>
          <w:szCs w:val="24"/>
        </w:rPr>
        <w:t>, N. (2012) Self-Representation and Digital Culture, New York: Palgrave Macmillan Limited</w:t>
      </w:r>
    </w:p>
    <w:p w14:paraId="05749650" w14:textId="77777777" w:rsidR="002C76FD" w:rsidRDefault="002C76FD" w:rsidP="002C76FD">
      <w:pPr>
        <w:pStyle w:val="NoSpacing"/>
        <w:jc w:val="both"/>
        <w:rPr>
          <w:rFonts w:ascii="Times New Roman" w:hAnsi="Times New Roman" w:cs="Times New Roman"/>
          <w:sz w:val="24"/>
          <w:szCs w:val="24"/>
        </w:rPr>
      </w:pPr>
    </w:p>
    <w:p w14:paraId="3DAAEAC8" w14:textId="77777777" w:rsidR="002C76FD" w:rsidRPr="00B47877" w:rsidRDefault="002C76FD" w:rsidP="002C76FD">
      <w:pPr>
        <w:pStyle w:val="NoSpacing"/>
        <w:jc w:val="both"/>
        <w:rPr>
          <w:rFonts w:ascii="Times New Roman" w:hAnsi="Times New Roman" w:cs="Times New Roman"/>
          <w:sz w:val="24"/>
          <w:szCs w:val="24"/>
        </w:rPr>
      </w:pPr>
      <w:proofErr w:type="spellStart"/>
      <w:r w:rsidRPr="00B47877">
        <w:rPr>
          <w:rFonts w:ascii="Times New Roman" w:hAnsi="Times New Roman" w:cs="Times New Roman"/>
          <w:sz w:val="24"/>
          <w:szCs w:val="24"/>
        </w:rPr>
        <w:t>Thumin</w:t>
      </w:r>
      <w:proofErr w:type="spellEnd"/>
      <w:r w:rsidRPr="00B47877">
        <w:rPr>
          <w:rFonts w:ascii="Times New Roman" w:hAnsi="Times New Roman" w:cs="Times New Roman"/>
          <w:sz w:val="24"/>
          <w:szCs w:val="24"/>
        </w:rPr>
        <w:t xml:space="preserve">, N. (2008) ‘It’s good for them to know my story’: Cultural mediation as tension in K. </w:t>
      </w:r>
      <w:proofErr w:type="spellStart"/>
      <w:r w:rsidRPr="00B47877">
        <w:rPr>
          <w:rFonts w:ascii="Times New Roman" w:hAnsi="Times New Roman" w:cs="Times New Roman"/>
          <w:sz w:val="24"/>
          <w:szCs w:val="24"/>
        </w:rPr>
        <w:t>Lundby</w:t>
      </w:r>
      <w:proofErr w:type="spellEnd"/>
      <w:r w:rsidRPr="00B47877">
        <w:rPr>
          <w:rFonts w:ascii="Times New Roman" w:hAnsi="Times New Roman" w:cs="Times New Roman"/>
          <w:sz w:val="24"/>
          <w:szCs w:val="24"/>
        </w:rPr>
        <w:t xml:space="preserve"> (Ed.) Digital Storytelling, mediatised stories: self-representations in new media, New York: Peter Lang, pp. 85-104</w:t>
      </w:r>
    </w:p>
    <w:p w14:paraId="652CEEE1" w14:textId="77777777" w:rsidR="00A76D1A" w:rsidRDefault="00A76D1A" w:rsidP="00B5259E">
      <w:pPr>
        <w:pStyle w:val="NoSpacing"/>
        <w:rPr>
          <w:rFonts w:ascii="Times New Roman" w:hAnsi="Times New Roman" w:cs="Times New Roman"/>
          <w:sz w:val="24"/>
          <w:szCs w:val="24"/>
        </w:rPr>
      </w:pPr>
    </w:p>
    <w:p w14:paraId="7177F357" w14:textId="77777777" w:rsidR="00B5259E" w:rsidRPr="00B5259E" w:rsidRDefault="00B5259E" w:rsidP="00B5259E">
      <w:pPr>
        <w:pStyle w:val="NoSpacing"/>
        <w:rPr>
          <w:rFonts w:ascii="Times New Roman" w:hAnsi="Times New Roman" w:cs="Times New Roman"/>
          <w:sz w:val="24"/>
          <w:szCs w:val="24"/>
        </w:rPr>
      </w:pPr>
      <w:proofErr w:type="spellStart"/>
      <w:r>
        <w:rPr>
          <w:rFonts w:ascii="Times New Roman" w:hAnsi="Times New Roman" w:cs="Times New Roman"/>
          <w:sz w:val="24"/>
          <w:szCs w:val="24"/>
        </w:rPr>
        <w:t>Trienekens</w:t>
      </w:r>
      <w:proofErr w:type="spellEnd"/>
      <w:r w:rsidR="006F2730">
        <w:rPr>
          <w:rFonts w:ascii="Times New Roman" w:hAnsi="Times New Roman" w:cs="Times New Roman"/>
          <w:sz w:val="24"/>
          <w:szCs w:val="24"/>
        </w:rPr>
        <w:t xml:space="preserve">, </w:t>
      </w:r>
      <w:r w:rsidR="006F2730" w:rsidRPr="006F2730">
        <w:rPr>
          <w:rFonts w:ascii="Times New Roman" w:hAnsi="Times New Roman" w:cs="Times New Roman"/>
          <w:sz w:val="24"/>
          <w:szCs w:val="24"/>
        </w:rPr>
        <w:t>J.H.</w:t>
      </w:r>
      <w:r>
        <w:rPr>
          <w:rFonts w:ascii="Times New Roman" w:hAnsi="Times New Roman" w:cs="Times New Roman"/>
          <w:sz w:val="24"/>
          <w:szCs w:val="24"/>
        </w:rPr>
        <w:t xml:space="preserve">, </w:t>
      </w:r>
      <w:proofErr w:type="spellStart"/>
      <w:r>
        <w:rPr>
          <w:rFonts w:ascii="Times New Roman" w:hAnsi="Times New Roman" w:cs="Times New Roman"/>
          <w:sz w:val="24"/>
          <w:szCs w:val="24"/>
        </w:rPr>
        <w:t>Wognum</w:t>
      </w:r>
      <w:proofErr w:type="spellEnd"/>
      <w:r>
        <w:rPr>
          <w:rFonts w:ascii="Times New Roman" w:hAnsi="Times New Roman" w:cs="Times New Roman"/>
          <w:sz w:val="24"/>
          <w:szCs w:val="24"/>
        </w:rPr>
        <w:t xml:space="preserve">, </w:t>
      </w:r>
      <w:r w:rsidRPr="006F2730">
        <w:rPr>
          <w:rFonts w:ascii="Times New Roman" w:hAnsi="Times New Roman" w:cs="Times New Roman"/>
          <w:sz w:val="24"/>
          <w:szCs w:val="24"/>
        </w:rPr>
        <w:t>P.M.</w:t>
      </w:r>
      <w:r>
        <w:rPr>
          <w:rFonts w:ascii="Times New Roman" w:hAnsi="Times New Roman" w:cs="Times New Roman"/>
          <w:sz w:val="24"/>
          <w:szCs w:val="24"/>
        </w:rPr>
        <w:t xml:space="preserve">, </w:t>
      </w:r>
      <w:proofErr w:type="spellStart"/>
      <w:r>
        <w:rPr>
          <w:rFonts w:ascii="Times New Roman" w:hAnsi="Times New Roman" w:cs="Times New Roman"/>
          <w:sz w:val="24"/>
          <w:szCs w:val="24"/>
        </w:rPr>
        <w:t>Beulens</w:t>
      </w:r>
      <w:proofErr w:type="spellEnd"/>
      <w:r>
        <w:rPr>
          <w:rFonts w:ascii="Times New Roman" w:hAnsi="Times New Roman" w:cs="Times New Roman"/>
          <w:sz w:val="24"/>
          <w:szCs w:val="24"/>
        </w:rPr>
        <w:t xml:space="preserve">, </w:t>
      </w:r>
      <w:r w:rsidRPr="006F2730">
        <w:rPr>
          <w:rFonts w:ascii="Times New Roman" w:hAnsi="Times New Roman" w:cs="Times New Roman"/>
          <w:sz w:val="24"/>
          <w:szCs w:val="24"/>
        </w:rPr>
        <w:t>A.J.M.</w:t>
      </w:r>
      <w:r>
        <w:rPr>
          <w:rFonts w:ascii="Times New Roman" w:hAnsi="Times New Roman" w:cs="Times New Roman"/>
          <w:sz w:val="24"/>
          <w:szCs w:val="24"/>
        </w:rPr>
        <w:t xml:space="preserve">, </w:t>
      </w:r>
      <w:r w:rsidR="006F2730" w:rsidRPr="006F2730">
        <w:rPr>
          <w:rFonts w:ascii="Times New Roman" w:hAnsi="Times New Roman" w:cs="Times New Roman"/>
          <w:sz w:val="24"/>
          <w:szCs w:val="24"/>
        </w:rPr>
        <w:t>van der Vorst</w:t>
      </w:r>
      <w:r>
        <w:rPr>
          <w:rFonts w:ascii="Times New Roman" w:hAnsi="Times New Roman" w:cs="Times New Roman"/>
          <w:sz w:val="24"/>
          <w:szCs w:val="24"/>
        </w:rPr>
        <w:t xml:space="preserve">, </w:t>
      </w:r>
      <w:r w:rsidRPr="006F2730">
        <w:rPr>
          <w:rFonts w:ascii="Times New Roman" w:hAnsi="Times New Roman" w:cs="Times New Roman"/>
          <w:sz w:val="24"/>
          <w:szCs w:val="24"/>
        </w:rPr>
        <w:t>J.G.A.J.</w:t>
      </w:r>
      <w:r>
        <w:rPr>
          <w:rFonts w:ascii="Times New Roman" w:hAnsi="Times New Roman" w:cs="Times New Roman"/>
          <w:sz w:val="24"/>
          <w:szCs w:val="24"/>
        </w:rPr>
        <w:t xml:space="preserve"> (2012), </w:t>
      </w:r>
      <w:r w:rsidRPr="00B5259E">
        <w:rPr>
          <w:rFonts w:ascii="Times New Roman" w:hAnsi="Times New Roman" w:cs="Times New Roman"/>
          <w:sz w:val="24"/>
          <w:szCs w:val="24"/>
        </w:rPr>
        <w:t>Transparency in complex dynamic food supply chains</w:t>
      </w:r>
      <w:r>
        <w:rPr>
          <w:rFonts w:ascii="Times New Roman" w:hAnsi="Times New Roman" w:cs="Times New Roman"/>
          <w:sz w:val="24"/>
          <w:szCs w:val="24"/>
        </w:rPr>
        <w:t xml:space="preserve">, </w:t>
      </w:r>
      <w:r w:rsidRPr="00B5259E">
        <w:rPr>
          <w:rFonts w:ascii="Times New Roman" w:hAnsi="Times New Roman" w:cs="Times New Roman"/>
          <w:i/>
          <w:sz w:val="24"/>
          <w:szCs w:val="24"/>
        </w:rPr>
        <w:t>Advanced Engineering Informatics</w:t>
      </w:r>
    </w:p>
    <w:p w14:paraId="0D940E19" w14:textId="49DC4D68" w:rsidR="006F2730" w:rsidRDefault="00B5259E" w:rsidP="00B5259E">
      <w:pPr>
        <w:pStyle w:val="NoSpacing"/>
        <w:rPr>
          <w:rFonts w:ascii="Times New Roman" w:hAnsi="Times New Roman" w:cs="Times New Roman"/>
          <w:sz w:val="24"/>
          <w:szCs w:val="24"/>
        </w:rPr>
      </w:pPr>
      <w:r>
        <w:rPr>
          <w:rFonts w:ascii="Times New Roman" w:hAnsi="Times New Roman" w:cs="Times New Roman"/>
          <w:sz w:val="24"/>
          <w:szCs w:val="24"/>
        </w:rPr>
        <w:t>26 (1):</w:t>
      </w:r>
      <w:r w:rsidRPr="00B5259E">
        <w:rPr>
          <w:rFonts w:ascii="Times New Roman" w:hAnsi="Times New Roman" w:cs="Times New Roman"/>
          <w:sz w:val="24"/>
          <w:szCs w:val="24"/>
        </w:rPr>
        <w:t>55-65</w:t>
      </w:r>
    </w:p>
    <w:p w14:paraId="75553416" w14:textId="77777777" w:rsidR="002C4685" w:rsidRDefault="002C4685" w:rsidP="006D72B6">
      <w:pPr>
        <w:pStyle w:val="NoSpacing"/>
        <w:rPr>
          <w:rFonts w:ascii="Times New Roman" w:hAnsi="Times New Roman" w:cs="Times New Roman"/>
          <w:sz w:val="24"/>
          <w:szCs w:val="24"/>
        </w:rPr>
      </w:pPr>
    </w:p>
    <w:p w14:paraId="2597CFE6" w14:textId="77777777" w:rsidR="00D37059" w:rsidRPr="006D72B6" w:rsidRDefault="00D37059" w:rsidP="006D72B6">
      <w:pPr>
        <w:pStyle w:val="NoSpacing"/>
        <w:rPr>
          <w:rFonts w:ascii="Times New Roman" w:hAnsi="Times New Roman" w:cs="Times New Roman"/>
          <w:sz w:val="24"/>
          <w:szCs w:val="24"/>
        </w:rPr>
      </w:pPr>
      <w:r w:rsidRPr="006D72B6">
        <w:rPr>
          <w:rFonts w:ascii="Times New Roman" w:hAnsi="Times New Roman" w:cs="Times New Roman"/>
          <w:sz w:val="24"/>
          <w:szCs w:val="24"/>
        </w:rPr>
        <w:t xml:space="preserve">Smith, C. R., &amp; Hyde, M. J. (1991). Rethinking the “public”: The role of emotion in being with </w:t>
      </w:r>
      <w:proofErr w:type="spellStart"/>
      <w:proofErr w:type="gramStart"/>
      <w:r w:rsidRPr="006D72B6">
        <w:rPr>
          <w:rFonts w:ascii="Times New Roman" w:hAnsi="Times New Roman" w:cs="Times New Roman"/>
          <w:sz w:val="24"/>
          <w:szCs w:val="24"/>
        </w:rPr>
        <w:t>others.Quarterly</w:t>
      </w:r>
      <w:proofErr w:type="spellEnd"/>
      <w:proofErr w:type="gramEnd"/>
      <w:r w:rsidRPr="006D72B6">
        <w:rPr>
          <w:rFonts w:ascii="Times New Roman" w:hAnsi="Times New Roman" w:cs="Times New Roman"/>
          <w:sz w:val="24"/>
          <w:szCs w:val="24"/>
        </w:rPr>
        <w:t xml:space="preserve"> </w:t>
      </w:r>
      <w:r w:rsidRPr="006D72B6">
        <w:rPr>
          <w:rFonts w:ascii="Times New Roman" w:hAnsi="Times New Roman" w:cs="Times New Roman"/>
          <w:i/>
          <w:sz w:val="24"/>
          <w:szCs w:val="24"/>
        </w:rPr>
        <w:t>Journal of Speech</w:t>
      </w:r>
      <w:r w:rsidRPr="006D72B6">
        <w:rPr>
          <w:rFonts w:ascii="Times New Roman" w:hAnsi="Times New Roman" w:cs="Times New Roman"/>
          <w:sz w:val="24"/>
          <w:szCs w:val="24"/>
        </w:rPr>
        <w:t>, 77, 446–466.</w:t>
      </w:r>
    </w:p>
    <w:p w14:paraId="2CFF5205" w14:textId="77777777" w:rsidR="002C4685" w:rsidRDefault="002C4685" w:rsidP="006D72B6">
      <w:pPr>
        <w:pStyle w:val="NoSpacing"/>
        <w:rPr>
          <w:rFonts w:ascii="Times New Roman" w:hAnsi="Times New Roman" w:cs="Times New Roman"/>
          <w:sz w:val="24"/>
          <w:szCs w:val="24"/>
        </w:rPr>
      </w:pPr>
    </w:p>
    <w:p w14:paraId="6950ED34" w14:textId="77777777" w:rsidR="00D37059" w:rsidRPr="006D72B6" w:rsidRDefault="00D37059" w:rsidP="006D72B6">
      <w:pPr>
        <w:pStyle w:val="NoSpacing"/>
        <w:rPr>
          <w:rFonts w:ascii="Times New Roman" w:hAnsi="Times New Roman" w:cs="Times New Roman"/>
          <w:i/>
          <w:sz w:val="24"/>
          <w:szCs w:val="24"/>
        </w:rPr>
      </w:pPr>
      <w:proofErr w:type="spellStart"/>
      <w:r w:rsidRPr="006D72B6">
        <w:rPr>
          <w:rFonts w:ascii="Times New Roman" w:hAnsi="Times New Roman" w:cs="Times New Roman"/>
          <w:sz w:val="24"/>
          <w:szCs w:val="24"/>
        </w:rPr>
        <w:t>Thottathill</w:t>
      </w:r>
      <w:proofErr w:type="spellEnd"/>
      <w:r w:rsidRPr="006D72B6">
        <w:rPr>
          <w:rFonts w:ascii="Times New Roman" w:hAnsi="Times New Roman" w:cs="Times New Roman"/>
          <w:sz w:val="24"/>
          <w:szCs w:val="24"/>
        </w:rPr>
        <w:t xml:space="preserve">, S.E., (2014). </w:t>
      </w:r>
      <w:r w:rsidRPr="006D72B6">
        <w:rPr>
          <w:rFonts w:ascii="Times New Roman" w:hAnsi="Times New Roman" w:cs="Times New Roman"/>
          <w:i/>
          <w:sz w:val="24"/>
          <w:szCs w:val="24"/>
        </w:rPr>
        <w:t>India’s organic farming revolution: what it means for our global food system</w:t>
      </w:r>
      <w:r w:rsidRPr="006D72B6">
        <w:rPr>
          <w:rFonts w:ascii="Times New Roman" w:hAnsi="Times New Roman" w:cs="Times New Roman"/>
          <w:sz w:val="24"/>
          <w:szCs w:val="24"/>
        </w:rPr>
        <w:t>. Iowa City: University of Iowa Press.</w:t>
      </w:r>
    </w:p>
    <w:p w14:paraId="0B7302CD" w14:textId="77777777" w:rsidR="00D37059" w:rsidRPr="006D72B6" w:rsidRDefault="00D37059" w:rsidP="006D72B6">
      <w:pPr>
        <w:pStyle w:val="NoSpacing"/>
        <w:rPr>
          <w:rStyle w:val="NoSpacingChar"/>
          <w:rFonts w:ascii="Times New Roman" w:hAnsi="Times New Roman" w:cs="Times New Roman"/>
          <w:sz w:val="24"/>
          <w:szCs w:val="24"/>
        </w:rPr>
      </w:pPr>
    </w:p>
    <w:p w14:paraId="548D99F3" w14:textId="13A471BF" w:rsidR="00E541A6" w:rsidRPr="008A66BB" w:rsidRDefault="00E541A6" w:rsidP="00E541A6">
      <w:pPr>
        <w:pStyle w:val="NoSpacing"/>
        <w:rPr>
          <w:rFonts w:ascii="Times New Roman" w:hAnsi="Times New Roman" w:cs="Times New Roman"/>
          <w:sz w:val="24"/>
          <w:szCs w:val="24"/>
          <w:lang w:eastAsia="en-GB"/>
        </w:rPr>
      </w:pPr>
      <w:proofErr w:type="spellStart"/>
      <w:r>
        <w:rPr>
          <w:rFonts w:ascii="Times New Roman" w:hAnsi="Times New Roman" w:cs="Times New Roman"/>
          <w:sz w:val="24"/>
          <w:szCs w:val="24"/>
        </w:rPr>
        <w:t>Vakkayil</w:t>
      </w:r>
      <w:proofErr w:type="spellEnd"/>
      <w:r>
        <w:rPr>
          <w:rFonts w:ascii="Times New Roman" w:hAnsi="Times New Roman" w:cs="Times New Roman"/>
          <w:sz w:val="24"/>
          <w:szCs w:val="24"/>
        </w:rPr>
        <w:t>, J.D. (2010), ‘INFAM in Wayanad, Kerala’, in M. Harper (Ed.)</w:t>
      </w:r>
      <w:r w:rsidRPr="00E541A6">
        <w:rPr>
          <w:rFonts w:ascii="Times New Roman" w:hAnsi="Times New Roman" w:cs="Times New Roman"/>
          <w:sz w:val="24"/>
          <w:szCs w:val="24"/>
          <w:lang w:eastAsia="en-GB"/>
        </w:rPr>
        <w:t xml:space="preserve"> </w:t>
      </w:r>
      <w:r w:rsidRPr="008A66BB">
        <w:rPr>
          <w:rFonts w:ascii="Times New Roman" w:hAnsi="Times New Roman" w:cs="Times New Roman"/>
          <w:sz w:val="24"/>
          <w:szCs w:val="24"/>
          <w:lang w:eastAsia="en-GB"/>
        </w:rPr>
        <w:t>Inclusive Value Chains: A Pathway Out of Poverty</w:t>
      </w:r>
      <w:r>
        <w:rPr>
          <w:rFonts w:ascii="Times New Roman" w:hAnsi="Times New Roman" w:cs="Times New Roman"/>
          <w:sz w:val="24"/>
          <w:szCs w:val="24"/>
          <w:lang w:eastAsia="en-GB"/>
        </w:rPr>
        <w:t>,</w:t>
      </w:r>
      <w:r w:rsidRPr="00E541A6">
        <w:t xml:space="preserve"> </w:t>
      </w:r>
      <w:r>
        <w:rPr>
          <w:rFonts w:ascii="Times New Roman" w:hAnsi="Times New Roman" w:cs="Times New Roman"/>
          <w:sz w:val="24"/>
          <w:szCs w:val="24"/>
        </w:rPr>
        <w:t xml:space="preserve">Singapore: </w:t>
      </w:r>
      <w:r w:rsidRPr="00E541A6">
        <w:rPr>
          <w:rFonts w:ascii="Times New Roman" w:hAnsi="Times New Roman" w:cs="Times New Roman"/>
          <w:sz w:val="24"/>
          <w:szCs w:val="24"/>
          <w:lang w:eastAsia="en-GB"/>
        </w:rPr>
        <w:t>World Scientific Publishing Company</w:t>
      </w:r>
      <w:r>
        <w:rPr>
          <w:rFonts w:ascii="Times New Roman" w:hAnsi="Times New Roman" w:cs="Times New Roman"/>
          <w:sz w:val="24"/>
          <w:szCs w:val="24"/>
          <w:lang w:eastAsia="en-GB"/>
        </w:rPr>
        <w:t xml:space="preserve"> pp.67-80</w:t>
      </w:r>
    </w:p>
    <w:p w14:paraId="2EADC450" w14:textId="77777777" w:rsidR="00E541A6" w:rsidRDefault="00E541A6" w:rsidP="006D72B6">
      <w:pPr>
        <w:pStyle w:val="NoSpacing"/>
        <w:rPr>
          <w:rFonts w:ascii="Times New Roman" w:hAnsi="Times New Roman" w:cs="Times New Roman"/>
          <w:sz w:val="24"/>
          <w:szCs w:val="24"/>
        </w:rPr>
      </w:pPr>
    </w:p>
    <w:p w14:paraId="7A7AD4C1" w14:textId="07DB8CA4" w:rsidR="000F0944" w:rsidRPr="006D72B6" w:rsidRDefault="000F0944" w:rsidP="006D72B6">
      <w:pPr>
        <w:pStyle w:val="NoSpacing"/>
        <w:rPr>
          <w:rFonts w:ascii="Times New Roman" w:hAnsi="Times New Roman" w:cs="Times New Roman"/>
          <w:sz w:val="24"/>
          <w:szCs w:val="24"/>
        </w:rPr>
      </w:pPr>
      <w:proofErr w:type="spellStart"/>
      <w:r w:rsidRPr="006D72B6">
        <w:rPr>
          <w:rFonts w:ascii="Times New Roman" w:hAnsi="Times New Roman" w:cs="Times New Roman"/>
          <w:sz w:val="24"/>
          <w:szCs w:val="24"/>
        </w:rPr>
        <w:t>Varul</w:t>
      </w:r>
      <w:proofErr w:type="spellEnd"/>
      <w:r w:rsidR="00C919C6">
        <w:rPr>
          <w:rFonts w:ascii="Times New Roman" w:hAnsi="Times New Roman" w:cs="Times New Roman"/>
          <w:sz w:val="24"/>
          <w:szCs w:val="24"/>
        </w:rPr>
        <w:t>,</w:t>
      </w:r>
      <w:r w:rsidRPr="006D72B6">
        <w:rPr>
          <w:rFonts w:ascii="Times New Roman" w:hAnsi="Times New Roman" w:cs="Times New Roman"/>
          <w:sz w:val="24"/>
          <w:szCs w:val="24"/>
        </w:rPr>
        <w:t xml:space="preserve"> M</w:t>
      </w:r>
      <w:r w:rsidR="00C919C6">
        <w:rPr>
          <w:rFonts w:ascii="Times New Roman" w:hAnsi="Times New Roman" w:cs="Times New Roman"/>
          <w:sz w:val="24"/>
          <w:szCs w:val="24"/>
        </w:rPr>
        <w:t>.</w:t>
      </w:r>
      <w:r w:rsidRPr="006D72B6">
        <w:rPr>
          <w:rFonts w:ascii="Times New Roman" w:hAnsi="Times New Roman" w:cs="Times New Roman"/>
          <w:sz w:val="24"/>
          <w:szCs w:val="24"/>
        </w:rPr>
        <w:t>Z</w:t>
      </w:r>
      <w:r w:rsidR="00C919C6">
        <w:rPr>
          <w:rFonts w:ascii="Times New Roman" w:hAnsi="Times New Roman" w:cs="Times New Roman"/>
          <w:sz w:val="24"/>
          <w:szCs w:val="24"/>
        </w:rPr>
        <w:t>.</w:t>
      </w:r>
      <w:r w:rsidRPr="006D72B6">
        <w:rPr>
          <w:rFonts w:ascii="Times New Roman" w:hAnsi="Times New Roman" w:cs="Times New Roman"/>
          <w:sz w:val="24"/>
          <w:szCs w:val="24"/>
        </w:rPr>
        <w:t xml:space="preserve"> (2008) Consuming the Campesino. </w:t>
      </w:r>
      <w:r w:rsidRPr="006D72B6">
        <w:rPr>
          <w:rFonts w:ascii="Times New Roman" w:hAnsi="Times New Roman" w:cs="Times New Roman"/>
          <w:i/>
          <w:iCs/>
          <w:sz w:val="24"/>
          <w:szCs w:val="24"/>
        </w:rPr>
        <w:t xml:space="preserve">Cultural Studies </w:t>
      </w:r>
      <w:r w:rsidRPr="006D72B6">
        <w:rPr>
          <w:rFonts w:ascii="Times New Roman" w:hAnsi="Times New Roman" w:cs="Times New Roman"/>
          <w:sz w:val="24"/>
          <w:szCs w:val="24"/>
        </w:rPr>
        <w:t>22(5): 654-679</w:t>
      </w:r>
    </w:p>
    <w:p w14:paraId="4E86440F" w14:textId="77777777" w:rsidR="00AE0AE3" w:rsidRPr="006D72B6" w:rsidRDefault="00AE0AE3" w:rsidP="006D72B6">
      <w:pPr>
        <w:pStyle w:val="NoSpacing"/>
        <w:rPr>
          <w:rFonts w:ascii="Times New Roman" w:hAnsi="Times New Roman" w:cs="Times New Roman"/>
          <w:sz w:val="24"/>
          <w:szCs w:val="24"/>
        </w:rPr>
      </w:pPr>
    </w:p>
    <w:p w14:paraId="22992F21" w14:textId="258C1914" w:rsidR="009A0F5F" w:rsidRDefault="009A0F5F" w:rsidP="006D72B6">
      <w:pPr>
        <w:pStyle w:val="NoSpacing"/>
        <w:rPr>
          <w:rFonts w:ascii="Times New Roman" w:hAnsi="Times New Roman" w:cs="Times New Roman"/>
          <w:sz w:val="24"/>
          <w:szCs w:val="24"/>
        </w:rPr>
      </w:pPr>
      <w:r>
        <w:rPr>
          <w:rFonts w:ascii="Times New Roman" w:hAnsi="Times New Roman" w:cs="Times New Roman"/>
          <w:sz w:val="24"/>
          <w:szCs w:val="24"/>
        </w:rPr>
        <w:t xml:space="preserve">Vizard, S. </w:t>
      </w:r>
      <w:r w:rsidRPr="009A0F5F">
        <w:rPr>
          <w:rFonts w:ascii="Times New Roman" w:hAnsi="Times New Roman" w:cs="Times New Roman"/>
          <w:sz w:val="24"/>
          <w:szCs w:val="24"/>
        </w:rPr>
        <w:t>Fairtrade hunts for emotional connection in strategy shift</w:t>
      </w:r>
      <w:r>
        <w:rPr>
          <w:rFonts w:ascii="Times New Roman" w:hAnsi="Times New Roman" w:cs="Times New Roman"/>
          <w:sz w:val="24"/>
          <w:szCs w:val="24"/>
        </w:rPr>
        <w:t xml:space="preserve">, Marketing Week, 23 February 2017, available at </w:t>
      </w:r>
      <w:hyperlink r:id="rId8" w:history="1">
        <w:r w:rsidRPr="0070385E">
          <w:rPr>
            <w:rStyle w:val="Hyperlink"/>
            <w:rFonts w:ascii="Times New Roman" w:hAnsi="Times New Roman" w:cs="Times New Roman"/>
            <w:sz w:val="24"/>
            <w:szCs w:val="24"/>
          </w:rPr>
          <w:t>https://www.marketingweek.com/fairtrade-hunts-emotional-connection-looks-ignite-consumer-action/</w:t>
        </w:r>
      </w:hyperlink>
      <w:r>
        <w:rPr>
          <w:rFonts w:ascii="Times New Roman" w:hAnsi="Times New Roman" w:cs="Times New Roman"/>
          <w:sz w:val="24"/>
          <w:szCs w:val="24"/>
        </w:rPr>
        <w:t xml:space="preserve"> (accessed 30 January 2020)</w:t>
      </w:r>
    </w:p>
    <w:p w14:paraId="69B1D695" w14:textId="77777777" w:rsidR="009A0F5F" w:rsidRDefault="009A0F5F" w:rsidP="006D72B6">
      <w:pPr>
        <w:pStyle w:val="NoSpacing"/>
        <w:rPr>
          <w:rFonts w:ascii="Times New Roman" w:hAnsi="Times New Roman" w:cs="Times New Roman"/>
          <w:sz w:val="24"/>
          <w:szCs w:val="24"/>
        </w:rPr>
      </w:pPr>
    </w:p>
    <w:p w14:paraId="4FC9D410" w14:textId="77777777" w:rsidR="00D37059" w:rsidRPr="006D72B6" w:rsidRDefault="00D37059" w:rsidP="006D72B6">
      <w:pPr>
        <w:pStyle w:val="NoSpacing"/>
        <w:rPr>
          <w:rFonts w:ascii="Times New Roman" w:hAnsi="Times New Roman" w:cs="Times New Roman"/>
          <w:sz w:val="24"/>
          <w:szCs w:val="24"/>
        </w:rPr>
      </w:pPr>
      <w:r w:rsidRPr="006D72B6">
        <w:rPr>
          <w:rFonts w:ascii="Times New Roman" w:hAnsi="Times New Roman" w:cs="Times New Roman"/>
          <w:sz w:val="24"/>
          <w:szCs w:val="24"/>
        </w:rPr>
        <w:t xml:space="preserve">White, S. (2003) </w:t>
      </w:r>
      <w:r w:rsidRPr="006D72B6">
        <w:rPr>
          <w:rFonts w:ascii="Times New Roman" w:hAnsi="Times New Roman" w:cs="Times New Roman"/>
          <w:i/>
          <w:sz w:val="24"/>
          <w:szCs w:val="24"/>
        </w:rPr>
        <w:t>Participatory Video: Images that Transform and Empower</w:t>
      </w:r>
      <w:r w:rsidRPr="006D72B6">
        <w:rPr>
          <w:rFonts w:ascii="Times New Roman" w:hAnsi="Times New Roman" w:cs="Times New Roman"/>
          <w:sz w:val="24"/>
          <w:szCs w:val="24"/>
        </w:rPr>
        <w:t>, London: Sage</w:t>
      </w:r>
    </w:p>
    <w:p w14:paraId="40202A61" w14:textId="77777777" w:rsidR="00D37059" w:rsidRPr="006D72B6" w:rsidRDefault="00D37059" w:rsidP="006D72B6">
      <w:pPr>
        <w:pStyle w:val="NoSpacing"/>
        <w:rPr>
          <w:rFonts w:ascii="Times New Roman" w:hAnsi="Times New Roman" w:cs="Times New Roman"/>
          <w:sz w:val="24"/>
          <w:szCs w:val="24"/>
        </w:rPr>
      </w:pPr>
    </w:p>
    <w:p w14:paraId="33C3BB8F" w14:textId="1C607C1F" w:rsidR="00D37059" w:rsidRPr="006D72B6" w:rsidRDefault="00D37059" w:rsidP="006D72B6">
      <w:pPr>
        <w:pStyle w:val="NoSpacing"/>
        <w:rPr>
          <w:rFonts w:ascii="Times New Roman" w:hAnsi="Times New Roman" w:cs="Times New Roman"/>
          <w:sz w:val="24"/>
          <w:szCs w:val="24"/>
        </w:rPr>
      </w:pPr>
      <w:r w:rsidRPr="006D72B6">
        <w:rPr>
          <w:rFonts w:ascii="Times New Roman" w:hAnsi="Times New Roman" w:cs="Times New Roman"/>
          <w:sz w:val="24"/>
          <w:szCs w:val="24"/>
        </w:rPr>
        <w:t xml:space="preserve">Wilson, K. (2011) ‘Race’, Gender and Neoliberalism: changing visual representations in development, </w:t>
      </w:r>
      <w:r w:rsidRPr="006D72B6">
        <w:rPr>
          <w:rFonts w:ascii="Times New Roman" w:hAnsi="Times New Roman" w:cs="Times New Roman"/>
          <w:i/>
          <w:sz w:val="24"/>
          <w:szCs w:val="24"/>
        </w:rPr>
        <w:t>Third World Quarterly</w:t>
      </w:r>
      <w:r w:rsidR="00D34C06">
        <w:rPr>
          <w:rFonts w:ascii="Times New Roman" w:hAnsi="Times New Roman" w:cs="Times New Roman"/>
          <w:sz w:val="24"/>
          <w:szCs w:val="24"/>
        </w:rPr>
        <w:t>, 32 (2): 315-331</w:t>
      </w:r>
    </w:p>
    <w:p w14:paraId="06837042" w14:textId="77777777" w:rsidR="00BB0D53" w:rsidRDefault="00BB0D53" w:rsidP="006D72B6">
      <w:pPr>
        <w:pStyle w:val="NoSpacing"/>
        <w:rPr>
          <w:rFonts w:ascii="Times New Roman" w:hAnsi="Times New Roman" w:cs="Times New Roman"/>
          <w:sz w:val="24"/>
          <w:szCs w:val="24"/>
        </w:rPr>
      </w:pPr>
    </w:p>
    <w:p w14:paraId="02A02A54" w14:textId="643FF770" w:rsidR="00BB0D53" w:rsidRDefault="00BB0D53" w:rsidP="006D72B6">
      <w:pPr>
        <w:pStyle w:val="NoSpacing"/>
        <w:rPr>
          <w:rFonts w:ascii="Times New Roman" w:hAnsi="Times New Roman" w:cs="Times New Roman"/>
          <w:sz w:val="24"/>
          <w:szCs w:val="24"/>
        </w:rPr>
      </w:pPr>
      <w:r>
        <w:rPr>
          <w:rFonts w:ascii="Times New Roman" w:hAnsi="Times New Roman" w:cs="Times New Roman"/>
          <w:sz w:val="24"/>
          <w:szCs w:val="24"/>
        </w:rPr>
        <w:t xml:space="preserve">Wright C (2010) </w:t>
      </w:r>
      <w:r w:rsidRPr="00BB0D53">
        <w:rPr>
          <w:rFonts w:ascii="Times New Roman" w:hAnsi="Times New Roman" w:cs="Times New Roman"/>
          <w:sz w:val="24"/>
          <w:szCs w:val="24"/>
        </w:rPr>
        <w:t>Fairtrade Food: Connecting Producers and Consumers</w:t>
      </w:r>
      <w:r>
        <w:rPr>
          <w:rFonts w:ascii="Times New Roman" w:hAnsi="Times New Roman" w:cs="Times New Roman"/>
          <w:sz w:val="24"/>
          <w:szCs w:val="24"/>
        </w:rPr>
        <w:t xml:space="preserve">, in </w:t>
      </w:r>
      <w:r w:rsidRPr="00BB0D53">
        <w:rPr>
          <w:rFonts w:ascii="Times New Roman" w:hAnsi="Times New Roman" w:cs="Times New Roman"/>
          <w:sz w:val="24"/>
          <w:szCs w:val="24"/>
        </w:rPr>
        <w:t>D</w:t>
      </w:r>
      <w:r>
        <w:rPr>
          <w:rFonts w:ascii="Times New Roman" w:hAnsi="Times New Roman" w:cs="Times New Roman"/>
          <w:sz w:val="24"/>
          <w:szCs w:val="24"/>
        </w:rPr>
        <w:t>.</w:t>
      </w:r>
      <w:r w:rsidRPr="00BB0D53">
        <w:rPr>
          <w:rFonts w:ascii="Times New Roman" w:hAnsi="Times New Roman" w:cs="Times New Roman"/>
          <w:sz w:val="24"/>
          <w:szCs w:val="24"/>
        </w:rPr>
        <w:t xml:space="preserve"> Inglis and D</w:t>
      </w:r>
      <w:r>
        <w:rPr>
          <w:rFonts w:ascii="Times New Roman" w:hAnsi="Times New Roman" w:cs="Times New Roman"/>
          <w:sz w:val="24"/>
          <w:szCs w:val="24"/>
        </w:rPr>
        <w:t>.</w:t>
      </w:r>
      <w:r w:rsidRPr="00BB0D53">
        <w:rPr>
          <w:rFonts w:ascii="Times New Roman" w:hAnsi="Times New Roman" w:cs="Times New Roman"/>
          <w:sz w:val="24"/>
          <w:szCs w:val="24"/>
        </w:rPr>
        <w:t xml:space="preserve"> </w:t>
      </w:r>
      <w:proofErr w:type="spellStart"/>
      <w:r w:rsidRPr="00BB0D53">
        <w:rPr>
          <w:rFonts w:ascii="Times New Roman" w:hAnsi="Times New Roman" w:cs="Times New Roman"/>
          <w:sz w:val="24"/>
          <w:szCs w:val="24"/>
        </w:rPr>
        <w:t>Gimlin</w:t>
      </w:r>
      <w:proofErr w:type="spellEnd"/>
      <w:r w:rsidRPr="00BB0D53">
        <w:rPr>
          <w:rFonts w:ascii="Times New Roman" w:hAnsi="Times New Roman" w:cs="Times New Roman"/>
          <w:sz w:val="24"/>
          <w:szCs w:val="24"/>
        </w:rPr>
        <w:t xml:space="preserve"> (Eds.) </w:t>
      </w:r>
      <w:r w:rsidRPr="00BB0D53">
        <w:rPr>
          <w:rFonts w:ascii="Times New Roman" w:hAnsi="Times New Roman" w:cs="Times New Roman"/>
          <w:sz w:val="24"/>
          <w:szCs w:val="24"/>
        </w:rPr>
        <w:tab/>
      </w:r>
      <w:r w:rsidRPr="00BB0D53">
        <w:rPr>
          <w:rFonts w:ascii="Times New Roman" w:hAnsi="Times New Roman" w:cs="Times New Roman"/>
          <w:i/>
          <w:iCs/>
          <w:sz w:val="24"/>
          <w:szCs w:val="24"/>
        </w:rPr>
        <w:t>The Globalization of Food</w:t>
      </w:r>
      <w:r>
        <w:rPr>
          <w:rFonts w:ascii="Times New Roman" w:hAnsi="Times New Roman" w:cs="Times New Roman"/>
          <w:sz w:val="24"/>
          <w:szCs w:val="24"/>
        </w:rPr>
        <w:t xml:space="preserve">, </w:t>
      </w:r>
      <w:r w:rsidRPr="00BB0D53">
        <w:rPr>
          <w:rFonts w:ascii="Times New Roman" w:hAnsi="Times New Roman" w:cs="Times New Roman"/>
          <w:sz w:val="24"/>
          <w:szCs w:val="24"/>
        </w:rPr>
        <w:t>Berg Publishers 139-157</w:t>
      </w:r>
    </w:p>
    <w:p w14:paraId="6B38FFDF" w14:textId="77777777" w:rsidR="00BB0D53" w:rsidRDefault="00BB0D53" w:rsidP="006D72B6">
      <w:pPr>
        <w:pStyle w:val="NoSpacing"/>
        <w:rPr>
          <w:rFonts w:ascii="Times New Roman" w:hAnsi="Times New Roman" w:cs="Times New Roman"/>
          <w:sz w:val="24"/>
          <w:szCs w:val="24"/>
        </w:rPr>
      </w:pPr>
    </w:p>
    <w:p w14:paraId="12129BED" w14:textId="7B7640C8" w:rsidR="00D37059" w:rsidRPr="006D72B6" w:rsidRDefault="00D37059" w:rsidP="006D72B6">
      <w:pPr>
        <w:pStyle w:val="NoSpacing"/>
        <w:rPr>
          <w:rFonts w:ascii="Times New Roman" w:hAnsi="Times New Roman" w:cs="Times New Roman"/>
          <w:sz w:val="24"/>
          <w:szCs w:val="24"/>
        </w:rPr>
      </w:pPr>
      <w:r w:rsidRPr="006D72B6">
        <w:rPr>
          <w:rFonts w:ascii="Times New Roman" w:hAnsi="Times New Roman" w:cs="Times New Roman"/>
          <w:sz w:val="24"/>
          <w:szCs w:val="24"/>
        </w:rPr>
        <w:t xml:space="preserve">Wright C (2004) Consuming lives, consuming landscapes. </w:t>
      </w:r>
      <w:r w:rsidRPr="006D72B6">
        <w:rPr>
          <w:rFonts w:ascii="Times New Roman" w:hAnsi="Times New Roman" w:cs="Times New Roman"/>
          <w:i/>
          <w:iCs/>
          <w:sz w:val="24"/>
          <w:szCs w:val="24"/>
        </w:rPr>
        <w:t xml:space="preserve">Journal of International Development </w:t>
      </w:r>
      <w:r w:rsidRPr="006D72B6">
        <w:rPr>
          <w:rFonts w:ascii="Times New Roman" w:hAnsi="Times New Roman" w:cs="Times New Roman"/>
          <w:sz w:val="24"/>
          <w:szCs w:val="24"/>
        </w:rPr>
        <w:t>16(5): 665-680.</w:t>
      </w:r>
    </w:p>
    <w:p w14:paraId="6EF494A8" w14:textId="77777777" w:rsidR="00D37059" w:rsidRPr="006D72B6" w:rsidRDefault="00D37059" w:rsidP="006D72B6">
      <w:pPr>
        <w:pStyle w:val="NoSpacing"/>
        <w:rPr>
          <w:rFonts w:ascii="Times New Roman" w:hAnsi="Times New Roman" w:cs="Times New Roman"/>
          <w:sz w:val="24"/>
          <w:szCs w:val="24"/>
        </w:rPr>
      </w:pPr>
    </w:p>
    <w:p w14:paraId="6240F737" w14:textId="3BBB3207" w:rsidR="00C85188" w:rsidRDefault="00D37059" w:rsidP="006D72B6">
      <w:pPr>
        <w:pStyle w:val="NoSpacing"/>
        <w:rPr>
          <w:rFonts w:ascii="Times New Roman" w:hAnsi="Times New Roman" w:cs="Times New Roman"/>
          <w:sz w:val="24"/>
          <w:szCs w:val="24"/>
        </w:rPr>
      </w:pPr>
      <w:r w:rsidRPr="006D72B6">
        <w:rPr>
          <w:rFonts w:ascii="Times New Roman" w:hAnsi="Times New Roman" w:cs="Times New Roman"/>
          <w:sz w:val="24"/>
          <w:szCs w:val="24"/>
        </w:rPr>
        <w:lastRenderedPageBreak/>
        <w:t xml:space="preserve">Wright, W. and </w:t>
      </w:r>
      <w:proofErr w:type="spellStart"/>
      <w:r w:rsidRPr="006D72B6">
        <w:rPr>
          <w:rFonts w:ascii="Times New Roman" w:hAnsi="Times New Roman" w:cs="Times New Roman"/>
          <w:sz w:val="24"/>
          <w:szCs w:val="24"/>
        </w:rPr>
        <w:t>Annes</w:t>
      </w:r>
      <w:proofErr w:type="spellEnd"/>
      <w:r w:rsidRPr="006D72B6">
        <w:rPr>
          <w:rFonts w:ascii="Times New Roman" w:hAnsi="Times New Roman" w:cs="Times New Roman"/>
          <w:sz w:val="24"/>
          <w:szCs w:val="24"/>
        </w:rPr>
        <w:t xml:space="preserve">, </w:t>
      </w:r>
      <w:proofErr w:type="gramStart"/>
      <w:r w:rsidRPr="006D72B6">
        <w:rPr>
          <w:rFonts w:ascii="Times New Roman" w:hAnsi="Times New Roman" w:cs="Times New Roman"/>
          <w:sz w:val="24"/>
          <w:szCs w:val="24"/>
        </w:rPr>
        <w:t>A.(</w:t>
      </w:r>
      <w:proofErr w:type="gramEnd"/>
      <w:r w:rsidRPr="006D72B6">
        <w:rPr>
          <w:rFonts w:ascii="Times New Roman" w:hAnsi="Times New Roman" w:cs="Times New Roman"/>
          <w:sz w:val="24"/>
          <w:szCs w:val="24"/>
        </w:rPr>
        <w:t xml:space="preserve">2016) ‘Farm Women and the Empowerment Potential in Value-Added Agriculture’, </w:t>
      </w:r>
      <w:r w:rsidRPr="006D72B6">
        <w:rPr>
          <w:rFonts w:ascii="Times New Roman" w:hAnsi="Times New Roman" w:cs="Times New Roman"/>
          <w:i/>
          <w:sz w:val="24"/>
          <w:szCs w:val="24"/>
        </w:rPr>
        <w:t>Rural Sociology</w:t>
      </w:r>
      <w:r w:rsidRPr="006D72B6">
        <w:rPr>
          <w:rFonts w:ascii="Times New Roman" w:hAnsi="Times New Roman" w:cs="Times New Roman"/>
          <w:sz w:val="24"/>
          <w:szCs w:val="24"/>
        </w:rPr>
        <w:t xml:space="preserve">, 81(4):545–571 </w:t>
      </w:r>
    </w:p>
    <w:p w14:paraId="1DD78302" w14:textId="77777777" w:rsidR="00211A97" w:rsidRDefault="00211A97" w:rsidP="006D72B6">
      <w:pPr>
        <w:pStyle w:val="NoSpacing"/>
        <w:rPr>
          <w:rFonts w:ascii="Times New Roman" w:hAnsi="Times New Roman" w:cs="Times New Roman"/>
          <w:sz w:val="24"/>
          <w:szCs w:val="24"/>
        </w:rPr>
      </w:pPr>
    </w:p>
    <w:p w14:paraId="6FC9B40C" w14:textId="77777777" w:rsidR="00211A97" w:rsidRDefault="00211A97" w:rsidP="006D72B6">
      <w:pPr>
        <w:pStyle w:val="NoSpacing"/>
        <w:rPr>
          <w:rFonts w:ascii="Times New Roman" w:hAnsi="Times New Roman" w:cs="Times New Roman"/>
          <w:sz w:val="24"/>
          <w:szCs w:val="24"/>
        </w:rPr>
      </w:pPr>
    </w:p>
    <w:p w14:paraId="280D25C6" w14:textId="77777777" w:rsidR="00211A97" w:rsidRDefault="00211A97" w:rsidP="006D72B6">
      <w:pPr>
        <w:pStyle w:val="NoSpacing"/>
        <w:rPr>
          <w:rFonts w:ascii="Times New Roman" w:hAnsi="Times New Roman" w:cs="Times New Roman"/>
          <w:sz w:val="24"/>
          <w:szCs w:val="24"/>
        </w:rPr>
      </w:pPr>
    </w:p>
    <w:p w14:paraId="177B1B06" w14:textId="77777777" w:rsidR="00B8554A" w:rsidRDefault="00B8554A" w:rsidP="00C85188">
      <w:pPr>
        <w:pStyle w:val="NoSpacing"/>
        <w:rPr>
          <w:rFonts w:ascii="Times New Roman" w:hAnsi="Times New Roman" w:cs="Times New Roman"/>
          <w:sz w:val="24"/>
          <w:szCs w:val="24"/>
        </w:rPr>
      </w:pPr>
    </w:p>
    <w:p w14:paraId="3E1BB5EB" w14:textId="77777777" w:rsidR="00C85188" w:rsidRPr="00C977B4" w:rsidRDefault="00C85188" w:rsidP="00C85188">
      <w:pPr>
        <w:pStyle w:val="NoSpacing"/>
        <w:rPr>
          <w:rFonts w:ascii="Times New Roman" w:hAnsi="Times New Roman" w:cs="Times New Roman"/>
          <w:b/>
          <w:sz w:val="24"/>
          <w:szCs w:val="24"/>
        </w:rPr>
      </w:pPr>
      <w:r w:rsidRPr="00C977B4">
        <w:rPr>
          <w:rFonts w:ascii="Times New Roman" w:hAnsi="Times New Roman" w:cs="Times New Roman"/>
          <w:b/>
          <w:sz w:val="24"/>
          <w:szCs w:val="24"/>
        </w:rPr>
        <w:t xml:space="preserve">Appendix </w:t>
      </w:r>
    </w:p>
    <w:p w14:paraId="68C87EE8" w14:textId="77777777" w:rsidR="00B8554A" w:rsidRDefault="00B8554A" w:rsidP="00C85188">
      <w:pPr>
        <w:pStyle w:val="NoSpacing"/>
        <w:rPr>
          <w:rFonts w:ascii="Times New Roman" w:hAnsi="Times New Roman" w:cs="Times New Roman"/>
          <w:b/>
          <w:sz w:val="24"/>
          <w:szCs w:val="24"/>
        </w:rPr>
      </w:pPr>
    </w:p>
    <w:p w14:paraId="6202ECD2" w14:textId="77777777" w:rsidR="00C85188" w:rsidRPr="00C977B4" w:rsidRDefault="00C85188" w:rsidP="00C85188">
      <w:pPr>
        <w:pStyle w:val="NoSpacing"/>
        <w:rPr>
          <w:rFonts w:ascii="Times New Roman" w:hAnsi="Times New Roman" w:cs="Times New Roman"/>
          <w:b/>
          <w:sz w:val="24"/>
          <w:szCs w:val="24"/>
        </w:rPr>
      </w:pPr>
      <w:r w:rsidRPr="00C977B4">
        <w:rPr>
          <w:rFonts w:ascii="Times New Roman" w:hAnsi="Times New Roman" w:cs="Times New Roman"/>
          <w:b/>
          <w:sz w:val="24"/>
          <w:szCs w:val="24"/>
        </w:rPr>
        <w:t xml:space="preserve">Farmers </w:t>
      </w:r>
      <w:r>
        <w:rPr>
          <w:rFonts w:ascii="Times New Roman" w:hAnsi="Times New Roman" w:cs="Times New Roman"/>
          <w:b/>
          <w:sz w:val="24"/>
          <w:szCs w:val="24"/>
        </w:rPr>
        <w:t xml:space="preserve">- </w:t>
      </w:r>
      <w:r w:rsidRPr="00C977B4">
        <w:rPr>
          <w:rFonts w:ascii="Times New Roman" w:hAnsi="Times New Roman" w:cs="Times New Roman"/>
          <w:b/>
          <w:sz w:val="24"/>
          <w:szCs w:val="24"/>
        </w:rPr>
        <w:t xml:space="preserve">Demographics </w:t>
      </w:r>
    </w:p>
    <w:p w14:paraId="254425CF" w14:textId="77777777" w:rsidR="00C85188" w:rsidRPr="00C977B4" w:rsidRDefault="00C85188" w:rsidP="00C851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413"/>
        <w:gridCol w:w="1134"/>
      </w:tblGrid>
      <w:tr w:rsidR="00C85188" w:rsidRPr="00C977B4" w14:paraId="253BB73C" w14:textId="77777777" w:rsidTr="00BB2D95">
        <w:tc>
          <w:tcPr>
            <w:tcW w:w="2547" w:type="dxa"/>
            <w:gridSpan w:val="2"/>
          </w:tcPr>
          <w:p w14:paraId="1214B47F" w14:textId="77777777" w:rsidR="00BB2D95" w:rsidRDefault="00BB2D95" w:rsidP="00727699">
            <w:pPr>
              <w:pStyle w:val="NoSpacing"/>
              <w:rPr>
                <w:rFonts w:ascii="Times New Roman" w:hAnsi="Times New Roman" w:cs="Times New Roman"/>
                <w:b/>
              </w:rPr>
            </w:pPr>
          </w:p>
          <w:p w14:paraId="426B30CB" w14:textId="66381F46" w:rsidR="00C85188" w:rsidRPr="00C977B4" w:rsidRDefault="00C85188" w:rsidP="00727699">
            <w:pPr>
              <w:pStyle w:val="NoSpacing"/>
              <w:rPr>
                <w:rFonts w:ascii="Times New Roman" w:hAnsi="Times New Roman" w:cs="Times New Roman"/>
                <w:b/>
              </w:rPr>
            </w:pPr>
            <w:r w:rsidRPr="00C977B4">
              <w:rPr>
                <w:rFonts w:ascii="Times New Roman" w:hAnsi="Times New Roman" w:cs="Times New Roman"/>
                <w:b/>
              </w:rPr>
              <w:t xml:space="preserve">Gender </w:t>
            </w:r>
          </w:p>
        </w:tc>
      </w:tr>
      <w:tr w:rsidR="00D35225" w:rsidRPr="00C977B4" w14:paraId="3165DC11" w14:textId="77777777" w:rsidTr="00BB2D95">
        <w:trPr>
          <w:trHeight w:val="516"/>
        </w:trPr>
        <w:tc>
          <w:tcPr>
            <w:tcW w:w="1413" w:type="dxa"/>
          </w:tcPr>
          <w:p w14:paraId="2A08D61A"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Female</w:t>
            </w:r>
          </w:p>
          <w:p w14:paraId="7EF14A51" w14:textId="300A5AD2"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 xml:space="preserve">Male </w:t>
            </w:r>
          </w:p>
        </w:tc>
        <w:tc>
          <w:tcPr>
            <w:tcW w:w="1134" w:type="dxa"/>
          </w:tcPr>
          <w:p w14:paraId="1CCD3C56"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12</w:t>
            </w:r>
          </w:p>
          <w:p w14:paraId="09BCF73F" w14:textId="08906EB6"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64</w:t>
            </w:r>
          </w:p>
        </w:tc>
      </w:tr>
      <w:tr w:rsidR="00BB2D95" w:rsidRPr="00C977B4" w14:paraId="37EED572" w14:textId="77777777" w:rsidTr="007471F1">
        <w:tc>
          <w:tcPr>
            <w:tcW w:w="2547" w:type="dxa"/>
            <w:gridSpan w:val="2"/>
          </w:tcPr>
          <w:p w14:paraId="06C32B90" w14:textId="77777777" w:rsidR="00BB2D95" w:rsidRDefault="00BB2D95" w:rsidP="00DE017B">
            <w:pPr>
              <w:pStyle w:val="NoSpacing"/>
              <w:rPr>
                <w:rFonts w:ascii="Times New Roman" w:hAnsi="Times New Roman" w:cs="Times New Roman"/>
                <w:b/>
              </w:rPr>
            </w:pPr>
          </w:p>
          <w:p w14:paraId="4E5898E8" w14:textId="086ADDCD" w:rsidR="00BB2D95" w:rsidRPr="00C977B4" w:rsidRDefault="00BB2D95" w:rsidP="00DE017B">
            <w:pPr>
              <w:pStyle w:val="NoSpacing"/>
              <w:rPr>
                <w:rFonts w:ascii="Times New Roman" w:hAnsi="Times New Roman" w:cs="Times New Roman"/>
              </w:rPr>
            </w:pPr>
            <w:r w:rsidRPr="00C977B4">
              <w:rPr>
                <w:rFonts w:ascii="Times New Roman" w:hAnsi="Times New Roman" w:cs="Times New Roman"/>
                <w:b/>
              </w:rPr>
              <w:t xml:space="preserve">Age </w:t>
            </w:r>
          </w:p>
        </w:tc>
      </w:tr>
      <w:tr w:rsidR="00BB2D95" w:rsidRPr="00C977B4" w14:paraId="5948E6D8" w14:textId="77777777" w:rsidTr="00BB2D95">
        <w:trPr>
          <w:trHeight w:val="1305"/>
        </w:trPr>
        <w:tc>
          <w:tcPr>
            <w:tcW w:w="1413" w:type="dxa"/>
          </w:tcPr>
          <w:p w14:paraId="607F5619" w14:textId="77777777" w:rsidR="00BB2D95" w:rsidRPr="00C977B4" w:rsidRDefault="00BB2D95" w:rsidP="00DE017B">
            <w:pPr>
              <w:pStyle w:val="NoSpacing"/>
              <w:rPr>
                <w:rFonts w:ascii="Times New Roman" w:hAnsi="Times New Roman" w:cs="Times New Roman"/>
              </w:rPr>
            </w:pPr>
            <w:r w:rsidRPr="00C977B4">
              <w:rPr>
                <w:rFonts w:ascii="Times New Roman" w:hAnsi="Times New Roman" w:cs="Times New Roman"/>
              </w:rPr>
              <w:t>20-30 years</w:t>
            </w:r>
          </w:p>
          <w:p w14:paraId="1016D533" w14:textId="77777777" w:rsidR="00BB2D95" w:rsidRPr="00C977B4" w:rsidRDefault="00BB2D95" w:rsidP="00DE017B">
            <w:pPr>
              <w:pStyle w:val="NoSpacing"/>
              <w:rPr>
                <w:rFonts w:ascii="Times New Roman" w:hAnsi="Times New Roman" w:cs="Times New Roman"/>
              </w:rPr>
            </w:pPr>
            <w:r w:rsidRPr="00C977B4">
              <w:rPr>
                <w:rFonts w:ascii="Times New Roman" w:hAnsi="Times New Roman" w:cs="Times New Roman"/>
              </w:rPr>
              <w:t>31-40 years</w:t>
            </w:r>
          </w:p>
          <w:p w14:paraId="56FDD061" w14:textId="77777777" w:rsidR="00BB2D95" w:rsidRPr="00C977B4" w:rsidRDefault="00BB2D95" w:rsidP="00DE017B">
            <w:pPr>
              <w:pStyle w:val="NoSpacing"/>
              <w:rPr>
                <w:rFonts w:ascii="Times New Roman" w:hAnsi="Times New Roman" w:cs="Times New Roman"/>
              </w:rPr>
            </w:pPr>
            <w:r w:rsidRPr="00C977B4">
              <w:rPr>
                <w:rFonts w:ascii="Times New Roman" w:hAnsi="Times New Roman" w:cs="Times New Roman"/>
              </w:rPr>
              <w:t>41-50 years</w:t>
            </w:r>
          </w:p>
          <w:p w14:paraId="623004AF" w14:textId="77777777" w:rsidR="00BB2D95" w:rsidRPr="00C977B4" w:rsidRDefault="00BB2D95" w:rsidP="00DE017B">
            <w:pPr>
              <w:pStyle w:val="NoSpacing"/>
              <w:rPr>
                <w:rFonts w:ascii="Times New Roman" w:hAnsi="Times New Roman" w:cs="Times New Roman"/>
              </w:rPr>
            </w:pPr>
            <w:r w:rsidRPr="00C977B4">
              <w:rPr>
                <w:rFonts w:ascii="Times New Roman" w:hAnsi="Times New Roman" w:cs="Times New Roman"/>
              </w:rPr>
              <w:t>51-60 years</w:t>
            </w:r>
          </w:p>
          <w:p w14:paraId="6730998B" w14:textId="77777777" w:rsidR="00BB2D95" w:rsidRPr="00C977B4" w:rsidRDefault="00BB2D95" w:rsidP="00DE017B">
            <w:pPr>
              <w:pStyle w:val="NoSpacing"/>
              <w:rPr>
                <w:rFonts w:ascii="Times New Roman" w:hAnsi="Times New Roman" w:cs="Times New Roman"/>
              </w:rPr>
            </w:pPr>
            <w:r w:rsidRPr="00C977B4">
              <w:rPr>
                <w:rFonts w:ascii="Times New Roman" w:hAnsi="Times New Roman" w:cs="Times New Roman"/>
              </w:rPr>
              <w:t>61-70 years</w:t>
            </w:r>
          </w:p>
        </w:tc>
        <w:tc>
          <w:tcPr>
            <w:tcW w:w="1134" w:type="dxa"/>
          </w:tcPr>
          <w:p w14:paraId="4E7F5FE2" w14:textId="77777777" w:rsidR="00BB2D95" w:rsidRPr="00C977B4" w:rsidRDefault="00BB2D95" w:rsidP="00DE017B">
            <w:pPr>
              <w:pStyle w:val="NoSpacing"/>
              <w:rPr>
                <w:rFonts w:ascii="Times New Roman" w:hAnsi="Times New Roman" w:cs="Times New Roman"/>
              </w:rPr>
            </w:pPr>
            <w:r w:rsidRPr="00C977B4">
              <w:rPr>
                <w:rFonts w:ascii="Times New Roman" w:hAnsi="Times New Roman" w:cs="Times New Roman"/>
              </w:rPr>
              <w:t>10</w:t>
            </w:r>
          </w:p>
          <w:p w14:paraId="078E3AA5" w14:textId="77777777" w:rsidR="00BB2D95" w:rsidRPr="00C977B4" w:rsidRDefault="00BB2D95" w:rsidP="00DE017B">
            <w:pPr>
              <w:pStyle w:val="NoSpacing"/>
              <w:rPr>
                <w:rFonts w:ascii="Times New Roman" w:hAnsi="Times New Roman" w:cs="Times New Roman"/>
              </w:rPr>
            </w:pPr>
            <w:r w:rsidRPr="00C977B4">
              <w:rPr>
                <w:rFonts w:ascii="Times New Roman" w:hAnsi="Times New Roman" w:cs="Times New Roman"/>
              </w:rPr>
              <w:t>21</w:t>
            </w:r>
          </w:p>
          <w:p w14:paraId="766C81BD" w14:textId="77777777" w:rsidR="00BB2D95" w:rsidRPr="00C977B4" w:rsidRDefault="00BB2D95" w:rsidP="00DE017B">
            <w:pPr>
              <w:pStyle w:val="NoSpacing"/>
              <w:rPr>
                <w:rFonts w:ascii="Times New Roman" w:hAnsi="Times New Roman" w:cs="Times New Roman"/>
              </w:rPr>
            </w:pPr>
            <w:r w:rsidRPr="00C977B4">
              <w:rPr>
                <w:rFonts w:ascii="Times New Roman" w:hAnsi="Times New Roman" w:cs="Times New Roman"/>
              </w:rPr>
              <w:t>25</w:t>
            </w:r>
          </w:p>
          <w:p w14:paraId="3BBA1989" w14:textId="77777777" w:rsidR="00BB2D95" w:rsidRPr="00C977B4" w:rsidRDefault="00BB2D95" w:rsidP="00DE017B">
            <w:pPr>
              <w:pStyle w:val="NoSpacing"/>
              <w:rPr>
                <w:rFonts w:ascii="Times New Roman" w:hAnsi="Times New Roman" w:cs="Times New Roman"/>
              </w:rPr>
            </w:pPr>
            <w:r w:rsidRPr="00C977B4">
              <w:rPr>
                <w:rFonts w:ascii="Times New Roman" w:hAnsi="Times New Roman" w:cs="Times New Roman"/>
              </w:rPr>
              <w:t>18</w:t>
            </w:r>
          </w:p>
          <w:p w14:paraId="6D726992" w14:textId="77777777" w:rsidR="00BB2D95" w:rsidRPr="00C977B4" w:rsidRDefault="00BB2D95" w:rsidP="00DE017B">
            <w:pPr>
              <w:pStyle w:val="NoSpacing"/>
              <w:rPr>
                <w:rFonts w:ascii="Times New Roman" w:hAnsi="Times New Roman" w:cs="Times New Roman"/>
              </w:rPr>
            </w:pPr>
            <w:r w:rsidRPr="00C977B4">
              <w:rPr>
                <w:rFonts w:ascii="Times New Roman" w:hAnsi="Times New Roman" w:cs="Times New Roman"/>
              </w:rPr>
              <w:t>2</w:t>
            </w:r>
          </w:p>
        </w:tc>
      </w:tr>
    </w:tbl>
    <w:p w14:paraId="1FD91064" w14:textId="77777777" w:rsidR="00C85188" w:rsidRPr="00C977B4" w:rsidRDefault="00C85188" w:rsidP="00C85188">
      <w:pPr>
        <w:pStyle w:val="NoSpacing"/>
        <w:rPr>
          <w:rFonts w:ascii="Times New Roman" w:hAnsi="Times New Roman" w:cs="Times New Roman"/>
        </w:rPr>
      </w:pPr>
    </w:p>
    <w:p w14:paraId="65568A38" w14:textId="77777777" w:rsidR="00C85188" w:rsidRPr="00C977B4" w:rsidRDefault="00C85188" w:rsidP="00C85188">
      <w:pPr>
        <w:pStyle w:val="NoSpacing"/>
        <w:rPr>
          <w:rFonts w:ascii="Times New Roman" w:hAnsi="Times New Roman" w:cs="Times New Roman"/>
        </w:rPr>
      </w:pPr>
    </w:p>
    <w:p w14:paraId="57F3838D" w14:textId="77777777" w:rsidR="00C85188" w:rsidRPr="00C977B4" w:rsidRDefault="00C85188" w:rsidP="00C85188">
      <w:pPr>
        <w:pStyle w:val="NoSpacing"/>
        <w:rPr>
          <w:rFonts w:ascii="Times New Roman" w:hAnsi="Times New Roman" w:cs="Times New Roman"/>
        </w:rPr>
      </w:pPr>
    </w:p>
    <w:p w14:paraId="340A8FAA" w14:textId="77777777" w:rsidR="00C85188" w:rsidRPr="00C977B4" w:rsidRDefault="00C85188" w:rsidP="00C85188">
      <w:pPr>
        <w:pStyle w:val="NoSpacing"/>
        <w:rPr>
          <w:rFonts w:ascii="Times New Roman" w:hAnsi="Times New Roman" w:cs="Times New Roman"/>
          <w:b/>
          <w:sz w:val="24"/>
          <w:szCs w:val="24"/>
        </w:rPr>
      </w:pPr>
      <w:r w:rsidRPr="00C977B4">
        <w:rPr>
          <w:rFonts w:ascii="Times New Roman" w:hAnsi="Times New Roman" w:cs="Times New Roman"/>
          <w:b/>
          <w:sz w:val="24"/>
          <w:szCs w:val="24"/>
        </w:rPr>
        <w:t xml:space="preserve">Focus groups, September 2016 </w:t>
      </w:r>
    </w:p>
    <w:p w14:paraId="143645A0" w14:textId="77777777" w:rsidR="00C85188" w:rsidRPr="00C977B4" w:rsidRDefault="00C85188" w:rsidP="00C85188">
      <w:pPr>
        <w:pStyle w:val="NoSpacing"/>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809"/>
        <w:gridCol w:w="1134"/>
        <w:gridCol w:w="1985"/>
        <w:gridCol w:w="1417"/>
      </w:tblGrid>
      <w:tr w:rsidR="00C85188" w:rsidRPr="00C977B4" w14:paraId="3B584EBC" w14:textId="77777777" w:rsidTr="00727699">
        <w:tc>
          <w:tcPr>
            <w:tcW w:w="1809" w:type="dxa"/>
          </w:tcPr>
          <w:p w14:paraId="0119CEF0" w14:textId="77777777" w:rsidR="00C85188" w:rsidRPr="00C977B4" w:rsidRDefault="00C85188" w:rsidP="00727699">
            <w:pPr>
              <w:pStyle w:val="NoSpacing"/>
              <w:rPr>
                <w:rFonts w:ascii="Times New Roman" w:hAnsi="Times New Roman" w:cs="Times New Roman"/>
                <w:b/>
              </w:rPr>
            </w:pPr>
          </w:p>
          <w:p w14:paraId="56248F6C" w14:textId="77777777" w:rsidR="00C85188" w:rsidRPr="00C977B4" w:rsidRDefault="00C85188" w:rsidP="00727699">
            <w:pPr>
              <w:pStyle w:val="NoSpacing"/>
              <w:rPr>
                <w:rFonts w:ascii="Times New Roman" w:hAnsi="Times New Roman" w:cs="Times New Roman"/>
                <w:b/>
              </w:rPr>
            </w:pPr>
            <w:r w:rsidRPr="00C977B4">
              <w:rPr>
                <w:rFonts w:ascii="Times New Roman" w:hAnsi="Times New Roman" w:cs="Times New Roman"/>
                <w:b/>
              </w:rPr>
              <w:t>Focus Group No</w:t>
            </w:r>
          </w:p>
        </w:tc>
        <w:tc>
          <w:tcPr>
            <w:tcW w:w="1134" w:type="dxa"/>
          </w:tcPr>
          <w:p w14:paraId="539F11F4" w14:textId="77777777" w:rsidR="00C85188" w:rsidRPr="00C977B4" w:rsidRDefault="00C85188" w:rsidP="00727699">
            <w:pPr>
              <w:pStyle w:val="NoSpacing"/>
              <w:rPr>
                <w:rFonts w:ascii="Times New Roman" w:hAnsi="Times New Roman" w:cs="Times New Roman"/>
                <w:b/>
              </w:rPr>
            </w:pPr>
          </w:p>
          <w:p w14:paraId="18809C47" w14:textId="77777777" w:rsidR="00C85188" w:rsidRPr="00C977B4" w:rsidRDefault="00C85188" w:rsidP="00727699">
            <w:pPr>
              <w:pStyle w:val="NoSpacing"/>
              <w:rPr>
                <w:rFonts w:ascii="Times New Roman" w:hAnsi="Times New Roman" w:cs="Times New Roman"/>
                <w:b/>
              </w:rPr>
            </w:pPr>
            <w:r w:rsidRPr="00C977B4">
              <w:rPr>
                <w:rFonts w:ascii="Times New Roman" w:hAnsi="Times New Roman" w:cs="Times New Roman"/>
                <w:b/>
              </w:rPr>
              <w:t xml:space="preserve">Location </w:t>
            </w:r>
          </w:p>
        </w:tc>
        <w:tc>
          <w:tcPr>
            <w:tcW w:w="1985" w:type="dxa"/>
          </w:tcPr>
          <w:p w14:paraId="18F81315" w14:textId="77777777" w:rsidR="00C85188" w:rsidRPr="00C977B4" w:rsidRDefault="00C85188" w:rsidP="00727699">
            <w:pPr>
              <w:pStyle w:val="NoSpacing"/>
              <w:rPr>
                <w:rFonts w:ascii="Times New Roman" w:hAnsi="Times New Roman" w:cs="Times New Roman"/>
                <w:b/>
              </w:rPr>
            </w:pPr>
          </w:p>
          <w:p w14:paraId="0000C474" w14:textId="77777777" w:rsidR="00C85188" w:rsidRPr="00C977B4" w:rsidRDefault="00C85188" w:rsidP="00727699">
            <w:pPr>
              <w:pStyle w:val="NoSpacing"/>
              <w:rPr>
                <w:rFonts w:ascii="Times New Roman" w:hAnsi="Times New Roman" w:cs="Times New Roman"/>
                <w:b/>
              </w:rPr>
            </w:pPr>
            <w:r w:rsidRPr="00C977B4">
              <w:rPr>
                <w:rFonts w:ascii="Times New Roman" w:hAnsi="Times New Roman" w:cs="Times New Roman"/>
                <w:b/>
              </w:rPr>
              <w:t xml:space="preserve">Date </w:t>
            </w:r>
          </w:p>
        </w:tc>
        <w:tc>
          <w:tcPr>
            <w:tcW w:w="1417" w:type="dxa"/>
          </w:tcPr>
          <w:p w14:paraId="387D55FB" w14:textId="77777777" w:rsidR="00C85188" w:rsidRPr="00C977B4" w:rsidRDefault="00C85188" w:rsidP="00727699">
            <w:pPr>
              <w:pStyle w:val="NoSpacing"/>
              <w:rPr>
                <w:rFonts w:ascii="Times New Roman" w:hAnsi="Times New Roman" w:cs="Times New Roman"/>
                <w:b/>
              </w:rPr>
            </w:pPr>
            <w:r w:rsidRPr="00C977B4">
              <w:rPr>
                <w:rFonts w:ascii="Times New Roman" w:hAnsi="Times New Roman" w:cs="Times New Roman"/>
                <w:b/>
              </w:rPr>
              <w:t xml:space="preserve">No of Participants </w:t>
            </w:r>
          </w:p>
        </w:tc>
      </w:tr>
      <w:tr w:rsidR="00C85188" w:rsidRPr="00C977B4" w14:paraId="3AF03E0F" w14:textId="77777777" w:rsidTr="00D35225">
        <w:trPr>
          <w:trHeight w:val="2094"/>
        </w:trPr>
        <w:tc>
          <w:tcPr>
            <w:tcW w:w="1809" w:type="dxa"/>
            <w:tcBorders>
              <w:bottom w:val="single" w:sz="4" w:space="0" w:color="auto"/>
            </w:tcBorders>
          </w:tcPr>
          <w:p w14:paraId="678EFEFB" w14:textId="77777777" w:rsidR="00D35225" w:rsidRPr="00C977B4" w:rsidRDefault="00C85188" w:rsidP="00727699">
            <w:pPr>
              <w:pStyle w:val="NoSpacing"/>
              <w:rPr>
                <w:rFonts w:ascii="Times New Roman" w:hAnsi="Times New Roman" w:cs="Times New Roman"/>
              </w:rPr>
            </w:pPr>
            <w:r w:rsidRPr="00C977B4">
              <w:rPr>
                <w:rFonts w:ascii="Times New Roman" w:hAnsi="Times New Roman" w:cs="Times New Roman"/>
              </w:rPr>
              <w:t>Focus group 1</w:t>
            </w:r>
          </w:p>
          <w:p w14:paraId="50923659"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Focus group 2</w:t>
            </w:r>
          </w:p>
          <w:p w14:paraId="70AD2922"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Focus group 3</w:t>
            </w:r>
          </w:p>
          <w:p w14:paraId="749334DE"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Focus group 4</w:t>
            </w:r>
          </w:p>
          <w:p w14:paraId="5AD463F7"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Focus group 5</w:t>
            </w:r>
          </w:p>
          <w:p w14:paraId="7F6D790B"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Focus group 6</w:t>
            </w:r>
          </w:p>
          <w:p w14:paraId="6BEDBB4F"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Focus group 7</w:t>
            </w:r>
          </w:p>
          <w:p w14:paraId="45D14DAD" w14:textId="09B47B60" w:rsidR="00C85188" w:rsidRPr="00C977B4" w:rsidRDefault="00D35225" w:rsidP="00727699">
            <w:pPr>
              <w:rPr>
                <w:rFonts w:ascii="Times New Roman" w:hAnsi="Times New Roman" w:cs="Times New Roman"/>
              </w:rPr>
            </w:pPr>
            <w:r w:rsidRPr="00C977B4">
              <w:rPr>
                <w:rFonts w:ascii="Times New Roman" w:hAnsi="Times New Roman" w:cs="Times New Roman"/>
              </w:rPr>
              <w:t>Focus group 8</w:t>
            </w:r>
          </w:p>
        </w:tc>
        <w:tc>
          <w:tcPr>
            <w:tcW w:w="1134" w:type="dxa"/>
            <w:tcBorders>
              <w:bottom w:val="single" w:sz="4" w:space="0" w:color="auto"/>
            </w:tcBorders>
          </w:tcPr>
          <w:p w14:paraId="605098E3" w14:textId="77777777" w:rsidR="00D35225" w:rsidRPr="00C977B4" w:rsidRDefault="00C85188" w:rsidP="00727699">
            <w:pPr>
              <w:pStyle w:val="NoSpacing"/>
              <w:rPr>
                <w:rFonts w:ascii="Times New Roman" w:hAnsi="Times New Roman" w:cs="Times New Roman"/>
              </w:rPr>
            </w:pPr>
            <w:r w:rsidRPr="00C977B4">
              <w:rPr>
                <w:rFonts w:ascii="Times New Roman" w:hAnsi="Times New Roman" w:cs="Times New Roman"/>
              </w:rPr>
              <w:t xml:space="preserve">Wayanad </w:t>
            </w:r>
          </w:p>
          <w:p w14:paraId="556CBF23"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Wayanad</w:t>
            </w:r>
          </w:p>
          <w:p w14:paraId="01E1976A"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Wayanad</w:t>
            </w:r>
          </w:p>
          <w:p w14:paraId="57C19F53"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Wayanad</w:t>
            </w:r>
          </w:p>
          <w:p w14:paraId="6164AE7D"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Wayanad</w:t>
            </w:r>
          </w:p>
          <w:p w14:paraId="40C15761"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Wayanad</w:t>
            </w:r>
          </w:p>
          <w:p w14:paraId="65828530"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Wayanad</w:t>
            </w:r>
          </w:p>
          <w:p w14:paraId="099DB55A" w14:textId="1A37B0B3" w:rsidR="00C85188" w:rsidRPr="00C977B4" w:rsidRDefault="00D35225" w:rsidP="00727699">
            <w:pPr>
              <w:rPr>
                <w:rFonts w:ascii="Times New Roman" w:hAnsi="Times New Roman" w:cs="Times New Roman"/>
              </w:rPr>
            </w:pPr>
            <w:r w:rsidRPr="00C977B4">
              <w:rPr>
                <w:rFonts w:ascii="Times New Roman" w:hAnsi="Times New Roman" w:cs="Times New Roman"/>
              </w:rPr>
              <w:t>Wayanad</w:t>
            </w:r>
          </w:p>
        </w:tc>
        <w:tc>
          <w:tcPr>
            <w:tcW w:w="1985" w:type="dxa"/>
            <w:tcBorders>
              <w:bottom w:val="single" w:sz="4" w:space="0" w:color="auto"/>
            </w:tcBorders>
          </w:tcPr>
          <w:p w14:paraId="7C274B3D" w14:textId="77777777" w:rsidR="00D35225" w:rsidRPr="00C977B4" w:rsidRDefault="00C85188" w:rsidP="00727699">
            <w:pPr>
              <w:pStyle w:val="NoSpacing"/>
              <w:rPr>
                <w:rFonts w:ascii="Times New Roman" w:hAnsi="Times New Roman" w:cs="Times New Roman"/>
              </w:rPr>
            </w:pPr>
            <w:r w:rsidRPr="00C977B4">
              <w:rPr>
                <w:rFonts w:ascii="Times New Roman" w:hAnsi="Times New Roman" w:cs="Times New Roman"/>
              </w:rPr>
              <w:t>12 September 2016</w:t>
            </w:r>
          </w:p>
          <w:p w14:paraId="7FDFE344"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12 September 2016</w:t>
            </w:r>
          </w:p>
          <w:p w14:paraId="63195C09"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13 September 2016</w:t>
            </w:r>
          </w:p>
          <w:p w14:paraId="2F1CD863"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13 September 2016</w:t>
            </w:r>
          </w:p>
          <w:p w14:paraId="4785E183"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14 September 2016</w:t>
            </w:r>
          </w:p>
          <w:p w14:paraId="03F0A91B"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15 September 2016</w:t>
            </w:r>
          </w:p>
          <w:p w14:paraId="37E8E7BB"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16 September 2016</w:t>
            </w:r>
          </w:p>
          <w:p w14:paraId="0242E676" w14:textId="5B3C6B30" w:rsidR="00C85188" w:rsidRPr="00C977B4" w:rsidRDefault="00D35225" w:rsidP="00727699">
            <w:pPr>
              <w:rPr>
                <w:rFonts w:ascii="Times New Roman" w:hAnsi="Times New Roman" w:cs="Times New Roman"/>
              </w:rPr>
            </w:pPr>
            <w:r w:rsidRPr="00C977B4">
              <w:rPr>
                <w:rFonts w:ascii="Times New Roman" w:hAnsi="Times New Roman" w:cs="Times New Roman"/>
              </w:rPr>
              <w:t>16 September 2016</w:t>
            </w:r>
          </w:p>
        </w:tc>
        <w:tc>
          <w:tcPr>
            <w:tcW w:w="1417" w:type="dxa"/>
            <w:tcBorders>
              <w:bottom w:val="single" w:sz="4" w:space="0" w:color="auto"/>
            </w:tcBorders>
          </w:tcPr>
          <w:p w14:paraId="2EA26DEE" w14:textId="77777777" w:rsidR="00D35225" w:rsidRPr="00C977B4" w:rsidRDefault="00C85188" w:rsidP="00727699">
            <w:pPr>
              <w:pStyle w:val="NoSpacing"/>
              <w:rPr>
                <w:rFonts w:ascii="Times New Roman" w:hAnsi="Times New Roman" w:cs="Times New Roman"/>
              </w:rPr>
            </w:pPr>
            <w:r w:rsidRPr="00C977B4">
              <w:rPr>
                <w:rFonts w:ascii="Times New Roman" w:hAnsi="Times New Roman" w:cs="Times New Roman"/>
              </w:rPr>
              <w:t>7</w:t>
            </w:r>
          </w:p>
          <w:p w14:paraId="73A32F70"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6</w:t>
            </w:r>
          </w:p>
          <w:p w14:paraId="3C270737"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6</w:t>
            </w:r>
          </w:p>
          <w:p w14:paraId="7DB16547"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7</w:t>
            </w:r>
          </w:p>
          <w:p w14:paraId="26E51FF2"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7</w:t>
            </w:r>
          </w:p>
          <w:p w14:paraId="455857B0"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8</w:t>
            </w:r>
          </w:p>
          <w:p w14:paraId="3949D957"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7</w:t>
            </w:r>
          </w:p>
          <w:p w14:paraId="5B8FE926" w14:textId="7D0EBBDC" w:rsidR="00C85188" w:rsidRPr="00C977B4" w:rsidRDefault="00D35225" w:rsidP="00727699">
            <w:pPr>
              <w:pStyle w:val="NoSpacing"/>
              <w:rPr>
                <w:rFonts w:ascii="Times New Roman" w:hAnsi="Times New Roman" w:cs="Times New Roman"/>
              </w:rPr>
            </w:pPr>
            <w:r w:rsidRPr="00C977B4">
              <w:rPr>
                <w:rFonts w:ascii="Times New Roman" w:hAnsi="Times New Roman" w:cs="Times New Roman"/>
              </w:rPr>
              <w:t>8</w:t>
            </w:r>
          </w:p>
        </w:tc>
      </w:tr>
    </w:tbl>
    <w:p w14:paraId="457D1AB4" w14:textId="77777777" w:rsidR="00C85188" w:rsidRDefault="00C85188" w:rsidP="00C85188">
      <w:pPr>
        <w:pStyle w:val="NoSpacing"/>
        <w:rPr>
          <w:rFonts w:ascii="Times New Roman" w:hAnsi="Times New Roman" w:cs="Times New Roman"/>
          <w:b/>
          <w:sz w:val="24"/>
          <w:szCs w:val="24"/>
        </w:rPr>
      </w:pPr>
    </w:p>
    <w:p w14:paraId="6B764B85" w14:textId="77777777" w:rsidR="00C85188" w:rsidRDefault="00C85188" w:rsidP="00C85188">
      <w:pPr>
        <w:pStyle w:val="NoSpacing"/>
        <w:rPr>
          <w:rFonts w:ascii="Times New Roman" w:hAnsi="Times New Roman" w:cs="Times New Roman"/>
          <w:b/>
          <w:sz w:val="24"/>
          <w:szCs w:val="24"/>
        </w:rPr>
      </w:pPr>
    </w:p>
    <w:p w14:paraId="343C2F3E" w14:textId="77777777" w:rsidR="00C85188" w:rsidRPr="00C977B4" w:rsidRDefault="00C85188" w:rsidP="00C85188">
      <w:pPr>
        <w:pStyle w:val="NoSpacing"/>
        <w:rPr>
          <w:rFonts w:ascii="Times New Roman" w:hAnsi="Times New Roman" w:cs="Times New Roman"/>
          <w:b/>
          <w:sz w:val="24"/>
          <w:szCs w:val="24"/>
        </w:rPr>
      </w:pPr>
      <w:r w:rsidRPr="00C977B4">
        <w:rPr>
          <w:rFonts w:ascii="Times New Roman" w:hAnsi="Times New Roman" w:cs="Times New Roman"/>
          <w:b/>
          <w:sz w:val="24"/>
          <w:szCs w:val="24"/>
        </w:rPr>
        <w:t>Focus groups, January 2017</w:t>
      </w:r>
    </w:p>
    <w:p w14:paraId="03ED3605" w14:textId="77777777" w:rsidR="00C85188" w:rsidRPr="00C977B4" w:rsidRDefault="00C85188" w:rsidP="00C85188">
      <w:pPr>
        <w:pStyle w:val="NoSpacing"/>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809"/>
        <w:gridCol w:w="1134"/>
        <w:gridCol w:w="1985"/>
        <w:gridCol w:w="1417"/>
      </w:tblGrid>
      <w:tr w:rsidR="00C85188" w:rsidRPr="00C977B4" w14:paraId="5C0A35C1" w14:textId="77777777" w:rsidTr="00727699">
        <w:tc>
          <w:tcPr>
            <w:tcW w:w="1809" w:type="dxa"/>
          </w:tcPr>
          <w:p w14:paraId="3E3DFEC9" w14:textId="77777777" w:rsidR="00C85188" w:rsidRPr="00C977B4" w:rsidRDefault="00C85188" w:rsidP="00727699">
            <w:pPr>
              <w:pStyle w:val="NoSpacing"/>
              <w:rPr>
                <w:rFonts w:ascii="Times New Roman" w:hAnsi="Times New Roman" w:cs="Times New Roman"/>
                <w:b/>
              </w:rPr>
            </w:pPr>
          </w:p>
          <w:p w14:paraId="6B643BDC" w14:textId="77777777" w:rsidR="00C85188" w:rsidRPr="00C977B4" w:rsidRDefault="00C85188" w:rsidP="00727699">
            <w:pPr>
              <w:pStyle w:val="NoSpacing"/>
              <w:rPr>
                <w:rFonts w:ascii="Times New Roman" w:hAnsi="Times New Roman" w:cs="Times New Roman"/>
                <w:b/>
              </w:rPr>
            </w:pPr>
            <w:r w:rsidRPr="00C977B4">
              <w:rPr>
                <w:rFonts w:ascii="Times New Roman" w:hAnsi="Times New Roman" w:cs="Times New Roman"/>
                <w:b/>
              </w:rPr>
              <w:t>Interview No</w:t>
            </w:r>
          </w:p>
        </w:tc>
        <w:tc>
          <w:tcPr>
            <w:tcW w:w="1134" w:type="dxa"/>
          </w:tcPr>
          <w:p w14:paraId="7F5954C3" w14:textId="77777777" w:rsidR="00C85188" w:rsidRPr="00C977B4" w:rsidRDefault="00C85188" w:rsidP="00727699">
            <w:pPr>
              <w:pStyle w:val="NoSpacing"/>
              <w:rPr>
                <w:rFonts w:ascii="Times New Roman" w:hAnsi="Times New Roman" w:cs="Times New Roman"/>
                <w:b/>
              </w:rPr>
            </w:pPr>
          </w:p>
          <w:p w14:paraId="2115C7FC" w14:textId="77777777" w:rsidR="00C85188" w:rsidRPr="00C977B4" w:rsidRDefault="00C85188" w:rsidP="00727699">
            <w:pPr>
              <w:pStyle w:val="NoSpacing"/>
              <w:rPr>
                <w:rFonts w:ascii="Times New Roman" w:hAnsi="Times New Roman" w:cs="Times New Roman"/>
                <w:b/>
              </w:rPr>
            </w:pPr>
            <w:r w:rsidRPr="00C977B4">
              <w:rPr>
                <w:rFonts w:ascii="Times New Roman" w:hAnsi="Times New Roman" w:cs="Times New Roman"/>
                <w:b/>
              </w:rPr>
              <w:t xml:space="preserve">Location </w:t>
            </w:r>
          </w:p>
        </w:tc>
        <w:tc>
          <w:tcPr>
            <w:tcW w:w="1985" w:type="dxa"/>
          </w:tcPr>
          <w:p w14:paraId="5BA5CDDC" w14:textId="77777777" w:rsidR="00C85188" w:rsidRPr="00C977B4" w:rsidRDefault="00C85188" w:rsidP="00727699">
            <w:pPr>
              <w:pStyle w:val="NoSpacing"/>
              <w:rPr>
                <w:rFonts w:ascii="Times New Roman" w:hAnsi="Times New Roman" w:cs="Times New Roman"/>
                <w:b/>
              </w:rPr>
            </w:pPr>
          </w:p>
          <w:p w14:paraId="02D75D6C" w14:textId="77777777" w:rsidR="00C85188" w:rsidRPr="00C977B4" w:rsidRDefault="00C85188" w:rsidP="00727699">
            <w:pPr>
              <w:pStyle w:val="NoSpacing"/>
              <w:rPr>
                <w:rFonts w:ascii="Times New Roman" w:hAnsi="Times New Roman" w:cs="Times New Roman"/>
                <w:b/>
              </w:rPr>
            </w:pPr>
            <w:r w:rsidRPr="00C977B4">
              <w:rPr>
                <w:rFonts w:ascii="Times New Roman" w:hAnsi="Times New Roman" w:cs="Times New Roman"/>
                <w:b/>
              </w:rPr>
              <w:t xml:space="preserve">Date </w:t>
            </w:r>
          </w:p>
        </w:tc>
        <w:tc>
          <w:tcPr>
            <w:tcW w:w="1417" w:type="dxa"/>
          </w:tcPr>
          <w:p w14:paraId="1B27AC50" w14:textId="77777777" w:rsidR="00C85188" w:rsidRPr="00C977B4" w:rsidRDefault="00C85188" w:rsidP="00727699">
            <w:pPr>
              <w:pStyle w:val="NoSpacing"/>
              <w:rPr>
                <w:rFonts w:ascii="Times New Roman" w:hAnsi="Times New Roman" w:cs="Times New Roman"/>
                <w:b/>
              </w:rPr>
            </w:pPr>
            <w:r w:rsidRPr="00C977B4">
              <w:rPr>
                <w:rFonts w:ascii="Times New Roman" w:hAnsi="Times New Roman" w:cs="Times New Roman"/>
                <w:b/>
              </w:rPr>
              <w:t>No of Participants</w:t>
            </w:r>
          </w:p>
        </w:tc>
      </w:tr>
      <w:tr w:rsidR="00C85188" w:rsidRPr="00C977B4" w14:paraId="174CF48A" w14:textId="77777777" w:rsidTr="00D35225">
        <w:trPr>
          <w:trHeight w:val="1305"/>
        </w:trPr>
        <w:tc>
          <w:tcPr>
            <w:tcW w:w="1809" w:type="dxa"/>
            <w:tcBorders>
              <w:bottom w:val="single" w:sz="4" w:space="0" w:color="auto"/>
            </w:tcBorders>
          </w:tcPr>
          <w:p w14:paraId="6D372F66" w14:textId="77777777" w:rsidR="00D35225" w:rsidRPr="00C977B4" w:rsidRDefault="00C85188" w:rsidP="00727699">
            <w:pPr>
              <w:pStyle w:val="NoSpacing"/>
              <w:rPr>
                <w:rFonts w:ascii="Times New Roman" w:hAnsi="Times New Roman" w:cs="Times New Roman"/>
              </w:rPr>
            </w:pPr>
            <w:r w:rsidRPr="00C977B4">
              <w:rPr>
                <w:rFonts w:ascii="Times New Roman" w:hAnsi="Times New Roman" w:cs="Times New Roman"/>
              </w:rPr>
              <w:t>Focus Group 9</w:t>
            </w:r>
          </w:p>
          <w:p w14:paraId="27D0E2B4"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Focus Group 10</w:t>
            </w:r>
          </w:p>
          <w:p w14:paraId="610935F5"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Focus Group 11</w:t>
            </w:r>
          </w:p>
          <w:p w14:paraId="32238612"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Focus Group 12</w:t>
            </w:r>
          </w:p>
          <w:p w14:paraId="0EBD22E7" w14:textId="0BB176B4" w:rsidR="00C85188" w:rsidRPr="00C977B4" w:rsidRDefault="00D35225" w:rsidP="00727699">
            <w:pPr>
              <w:rPr>
                <w:rFonts w:ascii="Times New Roman" w:hAnsi="Times New Roman" w:cs="Times New Roman"/>
              </w:rPr>
            </w:pPr>
            <w:r w:rsidRPr="00C977B4">
              <w:rPr>
                <w:rFonts w:ascii="Times New Roman" w:hAnsi="Times New Roman" w:cs="Times New Roman"/>
              </w:rPr>
              <w:t>Focus Group 13</w:t>
            </w:r>
          </w:p>
        </w:tc>
        <w:tc>
          <w:tcPr>
            <w:tcW w:w="1134" w:type="dxa"/>
            <w:tcBorders>
              <w:bottom w:val="single" w:sz="4" w:space="0" w:color="auto"/>
            </w:tcBorders>
          </w:tcPr>
          <w:p w14:paraId="3587E9BE" w14:textId="77777777" w:rsidR="00D35225" w:rsidRPr="00C977B4" w:rsidRDefault="00C85188" w:rsidP="00727699">
            <w:pPr>
              <w:pStyle w:val="NoSpacing"/>
              <w:rPr>
                <w:rFonts w:ascii="Times New Roman" w:hAnsi="Times New Roman" w:cs="Times New Roman"/>
              </w:rPr>
            </w:pPr>
            <w:r w:rsidRPr="00C977B4">
              <w:rPr>
                <w:rFonts w:ascii="Times New Roman" w:hAnsi="Times New Roman" w:cs="Times New Roman"/>
              </w:rPr>
              <w:t xml:space="preserve">Wayanad </w:t>
            </w:r>
          </w:p>
          <w:p w14:paraId="76176C01"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Wayanad</w:t>
            </w:r>
          </w:p>
          <w:p w14:paraId="6103A4F4"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Wayanad</w:t>
            </w:r>
          </w:p>
          <w:p w14:paraId="514A022D"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Wayanad</w:t>
            </w:r>
          </w:p>
          <w:p w14:paraId="08F0C014" w14:textId="17DB409A" w:rsidR="00C85188" w:rsidRPr="00C977B4" w:rsidRDefault="00D35225" w:rsidP="00727699">
            <w:pPr>
              <w:rPr>
                <w:rFonts w:ascii="Times New Roman" w:hAnsi="Times New Roman" w:cs="Times New Roman"/>
              </w:rPr>
            </w:pPr>
            <w:r w:rsidRPr="00C977B4">
              <w:rPr>
                <w:rFonts w:ascii="Times New Roman" w:hAnsi="Times New Roman" w:cs="Times New Roman"/>
              </w:rPr>
              <w:t>Wayanad</w:t>
            </w:r>
          </w:p>
        </w:tc>
        <w:tc>
          <w:tcPr>
            <w:tcW w:w="1985" w:type="dxa"/>
            <w:tcBorders>
              <w:bottom w:val="single" w:sz="4" w:space="0" w:color="auto"/>
            </w:tcBorders>
          </w:tcPr>
          <w:p w14:paraId="50207614" w14:textId="77777777" w:rsidR="00D35225" w:rsidRPr="00C977B4" w:rsidRDefault="00C85188" w:rsidP="00727699">
            <w:pPr>
              <w:pStyle w:val="NoSpacing"/>
              <w:rPr>
                <w:rFonts w:ascii="Times New Roman" w:hAnsi="Times New Roman" w:cs="Times New Roman"/>
              </w:rPr>
            </w:pPr>
            <w:r w:rsidRPr="00C977B4">
              <w:rPr>
                <w:rFonts w:ascii="Times New Roman" w:hAnsi="Times New Roman" w:cs="Times New Roman"/>
              </w:rPr>
              <w:t>11 January 2017</w:t>
            </w:r>
          </w:p>
          <w:p w14:paraId="787C7421"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12 January 2017</w:t>
            </w:r>
          </w:p>
          <w:p w14:paraId="0EEBAABD"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13 January 2017</w:t>
            </w:r>
          </w:p>
          <w:p w14:paraId="4EC22853"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16 January 2017</w:t>
            </w:r>
          </w:p>
          <w:p w14:paraId="17056FAC" w14:textId="1F4254F6" w:rsidR="00C85188" w:rsidRPr="00C977B4" w:rsidRDefault="00D35225" w:rsidP="00727699">
            <w:pPr>
              <w:rPr>
                <w:rFonts w:ascii="Times New Roman" w:hAnsi="Times New Roman" w:cs="Times New Roman"/>
              </w:rPr>
            </w:pPr>
            <w:r w:rsidRPr="00C977B4">
              <w:rPr>
                <w:rFonts w:ascii="Times New Roman" w:hAnsi="Times New Roman" w:cs="Times New Roman"/>
              </w:rPr>
              <w:t>17 January 2017</w:t>
            </w:r>
          </w:p>
        </w:tc>
        <w:tc>
          <w:tcPr>
            <w:tcW w:w="1417" w:type="dxa"/>
            <w:tcBorders>
              <w:bottom w:val="single" w:sz="4" w:space="0" w:color="auto"/>
            </w:tcBorders>
          </w:tcPr>
          <w:p w14:paraId="35F0C97B" w14:textId="77777777" w:rsidR="00D35225" w:rsidRPr="00C977B4" w:rsidRDefault="00C85188" w:rsidP="00727699">
            <w:pPr>
              <w:pStyle w:val="NoSpacing"/>
              <w:rPr>
                <w:rFonts w:ascii="Times New Roman" w:hAnsi="Times New Roman" w:cs="Times New Roman"/>
              </w:rPr>
            </w:pPr>
            <w:r w:rsidRPr="00C977B4">
              <w:rPr>
                <w:rFonts w:ascii="Times New Roman" w:hAnsi="Times New Roman" w:cs="Times New Roman"/>
              </w:rPr>
              <w:t>4</w:t>
            </w:r>
          </w:p>
          <w:p w14:paraId="1F5684C7"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4</w:t>
            </w:r>
          </w:p>
          <w:p w14:paraId="1C16B97B"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4</w:t>
            </w:r>
          </w:p>
          <w:p w14:paraId="3A45EE0A"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4</w:t>
            </w:r>
          </w:p>
          <w:p w14:paraId="4699D9FF" w14:textId="0991D285" w:rsidR="00C85188" w:rsidRPr="00C977B4" w:rsidRDefault="00D35225" w:rsidP="00727699">
            <w:pPr>
              <w:rPr>
                <w:rFonts w:ascii="Times New Roman" w:hAnsi="Times New Roman" w:cs="Times New Roman"/>
              </w:rPr>
            </w:pPr>
            <w:r w:rsidRPr="00C977B4">
              <w:rPr>
                <w:rFonts w:ascii="Times New Roman" w:hAnsi="Times New Roman" w:cs="Times New Roman"/>
              </w:rPr>
              <w:t>4</w:t>
            </w:r>
          </w:p>
        </w:tc>
      </w:tr>
    </w:tbl>
    <w:p w14:paraId="52E8C906" w14:textId="77777777" w:rsidR="00C85188" w:rsidRDefault="00C85188" w:rsidP="00C85188">
      <w:pPr>
        <w:pStyle w:val="NoSpacing"/>
        <w:rPr>
          <w:rFonts w:ascii="Times New Roman" w:hAnsi="Times New Roman" w:cs="Times New Roman"/>
          <w:b/>
          <w:sz w:val="24"/>
          <w:szCs w:val="24"/>
        </w:rPr>
      </w:pPr>
    </w:p>
    <w:p w14:paraId="4FDB4098" w14:textId="77777777" w:rsidR="00BB2D95" w:rsidRDefault="00BB2D95" w:rsidP="00C85188">
      <w:pPr>
        <w:pStyle w:val="NoSpacing"/>
        <w:rPr>
          <w:rFonts w:ascii="Times New Roman" w:hAnsi="Times New Roman" w:cs="Times New Roman"/>
          <w:b/>
          <w:sz w:val="24"/>
          <w:szCs w:val="24"/>
        </w:rPr>
      </w:pPr>
    </w:p>
    <w:p w14:paraId="15510B56" w14:textId="77777777" w:rsidR="00BB2D95" w:rsidRDefault="00BB2D95" w:rsidP="00C85188">
      <w:pPr>
        <w:pStyle w:val="NoSpacing"/>
        <w:rPr>
          <w:rFonts w:ascii="Times New Roman" w:hAnsi="Times New Roman" w:cs="Times New Roman"/>
          <w:b/>
          <w:sz w:val="24"/>
          <w:szCs w:val="24"/>
        </w:rPr>
      </w:pPr>
    </w:p>
    <w:p w14:paraId="06FF9F71" w14:textId="77777777" w:rsidR="00BB2D95" w:rsidRDefault="00BB2D95" w:rsidP="00C85188">
      <w:pPr>
        <w:pStyle w:val="NoSpacing"/>
        <w:rPr>
          <w:rFonts w:ascii="Times New Roman" w:hAnsi="Times New Roman" w:cs="Times New Roman"/>
          <w:b/>
          <w:sz w:val="24"/>
          <w:szCs w:val="24"/>
        </w:rPr>
      </w:pPr>
    </w:p>
    <w:p w14:paraId="32AEA1BA" w14:textId="77777777" w:rsidR="00BB2D95" w:rsidRDefault="00BB2D95" w:rsidP="00C85188">
      <w:pPr>
        <w:pStyle w:val="NoSpacing"/>
        <w:rPr>
          <w:rFonts w:ascii="Times New Roman" w:hAnsi="Times New Roman" w:cs="Times New Roman"/>
          <w:b/>
          <w:sz w:val="24"/>
          <w:szCs w:val="24"/>
        </w:rPr>
      </w:pPr>
    </w:p>
    <w:p w14:paraId="4774E025" w14:textId="17946335" w:rsidR="00C85188" w:rsidRPr="00C977B4" w:rsidRDefault="00C85188" w:rsidP="00C85188">
      <w:pPr>
        <w:pStyle w:val="NoSpacing"/>
        <w:rPr>
          <w:rFonts w:ascii="Times New Roman" w:hAnsi="Times New Roman" w:cs="Times New Roman"/>
          <w:b/>
          <w:sz w:val="24"/>
          <w:szCs w:val="24"/>
        </w:rPr>
      </w:pPr>
      <w:r w:rsidRPr="00C977B4">
        <w:rPr>
          <w:rFonts w:ascii="Times New Roman" w:hAnsi="Times New Roman" w:cs="Times New Roman"/>
          <w:b/>
          <w:sz w:val="24"/>
          <w:szCs w:val="24"/>
        </w:rPr>
        <w:lastRenderedPageBreak/>
        <w:t>Focus groups, September 2017</w:t>
      </w:r>
    </w:p>
    <w:p w14:paraId="69C7B3AC" w14:textId="77777777" w:rsidR="00C85188" w:rsidRPr="00C977B4" w:rsidRDefault="00C85188" w:rsidP="00C85188">
      <w:pPr>
        <w:pStyle w:val="NoSpacing"/>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809"/>
        <w:gridCol w:w="1134"/>
        <w:gridCol w:w="1985"/>
        <w:gridCol w:w="1417"/>
      </w:tblGrid>
      <w:tr w:rsidR="00C85188" w:rsidRPr="00C977B4" w14:paraId="73E3A437" w14:textId="77777777" w:rsidTr="00727699">
        <w:tc>
          <w:tcPr>
            <w:tcW w:w="1809" w:type="dxa"/>
          </w:tcPr>
          <w:p w14:paraId="2D44AB39" w14:textId="77777777" w:rsidR="00C85188" w:rsidRPr="00C977B4" w:rsidRDefault="00C85188" w:rsidP="00727699">
            <w:pPr>
              <w:pStyle w:val="NoSpacing"/>
              <w:rPr>
                <w:rFonts w:ascii="Times New Roman" w:hAnsi="Times New Roman" w:cs="Times New Roman"/>
                <w:b/>
              </w:rPr>
            </w:pPr>
          </w:p>
          <w:p w14:paraId="3E69661A" w14:textId="77777777" w:rsidR="00C85188" w:rsidRPr="00C977B4" w:rsidRDefault="00C85188" w:rsidP="00727699">
            <w:pPr>
              <w:pStyle w:val="NoSpacing"/>
              <w:rPr>
                <w:rFonts w:ascii="Times New Roman" w:hAnsi="Times New Roman" w:cs="Times New Roman"/>
                <w:b/>
              </w:rPr>
            </w:pPr>
            <w:r w:rsidRPr="00C977B4">
              <w:rPr>
                <w:rFonts w:ascii="Times New Roman" w:hAnsi="Times New Roman" w:cs="Times New Roman"/>
                <w:b/>
              </w:rPr>
              <w:t>Focus Group No</w:t>
            </w:r>
          </w:p>
        </w:tc>
        <w:tc>
          <w:tcPr>
            <w:tcW w:w="1134" w:type="dxa"/>
          </w:tcPr>
          <w:p w14:paraId="6C7EB65B" w14:textId="77777777" w:rsidR="00C85188" w:rsidRPr="00C977B4" w:rsidRDefault="00C85188" w:rsidP="00727699">
            <w:pPr>
              <w:pStyle w:val="NoSpacing"/>
              <w:rPr>
                <w:rFonts w:ascii="Times New Roman" w:hAnsi="Times New Roman" w:cs="Times New Roman"/>
                <w:b/>
              </w:rPr>
            </w:pPr>
          </w:p>
          <w:p w14:paraId="5426A2C4" w14:textId="77777777" w:rsidR="00C85188" w:rsidRPr="00C977B4" w:rsidRDefault="00C85188" w:rsidP="00727699">
            <w:pPr>
              <w:pStyle w:val="NoSpacing"/>
              <w:rPr>
                <w:rFonts w:ascii="Times New Roman" w:hAnsi="Times New Roman" w:cs="Times New Roman"/>
                <w:b/>
              </w:rPr>
            </w:pPr>
            <w:r w:rsidRPr="00C977B4">
              <w:rPr>
                <w:rFonts w:ascii="Times New Roman" w:hAnsi="Times New Roman" w:cs="Times New Roman"/>
                <w:b/>
              </w:rPr>
              <w:t xml:space="preserve">Location </w:t>
            </w:r>
          </w:p>
        </w:tc>
        <w:tc>
          <w:tcPr>
            <w:tcW w:w="1985" w:type="dxa"/>
          </w:tcPr>
          <w:p w14:paraId="693F0DA5" w14:textId="77777777" w:rsidR="00C85188" w:rsidRPr="00C977B4" w:rsidRDefault="00C85188" w:rsidP="00727699">
            <w:pPr>
              <w:pStyle w:val="NoSpacing"/>
              <w:rPr>
                <w:rFonts w:ascii="Times New Roman" w:hAnsi="Times New Roman" w:cs="Times New Roman"/>
                <w:b/>
              </w:rPr>
            </w:pPr>
          </w:p>
          <w:p w14:paraId="32FB67FB" w14:textId="77777777" w:rsidR="00C85188" w:rsidRPr="00C977B4" w:rsidRDefault="00C85188" w:rsidP="00727699">
            <w:pPr>
              <w:pStyle w:val="NoSpacing"/>
              <w:rPr>
                <w:rFonts w:ascii="Times New Roman" w:hAnsi="Times New Roman" w:cs="Times New Roman"/>
                <w:b/>
              </w:rPr>
            </w:pPr>
            <w:r w:rsidRPr="00C977B4">
              <w:rPr>
                <w:rFonts w:ascii="Times New Roman" w:hAnsi="Times New Roman" w:cs="Times New Roman"/>
                <w:b/>
              </w:rPr>
              <w:t xml:space="preserve">Date </w:t>
            </w:r>
          </w:p>
        </w:tc>
        <w:tc>
          <w:tcPr>
            <w:tcW w:w="1417" w:type="dxa"/>
          </w:tcPr>
          <w:p w14:paraId="71D0D761" w14:textId="77777777" w:rsidR="00C85188" w:rsidRPr="00C977B4" w:rsidRDefault="00C85188" w:rsidP="00727699">
            <w:pPr>
              <w:pStyle w:val="NoSpacing"/>
              <w:rPr>
                <w:rFonts w:ascii="Times New Roman" w:hAnsi="Times New Roman" w:cs="Times New Roman"/>
                <w:b/>
              </w:rPr>
            </w:pPr>
            <w:r w:rsidRPr="00C977B4">
              <w:rPr>
                <w:rFonts w:ascii="Times New Roman" w:hAnsi="Times New Roman" w:cs="Times New Roman"/>
                <w:b/>
              </w:rPr>
              <w:t xml:space="preserve">No of Participants </w:t>
            </w:r>
          </w:p>
        </w:tc>
      </w:tr>
      <w:tr w:rsidR="00C85188" w:rsidRPr="00C977B4" w14:paraId="620EFEDC" w14:textId="77777777" w:rsidTr="00D35225">
        <w:trPr>
          <w:trHeight w:val="1568"/>
        </w:trPr>
        <w:tc>
          <w:tcPr>
            <w:tcW w:w="1809" w:type="dxa"/>
            <w:tcBorders>
              <w:bottom w:val="single" w:sz="4" w:space="0" w:color="auto"/>
            </w:tcBorders>
          </w:tcPr>
          <w:p w14:paraId="5D2183B4" w14:textId="77777777" w:rsidR="00D35225" w:rsidRPr="00C977B4" w:rsidRDefault="00C85188" w:rsidP="00727699">
            <w:pPr>
              <w:pStyle w:val="NoSpacing"/>
              <w:rPr>
                <w:rFonts w:ascii="Times New Roman" w:hAnsi="Times New Roman" w:cs="Times New Roman"/>
              </w:rPr>
            </w:pPr>
            <w:r w:rsidRPr="00C977B4">
              <w:rPr>
                <w:rFonts w:ascii="Times New Roman" w:hAnsi="Times New Roman" w:cs="Times New Roman"/>
              </w:rPr>
              <w:t>Focus group 14</w:t>
            </w:r>
          </w:p>
          <w:p w14:paraId="7E2CB6FC"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Focus group 15</w:t>
            </w:r>
          </w:p>
          <w:p w14:paraId="02BA971A"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Focus group 16</w:t>
            </w:r>
          </w:p>
          <w:p w14:paraId="5520AC7B"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Focus group 17</w:t>
            </w:r>
          </w:p>
          <w:p w14:paraId="0D4336F9"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Focus group 18</w:t>
            </w:r>
          </w:p>
          <w:p w14:paraId="7F1FB51B" w14:textId="7D505113" w:rsidR="00C85188" w:rsidRPr="00C977B4" w:rsidRDefault="00D35225" w:rsidP="00727699">
            <w:pPr>
              <w:rPr>
                <w:rFonts w:ascii="Times New Roman" w:hAnsi="Times New Roman" w:cs="Times New Roman"/>
              </w:rPr>
            </w:pPr>
            <w:r w:rsidRPr="00C977B4">
              <w:rPr>
                <w:rFonts w:ascii="Times New Roman" w:hAnsi="Times New Roman" w:cs="Times New Roman"/>
              </w:rPr>
              <w:t>Focus group 19</w:t>
            </w:r>
          </w:p>
        </w:tc>
        <w:tc>
          <w:tcPr>
            <w:tcW w:w="1134" w:type="dxa"/>
            <w:tcBorders>
              <w:bottom w:val="single" w:sz="4" w:space="0" w:color="auto"/>
            </w:tcBorders>
          </w:tcPr>
          <w:p w14:paraId="7FDFBD52" w14:textId="77777777" w:rsidR="00D35225" w:rsidRPr="00C977B4" w:rsidRDefault="00C85188" w:rsidP="00727699">
            <w:pPr>
              <w:pStyle w:val="NoSpacing"/>
              <w:rPr>
                <w:rFonts w:ascii="Times New Roman" w:hAnsi="Times New Roman" w:cs="Times New Roman"/>
              </w:rPr>
            </w:pPr>
            <w:r w:rsidRPr="00C977B4">
              <w:rPr>
                <w:rFonts w:ascii="Times New Roman" w:hAnsi="Times New Roman" w:cs="Times New Roman"/>
              </w:rPr>
              <w:t xml:space="preserve">Wayanad </w:t>
            </w:r>
          </w:p>
          <w:p w14:paraId="63DCEAB8"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Wayanad</w:t>
            </w:r>
          </w:p>
          <w:p w14:paraId="771BE6E3"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Wayanad</w:t>
            </w:r>
          </w:p>
          <w:p w14:paraId="67F00AE3"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Wayanad</w:t>
            </w:r>
          </w:p>
          <w:p w14:paraId="3C00D908"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Wayanad</w:t>
            </w:r>
          </w:p>
          <w:p w14:paraId="7E73D8FF" w14:textId="66A0A5AD" w:rsidR="00C85188" w:rsidRPr="00C977B4" w:rsidRDefault="00D35225" w:rsidP="00727699">
            <w:pPr>
              <w:rPr>
                <w:rFonts w:ascii="Times New Roman" w:hAnsi="Times New Roman" w:cs="Times New Roman"/>
              </w:rPr>
            </w:pPr>
            <w:r w:rsidRPr="00C977B4">
              <w:rPr>
                <w:rFonts w:ascii="Times New Roman" w:hAnsi="Times New Roman" w:cs="Times New Roman"/>
              </w:rPr>
              <w:t>Wayanad</w:t>
            </w:r>
          </w:p>
        </w:tc>
        <w:tc>
          <w:tcPr>
            <w:tcW w:w="1985" w:type="dxa"/>
            <w:tcBorders>
              <w:bottom w:val="single" w:sz="4" w:space="0" w:color="auto"/>
            </w:tcBorders>
          </w:tcPr>
          <w:p w14:paraId="4C334E9B" w14:textId="77777777" w:rsidR="00D35225" w:rsidRPr="00C977B4" w:rsidRDefault="00C85188" w:rsidP="00727699">
            <w:pPr>
              <w:pStyle w:val="NoSpacing"/>
              <w:rPr>
                <w:rFonts w:ascii="Times New Roman" w:hAnsi="Times New Roman" w:cs="Times New Roman"/>
              </w:rPr>
            </w:pPr>
            <w:r w:rsidRPr="00C977B4">
              <w:rPr>
                <w:rFonts w:ascii="Times New Roman" w:hAnsi="Times New Roman" w:cs="Times New Roman"/>
              </w:rPr>
              <w:t>13 September 2017</w:t>
            </w:r>
          </w:p>
          <w:p w14:paraId="156F238F"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14 September 2017</w:t>
            </w:r>
          </w:p>
          <w:p w14:paraId="2BCAEFD7"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15 September 2017</w:t>
            </w:r>
          </w:p>
          <w:p w14:paraId="3C2BBCA2"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15 September 2017</w:t>
            </w:r>
          </w:p>
          <w:p w14:paraId="26B7C769"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16 September 2017</w:t>
            </w:r>
          </w:p>
          <w:p w14:paraId="3D58A925" w14:textId="0792D310" w:rsidR="00C85188" w:rsidRPr="00C977B4" w:rsidRDefault="00D35225" w:rsidP="00727699">
            <w:pPr>
              <w:rPr>
                <w:rFonts w:ascii="Times New Roman" w:hAnsi="Times New Roman" w:cs="Times New Roman"/>
              </w:rPr>
            </w:pPr>
            <w:r w:rsidRPr="00C977B4">
              <w:rPr>
                <w:rFonts w:ascii="Times New Roman" w:hAnsi="Times New Roman" w:cs="Times New Roman"/>
              </w:rPr>
              <w:t>16 September 2017</w:t>
            </w:r>
          </w:p>
        </w:tc>
        <w:tc>
          <w:tcPr>
            <w:tcW w:w="1417" w:type="dxa"/>
            <w:tcBorders>
              <w:bottom w:val="single" w:sz="4" w:space="0" w:color="auto"/>
            </w:tcBorders>
          </w:tcPr>
          <w:p w14:paraId="3AD89066" w14:textId="77777777" w:rsidR="00D35225" w:rsidRPr="00C977B4" w:rsidRDefault="00C85188" w:rsidP="00727699">
            <w:pPr>
              <w:pStyle w:val="NoSpacing"/>
              <w:rPr>
                <w:rFonts w:ascii="Times New Roman" w:hAnsi="Times New Roman" w:cs="Times New Roman"/>
              </w:rPr>
            </w:pPr>
            <w:r w:rsidRPr="00C977B4">
              <w:rPr>
                <w:rFonts w:ascii="Times New Roman" w:hAnsi="Times New Roman" w:cs="Times New Roman"/>
              </w:rPr>
              <w:t>6</w:t>
            </w:r>
          </w:p>
          <w:p w14:paraId="09CF8DBE"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7</w:t>
            </w:r>
          </w:p>
          <w:p w14:paraId="2ECB2183"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7</w:t>
            </w:r>
          </w:p>
          <w:p w14:paraId="46361798"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7</w:t>
            </w:r>
          </w:p>
          <w:p w14:paraId="3A687497" w14:textId="77777777" w:rsidR="00D35225" w:rsidRPr="00C977B4" w:rsidRDefault="00D35225" w:rsidP="00727699">
            <w:pPr>
              <w:pStyle w:val="NoSpacing"/>
              <w:rPr>
                <w:rFonts w:ascii="Times New Roman" w:hAnsi="Times New Roman" w:cs="Times New Roman"/>
              </w:rPr>
            </w:pPr>
            <w:r w:rsidRPr="00C977B4">
              <w:rPr>
                <w:rFonts w:ascii="Times New Roman" w:hAnsi="Times New Roman" w:cs="Times New Roman"/>
              </w:rPr>
              <w:t>7</w:t>
            </w:r>
          </w:p>
          <w:p w14:paraId="0D5DC9AF" w14:textId="7369BC44" w:rsidR="00C85188" w:rsidRPr="00C977B4" w:rsidRDefault="00D35225" w:rsidP="00727699">
            <w:pPr>
              <w:pStyle w:val="NoSpacing"/>
              <w:rPr>
                <w:rFonts w:ascii="Times New Roman" w:hAnsi="Times New Roman" w:cs="Times New Roman"/>
              </w:rPr>
            </w:pPr>
            <w:r w:rsidRPr="00C977B4">
              <w:rPr>
                <w:rFonts w:ascii="Times New Roman" w:hAnsi="Times New Roman" w:cs="Times New Roman"/>
              </w:rPr>
              <w:t>6</w:t>
            </w:r>
          </w:p>
        </w:tc>
      </w:tr>
    </w:tbl>
    <w:p w14:paraId="2D65D56E" w14:textId="77777777" w:rsidR="00C85188" w:rsidRPr="00C977B4" w:rsidRDefault="00C85188" w:rsidP="00C85188">
      <w:pPr>
        <w:pStyle w:val="NoSpacing"/>
        <w:rPr>
          <w:rFonts w:ascii="Times New Roman" w:hAnsi="Times New Roman" w:cs="Times New Roman"/>
        </w:rPr>
      </w:pPr>
    </w:p>
    <w:p w14:paraId="36B9AE55" w14:textId="77777777" w:rsidR="00C85188" w:rsidRPr="00C977B4" w:rsidRDefault="00C85188" w:rsidP="00C85188">
      <w:pPr>
        <w:pStyle w:val="NoSpacing"/>
        <w:rPr>
          <w:rFonts w:ascii="Times New Roman" w:hAnsi="Times New Roman" w:cs="Times New Roman"/>
        </w:rPr>
      </w:pPr>
    </w:p>
    <w:p w14:paraId="0C61D6C3" w14:textId="77777777" w:rsidR="00C85188" w:rsidRPr="00C977B4" w:rsidRDefault="00C85188" w:rsidP="00C85188">
      <w:pPr>
        <w:pStyle w:val="NoSpacing"/>
        <w:rPr>
          <w:rFonts w:ascii="Times New Roman" w:hAnsi="Times New Roman" w:cs="Times New Roman"/>
          <w:b/>
          <w:sz w:val="24"/>
          <w:szCs w:val="24"/>
        </w:rPr>
      </w:pPr>
      <w:r w:rsidRPr="00C977B4">
        <w:rPr>
          <w:rFonts w:ascii="Times New Roman" w:hAnsi="Times New Roman" w:cs="Times New Roman"/>
          <w:b/>
          <w:sz w:val="24"/>
          <w:szCs w:val="24"/>
        </w:rPr>
        <w:t xml:space="preserve">Consumers, Demographics </w:t>
      </w:r>
    </w:p>
    <w:p w14:paraId="2078AF30" w14:textId="77777777" w:rsidR="00C85188" w:rsidRPr="00C977B4" w:rsidRDefault="00C85188" w:rsidP="00C851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972"/>
        <w:gridCol w:w="2126"/>
      </w:tblGrid>
      <w:tr w:rsidR="00C85188" w:rsidRPr="00C977B4" w14:paraId="119FF65E" w14:textId="77777777" w:rsidTr="00A808DB">
        <w:tc>
          <w:tcPr>
            <w:tcW w:w="5098" w:type="dxa"/>
            <w:gridSpan w:val="2"/>
          </w:tcPr>
          <w:p w14:paraId="501C93D4" w14:textId="77777777" w:rsidR="00A808DB" w:rsidRDefault="00A808DB" w:rsidP="00727699">
            <w:pPr>
              <w:pStyle w:val="NoSpacing"/>
              <w:rPr>
                <w:rFonts w:ascii="Times New Roman" w:hAnsi="Times New Roman" w:cs="Times New Roman"/>
                <w:b/>
              </w:rPr>
            </w:pPr>
          </w:p>
          <w:p w14:paraId="50E58EB1" w14:textId="4018865E" w:rsidR="00A808DB" w:rsidRPr="00C977B4" w:rsidRDefault="00C85188" w:rsidP="00727699">
            <w:pPr>
              <w:pStyle w:val="NoSpacing"/>
              <w:rPr>
                <w:rFonts w:ascii="Times New Roman" w:hAnsi="Times New Roman" w:cs="Times New Roman"/>
                <w:b/>
              </w:rPr>
            </w:pPr>
            <w:r w:rsidRPr="00C977B4">
              <w:rPr>
                <w:rFonts w:ascii="Times New Roman" w:hAnsi="Times New Roman" w:cs="Times New Roman"/>
                <w:b/>
              </w:rPr>
              <w:t xml:space="preserve">Gender </w:t>
            </w:r>
          </w:p>
        </w:tc>
      </w:tr>
      <w:tr w:rsidR="00C85188" w:rsidRPr="00C977B4" w14:paraId="402A1AE9" w14:textId="77777777" w:rsidTr="00A808DB">
        <w:trPr>
          <w:trHeight w:val="516"/>
        </w:trPr>
        <w:tc>
          <w:tcPr>
            <w:tcW w:w="2972" w:type="dxa"/>
          </w:tcPr>
          <w:p w14:paraId="2C0C7539" w14:textId="77777777" w:rsidR="00D35225" w:rsidRPr="00C977B4" w:rsidRDefault="00C85188" w:rsidP="00727699">
            <w:pPr>
              <w:pStyle w:val="NoSpacing"/>
              <w:rPr>
                <w:rFonts w:ascii="Times New Roman" w:hAnsi="Times New Roman" w:cs="Times New Roman"/>
              </w:rPr>
            </w:pPr>
            <w:r w:rsidRPr="00C977B4">
              <w:rPr>
                <w:rFonts w:ascii="Times New Roman" w:hAnsi="Times New Roman" w:cs="Times New Roman"/>
              </w:rPr>
              <w:t>Female</w:t>
            </w:r>
          </w:p>
          <w:p w14:paraId="40BB345D" w14:textId="152AF52D" w:rsidR="00C85188" w:rsidRPr="00C977B4" w:rsidRDefault="00D35225" w:rsidP="00727699">
            <w:pPr>
              <w:pStyle w:val="NoSpacing"/>
              <w:rPr>
                <w:rFonts w:ascii="Times New Roman" w:hAnsi="Times New Roman" w:cs="Times New Roman"/>
              </w:rPr>
            </w:pPr>
            <w:r w:rsidRPr="00C977B4">
              <w:rPr>
                <w:rFonts w:ascii="Times New Roman" w:hAnsi="Times New Roman" w:cs="Times New Roman"/>
              </w:rPr>
              <w:t xml:space="preserve">Male </w:t>
            </w:r>
          </w:p>
        </w:tc>
        <w:tc>
          <w:tcPr>
            <w:tcW w:w="2126" w:type="dxa"/>
          </w:tcPr>
          <w:p w14:paraId="2F9AB80B" w14:textId="77777777" w:rsidR="00D35225" w:rsidRPr="00C977B4" w:rsidRDefault="00C85188" w:rsidP="00727699">
            <w:pPr>
              <w:pStyle w:val="NoSpacing"/>
              <w:rPr>
                <w:rFonts w:ascii="Times New Roman" w:hAnsi="Times New Roman" w:cs="Times New Roman"/>
              </w:rPr>
            </w:pPr>
            <w:r w:rsidRPr="00C977B4">
              <w:rPr>
                <w:rFonts w:ascii="Times New Roman" w:hAnsi="Times New Roman" w:cs="Times New Roman"/>
              </w:rPr>
              <w:t>28</w:t>
            </w:r>
          </w:p>
          <w:p w14:paraId="68D4A0CF" w14:textId="74F9D62F" w:rsidR="00C85188" w:rsidRPr="00C977B4" w:rsidRDefault="00D35225" w:rsidP="00727699">
            <w:pPr>
              <w:pStyle w:val="NoSpacing"/>
              <w:rPr>
                <w:rFonts w:ascii="Times New Roman" w:hAnsi="Times New Roman" w:cs="Times New Roman"/>
              </w:rPr>
            </w:pPr>
            <w:r w:rsidRPr="00C977B4">
              <w:rPr>
                <w:rFonts w:ascii="Times New Roman" w:hAnsi="Times New Roman" w:cs="Times New Roman"/>
              </w:rPr>
              <w:t>22</w:t>
            </w:r>
          </w:p>
        </w:tc>
      </w:tr>
      <w:tr w:rsidR="00A808DB" w:rsidRPr="00C977B4" w14:paraId="72DBAB93" w14:textId="77777777" w:rsidTr="00A808DB">
        <w:trPr>
          <w:trHeight w:val="516"/>
        </w:trPr>
        <w:tc>
          <w:tcPr>
            <w:tcW w:w="5098" w:type="dxa"/>
            <w:gridSpan w:val="2"/>
          </w:tcPr>
          <w:p w14:paraId="485A0256" w14:textId="77777777" w:rsidR="00A808DB" w:rsidRDefault="00A808DB" w:rsidP="00727699">
            <w:pPr>
              <w:pStyle w:val="NoSpacing"/>
              <w:rPr>
                <w:rFonts w:ascii="Times New Roman" w:hAnsi="Times New Roman" w:cs="Times New Roman"/>
                <w:b/>
              </w:rPr>
            </w:pPr>
          </w:p>
          <w:p w14:paraId="1B6AFF95" w14:textId="736016DD" w:rsidR="00A808DB" w:rsidRPr="00C977B4" w:rsidRDefault="00A808DB" w:rsidP="00727699">
            <w:pPr>
              <w:pStyle w:val="NoSpacing"/>
              <w:rPr>
                <w:rFonts w:ascii="Times New Roman" w:hAnsi="Times New Roman" w:cs="Times New Roman"/>
              </w:rPr>
            </w:pPr>
            <w:r w:rsidRPr="00C977B4">
              <w:rPr>
                <w:rFonts w:ascii="Times New Roman" w:hAnsi="Times New Roman" w:cs="Times New Roman"/>
                <w:b/>
              </w:rPr>
              <w:t>Education/qualification</w:t>
            </w:r>
          </w:p>
        </w:tc>
      </w:tr>
      <w:tr w:rsidR="00A808DB" w:rsidRPr="00C977B4" w14:paraId="7320DA60" w14:textId="77777777" w:rsidTr="00BE54BB">
        <w:trPr>
          <w:trHeight w:val="587"/>
        </w:trPr>
        <w:tc>
          <w:tcPr>
            <w:tcW w:w="2972" w:type="dxa"/>
          </w:tcPr>
          <w:p w14:paraId="1B9EF342" w14:textId="77777777" w:rsidR="00A808DB" w:rsidRPr="00C977B4" w:rsidRDefault="00A808DB" w:rsidP="00727699">
            <w:pPr>
              <w:pStyle w:val="NoSpacing"/>
              <w:rPr>
                <w:rFonts w:ascii="Times New Roman" w:hAnsi="Times New Roman" w:cs="Times New Roman"/>
              </w:rPr>
            </w:pPr>
            <w:r w:rsidRPr="00C977B4">
              <w:rPr>
                <w:rFonts w:ascii="Times New Roman" w:hAnsi="Times New Roman" w:cs="Times New Roman"/>
              </w:rPr>
              <w:t>Degree (UG/PG/Professional</w:t>
            </w:r>
          </w:p>
          <w:p w14:paraId="3E649B36" w14:textId="3BE6DA08" w:rsidR="00A808DB" w:rsidRPr="00C977B4" w:rsidRDefault="00A808DB" w:rsidP="00727699">
            <w:pPr>
              <w:pStyle w:val="NoSpacing"/>
              <w:rPr>
                <w:rFonts w:ascii="Times New Roman" w:hAnsi="Times New Roman" w:cs="Times New Roman"/>
              </w:rPr>
            </w:pPr>
            <w:r w:rsidRPr="00C977B4">
              <w:rPr>
                <w:rFonts w:ascii="Times New Roman" w:hAnsi="Times New Roman" w:cs="Times New Roman"/>
              </w:rPr>
              <w:t>A Levels</w:t>
            </w:r>
          </w:p>
        </w:tc>
        <w:tc>
          <w:tcPr>
            <w:tcW w:w="2126" w:type="dxa"/>
          </w:tcPr>
          <w:p w14:paraId="2AD9954F" w14:textId="77777777" w:rsidR="00A808DB" w:rsidRPr="00C977B4" w:rsidRDefault="00A808DB" w:rsidP="00727699">
            <w:pPr>
              <w:pStyle w:val="NoSpacing"/>
              <w:rPr>
                <w:rFonts w:ascii="Times New Roman" w:hAnsi="Times New Roman" w:cs="Times New Roman"/>
              </w:rPr>
            </w:pPr>
            <w:r>
              <w:rPr>
                <w:rFonts w:ascii="Times New Roman" w:hAnsi="Times New Roman" w:cs="Times New Roman"/>
              </w:rPr>
              <w:t>35</w:t>
            </w:r>
          </w:p>
          <w:p w14:paraId="34A32DCD" w14:textId="7841B344" w:rsidR="00A808DB" w:rsidRPr="00C977B4" w:rsidRDefault="00A808DB" w:rsidP="00727699">
            <w:pPr>
              <w:pStyle w:val="NoSpacing"/>
              <w:rPr>
                <w:rFonts w:ascii="Times New Roman" w:hAnsi="Times New Roman" w:cs="Times New Roman"/>
              </w:rPr>
            </w:pPr>
            <w:r>
              <w:rPr>
                <w:rFonts w:ascii="Times New Roman" w:hAnsi="Times New Roman" w:cs="Times New Roman"/>
              </w:rPr>
              <w:t>15</w:t>
            </w:r>
          </w:p>
        </w:tc>
      </w:tr>
      <w:tr w:rsidR="00A808DB" w:rsidRPr="00C977B4" w14:paraId="591D3239" w14:textId="77777777" w:rsidTr="00C25ABD">
        <w:trPr>
          <w:trHeight w:val="276"/>
        </w:trPr>
        <w:tc>
          <w:tcPr>
            <w:tcW w:w="5098" w:type="dxa"/>
            <w:gridSpan w:val="2"/>
            <w:tcBorders>
              <w:bottom w:val="single" w:sz="4" w:space="0" w:color="auto"/>
            </w:tcBorders>
          </w:tcPr>
          <w:p w14:paraId="5ABBEF0E" w14:textId="77777777" w:rsidR="00A808DB" w:rsidRDefault="00A808DB" w:rsidP="00727699">
            <w:pPr>
              <w:pStyle w:val="NoSpacing"/>
              <w:rPr>
                <w:rFonts w:ascii="Times New Roman" w:hAnsi="Times New Roman" w:cs="Times New Roman"/>
                <w:b/>
                <w:bCs/>
              </w:rPr>
            </w:pPr>
          </w:p>
          <w:p w14:paraId="3A7FEFBE" w14:textId="76CEE05F" w:rsidR="00A808DB" w:rsidRPr="00A808DB" w:rsidRDefault="00A808DB" w:rsidP="00727699">
            <w:pPr>
              <w:pStyle w:val="NoSpacing"/>
              <w:rPr>
                <w:rFonts w:ascii="Times New Roman" w:hAnsi="Times New Roman" w:cs="Times New Roman"/>
                <w:b/>
                <w:bCs/>
              </w:rPr>
            </w:pPr>
            <w:r w:rsidRPr="00A808DB">
              <w:rPr>
                <w:rFonts w:ascii="Times New Roman" w:hAnsi="Times New Roman" w:cs="Times New Roman"/>
                <w:b/>
                <w:bCs/>
              </w:rPr>
              <w:t>Age</w:t>
            </w:r>
          </w:p>
        </w:tc>
      </w:tr>
      <w:tr w:rsidR="00A808DB" w:rsidRPr="00C977B4" w14:paraId="5FEA400C" w14:textId="77777777" w:rsidTr="00187927">
        <w:trPr>
          <w:trHeight w:val="1134"/>
        </w:trPr>
        <w:tc>
          <w:tcPr>
            <w:tcW w:w="2972" w:type="dxa"/>
          </w:tcPr>
          <w:p w14:paraId="2AC4D633" w14:textId="77777777" w:rsidR="00A808DB" w:rsidRPr="00C977B4" w:rsidRDefault="00A808DB" w:rsidP="00A808DB">
            <w:pPr>
              <w:pStyle w:val="NoSpacing"/>
              <w:rPr>
                <w:rFonts w:ascii="Times New Roman" w:hAnsi="Times New Roman" w:cs="Times New Roman"/>
              </w:rPr>
            </w:pPr>
            <w:r w:rsidRPr="00A24999">
              <w:rPr>
                <w:rFonts w:ascii="Times New Roman" w:hAnsi="Times New Roman" w:cs="Times New Roman"/>
              </w:rPr>
              <w:t>20-30 years</w:t>
            </w:r>
          </w:p>
          <w:p w14:paraId="03FFD47E" w14:textId="77777777" w:rsidR="00A808DB" w:rsidRPr="00C977B4" w:rsidRDefault="00A808DB" w:rsidP="00A808DB">
            <w:pPr>
              <w:pStyle w:val="NoSpacing"/>
              <w:rPr>
                <w:rFonts w:ascii="Times New Roman" w:hAnsi="Times New Roman" w:cs="Times New Roman"/>
              </w:rPr>
            </w:pPr>
            <w:r w:rsidRPr="00A24999">
              <w:rPr>
                <w:rFonts w:ascii="Times New Roman" w:hAnsi="Times New Roman" w:cs="Times New Roman"/>
              </w:rPr>
              <w:t>31-40 years</w:t>
            </w:r>
          </w:p>
          <w:p w14:paraId="69C72960" w14:textId="77777777" w:rsidR="00A808DB" w:rsidRPr="00C977B4" w:rsidRDefault="00A808DB" w:rsidP="00A808DB">
            <w:pPr>
              <w:pStyle w:val="NoSpacing"/>
              <w:rPr>
                <w:rFonts w:ascii="Times New Roman" w:hAnsi="Times New Roman" w:cs="Times New Roman"/>
              </w:rPr>
            </w:pPr>
            <w:r w:rsidRPr="00A24999">
              <w:rPr>
                <w:rFonts w:ascii="Times New Roman" w:hAnsi="Times New Roman" w:cs="Times New Roman"/>
              </w:rPr>
              <w:t>41-50 years</w:t>
            </w:r>
          </w:p>
          <w:p w14:paraId="48484E09" w14:textId="188B3CD7" w:rsidR="00A808DB" w:rsidRPr="00C977B4" w:rsidRDefault="00A808DB" w:rsidP="00A808DB">
            <w:pPr>
              <w:pStyle w:val="NoSpacing"/>
              <w:rPr>
                <w:rFonts w:ascii="Times New Roman" w:hAnsi="Times New Roman" w:cs="Times New Roman"/>
              </w:rPr>
            </w:pPr>
            <w:r w:rsidRPr="00A24999">
              <w:rPr>
                <w:rFonts w:ascii="Times New Roman" w:hAnsi="Times New Roman" w:cs="Times New Roman"/>
              </w:rPr>
              <w:t>51-60 years</w:t>
            </w:r>
          </w:p>
        </w:tc>
        <w:tc>
          <w:tcPr>
            <w:tcW w:w="2126" w:type="dxa"/>
          </w:tcPr>
          <w:p w14:paraId="243B0211" w14:textId="77777777" w:rsidR="00A808DB" w:rsidRDefault="00A808DB" w:rsidP="00A808DB">
            <w:pPr>
              <w:pStyle w:val="NoSpacing"/>
              <w:rPr>
                <w:rFonts w:ascii="Times New Roman" w:hAnsi="Times New Roman" w:cs="Times New Roman"/>
              </w:rPr>
            </w:pPr>
            <w:r w:rsidRPr="001B7F51">
              <w:rPr>
                <w:rFonts w:ascii="Times New Roman" w:hAnsi="Times New Roman" w:cs="Times New Roman"/>
              </w:rPr>
              <w:t>9</w:t>
            </w:r>
          </w:p>
          <w:p w14:paraId="53F15C10" w14:textId="77777777" w:rsidR="00A808DB" w:rsidRDefault="00A808DB" w:rsidP="00A808DB">
            <w:pPr>
              <w:pStyle w:val="NoSpacing"/>
              <w:rPr>
                <w:rFonts w:ascii="Times New Roman" w:hAnsi="Times New Roman" w:cs="Times New Roman"/>
              </w:rPr>
            </w:pPr>
            <w:r w:rsidRPr="001B7F51">
              <w:rPr>
                <w:rFonts w:ascii="Times New Roman" w:hAnsi="Times New Roman" w:cs="Times New Roman"/>
              </w:rPr>
              <w:t>16</w:t>
            </w:r>
          </w:p>
          <w:p w14:paraId="4E4EC239" w14:textId="77777777" w:rsidR="00A808DB" w:rsidRDefault="00A808DB" w:rsidP="00A808DB">
            <w:pPr>
              <w:pStyle w:val="NoSpacing"/>
              <w:rPr>
                <w:rFonts w:ascii="Times New Roman" w:hAnsi="Times New Roman" w:cs="Times New Roman"/>
              </w:rPr>
            </w:pPr>
            <w:r w:rsidRPr="001B7F51">
              <w:rPr>
                <w:rFonts w:ascii="Times New Roman" w:hAnsi="Times New Roman" w:cs="Times New Roman"/>
              </w:rPr>
              <w:t>15</w:t>
            </w:r>
          </w:p>
          <w:p w14:paraId="18E68E35" w14:textId="3E7DE4FE" w:rsidR="00A808DB" w:rsidRDefault="00A808DB" w:rsidP="00A808DB">
            <w:pPr>
              <w:pStyle w:val="NoSpacing"/>
              <w:rPr>
                <w:rFonts w:ascii="Times New Roman" w:hAnsi="Times New Roman" w:cs="Times New Roman"/>
              </w:rPr>
            </w:pPr>
            <w:r w:rsidRPr="001B7F51">
              <w:rPr>
                <w:rFonts w:ascii="Times New Roman" w:hAnsi="Times New Roman" w:cs="Times New Roman"/>
              </w:rPr>
              <w:t>10</w:t>
            </w:r>
          </w:p>
        </w:tc>
      </w:tr>
      <w:tr w:rsidR="00A808DB" w:rsidRPr="00C977B4" w14:paraId="74588D29" w14:textId="77777777" w:rsidTr="002C371A">
        <w:trPr>
          <w:trHeight w:val="276"/>
        </w:trPr>
        <w:tc>
          <w:tcPr>
            <w:tcW w:w="5098" w:type="dxa"/>
            <w:gridSpan w:val="2"/>
          </w:tcPr>
          <w:p w14:paraId="2238F070" w14:textId="77777777" w:rsidR="00A808DB" w:rsidRDefault="00A808DB" w:rsidP="0093047E">
            <w:pPr>
              <w:pStyle w:val="NoSpacing"/>
              <w:rPr>
                <w:rFonts w:ascii="Times New Roman" w:hAnsi="Times New Roman" w:cs="Times New Roman"/>
                <w:b/>
              </w:rPr>
            </w:pPr>
          </w:p>
          <w:p w14:paraId="72EFCB56" w14:textId="7D6CB8BF" w:rsidR="00A808DB" w:rsidRPr="00A808DB" w:rsidRDefault="00A808DB" w:rsidP="0093047E">
            <w:pPr>
              <w:pStyle w:val="NoSpacing"/>
              <w:rPr>
                <w:rFonts w:ascii="Times New Roman" w:hAnsi="Times New Roman" w:cs="Times New Roman"/>
                <w:b/>
              </w:rPr>
            </w:pPr>
            <w:r>
              <w:rPr>
                <w:rFonts w:ascii="Times New Roman" w:hAnsi="Times New Roman" w:cs="Times New Roman"/>
                <w:b/>
              </w:rPr>
              <w:t>Ethnicity</w:t>
            </w:r>
          </w:p>
        </w:tc>
      </w:tr>
      <w:tr w:rsidR="00A808DB" w:rsidRPr="00C977B4" w14:paraId="5C67C800" w14:textId="77777777" w:rsidTr="00E85033">
        <w:trPr>
          <w:trHeight w:val="1420"/>
        </w:trPr>
        <w:tc>
          <w:tcPr>
            <w:tcW w:w="2972" w:type="dxa"/>
          </w:tcPr>
          <w:p w14:paraId="3418A7C4" w14:textId="77777777" w:rsidR="00A808DB" w:rsidRPr="00C977B4" w:rsidRDefault="00A808DB" w:rsidP="00A808DB">
            <w:pPr>
              <w:pStyle w:val="NoSpacing"/>
              <w:rPr>
                <w:rFonts w:ascii="Times New Roman" w:hAnsi="Times New Roman" w:cs="Times New Roman"/>
              </w:rPr>
            </w:pPr>
            <w:r w:rsidRPr="0094205F">
              <w:rPr>
                <w:rFonts w:ascii="Times New Roman" w:hAnsi="Times New Roman" w:cs="Times New Roman"/>
              </w:rPr>
              <w:t xml:space="preserve">White British </w:t>
            </w:r>
          </w:p>
          <w:p w14:paraId="5474B6A1" w14:textId="77777777" w:rsidR="00A808DB" w:rsidRPr="00C977B4" w:rsidRDefault="00A808DB" w:rsidP="00A808DB">
            <w:pPr>
              <w:pStyle w:val="NoSpacing"/>
              <w:rPr>
                <w:rFonts w:ascii="Times New Roman" w:hAnsi="Times New Roman" w:cs="Times New Roman"/>
              </w:rPr>
            </w:pPr>
            <w:r w:rsidRPr="0094205F">
              <w:rPr>
                <w:rFonts w:ascii="Times New Roman" w:hAnsi="Times New Roman" w:cs="Times New Roman"/>
              </w:rPr>
              <w:t xml:space="preserve">White other </w:t>
            </w:r>
          </w:p>
          <w:p w14:paraId="39800544" w14:textId="77777777" w:rsidR="00A808DB" w:rsidRPr="00C977B4" w:rsidRDefault="00A808DB" w:rsidP="00A808DB">
            <w:pPr>
              <w:pStyle w:val="NoSpacing"/>
              <w:rPr>
                <w:rFonts w:ascii="Times New Roman" w:hAnsi="Times New Roman" w:cs="Times New Roman"/>
              </w:rPr>
            </w:pPr>
            <w:r w:rsidRPr="0094205F">
              <w:rPr>
                <w:rFonts w:ascii="Times New Roman" w:hAnsi="Times New Roman" w:cs="Times New Roman"/>
              </w:rPr>
              <w:t xml:space="preserve">Black African </w:t>
            </w:r>
          </w:p>
          <w:p w14:paraId="14C2FADF" w14:textId="77777777" w:rsidR="00A808DB" w:rsidRPr="00C977B4" w:rsidRDefault="00A808DB" w:rsidP="00A808DB">
            <w:pPr>
              <w:pStyle w:val="NoSpacing"/>
              <w:rPr>
                <w:rFonts w:ascii="Times New Roman" w:hAnsi="Times New Roman" w:cs="Times New Roman"/>
              </w:rPr>
            </w:pPr>
            <w:r w:rsidRPr="0094205F">
              <w:rPr>
                <w:rFonts w:ascii="Times New Roman" w:hAnsi="Times New Roman" w:cs="Times New Roman"/>
              </w:rPr>
              <w:t xml:space="preserve">Black Caribbean </w:t>
            </w:r>
          </w:p>
          <w:p w14:paraId="042C65E5" w14:textId="171F095E" w:rsidR="00A808DB" w:rsidRPr="00C977B4" w:rsidRDefault="00A808DB" w:rsidP="00A808DB">
            <w:pPr>
              <w:pStyle w:val="NoSpacing"/>
              <w:rPr>
                <w:rFonts w:ascii="Times New Roman" w:hAnsi="Times New Roman" w:cs="Times New Roman"/>
              </w:rPr>
            </w:pPr>
            <w:r w:rsidRPr="0094205F">
              <w:rPr>
                <w:rFonts w:ascii="Times New Roman" w:hAnsi="Times New Roman" w:cs="Times New Roman"/>
              </w:rPr>
              <w:t>Asian</w:t>
            </w:r>
          </w:p>
        </w:tc>
        <w:tc>
          <w:tcPr>
            <w:tcW w:w="2126" w:type="dxa"/>
          </w:tcPr>
          <w:p w14:paraId="6A587FEA" w14:textId="77777777" w:rsidR="00A808DB" w:rsidRDefault="00A808DB" w:rsidP="00A808DB">
            <w:pPr>
              <w:pStyle w:val="NoSpacing"/>
              <w:rPr>
                <w:rFonts w:ascii="Times New Roman" w:hAnsi="Times New Roman" w:cs="Times New Roman"/>
              </w:rPr>
            </w:pPr>
            <w:r w:rsidRPr="00FD73CD">
              <w:rPr>
                <w:rFonts w:ascii="Times New Roman" w:hAnsi="Times New Roman" w:cs="Times New Roman"/>
              </w:rPr>
              <w:t>28</w:t>
            </w:r>
          </w:p>
          <w:p w14:paraId="33DB768E" w14:textId="77777777" w:rsidR="00A808DB" w:rsidRDefault="00A808DB" w:rsidP="00A808DB">
            <w:pPr>
              <w:pStyle w:val="NoSpacing"/>
              <w:rPr>
                <w:rFonts w:ascii="Times New Roman" w:hAnsi="Times New Roman" w:cs="Times New Roman"/>
              </w:rPr>
            </w:pPr>
            <w:r w:rsidRPr="00FD73CD">
              <w:rPr>
                <w:rFonts w:ascii="Times New Roman" w:hAnsi="Times New Roman" w:cs="Times New Roman"/>
              </w:rPr>
              <w:t>5</w:t>
            </w:r>
          </w:p>
          <w:p w14:paraId="50E1A95C" w14:textId="77777777" w:rsidR="00A808DB" w:rsidRDefault="00A808DB" w:rsidP="00A808DB">
            <w:pPr>
              <w:pStyle w:val="NoSpacing"/>
              <w:rPr>
                <w:rFonts w:ascii="Times New Roman" w:hAnsi="Times New Roman" w:cs="Times New Roman"/>
              </w:rPr>
            </w:pPr>
            <w:r w:rsidRPr="00FD73CD">
              <w:rPr>
                <w:rFonts w:ascii="Times New Roman" w:hAnsi="Times New Roman" w:cs="Times New Roman"/>
              </w:rPr>
              <w:t>7</w:t>
            </w:r>
          </w:p>
          <w:p w14:paraId="126857A7" w14:textId="77777777" w:rsidR="00A808DB" w:rsidRDefault="00A808DB" w:rsidP="00A808DB">
            <w:pPr>
              <w:pStyle w:val="NoSpacing"/>
              <w:rPr>
                <w:rFonts w:ascii="Times New Roman" w:hAnsi="Times New Roman" w:cs="Times New Roman"/>
              </w:rPr>
            </w:pPr>
            <w:r w:rsidRPr="00FD73CD">
              <w:rPr>
                <w:rFonts w:ascii="Times New Roman" w:hAnsi="Times New Roman" w:cs="Times New Roman"/>
              </w:rPr>
              <w:t>4</w:t>
            </w:r>
          </w:p>
          <w:p w14:paraId="364DA961" w14:textId="47F75D76" w:rsidR="00A808DB" w:rsidRDefault="00A808DB" w:rsidP="00A808DB">
            <w:pPr>
              <w:pStyle w:val="NoSpacing"/>
              <w:rPr>
                <w:rFonts w:ascii="Times New Roman" w:hAnsi="Times New Roman" w:cs="Times New Roman"/>
              </w:rPr>
            </w:pPr>
            <w:r w:rsidRPr="00FD73CD">
              <w:rPr>
                <w:rFonts w:ascii="Times New Roman" w:hAnsi="Times New Roman" w:cs="Times New Roman"/>
              </w:rPr>
              <w:t>6</w:t>
            </w:r>
          </w:p>
        </w:tc>
      </w:tr>
    </w:tbl>
    <w:p w14:paraId="42D084F0" w14:textId="77777777" w:rsidR="00C85188" w:rsidRPr="00C977B4" w:rsidRDefault="00C85188" w:rsidP="00C85188">
      <w:pPr>
        <w:pStyle w:val="NoSpacing"/>
        <w:rPr>
          <w:rFonts w:ascii="Times New Roman" w:hAnsi="Times New Roman" w:cs="Times New Roman"/>
        </w:rPr>
      </w:pPr>
    </w:p>
    <w:p w14:paraId="1522B319" w14:textId="77777777" w:rsidR="00C85188" w:rsidRDefault="00C85188" w:rsidP="00C85188">
      <w:pPr>
        <w:pStyle w:val="NoSpacing"/>
        <w:rPr>
          <w:rFonts w:ascii="Times New Roman" w:hAnsi="Times New Roman" w:cs="Times New Roman"/>
        </w:rPr>
      </w:pPr>
    </w:p>
    <w:p w14:paraId="6F3D920F" w14:textId="77777777" w:rsidR="00C85188" w:rsidRPr="00C977B4" w:rsidRDefault="00C85188" w:rsidP="00C85188">
      <w:pPr>
        <w:pStyle w:val="NoSpacing"/>
        <w:rPr>
          <w:rFonts w:ascii="Times New Roman" w:hAnsi="Times New Roman" w:cs="Times New Roman"/>
        </w:rPr>
      </w:pPr>
    </w:p>
    <w:tbl>
      <w:tblPr>
        <w:tblStyle w:val="TableGrid"/>
        <w:tblpPr w:leftFromText="180" w:rightFromText="180" w:vertAnchor="text" w:tblpY="1"/>
        <w:tblOverlap w:val="never"/>
        <w:tblW w:w="0" w:type="auto"/>
        <w:tblLook w:val="04A0" w:firstRow="1" w:lastRow="0" w:firstColumn="1" w:lastColumn="0" w:noHBand="0" w:noVBand="1"/>
      </w:tblPr>
      <w:tblGrid>
        <w:gridCol w:w="1951"/>
        <w:gridCol w:w="1134"/>
        <w:gridCol w:w="1701"/>
        <w:gridCol w:w="1365"/>
      </w:tblGrid>
      <w:tr w:rsidR="00C85188" w:rsidRPr="00C977B4" w14:paraId="6FBA2766" w14:textId="77777777" w:rsidTr="00D35225">
        <w:tc>
          <w:tcPr>
            <w:tcW w:w="1951" w:type="dxa"/>
          </w:tcPr>
          <w:p w14:paraId="28192A55" w14:textId="77777777" w:rsidR="00C85188" w:rsidRPr="00C977B4" w:rsidRDefault="00C85188" w:rsidP="00D35225">
            <w:pPr>
              <w:pStyle w:val="NoSpacing"/>
              <w:rPr>
                <w:rFonts w:ascii="Times New Roman" w:hAnsi="Times New Roman" w:cs="Times New Roman"/>
                <w:b/>
              </w:rPr>
            </w:pPr>
          </w:p>
          <w:p w14:paraId="6879D379" w14:textId="77777777" w:rsidR="00C85188" w:rsidRPr="00C977B4" w:rsidRDefault="00C85188" w:rsidP="00D35225">
            <w:pPr>
              <w:pStyle w:val="NoSpacing"/>
              <w:rPr>
                <w:rFonts w:ascii="Times New Roman" w:hAnsi="Times New Roman" w:cs="Times New Roman"/>
                <w:b/>
              </w:rPr>
            </w:pPr>
            <w:r w:rsidRPr="00C977B4">
              <w:rPr>
                <w:rFonts w:ascii="Times New Roman" w:hAnsi="Times New Roman" w:cs="Times New Roman"/>
                <w:b/>
              </w:rPr>
              <w:t>Focus Group No</w:t>
            </w:r>
          </w:p>
        </w:tc>
        <w:tc>
          <w:tcPr>
            <w:tcW w:w="1134" w:type="dxa"/>
          </w:tcPr>
          <w:p w14:paraId="24B2A592" w14:textId="77777777" w:rsidR="00C85188" w:rsidRPr="00C977B4" w:rsidRDefault="00C85188" w:rsidP="00D35225">
            <w:pPr>
              <w:pStyle w:val="NoSpacing"/>
              <w:rPr>
                <w:rFonts w:ascii="Times New Roman" w:hAnsi="Times New Roman" w:cs="Times New Roman"/>
                <w:b/>
              </w:rPr>
            </w:pPr>
          </w:p>
          <w:p w14:paraId="748698FE" w14:textId="77777777" w:rsidR="00C85188" w:rsidRPr="00C977B4" w:rsidRDefault="00C85188" w:rsidP="00D35225">
            <w:pPr>
              <w:pStyle w:val="NoSpacing"/>
              <w:rPr>
                <w:rFonts w:ascii="Times New Roman" w:hAnsi="Times New Roman" w:cs="Times New Roman"/>
                <w:b/>
              </w:rPr>
            </w:pPr>
            <w:r w:rsidRPr="00C977B4">
              <w:rPr>
                <w:rFonts w:ascii="Times New Roman" w:hAnsi="Times New Roman" w:cs="Times New Roman"/>
                <w:b/>
              </w:rPr>
              <w:t xml:space="preserve">Location </w:t>
            </w:r>
          </w:p>
        </w:tc>
        <w:tc>
          <w:tcPr>
            <w:tcW w:w="1701" w:type="dxa"/>
          </w:tcPr>
          <w:p w14:paraId="6AA848FF" w14:textId="77777777" w:rsidR="00C85188" w:rsidRPr="00C977B4" w:rsidRDefault="00C85188" w:rsidP="00D35225">
            <w:pPr>
              <w:pStyle w:val="NoSpacing"/>
              <w:rPr>
                <w:rFonts w:ascii="Times New Roman" w:hAnsi="Times New Roman" w:cs="Times New Roman"/>
                <w:b/>
              </w:rPr>
            </w:pPr>
          </w:p>
          <w:p w14:paraId="55056116" w14:textId="77777777" w:rsidR="00C85188" w:rsidRPr="00C977B4" w:rsidRDefault="00C85188" w:rsidP="00D35225">
            <w:pPr>
              <w:pStyle w:val="NoSpacing"/>
              <w:rPr>
                <w:rFonts w:ascii="Times New Roman" w:hAnsi="Times New Roman" w:cs="Times New Roman"/>
                <w:b/>
              </w:rPr>
            </w:pPr>
            <w:r w:rsidRPr="00C977B4">
              <w:rPr>
                <w:rFonts w:ascii="Times New Roman" w:hAnsi="Times New Roman" w:cs="Times New Roman"/>
                <w:b/>
              </w:rPr>
              <w:t xml:space="preserve">Date </w:t>
            </w:r>
          </w:p>
        </w:tc>
        <w:tc>
          <w:tcPr>
            <w:tcW w:w="1365" w:type="dxa"/>
          </w:tcPr>
          <w:p w14:paraId="4A6A6BE6" w14:textId="77777777" w:rsidR="00C85188" w:rsidRPr="00C977B4" w:rsidRDefault="00C85188" w:rsidP="00D35225">
            <w:pPr>
              <w:pStyle w:val="NoSpacing"/>
              <w:rPr>
                <w:rFonts w:ascii="Times New Roman" w:hAnsi="Times New Roman" w:cs="Times New Roman"/>
                <w:b/>
              </w:rPr>
            </w:pPr>
            <w:r w:rsidRPr="00C977B4">
              <w:rPr>
                <w:rFonts w:ascii="Times New Roman" w:hAnsi="Times New Roman" w:cs="Times New Roman"/>
                <w:b/>
              </w:rPr>
              <w:t xml:space="preserve">No of Participants </w:t>
            </w:r>
          </w:p>
        </w:tc>
      </w:tr>
      <w:tr w:rsidR="00D35225" w:rsidRPr="00C977B4" w14:paraId="21FB91BD" w14:textId="77777777" w:rsidTr="00D35225">
        <w:trPr>
          <w:trHeight w:val="2620"/>
        </w:trPr>
        <w:tc>
          <w:tcPr>
            <w:tcW w:w="1951" w:type="dxa"/>
            <w:tcBorders>
              <w:bottom w:val="single" w:sz="4" w:space="0" w:color="auto"/>
            </w:tcBorders>
          </w:tcPr>
          <w:p w14:paraId="1AC3B4CB"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Focus group 1</w:t>
            </w:r>
          </w:p>
          <w:p w14:paraId="51627926"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Focus group 2</w:t>
            </w:r>
          </w:p>
          <w:p w14:paraId="711ECB53"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Focus group 3</w:t>
            </w:r>
          </w:p>
          <w:p w14:paraId="15DA0EB9"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Focus group 4</w:t>
            </w:r>
          </w:p>
          <w:p w14:paraId="237318D0"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Focus group 5</w:t>
            </w:r>
          </w:p>
          <w:p w14:paraId="0239EC21"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Focus group 6</w:t>
            </w:r>
          </w:p>
          <w:p w14:paraId="7FEF424C"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Focus group 7</w:t>
            </w:r>
          </w:p>
          <w:p w14:paraId="5032AA07"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Focus group 8</w:t>
            </w:r>
          </w:p>
          <w:p w14:paraId="484C4FC9"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Focus group 9</w:t>
            </w:r>
          </w:p>
          <w:p w14:paraId="538673E2" w14:textId="52740763" w:rsidR="00D35225" w:rsidRPr="00C977B4" w:rsidRDefault="00D35225" w:rsidP="00D35225">
            <w:pPr>
              <w:rPr>
                <w:rFonts w:ascii="Times New Roman" w:hAnsi="Times New Roman" w:cs="Times New Roman"/>
              </w:rPr>
            </w:pPr>
            <w:r w:rsidRPr="00C977B4">
              <w:rPr>
                <w:rFonts w:ascii="Times New Roman" w:hAnsi="Times New Roman" w:cs="Times New Roman"/>
              </w:rPr>
              <w:t>Focus group 10</w:t>
            </w:r>
          </w:p>
        </w:tc>
        <w:tc>
          <w:tcPr>
            <w:tcW w:w="1134" w:type="dxa"/>
            <w:tcBorders>
              <w:bottom w:val="single" w:sz="4" w:space="0" w:color="auto"/>
            </w:tcBorders>
          </w:tcPr>
          <w:p w14:paraId="2F780A41"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London</w:t>
            </w:r>
          </w:p>
          <w:p w14:paraId="0A111DDC"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London</w:t>
            </w:r>
          </w:p>
          <w:p w14:paraId="37AC19C8"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 xml:space="preserve">London </w:t>
            </w:r>
          </w:p>
          <w:p w14:paraId="117FED32"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London</w:t>
            </w:r>
          </w:p>
          <w:p w14:paraId="3547B41F"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 xml:space="preserve">London </w:t>
            </w:r>
          </w:p>
          <w:p w14:paraId="25FE00EF" w14:textId="6C324D0C" w:rsidR="00D35225" w:rsidRPr="00C977B4" w:rsidRDefault="00D35225" w:rsidP="00D35225">
            <w:pPr>
              <w:pStyle w:val="NoSpacing"/>
              <w:rPr>
                <w:rFonts w:ascii="Times New Roman" w:hAnsi="Times New Roman" w:cs="Times New Roman"/>
              </w:rPr>
            </w:pPr>
            <w:r>
              <w:rPr>
                <w:rFonts w:ascii="Times New Roman" w:hAnsi="Times New Roman" w:cs="Times New Roman"/>
              </w:rPr>
              <w:t xml:space="preserve">Midlands </w:t>
            </w:r>
          </w:p>
          <w:p w14:paraId="33E35CC2" w14:textId="6B35EE11" w:rsidR="00D35225" w:rsidRPr="00C977B4" w:rsidRDefault="00D35225" w:rsidP="00D35225">
            <w:pPr>
              <w:pStyle w:val="NoSpacing"/>
              <w:rPr>
                <w:rFonts w:ascii="Times New Roman" w:hAnsi="Times New Roman" w:cs="Times New Roman"/>
              </w:rPr>
            </w:pPr>
            <w:r>
              <w:rPr>
                <w:rFonts w:ascii="Times New Roman" w:hAnsi="Times New Roman" w:cs="Times New Roman"/>
              </w:rPr>
              <w:t>Midlands</w:t>
            </w:r>
            <w:r w:rsidRPr="00C977B4">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Midlands</w:t>
            </w:r>
            <w:proofErr w:type="spellEnd"/>
            <w:r w:rsidRPr="00C977B4">
              <w:rPr>
                <w:rFonts w:ascii="Times New Roman" w:hAnsi="Times New Roman" w:cs="Times New Roman"/>
              </w:rPr>
              <w:t xml:space="preserve">  </w:t>
            </w:r>
          </w:p>
          <w:p w14:paraId="63CEA000" w14:textId="0F18A192" w:rsidR="00D35225" w:rsidRPr="00C977B4" w:rsidRDefault="00D35225" w:rsidP="00D35225">
            <w:pPr>
              <w:pStyle w:val="NoSpacing"/>
              <w:rPr>
                <w:rFonts w:ascii="Times New Roman" w:hAnsi="Times New Roman" w:cs="Times New Roman"/>
              </w:rPr>
            </w:pPr>
            <w:r>
              <w:rPr>
                <w:rFonts w:ascii="Times New Roman" w:hAnsi="Times New Roman" w:cs="Times New Roman"/>
              </w:rPr>
              <w:t>Midlands</w:t>
            </w:r>
          </w:p>
          <w:p w14:paraId="68187A4B" w14:textId="429F1252" w:rsidR="00D35225" w:rsidRPr="00C977B4" w:rsidRDefault="00D35225" w:rsidP="00D35225">
            <w:pPr>
              <w:rPr>
                <w:rFonts w:ascii="Times New Roman" w:hAnsi="Times New Roman" w:cs="Times New Roman"/>
              </w:rPr>
            </w:pPr>
            <w:r>
              <w:rPr>
                <w:rFonts w:ascii="Times New Roman" w:hAnsi="Times New Roman" w:cs="Times New Roman"/>
              </w:rPr>
              <w:t>Midlands</w:t>
            </w:r>
          </w:p>
        </w:tc>
        <w:tc>
          <w:tcPr>
            <w:tcW w:w="1701" w:type="dxa"/>
            <w:tcBorders>
              <w:bottom w:val="single" w:sz="4" w:space="0" w:color="auto"/>
            </w:tcBorders>
          </w:tcPr>
          <w:p w14:paraId="2661F432"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08 June 2017</w:t>
            </w:r>
          </w:p>
          <w:p w14:paraId="56499430"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13 June 2017</w:t>
            </w:r>
          </w:p>
          <w:p w14:paraId="3DE801E8"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13 June 2017</w:t>
            </w:r>
          </w:p>
          <w:p w14:paraId="7336C6BB"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15 June 2017</w:t>
            </w:r>
          </w:p>
          <w:p w14:paraId="19E394B7"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15 June 2017</w:t>
            </w:r>
          </w:p>
          <w:p w14:paraId="0A6A99E2"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20 June 2017</w:t>
            </w:r>
          </w:p>
          <w:p w14:paraId="08FB9315"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21 June 2017</w:t>
            </w:r>
          </w:p>
          <w:p w14:paraId="6B91F236"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27 June 2017</w:t>
            </w:r>
          </w:p>
          <w:p w14:paraId="22E4C233"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28 June 2017</w:t>
            </w:r>
          </w:p>
          <w:p w14:paraId="0E187D3F" w14:textId="08DD0A67" w:rsidR="00D35225" w:rsidRPr="00C977B4" w:rsidRDefault="00D35225" w:rsidP="00D35225">
            <w:pPr>
              <w:rPr>
                <w:rFonts w:ascii="Times New Roman" w:hAnsi="Times New Roman" w:cs="Times New Roman"/>
              </w:rPr>
            </w:pPr>
            <w:r w:rsidRPr="00C977B4">
              <w:rPr>
                <w:rFonts w:ascii="Times New Roman" w:hAnsi="Times New Roman" w:cs="Times New Roman"/>
              </w:rPr>
              <w:t>28 June 2017</w:t>
            </w:r>
          </w:p>
        </w:tc>
        <w:tc>
          <w:tcPr>
            <w:tcW w:w="1365" w:type="dxa"/>
            <w:tcBorders>
              <w:bottom w:val="single" w:sz="4" w:space="0" w:color="auto"/>
            </w:tcBorders>
          </w:tcPr>
          <w:p w14:paraId="73576905"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5</w:t>
            </w:r>
          </w:p>
          <w:p w14:paraId="60EC3C7B"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5</w:t>
            </w:r>
          </w:p>
          <w:p w14:paraId="30A07B76"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5</w:t>
            </w:r>
          </w:p>
          <w:p w14:paraId="2D8311B1"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5</w:t>
            </w:r>
          </w:p>
          <w:p w14:paraId="340100C5"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5</w:t>
            </w:r>
          </w:p>
          <w:p w14:paraId="6C51CC67"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5</w:t>
            </w:r>
          </w:p>
          <w:p w14:paraId="3ED70BD6"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5</w:t>
            </w:r>
          </w:p>
          <w:p w14:paraId="557552FD"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5</w:t>
            </w:r>
          </w:p>
          <w:p w14:paraId="7EC4519B" w14:textId="77777777"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5</w:t>
            </w:r>
          </w:p>
          <w:p w14:paraId="5C897FE0" w14:textId="3CFADB85" w:rsidR="00D35225" w:rsidRPr="00C977B4" w:rsidRDefault="00D35225" w:rsidP="00D35225">
            <w:pPr>
              <w:pStyle w:val="NoSpacing"/>
              <w:rPr>
                <w:rFonts w:ascii="Times New Roman" w:hAnsi="Times New Roman" w:cs="Times New Roman"/>
              </w:rPr>
            </w:pPr>
            <w:r w:rsidRPr="00C977B4">
              <w:rPr>
                <w:rFonts w:ascii="Times New Roman" w:hAnsi="Times New Roman" w:cs="Times New Roman"/>
              </w:rPr>
              <w:t>5</w:t>
            </w:r>
          </w:p>
        </w:tc>
      </w:tr>
    </w:tbl>
    <w:p w14:paraId="7685182A" w14:textId="4C7BB4C6" w:rsidR="00C85188" w:rsidRDefault="00D35225" w:rsidP="00C85188">
      <w:pPr>
        <w:pStyle w:val="NoSpacing"/>
        <w:rPr>
          <w:rFonts w:ascii="Times New Roman" w:hAnsi="Times New Roman" w:cs="Times New Roman"/>
        </w:rPr>
      </w:pPr>
      <w:r>
        <w:rPr>
          <w:rFonts w:ascii="Times New Roman" w:hAnsi="Times New Roman" w:cs="Times New Roman"/>
        </w:rPr>
        <w:br w:type="textWrapping" w:clear="all"/>
      </w:r>
    </w:p>
    <w:p w14:paraId="07222473" w14:textId="77777777" w:rsidR="006C3DC6" w:rsidRDefault="006C3DC6" w:rsidP="006D72B6">
      <w:pPr>
        <w:pStyle w:val="NoSpacing"/>
        <w:rPr>
          <w:rFonts w:ascii="Times New Roman" w:hAnsi="Times New Roman" w:cs="Times New Roman"/>
          <w:sz w:val="24"/>
          <w:szCs w:val="24"/>
        </w:rPr>
      </w:pPr>
    </w:p>
    <w:sectPr w:rsidR="006C3D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F957A" w14:textId="77777777" w:rsidR="00E40D3E" w:rsidRDefault="00E40D3E" w:rsidP="00230921">
      <w:pPr>
        <w:spacing w:after="0" w:line="240" w:lineRule="auto"/>
      </w:pPr>
      <w:r>
        <w:separator/>
      </w:r>
    </w:p>
  </w:endnote>
  <w:endnote w:type="continuationSeparator" w:id="0">
    <w:p w14:paraId="094CC8DC" w14:textId="77777777" w:rsidR="00E40D3E" w:rsidRDefault="00E40D3E" w:rsidP="0023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3" w:usb1="08070000" w:usb2="00000010" w:usb3="00000000" w:csb0="00020001" w:csb1="00000000"/>
  </w:font>
  <w:font w:name="AdvOT1ef757c0">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027471"/>
      <w:docPartObj>
        <w:docPartGallery w:val="Page Numbers (Bottom of Page)"/>
        <w:docPartUnique/>
      </w:docPartObj>
    </w:sdtPr>
    <w:sdtEndPr>
      <w:rPr>
        <w:noProof/>
      </w:rPr>
    </w:sdtEndPr>
    <w:sdtContent>
      <w:p w14:paraId="35D4DCC1" w14:textId="35936FA3" w:rsidR="00053329" w:rsidRDefault="00053329">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4225B733" w14:textId="77777777" w:rsidR="00053329" w:rsidRDefault="00053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557F7" w14:textId="77777777" w:rsidR="00E40D3E" w:rsidRDefault="00E40D3E" w:rsidP="00230921">
      <w:pPr>
        <w:spacing w:after="0" w:line="240" w:lineRule="auto"/>
      </w:pPr>
      <w:r>
        <w:separator/>
      </w:r>
    </w:p>
  </w:footnote>
  <w:footnote w:type="continuationSeparator" w:id="0">
    <w:p w14:paraId="30B216ED" w14:textId="77777777" w:rsidR="00E40D3E" w:rsidRDefault="00E40D3E" w:rsidP="00230921">
      <w:pPr>
        <w:spacing w:after="0" w:line="240" w:lineRule="auto"/>
      </w:pPr>
      <w:r>
        <w:continuationSeparator/>
      </w:r>
    </w:p>
  </w:footnote>
  <w:footnote w:id="1">
    <w:p w14:paraId="21F9288D" w14:textId="328291F0" w:rsidR="00053329" w:rsidRPr="001D4153" w:rsidRDefault="00053329" w:rsidP="001D4153">
      <w:pPr>
        <w:pStyle w:val="NoSpacing"/>
        <w:rPr>
          <w:rFonts w:ascii="Times New Roman" w:hAnsi="Times New Roman" w:cs="Times New Roman"/>
          <w:sz w:val="20"/>
          <w:szCs w:val="20"/>
        </w:rPr>
      </w:pPr>
      <w:r w:rsidRPr="001D4153">
        <w:rPr>
          <w:rStyle w:val="FootnoteReference"/>
          <w:rFonts w:ascii="Times New Roman" w:hAnsi="Times New Roman" w:cs="Times New Roman"/>
          <w:sz w:val="20"/>
          <w:szCs w:val="20"/>
        </w:rPr>
        <w:footnoteRef/>
      </w:r>
      <w:r w:rsidRPr="001D4153">
        <w:rPr>
          <w:rFonts w:ascii="Times New Roman" w:hAnsi="Times New Roman" w:cs="Times New Roman"/>
          <w:sz w:val="20"/>
          <w:szCs w:val="20"/>
        </w:rPr>
        <w:t xml:space="preserve"> It is important to mention the Fair Tracing Project as the only initiative that implemented IT Tracking and Tracing Technologies to provide consumers and producers with enhanced information and help small producers make a presence in global m</w:t>
      </w:r>
      <w:r>
        <w:rPr>
          <w:rFonts w:ascii="Times New Roman" w:hAnsi="Times New Roman" w:cs="Times New Roman"/>
          <w:sz w:val="20"/>
          <w:szCs w:val="20"/>
        </w:rPr>
        <w:t xml:space="preserve">arkets (Light and Anderson, 2009). </w:t>
      </w:r>
    </w:p>
  </w:footnote>
  <w:footnote w:id="2">
    <w:p w14:paraId="4D8833E3" w14:textId="0566A3AF" w:rsidR="00053329" w:rsidRPr="00C475D0" w:rsidRDefault="00053329" w:rsidP="005C14EA">
      <w:pPr>
        <w:pStyle w:val="FootnoteText"/>
        <w:rPr>
          <w:rFonts w:ascii="Times New Roman" w:hAnsi="Times New Roman" w:cs="Times New Roman"/>
        </w:rPr>
      </w:pPr>
      <w:r w:rsidRPr="00C475D0">
        <w:rPr>
          <w:rStyle w:val="FootnoteReference"/>
          <w:rFonts w:ascii="Times New Roman" w:hAnsi="Times New Roman" w:cs="Times New Roman"/>
        </w:rPr>
        <w:footnoteRef/>
      </w:r>
      <w:r w:rsidRPr="00C475D0">
        <w:rPr>
          <w:rFonts w:ascii="Times New Roman" w:hAnsi="Times New Roman" w:cs="Times New Roman"/>
        </w:rPr>
        <w:t xml:space="preserve"> </w:t>
      </w:r>
      <w:r>
        <w:rPr>
          <w:rFonts w:ascii="Times New Roman" w:hAnsi="Times New Roman" w:cs="Times New Roman"/>
        </w:rPr>
        <w:t>All the farmers agreed that i</w:t>
      </w:r>
      <w:r w:rsidRPr="00C475D0">
        <w:rPr>
          <w:rFonts w:ascii="Times New Roman" w:hAnsi="Times New Roman" w:cs="Times New Roman"/>
        </w:rPr>
        <w:t xml:space="preserve">n Kerala, organic farmers are often </w:t>
      </w:r>
      <w:r>
        <w:rPr>
          <w:rFonts w:ascii="Times New Roman" w:hAnsi="Times New Roman" w:cs="Times New Roman"/>
        </w:rPr>
        <w:t>looked down on</w:t>
      </w:r>
      <w:r w:rsidRPr="00C475D0">
        <w:rPr>
          <w:rFonts w:ascii="Times New Roman" w:hAnsi="Times New Roman" w:cs="Times New Roman"/>
        </w:rPr>
        <w:t xml:space="preserve"> by their peers for prioritising environmental protection</w:t>
      </w:r>
      <w:r>
        <w:rPr>
          <w:rFonts w:ascii="Times New Roman" w:hAnsi="Times New Roman" w:cs="Times New Roman"/>
        </w:rPr>
        <w:t>.</w:t>
      </w:r>
    </w:p>
  </w:footnote>
  <w:footnote w:id="3">
    <w:p w14:paraId="694C70B5" w14:textId="77777777" w:rsidR="00053329" w:rsidRPr="00DE6560" w:rsidRDefault="00053329" w:rsidP="009D7693">
      <w:pPr>
        <w:pStyle w:val="FootnoteText"/>
        <w:rPr>
          <w:rFonts w:ascii="Times New Roman" w:hAnsi="Times New Roman" w:cs="Times New Roman"/>
        </w:rPr>
      </w:pPr>
      <w:r w:rsidRPr="00DE6560">
        <w:rPr>
          <w:rStyle w:val="FootnoteReference"/>
          <w:rFonts w:ascii="Times New Roman" w:hAnsi="Times New Roman" w:cs="Times New Roman"/>
        </w:rPr>
        <w:footnoteRef/>
      </w:r>
      <w:r w:rsidRPr="00DE6560">
        <w:rPr>
          <w:rFonts w:ascii="Times New Roman" w:hAnsi="Times New Roman" w:cs="Times New Roman"/>
        </w:rPr>
        <w:t xml:space="preserve"> Personal communication with Digital Marketing Manager, 24 May 2018</w:t>
      </w:r>
    </w:p>
  </w:footnote>
  <w:footnote w:id="4">
    <w:p w14:paraId="348CD008" w14:textId="77777777" w:rsidR="00053329" w:rsidRPr="00DE6560" w:rsidRDefault="00053329" w:rsidP="009D7693">
      <w:pPr>
        <w:pStyle w:val="FootnoteText"/>
        <w:rPr>
          <w:rFonts w:ascii="Times New Roman" w:hAnsi="Times New Roman" w:cs="Times New Roman"/>
        </w:rPr>
      </w:pPr>
      <w:r w:rsidRPr="00DE6560">
        <w:rPr>
          <w:rStyle w:val="FootnoteReference"/>
          <w:rFonts w:ascii="Times New Roman" w:hAnsi="Times New Roman" w:cs="Times New Roman"/>
        </w:rPr>
        <w:footnoteRef/>
      </w:r>
      <w:r w:rsidRPr="00DE6560">
        <w:rPr>
          <w:rFonts w:ascii="Times New Roman" w:hAnsi="Times New Roman" w:cs="Times New Roman"/>
        </w:rPr>
        <w:t xml:space="preserve"> Personal communication with Policy Officer, 12 March 2020 </w:t>
      </w:r>
    </w:p>
  </w:footnote>
  <w:footnote w:id="5">
    <w:p w14:paraId="19159B8D" w14:textId="77777777" w:rsidR="00053329" w:rsidRDefault="00053329" w:rsidP="009D7693">
      <w:pPr>
        <w:pStyle w:val="FootnoteText"/>
      </w:pPr>
      <w:r w:rsidRPr="00DE6560">
        <w:rPr>
          <w:rStyle w:val="FootnoteReference"/>
          <w:rFonts w:ascii="Times New Roman" w:hAnsi="Times New Roman" w:cs="Times New Roman"/>
        </w:rPr>
        <w:footnoteRef/>
      </w:r>
      <w:r w:rsidRPr="00DE6560">
        <w:rPr>
          <w:rFonts w:ascii="Times New Roman" w:hAnsi="Times New Roman" w:cs="Times New Roman"/>
        </w:rPr>
        <w:t xml:space="preserve"> This includes the farmers’ cooperative in Wayanad, where officials are devising their own </w:t>
      </w:r>
      <w:proofErr w:type="gramStart"/>
      <w:r w:rsidRPr="00DE6560">
        <w:rPr>
          <w:rFonts w:ascii="Times New Roman" w:hAnsi="Times New Roman" w:cs="Times New Roman"/>
        </w:rPr>
        <w:t>fair trade</w:t>
      </w:r>
      <w:proofErr w:type="gramEnd"/>
      <w:r w:rsidRPr="00DE6560">
        <w:rPr>
          <w:rFonts w:ascii="Times New Roman" w:hAnsi="Times New Roman" w:cs="Times New Roman"/>
        </w:rPr>
        <w:t xml:space="preserve"> label.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646"/>
    <w:multiLevelType w:val="hybridMultilevel"/>
    <w:tmpl w:val="8490EA4E"/>
    <w:lvl w:ilvl="0" w:tplc="99782A06">
      <w:numFmt w:val="bullet"/>
      <w:lvlText w:val=""/>
      <w:lvlJc w:val="left"/>
      <w:pPr>
        <w:ind w:left="720" w:hanging="360"/>
      </w:pPr>
      <w:rPr>
        <w:rFonts w:ascii="Wingdings" w:eastAsiaTheme="minorHAnsi" w:hAnsi="Wingdings"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81B2E"/>
    <w:multiLevelType w:val="hybridMultilevel"/>
    <w:tmpl w:val="DDBAC68C"/>
    <w:lvl w:ilvl="0" w:tplc="3168BE2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A2E09"/>
    <w:multiLevelType w:val="hybridMultilevel"/>
    <w:tmpl w:val="B48E469C"/>
    <w:lvl w:ilvl="0" w:tplc="F5D0E570">
      <w:numFmt w:val="bullet"/>
      <w:lvlText w:val=""/>
      <w:lvlJc w:val="left"/>
      <w:pPr>
        <w:ind w:left="1080" w:hanging="360"/>
      </w:pPr>
      <w:rPr>
        <w:rFonts w:ascii="Wingdings" w:eastAsiaTheme="minorHAnsi" w:hAnsi="Wingdings"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6F32D04"/>
    <w:multiLevelType w:val="hybridMultilevel"/>
    <w:tmpl w:val="3A30D742"/>
    <w:lvl w:ilvl="0" w:tplc="26C49434">
      <w:numFmt w:val="bullet"/>
      <w:lvlText w:val=""/>
      <w:lvlJc w:val="left"/>
      <w:pPr>
        <w:ind w:left="720" w:hanging="360"/>
      </w:pPr>
      <w:rPr>
        <w:rFonts w:ascii="Wingdings" w:eastAsiaTheme="minorHAnsi" w:hAnsi="Wingdings" w:cstheme="minorBidi"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C4"/>
    <w:rsid w:val="000001CB"/>
    <w:rsid w:val="000001D8"/>
    <w:rsid w:val="0000090D"/>
    <w:rsid w:val="0000095E"/>
    <w:rsid w:val="00000B3E"/>
    <w:rsid w:val="000012BB"/>
    <w:rsid w:val="000017CE"/>
    <w:rsid w:val="00001AC1"/>
    <w:rsid w:val="000027B2"/>
    <w:rsid w:val="00002CEE"/>
    <w:rsid w:val="00003019"/>
    <w:rsid w:val="0000317E"/>
    <w:rsid w:val="000031B2"/>
    <w:rsid w:val="00003455"/>
    <w:rsid w:val="00003752"/>
    <w:rsid w:val="00004865"/>
    <w:rsid w:val="00005B1D"/>
    <w:rsid w:val="00005FE3"/>
    <w:rsid w:val="000066F3"/>
    <w:rsid w:val="00006B2F"/>
    <w:rsid w:val="00007258"/>
    <w:rsid w:val="00007496"/>
    <w:rsid w:val="0000758A"/>
    <w:rsid w:val="00010270"/>
    <w:rsid w:val="00011336"/>
    <w:rsid w:val="0001135B"/>
    <w:rsid w:val="0001154A"/>
    <w:rsid w:val="00011D04"/>
    <w:rsid w:val="0001238A"/>
    <w:rsid w:val="00012627"/>
    <w:rsid w:val="000140E6"/>
    <w:rsid w:val="000144FF"/>
    <w:rsid w:val="0001557E"/>
    <w:rsid w:val="0001570E"/>
    <w:rsid w:val="00015D69"/>
    <w:rsid w:val="00016591"/>
    <w:rsid w:val="00016B0B"/>
    <w:rsid w:val="00017020"/>
    <w:rsid w:val="00017809"/>
    <w:rsid w:val="00020004"/>
    <w:rsid w:val="00020064"/>
    <w:rsid w:val="000200E9"/>
    <w:rsid w:val="0002015D"/>
    <w:rsid w:val="000203EA"/>
    <w:rsid w:val="00020687"/>
    <w:rsid w:val="00020757"/>
    <w:rsid w:val="000209B2"/>
    <w:rsid w:val="0002158E"/>
    <w:rsid w:val="000217FC"/>
    <w:rsid w:val="00021E42"/>
    <w:rsid w:val="0002235D"/>
    <w:rsid w:val="00022BB4"/>
    <w:rsid w:val="00022D83"/>
    <w:rsid w:val="00022EC6"/>
    <w:rsid w:val="00023085"/>
    <w:rsid w:val="000238F1"/>
    <w:rsid w:val="00023C15"/>
    <w:rsid w:val="00023CD0"/>
    <w:rsid w:val="00023F66"/>
    <w:rsid w:val="00023F97"/>
    <w:rsid w:val="0002416D"/>
    <w:rsid w:val="00024467"/>
    <w:rsid w:val="00024BA4"/>
    <w:rsid w:val="00025A08"/>
    <w:rsid w:val="00025BC9"/>
    <w:rsid w:val="00026346"/>
    <w:rsid w:val="00030170"/>
    <w:rsid w:val="00030791"/>
    <w:rsid w:val="00030831"/>
    <w:rsid w:val="00031A97"/>
    <w:rsid w:val="00031BE8"/>
    <w:rsid w:val="00031CA6"/>
    <w:rsid w:val="00031D81"/>
    <w:rsid w:val="00031ECE"/>
    <w:rsid w:val="00032103"/>
    <w:rsid w:val="00032390"/>
    <w:rsid w:val="0003285B"/>
    <w:rsid w:val="00032B78"/>
    <w:rsid w:val="00033824"/>
    <w:rsid w:val="00034119"/>
    <w:rsid w:val="0003485A"/>
    <w:rsid w:val="00034A98"/>
    <w:rsid w:val="00034F74"/>
    <w:rsid w:val="00035B52"/>
    <w:rsid w:val="00036AF0"/>
    <w:rsid w:val="00037C1E"/>
    <w:rsid w:val="0004055C"/>
    <w:rsid w:val="00040ABE"/>
    <w:rsid w:val="00042117"/>
    <w:rsid w:val="000423D5"/>
    <w:rsid w:val="00043094"/>
    <w:rsid w:val="00043100"/>
    <w:rsid w:val="00043881"/>
    <w:rsid w:val="00043E40"/>
    <w:rsid w:val="00044F8A"/>
    <w:rsid w:val="00045FEB"/>
    <w:rsid w:val="00046060"/>
    <w:rsid w:val="000463CB"/>
    <w:rsid w:val="00046492"/>
    <w:rsid w:val="00047B4C"/>
    <w:rsid w:val="000501CC"/>
    <w:rsid w:val="0005023B"/>
    <w:rsid w:val="0005050E"/>
    <w:rsid w:val="00051E1E"/>
    <w:rsid w:val="0005220B"/>
    <w:rsid w:val="00052C81"/>
    <w:rsid w:val="00052FA0"/>
    <w:rsid w:val="000532C5"/>
    <w:rsid w:val="00053329"/>
    <w:rsid w:val="000534F0"/>
    <w:rsid w:val="0005374C"/>
    <w:rsid w:val="00054647"/>
    <w:rsid w:val="00054E9F"/>
    <w:rsid w:val="00055208"/>
    <w:rsid w:val="00055673"/>
    <w:rsid w:val="000557C0"/>
    <w:rsid w:val="000557DA"/>
    <w:rsid w:val="00055919"/>
    <w:rsid w:val="00055AA2"/>
    <w:rsid w:val="0005626A"/>
    <w:rsid w:val="00056FAD"/>
    <w:rsid w:val="00057189"/>
    <w:rsid w:val="000571BE"/>
    <w:rsid w:val="00057DF2"/>
    <w:rsid w:val="00057FE6"/>
    <w:rsid w:val="000603B9"/>
    <w:rsid w:val="000603CF"/>
    <w:rsid w:val="000604EB"/>
    <w:rsid w:val="000607C7"/>
    <w:rsid w:val="00061381"/>
    <w:rsid w:val="0006167D"/>
    <w:rsid w:val="00062044"/>
    <w:rsid w:val="000621B6"/>
    <w:rsid w:val="00062F64"/>
    <w:rsid w:val="0006306E"/>
    <w:rsid w:val="000636BD"/>
    <w:rsid w:val="00064312"/>
    <w:rsid w:val="00064B82"/>
    <w:rsid w:val="000657EA"/>
    <w:rsid w:val="000664C7"/>
    <w:rsid w:val="00066AAC"/>
    <w:rsid w:val="00066E3C"/>
    <w:rsid w:val="000679B1"/>
    <w:rsid w:val="00067B97"/>
    <w:rsid w:val="00070378"/>
    <w:rsid w:val="00070D07"/>
    <w:rsid w:val="00071917"/>
    <w:rsid w:val="000729AE"/>
    <w:rsid w:val="00072B90"/>
    <w:rsid w:val="00072EDB"/>
    <w:rsid w:val="00073950"/>
    <w:rsid w:val="00073CE7"/>
    <w:rsid w:val="00074597"/>
    <w:rsid w:val="00074970"/>
    <w:rsid w:val="00075044"/>
    <w:rsid w:val="000752A2"/>
    <w:rsid w:val="00075C90"/>
    <w:rsid w:val="00075FEA"/>
    <w:rsid w:val="00076111"/>
    <w:rsid w:val="00076532"/>
    <w:rsid w:val="00077927"/>
    <w:rsid w:val="00077CAD"/>
    <w:rsid w:val="00077E26"/>
    <w:rsid w:val="00080134"/>
    <w:rsid w:val="00081639"/>
    <w:rsid w:val="00081AD7"/>
    <w:rsid w:val="00081E5E"/>
    <w:rsid w:val="0008244D"/>
    <w:rsid w:val="00082507"/>
    <w:rsid w:val="00082BCC"/>
    <w:rsid w:val="00082CE1"/>
    <w:rsid w:val="00082D03"/>
    <w:rsid w:val="0008337A"/>
    <w:rsid w:val="000839F4"/>
    <w:rsid w:val="00084112"/>
    <w:rsid w:val="00084269"/>
    <w:rsid w:val="000852C0"/>
    <w:rsid w:val="00085627"/>
    <w:rsid w:val="0008571C"/>
    <w:rsid w:val="00085952"/>
    <w:rsid w:val="00085D0F"/>
    <w:rsid w:val="00086DF3"/>
    <w:rsid w:val="00087066"/>
    <w:rsid w:val="0008709A"/>
    <w:rsid w:val="000871E5"/>
    <w:rsid w:val="000878D6"/>
    <w:rsid w:val="00087BAE"/>
    <w:rsid w:val="00087DB5"/>
    <w:rsid w:val="00090973"/>
    <w:rsid w:val="00090CDC"/>
    <w:rsid w:val="00090E40"/>
    <w:rsid w:val="00090EB2"/>
    <w:rsid w:val="00091285"/>
    <w:rsid w:val="000919E7"/>
    <w:rsid w:val="0009205A"/>
    <w:rsid w:val="000922F4"/>
    <w:rsid w:val="00092B48"/>
    <w:rsid w:val="00092BE7"/>
    <w:rsid w:val="00092DEB"/>
    <w:rsid w:val="00093BFE"/>
    <w:rsid w:val="00093D8B"/>
    <w:rsid w:val="00093DC2"/>
    <w:rsid w:val="00093F51"/>
    <w:rsid w:val="000956F4"/>
    <w:rsid w:val="00096257"/>
    <w:rsid w:val="000968C1"/>
    <w:rsid w:val="000970A1"/>
    <w:rsid w:val="00097D1D"/>
    <w:rsid w:val="000A0496"/>
    <w:rsid w:val="000A0664"/>
    <w:rsid w:val="000A08E1"/>
    <w:rsid w:val="000A1DFF"/>
    <w:rsid w:val="000A1FC3"/>
    <w:rsid w:val="000A21C4"/>
    <w:rsid w:val="000A2A47"/>
    <w:rsid w:val="000A2EA4"/>
    <w:rsid w:val="000A320B"/>
    <w:rsid w:val="000A359C"/>
    <w:rsid w:val="000A36CB"/>
    <w:rsid w:val="000A3C4F"/>
    <w:rsid w:val="000A3E5A"/>
    <w:rsid w:val="000A45C6"/>
    <w:rsid w:val="000A4A3B"/>
    <w:rsid w:val="000A4CBD"/>
    <w:rsid w:val="000A53F0"/>
    <w:rsid w:val="000A5B40"/>
    <w:rsid w:val="000A5C65"/>
    <w:rsid w:val="000A6315"/>
    <w:rsid w:val="000A69CD"/>
    <w:rsid w:val="000A6A48"/>
    <w:rsid w:val="000A6BAE"/>
    <w:rsid w:val="000A6D05"/>
    <w:rsid w:val="000A6EF4"/>
    <w:rsid w:val="000A7388"/>
    <w:rsid w:val="000A7510"/>
    <w:rsid w:val="000A76AD"/>
    <w:rsid w:val="000A7D87"/>
    <w:rsid w:val="000B06AE"/>
    <w:rsid w:val="000B087B"/>
    <w:rsid w:val="000B0A8B"/>
    <w:rsid w:val="000B1109"/>
    <w:rsid w:val="000B12F1"/>
    <w:rsid w:val="000B24B2"/>
    <w:rsid w:val="000B357F"/>
    <w:rsid w:val="000B3D3E"/>
    <w:rsid w:val="000B4432"/>
    <w:rsid w:val="000B4711"/>
    <w:rsid w:val="000B4ACF"/>
    <w:rsid w:val="000B5394"/>
    <w:rsid w:val="000B5F09"/>
    <w:rsid w:val="000B648B"/>
    <w:rsid w:val="000B64DC"/>
    <w:rsid w:val="000B6BFA"/>
    <w:rsid w:val="000B7430"/>
    <w:rsid w:val="000C0000"/>
    <w:rsid w:val="000C0B6D"/>
    <w:rsid w:val="000C0CC9"/>
    <w:rsid w:val="000C1DC7"/>
    <w:rsid w:val="000C2487"/>
    <w:rsid w:val="000C2519"/>
    <w:rsid w:val="000C2949"/>
    <w:rsid w:val="000C2D8A"/>
    <w:rsid w:val="000C2F66"/>
    <w:rsid w:val="000C3754"/>
    <w:rsid w:val="000C3756"/>
    <w:rsid w:val="000C40DF"/>
    <w:rsid w:val="000C4151"/>
    <w:rsid w:val="000C49AE"/>
    <w:rsid w:val="000C5099"/>
    <w:rsid w:val="000C55A4"/>
    <w:rsid w:val="000C5824"/>
    <w:rsid w:val="000C5DD9"/>
    <w:rsid w:val="000C7B42"/>
    <w:rsid w:val="000C7C51"/>
    <w:rsid w:val="000D030F"/>
    <w:rsid w:val="000D039E"/>
    <w:rsid w:val="000D06E9"/>
    <w:rsid w:val="000D0A9A"/>
    <w:rsid w:val="000D0AE0"/>
    <w:rsid w:val="000D0CA6"/>
    <w:rsid w:val="000D0D3D"/>
    <w:rsid w:val="000D0F9C"/>
    <w:rsid w:val="000D117D"/>
    <w:rsid w:val="000D1766"/>
    <w:rsid w:val="000D1FD8"/>
    <w:rsid w:val="000D24CF"/>
    <w:rsid w:val="000D266C"/>
    <w:rsid w:val="000D2856"/>
    <w:rsid w:val="000D2995"/>
    <w:rsid w:val="000D38D2"/>
    <w:rsid w:val="000D3F53"/>
    <w:rsid w:val="000D4072"/>
    <w:rsid w:val="000D497A"/>
    <w:rsid w:val="000D4B93"/>
    <w:rsid w:val="000D5F4B"/>
    <w:rsid w:val="000D621E"/>
    <w:rsid w:val="000D6679"/>
    <w:rsid w:val="000D6C22"/>
    <w:rsid w:val="000D6D45"/>
    <w:rsid w:val="000D6EE9"/>
    <w:rsid w:val="000D7062"/>
    <w:rsid w:val="000D7CA4"/>
    <w:rsid w:val="000D7EE2"/>
    <w:rsid w:val="000E02E3"/>
    <w:rsid w:val="000E112B"/>
    <w:rsid w:val="000E14A9"/>
    <w:rsid w:val="000E1BDD"/>
    <w:rsid w:val="000E2376"/>
    <w:rsid w:val="000E2AB9"/>
    <w:rsid w:val="000E347C"/>
    <w:rsid w:val="000E36FB"/>
    <w:rsid w:val="000E3D4B"/>
    <w:rsid w:val="000E3F26"/>
    <w:rsid w:val="000E45E2"/>
    <w:rsid w:val="000E47F1"/>
    <w:rsid w:val="000E49A6"/>
    <w:rsid w:val="000E4BA2"/>
    <w:rsid w:val="000E4F06"/>
    <w:rsid w:val="000E5128"/>
    <w:rsid w:val="000E518E"/>
    <w:rsid w:val="000E53AD"/>
    <w:rsid w:val="000E5CB4"/>
    <w:rsid w:val="000E5D44"/>
    <w:rsid w:val="000E651A"/>
    <w:rsid w:val="000E68E8"/>
    <w:rsid w:val="000E6AC1"/>
    <w:rsid w:val="000E6B64"/>
    <w:rsid w:val="000E6D8A"/>
    <w:rsid w:val="000E72FC"/>
    <w:rsid w:val="000E732D"/>
    <w:rsid w:val="000E78D4"/>
    <w:rsid w:val="000E7939"/>
    <w:rsid w:val="000F0944"/>
    <w:rsid w:val="000F0DC4"/>
    <w:rsid w:val="000F118A"/>
    <w:rsid w:val="000F1F80"/>
    <w:rsid w:val="000F2574"/>
    <w:rsid w:val="000F294D"/>
    <w:rsid w:val="000F29BF"/>
    <w:rsid w:val="000F2FB2"/>
    <w:rsid w:val="000F3AF0"/>
    <w:rsid w:val="000F3CE0"/>
    <w:rsid w:val="000F4924"/>
    <w:rsid w:val="000F5D45"/>
    <w:rsid w:val="000F6293"/>
    <w:rsid w:val="000F6787"/>
    <w:rsid w:val="000F6D23"/>
    <w:rsid w:val="000F6DB9"/>
    <w:rsid w:val="000F6F83"/>
    <w:rsid w:val="000F73AC"/>
    <w:rsid w:val="000F76E0"/>
    <w:rsid w:val="000F7868"/>
    <w:rsid w:val="00101104"/>
    <w:rsid w:val="001012BA"/>
    <w:rsid w:val="00101314"/>
    <w:rsid w:val="001014C8"/>
    <w:rsid w:val="0010159A"/>
    <w:rsid w:val="001023EA"/>
    <w:rsid w:val="00102669"/>
    <w:rsid w:val="001026E7"/>
    <w:rsid w:val="0010277A"/>
    <w:rsid w:val="001038B9"/>
    <w:rsid w:val="00103911"/>
    <w:rsid w:val="00103DA5"/>
    <w:rsid w:val="00103ED8"/>
    <w:rsid w:val="00104051"/>
    <w:rsid w:val="001040BA"/>
    <w:rsid w:val="001044F0"/>
    <w:rsid w:val="001049AC"/>
    <w:rsid w:val="00105335"/>
    <w:rsid w:val="0010562F"/>
    <w:rsid w:val="00105D2C"/>
    <w:rsid w:val="00105D39"/>
    <w:rsid w:val="00105F84"/>
    <w:rsid w:val="001060C1"/>
    <w:rsid w:val="00106266"/>
    <w:rsid w:val="0010763E"/>
    <w:rsid w:val="001100A8"/>
    <w:rsid w:val="001107A1"/>
    <w:rsid w:val="001111A1"/>
    <w:rsid w:val="00111383"/>
    <w:rsid w:val="00111C6E"/>
    <w:rsid w:val="00111FAF"/>
    <w:rsid w:val="00112038"/>
    <w:rsid w:val="0011211E"/>
    <w:rsid w:val="0011244F"/>
    <w:rsid w:val="00113339"/>
    <w:rsid w:val="00113444"/>
    <w:rsid w:val="0011368E"/>
    <w:rsid w:val="00113C09"/>
    <w:rsid w:val="00113E9F"/>
    <w:rsid w:val="00114C80"/>
    <w:rsid w:val="00114D60"/>
    <w:rsid w:val="0011614C"/>
    <w:rsid w:val="001165D7"/>
    <w:rsid w:val="00116ADC"/>
    <w:rsid w:val="00116D5C"/>
    <w:rsid w:val="001174D7"/>
    <w:rsid w:val="00117516"/>
    <w:rsid w:val="00117581"/>
    <w:rsid w:val="00117932"/>
    <w:rsid w:val="00117A62"/>
    <w:rsid w:val="00120479"/>
    <w:rsid w:val="0012061A"/>
    <w:rsid w:val="001206BB"/>
    <w:rsid w:val="00120B3A"/>
    <w:rsid w:val="00120BA2"/>
    <w:rsid w:val="00120FAE"/>
    <w:rsid w:val="0012234E"/>
    <w:rsid w:val="0012236B"/>
    <w:rsid w:val="001225D0"/>
    <w:rsid w:val="001227A1"/>
    <w:rsid w:val="00122D46"/>
    <w:rsid w:val="0012409C"/>
    <w:rsid w:val="001252A3"/>
    <w:rsid w:val="001273A4"/>
    <w:rsid w:val="00127651"/>
    <w:rsid w:val="00127A31"/>
    <w:rsid w:val="00127C22"/>
    <w:rsid w:val="001307A4"/>
    <w:rsid w:val="00130D51"/>
    <w:rsid w:val="00130F25"/>
    <w:rsid w:val="00132542"/>
    <w:rsid w:val="00133460"/>
    <w:rsid w:val="0013474D"/>
    <w:rsid w:val="00136040"/>
    <w:rsid w:val="00137263"/>
    <w:rsid w:val="001378E8"/>
    <w:rsid w:val="00137FC6"/>
    <w:rsid w:val="00140736"/>
    <w:rsid w:val="00141332"/>
    <w:rsid w:val="00141457"/>
    <w:rsid w:val="001415F1"/>
    <w:rsid w:val="00142883"/>
    <w:rsid w:val="00142E8A"/>
    <w:rsid w:val="00142F57"/>
    <w:rsid w:val="0014344D"/>
    <w:rsid w:val="001439C5"/>
    <w:rsid w:val="00143A45"/>
    <w:rsid w:val="0014417B"/>
    <w:rsid w:val="00144C7F"/>
    <w:rsid w:val="00145676"/>
    <w:rsid w:val="001459F3"/>
    <w:rsid w:val="001468CE"/>
    <w:rsid w:val="00146AD6"/>
    <w:rsid w:val="00146DC7"/>
    <w:rsid w:val="00147098"/>
    <w:rsid w:val="00147305"/>
    <w:rsid w:val="001474D0"/>
    <w:rsid w:val="0014764A"/>
    <w:rsid w:val="001477C8"/>
    <w:rsid w:val="00150629"/>
    <w:rsid w:val="00150DCA"/>
    <w:rsid w:val="00151752"/>
    <w:rsid w:val="00151A74"/>
    <w:rsid w:val="001523B5"/>
    <w:rsid w:val="00152959"/>
    <w:rsid w:val="00152B5C"/>
    <w:rsid w:val="001536D0"/>
    <w:rsid w:val="001537B7"/>
    <w:rsid w:val="001549A1"/>
    <w:rsid w:val="00154EA6"/>
    <w:rsid w:val="00155E6D"/>
    <w:rsid w:val="00156B29"/>
    <w:rsid w:val="00156D70"/>
    <w:rsid w:val="00156E33"/>
    <w:rsid w:val="0015711E"/>
    <w:rsid w:val="00157714"/>
    <w:rsid w:val="0015798E"/>
    <w:rsid w:val="00157FF4"/>
    <w:rsid w:val="00160209"/>
    <w:rsid w:val="0016066F"/>
    <w:rsid w:val="001608AE"/>
    <w:rsid w:val="00161160"/>
    <w:rsid w:val="00161596"/>
    <w:rsid w:val="00161B38"/>
    <w:rsid w:val="00161FD9"/>
    <w:rsid w:val="001627A4"/>
    <w:rsid w:val="0016281D"/>
    <w:rsid w:val="00162B9F"/>
    <w:rsid w:val="00162FBE"/>
    <w:rsid w:val="00163D03"/>
    <w:rsid w:val="00163E70"/>
    <w:rsid w:val="00165366"/>
    <w:rsid w:val="001656CD"/>
    <w:rsid w:val="00165EF3"/>
    <w:rsid w:val="00166099"/>
    <w:rsid w:val="0016617A"/>
    <w:rsid w:val="00166E5D"/>
    <w:rsid w:val="00170058"/>
    <w:rsid w:val="0017049D"/>
    <w:rsid w:val="00170659"/>
    <w:rsid w:val="001708D7"/>
    <w:rsid w:val="00170DF8"/>
    <w:rsid w:val="001719F3"/>
    <w:rsid w:val="00171C92"/>
    <w:rsid w:val="00171D3B"/>
    <w:rsid w:val="001720E4"/>
    <w:rsid w:val="0017212D"/>
    <w:rsid w:val="00173D4C"/>
    <w:rsid w:val="00173F53"/>
    <w:rsid w:val="001742CC"/>
    <w:rsid w:val="00174CF6"/>
    <w:rsid w:val="00174FF6"/>
    <w:rsid w:val="00175C71"/>
    <w:rsid w:val="001760AC"/>
    <w:rsid w:val="00176254"/>
    <w:rsid w:val="001769A8"/>
    <w:rsid w:val="001804B9"/>
    <w:rsid w:val="00181AEA"/>
    <w:rsid w:val="00181CBF"/>
    <w:rsid w:val="0018241C"/>
    <w:rsid w:val="0018250A"/>
    <w:rsid w:val="00182718"/>
    <w:rsid w:val="001827D4"/>
    <w:rsid w:val="0018299E"/>
    <w:rsid w:val="001829C4"/>
    <w:rsid w:val="00182EBB"/>
    <w:rsid w:val="00183092"/>
    <w:rsid w:val="0018331D"/>
    <w:rsid w:val="00183903"/>
    <w:rsid w:val="001843A5"/>
    <w:rsid w:val="00185439"/>
    <w:rsid w:val="00185B49"/>
    <w:rsid w:val="00185E4B"/>
    <w:rsid w:val="00185EB4"/>
    <w:rsid w:val="0018612A"/>
    <w:rsid w:val="001864D8"/>
    <w:rsid w:val="001867D5"/>
    <w:rsid w:val="00186F7F"/>
    <w:rsid w:val="00187097"/>
    <w:rsid w:val="00187D7C"/>
    <w:rsid w:val="00190BD2"/>
    <w:rsid w:val="00190FEF"/>
    <w:rsid w:val="0019127B"/>
    <w:rsid w:val="00191606"/>
    <w:rsid w:val="001917A2"/>
    <w:rsid w:val="00191936"/>
    <w:rsid w:val="00191AF2"/>
    <w:rsid w:val="00192040"/>
    <w:rsid w:val="00192055"/>
    <w:rsid w:val="00192178"/>
    <w:rsid w:val="0019221F"/>
    <w:rsid w:val="00192396"/>
    <w:rsid w:val="001935D8"/>
    <w:rsid w:val="00193F9D"/>
    <w:rsid w:val="001953DF"/>
    <w:rsid w:val="00195D52"/>
    <w:rsid w:val="001961A0"/>
    <w:rsid w:val="001961F5"/>
    <w:rsid w:val="001964B5"/>
    <w:rsid w:val="001969CE"/>
    <w:rsid w:val="00196A0F"/>
    <w:rsid w:val="00196D91"/>
    <w:rsid w:val="001970B4"/>
    <w:rsid w:val="001979DA"/>
    <w:rsid w:val="00197E63"/>
    <w:rsid w:val="001A004B"/>
    <w:rsid w:val="001A00BB"/>
    <w:rsid w:val="001A04EF"/>
    <w:rsid w:val="001A0DC8"/>
    <w:rsid w:val="001A163F"/>
    <w:rsid w:val="001A1B81"/>
    <w:rsid w:val="001A1D41"/>
    <w:rsid w:val="001A2B62"/>
    <w:rsid w:val="001A2CF7"/>
    <w:rsid w:val="001A2EA8"/>
    <w:rsid w:val="001A2ECB"/>
    <w:rsid w:val="001A4033"/>
    <w:rsid w:val="001A4135"/>
    <w:rsid w:val="001A4A39"/>
    <w:rsid w:val="001A5BC2"/>
    <w:rsid w:val="001A609B"/>
    <w:rsid w:val="001A60BF"/>
    <w:rsid w:val="001A64D8"/>
    <w:rsid w:val="001A653D"/>
    <w:rsid w:val="001A6A59"/>
    <w:rsid w:val="001A6D97"/>
    <w:rsid w:val="001A7587"/>
    <w:rsid w:val="001B0118"/>
    <w:rsid w:val="001B057A"/>
    <w:rsid w:val="001B05C9"/>
    <w:rsid w:val="001B0B60"/>
    <w:rsid w:val="001B11A5"/>
    <w:rsid w:val="001B121F"/>
    <w:rsid w:val="001B1B02"/>
    <w:rsid w:val="001B243C"/>
    <w:rsid w:val="001B2E34"/>
    <w:rsid w:val="001B3226"/>
    <w:rsid w:val="001B3AFA"/>
    <w:rsid w:val="001B3E38"/>
    <w:rsid w:val="001B4A09"/>
    <w:rsid w:val="001B4B7D"/>
    <w:rsid w:val="001B4E28"/>
    <w:rsid w:val="001B4EB7"/>
    <w:rsid w:val="001B5D8D"/>
    <w:rsid w:val="001B619B"/>
    <w:rsid w:val="001B619C"/>
    <w:rsid w:val="001B73FF"/>
    <w:rsid w:val="001B7AC0"/>
    <w:rsid w:val="001C0AB0"/>
    <w:rsid w:val="001C0E1D"/>
    <w:rsid w:val="001C1250"/>
    <w:rsid w:val="001C141F"/>
    <w:rsid w:val="001C1932"/>
    <w:rsid w:val="001C1C33"/>
    <w:rsid w:val="001C251A"/>
    <w:rsid w:val="001C25E4"/>
    <w:rsid w:val="001C2A89"/>
    <w:rsid w:val="001C313A"/>
    <w:rsid w:val="001C38FF"/>
    <w:rsid w:val="001C5898"/>
    <w:rsid w:val="001C627E"/>
    <w:rsid w:val="001C682E"/>
    <w:rsid w:val="001C6A1E"/>
    <w:rsid w:val="001C6AB7"/>
    <w:rsid w:val="001C6B34"/>
    <w:rsid w:val="001C6C79"/>
    <w:rsid w:val="001C7104"/>
    <w:rsid w:val="001C7402"/>
    <w:rsid w:val="001C7646"/>
    <w:rsid w:val="001C7747"/>
    <w:rsid w:val="001C7889"/>
    <w:rsid w:val="001C7DF3"/>
    <w:rsid w:val="001D0950"/>
    <w:rsid w:val="001D0C04"/>
    <w:rsid w:val="001D0CF1"/>
    <w:rsid w:val="001D0E93"/>
    <w:rsid w:val="001D110A"/>
    <w:rsid w:val="001D1501"/>
    <w:rsid w:val="001D1C17"/>
    <w:rsid w:val="001D1F7C"/>
    <w:rsid w:val="001D2046"/>
    <w:rsid w:val="001D214F"/>
    <w:rsid w:val="001D2626"/>
    <w:rsid w:val="001D2942"/>
    <w:rsid w:val="001D2BB1"/>
    <w:rsid w:val="001D2D1C"/>
    <w:rsid w:val="001D2E41"/>
    <w:rsid w:val="001D370A"/>
    <w:rsid w:val="001D4153"/>
    <w:rsid w:val="001D4181"/>
    <w:rsid w:val="001D42BF"/>
    <w:rsid w:val="001D4B13"/>
    <w:rsid w:val="001D4F34"/>
    <w:rsid w:val="001D4FDA"/>
    <w:rsid w:val="001D541A"/>
    <w:rsid w:val="001D558A"/>
    <w:rsid w:val="001D5CEA"/>
    <w:rsid w:val="001E0065"/>
    <w:rsid w:val="001E0B38"/>
    <w:rsid w:val="001E0FF0"/>
    <w:rsid w:val="001E122D"/>
    <w:rsid w:val="001E12BB"/>
    <w:rsid w:val="001E14C1"/>
    <w:rsid w:val="001E198C"/>
    <w:rsid w:val="001E2068"/>
    <w:rsid w:val="001E22DF"/>
    <w:rsid w:val="001E263E"/>
    <w:rsid w:val="001E2708"/>
    <w:rsid w:val="001E2B53"/>
    <w:rsid w:val="001E3309"/>
    <w:rsid w:val="001E39C9"/>
    <w:rsid w:val="001E3A52"/>
    <w:rsid w:val="001E3A59"/>
    <w:rsid w:val="001E3A5E"/>
    <w:rsid w:val="001E4269"/>
    <w:rsid w:val="001E47A2"/>
    <w:rsid w:val="001E4B6F"/>
    <w:rsid w:val="001E4C6C"/>
    <w:rsid w:val="001E5320"/>
    <w:rsid w:val="001E540B"/>
    <w:rsid w:val="001E5DDF"/>
    <w:rsid w:val="001E62AE"/>
    <w:rsid w:val="001E75D7"/>
    <w:rsid w:val="001E7BFA"/>
    <w:rsid w:val="001E7D35"/>
    <w:rsid w:val="001F0CE6"/>
    <w:rsid w:val="001F13BA"/>
    <w:rsid w:val="001F141E"/>
    <w:rsid w:val="001F1776"/>
    <w:rsid w:val="001F1B6B"/>
    <w:rsid w:val="001F1C37"/>
    <w:rsid w:val="001F2497"/>
    <w:rsid w:val="001F282C"/>
    <w:rsid w:val="001F2892"/>
    <w:rsid w:val="001F29B9"/>
    <w:rsid w:val="001F29CA"/>
    <w:rsid w:val="001F2A04"/>
    <w:rsid w:val="001F3092"/>
    <w:rsid w:val="001F3148"/>
    <w:rsid w:val="001F3584"/>
    <w:rsid w:val="001F385A"/>
    <w:rsid w:val="001F46F2"/>
    <w:rsid w:val="001F4AB5"/>
    <w:rsid w:val="001F4B5E"/>
    <w:rsid w:val="001F4C87"/>
    <w:rsid w:val="001F4F78"/>
    <w:rsid w:val="001F502F"/>
    <w:rsid w:val="001F5517"/>
    <w:rsid w:val="001F5C94"/>
    <w:rsid w:val="001F690B"/>
    <w:rsid w:val="001F6D8B"/>
    <w:rsid w:val="001F6E67"/>
    <w:rsid w:val="001F6E79"/>
    <w:rsid w:val="001F7516"/>
    <w:rsid w:val="001F75B9"/>
    <w:rsid w:val="001F75FF"/>
    <w:rsid w:val="001F7A55"/>
    <w:rsid w:val="001F7BBF"/>
    <w:rsid w:val="00200097"/>
    <w:rsid w:val="00200216"/>
    <w:rsid w:val="00200277"/>
    <w:rsid w:val="002002B3"/>
    <w:rsid w:val="002005F9"/>
    <w:rsid w:val="0020080A"/>
    <w:rsid w:val="0020080C"/>
    <w:rsid w:val="00200B03"/>
    <w:rsid w:val="002017B2"/>
    <w:rsid w:val="0020213C"/>
    <w:rsid w:val="00203283"/>
    <w:rsid w:val="00203944"/>
    <w:rsid w:val="00203CA8"/>
    <w:rsid w:val="00204A43"/>
    <w:rsid w:val="00204FBD"/>
    <w:rsid w:val="00205518"/>
    <w:rsid w:val="0020640C"/>
    <w:rsid w:val="00206469"/>
    <w:rsid w:val="002064A6"/>
    <w:rsid w:val="00206A32"/>
    <w:rsid w:val="00206A54"/>
    <w:rsid w:val="00206FBE"/>
    <w:rsid w:val="00207CE8"/>
    <w:rsid w:val="00210451"/>
    <w:rsid w:val="00210786"/>
    <w:rsid w:val="00211206"/>
    <w:rsid w:val="0021160B"/>
    <w:rsid w:val="00211A97"/>
    <w:rsid w:val="00211C85"/>
    <w:rsid w:val="00211EB6"/>
    <w:rsid w:val="002126E8"/>
    <w:rsid w:val="00213D12"/>
    <w:rsid w:val="00213D42"/>
    <w:rsid w:val="002140A0"/>
    <w:rsid w:val="0021422C"/>
    <w:rsid w:val="0021423D"/>
    <w:rsid w:val="002146C1"/>
    <w:rsid w:val="00214771"/>
    <w:rsid w:val="002154F6"/>
    <w:rsid w:val="0021553A"/>
    <w:rsid w:val="00215CE5"/>
    <w:rsid w:val="00216081"/>
    <w:rsid w:val="00216DD5"/>
    <w:rsid w:val="00217389"/>
    <w:rsid w:val="00217426"/>
    <w:rsid w:val="00217A69"/>
    <w:rsid w:val="0022017A"/>
    <w:rsid w:val="002207E9"/>
    <w:rsid w:val="00220C73"/>
    <w:rsid w:val="00221709"/>
    <w:rsid w:val="00221B6C"/>
    <w:rsid w:val="00222240"/>
    <w:rsid w:val="0022236D"/>
    <w:rsid w:val="00222696"/>
    <w:rsid w:val="00223009"/>
    <w:rsid w:val="00223143"/>
    <w:rsid w:val="002232C5"/>
    <w:rsid w:val="002236FA"/>
    <w:rsid w:val="002250AE"/>
    <w:rsid w:val="0022559F"/>
    <w:rsid w:val="002255B1"/>
    <w:rsid w:val="002255DE"/>
    <w:rsid w:val="002258A1"/>
    <w:rsid w:val="00225CB4"/>
    <w:rsid w:val="00225D92"/>
    <w:rsid w:val="0022625B"/>
    <w:rsid w:val="00226789"/>
    <w:rsid w:val="00226BE6"/>
    <w:rsid w:val="00226EDA"/>
    <w:rsid w:val="002271D2"/>
    <w:rsid w:val="002273BF"/>
    <w:rsid w:val="00230921"/>
    <w:rsid w:val="00231426"/>
    <w:rsid w:val="002319CB"/>
    <w:rsid w:val="00231A01"/>
    <w:rsid w:val="00231A1F"/>
    <w:rsid w:val="002321A5"/>
    <w:rsid w:val="002328E9"/>
    <w:rsid w:val="00232A4C"/>
    <w:rsid w:val="00232D9C"/>
    <w:rsid w:val="00233339"/>
    <w:rsid w:val="00233581"/>
    <w:rsid w:val="002335AC"/>
    <w:rsid w:val="00233DA2"/>
    <w:rsid w:val="00234866"/>
    <w:rsid w:val="0023584F"/>
    <w:rsid w:val="0023591A"/>
    <w:rsid w:val="00235B3F"/>
    <w:rsid w:val="00236828"/>
    <w:rsid w:val="00237342"/>
    <w:rsid w:val="002373F9"/>
    <w:rsid w:val="002376F6"/>
    <w:rsid w:val="0023773B"/>
    <w:rsid w:val="00237B1A"/>
    <w:rsid w:val="00237EC3"/>
    <w:rsid w:val="002410F0"/>
    <w:rsid w:val="002411A3"/>
    <w:rsid w:val="0024163C"/>
    <w:rsid w:val="00241B50"/>
    <w:rsid w:val="00241E4B"/>
    <w:rsid w:val="00241F22"/>
    <w:rsid w:val="002424EE"/>
    <w:rsid w:val="0024256E"/>
    <w:rsid w:val="00242640"/>
    <w:rsid w:val="00242AB8"/>
    <w:rsid w:val="00242E8F"/>
    <w:rsid w:val="002432CC"/>
    <w:rsid w:val="0024342A"/>
    <w:rsid w:val="0024359A"/>
    <w:rsid w:val="0024359D"/>
    <w:rsid w:val="00243D7C"/>
    <w:rsid w:val="00243E53"/>
    <w:rsid w:val="00244059"/>
    <w:rsid w:val="002442ED"/>
    <w:rsid w:val="002444EA"/>
    <w:rsid w:val="0024483D"/>
    <w:rsid w:val="00244A96"/>
    <w:rsid w:val="00244AA3"/>
    <w:rsid w:val="00245A51"/>
    <w:rsid w:val="00246068"/>
    <w:rsid w:val="002460B6"/>
    <w:rsid w:val="00246921"/>
    <w:rsid w:val="00246DE1"/>
    <w:rsid w:val="00246F85"/>
    <w:rsid w:val="00247A8A"/>
    <w:rsid w:val="002506AA"/>
    <w:rsid w:val="00250A42"/>
    <w:rsid w:val="00250E0D"/>
    <w:rsid w:val="0025146C"/>
    <w:rsid w:val="00251E71"/>
    <w:rsid w:val="00251EA4"/>
    <w:rsid w:val="0025225F"/>
    <w:rsid w:val="0025287F"/>
    <w:rsid w:val="00252CBA"/>
    <w:rsid w:val="00252D11"/>
    <w:rsid w:val="00252F1D"/>
    <w:rsid w:val="002532C0"/>
    <w:rsid w:val="00253403"/>
    <w:rsid w:val="0025373A"/>
    <w:rsid w:val="00253A35"/>
    <w:rsid w:val="00253BBF"/>
    <w:rsid w:val="002542A7"/>
    <w:rsid w:val="002554B2"/>
    <w:rsid w:val="002556B4"/>
    <w:rsid w:val="00255C17"/>
    <w:rsid w:val="00255CBE"/>
    <w:rsid w:val="00255CE1"/>
    <w:rsid w:val="002567AF"/>
    <w:rsid w:val="00257CF3"/>
    <w:rsid w:val="00257DD4"/>
    <w:rsid w:val="0026040D"/>
    <w:rsid w:val="002606E3"/>
    <w:rsid w:val="002608C6"/>
    <w:rsid w:val="00260D5F"/>
    <w:rsid w:val="00261A42"/>
    <w:rsid w:val="00261E8B"/>
    <w:rsid w:val="0026206F"/>
    <w:rsid w:val="002625ED"/>
    <w:rsid w:val="0026269A"/>
    <w:rsid w:val="00262AA9"/>
    <w:rsid w:val="00263110"/>
    <w:rsid w:val="00263255"/>
    <w:rsid w:val="002633E3"/>
    <w:rsid w:val="0026341F"/>
    <w:rsid w:val="0026422E"/>
    <w:rsid w:val="0026437F"/>
    <w:rsid w:val="00264536"/>
    <w:rsid w:val="00264F86"/>
    <w:rsid w:val="00265405"/>
    <w:rsid w:val="00265AFD"/>
    <w:rsid w:val="00265B22"/>
    <w:rsid w:val="00265ECB"/>
    <w:rsid w:val="002664E2"/>
    <w:rsid w:val="00266525"/>
    <w:rsid w:val="00266AC8"/>
    <w:rsid w:val="00266D80"/>
    <w:rsid w:val="00267266"/>
    <w:rsid w:val="00270278"/>
    <w:rsid w:val="002703D8"/>
    <w:rsid w:val="002706A8"/>
    <w:rsid w:val="00270ACA"/>
    <w:rsid w:val="00271697"/>
    <w:rsid w:val="00271FA4"/>
    <w:rsid w:val="00272BB1"/>
    <w:rsid w:val="0027301F"/>
    <w:rsid w:val="002730A4"/>
    <w:rsid w:val="002733BF"/>
    <w:rsid w:val="00273C9A"/>
    <w:rsid w:val="00274211"/>
    <w:rsid w:val="00274485"/>
    <w:rsid w:val="00274E5D"/>
    <w:rsid w:val="00274F93"/>
    <w:rsid w:val="00275441"/>
    <w:rsid w:val="00275571"/>
    <w:rsid w:val="00275FA7"/>
    <w:rsid w:val="00275FEC"/>
    <w:rsid w:val="002765AE"/>
    <w:rsid w:val="002765F3"/>
    <w:rsid w:val="00276DBD"/>
    <w:rsid w:val="00276DC0"/>
    <w:rsid w:val="00277E13"/>
    <w:rsid w:val="002805B8"/>
    <w:rsid w:val="00280782"/>
    <w:rsid w:val="00280840"/>
    <w:rsid w:val="00281036"/>
    <w:rsid w:val="0028149F"/>
    <w:rsid w:val="00281DAD"/>
    <w:rsid w:val="00281E9B"/>
    <w:rsid w:val="00282A4B"/>
    <w:rsid w:val="00283183"/>
    <w:rsid w:val="00283BC7"/>
    <w:rsid w:val="00283CC0"/>
    <w:rsid w:val="00283EFF"/>
    <w:rsid w:val="00283F58"/>
    <w:rsid w:val="002849EF"/>
    <w:rsid w:val="0028555E"/>
    <w:rsid w:val="00285DBE"/>
    <w:rsid w:val="00286413"/>
    <w:rsid w:val="00286554"/>
    <w:rsid w:val="00286FE4"/>
    <w:rsid w:val="00287146"/>
    <w:rsid w:val="00287215"/>
    <w:rsid w:val="00287381"/>
    <w:rsid w:val="00290348"/>
    <w:rsid w:val="00290AE0"/>
    <w:rsid w:val="00291152"/>
    <w:rsid w:val="00291AC4"/>
    <w:rsid w:val="00291BE8"/>
    <w:rsid w:val="00292344"/>
    <w:rsid w:val="002923D1"/>
    <w:rsid w:val="00292B22"/>
    <w:rsid w:val="0029392A"/>
    <w:rsid w:val="00293F4D"/>
    <w:rsid w:val="0029518B"/>
    <w:rsid w:val="002952DA"/>
    <w:rsid w:val="002952FF"/>
    <w:rsid w:val="00295EF6"/>
    <w:rsid w:val="00296121"/>
    <w:rsid w:val="002969D0"/>
    <w:rsid w:val="0029720F"/>
    <w:rsid w:val="0029736E"/>
    <w:rsid w:val="00297503"/>
    <w:rsid w:val="002A06ED"/>
    <w:rsid w:val="002A1142"/>
    <w:rsid w:val="002A1EE8"/>
    <w:rsid w:val="002A1F69"/>
    <w:rsid w:val="002A2133"/>
    <w:rsid w:val="002A26E0"/>
    <w:rsid w:val="002A315B"/>
    <w:rsid w:val="002A51F3"/>
    <w:rsid w:val="002A5832"/>
    <w:rsid w:val="002A5D73"/>
    <w:rsid w:val="002A5E4B"/>
    <w:rsid w:val="002A617A"/>
    <w:rsid w:val="002A61F5"/>
    <w:rsid w:val="002A6490"/>
    <w:rsid w:val="002A66D0"/>
    <w:rsid w:val="002A679B"/>
    <w:rsid w:val="002A6E27"/>
    <w:rsid w:val="002A6E9C"/>
    <w:rsid w:val="002A6FB3"/>
    <w:rsid w:val="002A7B66"/>
    <w:rsid w:val="002B01BB"/>
    <w:rsid w:val="002B02BD"/>
    <w:rsid w:val="002B0649"/>
    <w:rsid w:val="002B099B"/>
    <w:rsid w:val="002B0FAF"/>
    <w:rsid w:val="002B1431"/>
    <w:rsid w:val="002B1941"/>
    <w:rsid w:val="002B1B98"/>
    <w:rsid w:val="002B1FE2"/>
    <w:rsid w:val="002B24CE"/>
    <w:rsid w:val="002B2725"/>
    <w:rsid w:val="002B2B70"/>
    <w:rsid w:val="002B2E8E"/>
    <w:rsid w:val="002B3024"/>
    <w:rsid w:val="002B315E"/>
    <w:rsid w:val="002B330D"/>
    <w:rsid w:val="002B352F"/>
    <w:rsid w:val="002B35A3"/>
    <w:rsid w:val="002B392D"/>
    <w:rsid w:val="002B3BD1"/>
    <w:rsid w:val="002B3FB7"/>
    <w:rsid w:val="002B4D3C"/>
    <w:rsid w:val="002B5531"/>
    <w:rsid w:val="002B5666"/>
    <w:rsid w:val="002B5697"/>
    <w:rsid w:val="002B5BA8"/>
    <w:rsid w:val="002B6167"/>
    <w:rsid w:val="002B63EF"/>
    <w:rsid w:val="002B6B12"/>
    <w:rsid w:val="002B6E23"/>
    <w:rsid w:val="002B6EB7"/>
    <w:rsid w:val="002B77B9"/>
    <w:rsid w:val="002B77E6"/>
    <w:rsid w:val="002B7EB3"/>
    <w:rsid w:val="002C119B"/>
    <w:rsid w:val="002C135D"/>
    <w:rsid w:val="002C15C7"/>
    <w:rsid w:val="002C1628"/>
    <w:rsid w:val="002C186D"/>
    <w:rsid w:val="002C1AD3"/>
    <w:rsid w:val="002C1B86"/>
    <w:rsid w:val="002C4400"/>
    <w:rsid w:val="002C446C"/>
    <w:rsid w:val="002C4626"/>
    <w:rsid w:val="002C4685"/>
    <w:rsid w:val="002C4C1B"/>
    <w:rsid w:val="002C4C4E"/>
    <w:rsid w:val="002C5250"/>
    <w:rsid w:val="002C5C3D"/>
    <w:rsid w:val="002C6340"/>
    <w:rsid w:val="002C6AD3"/>
    <w:rsid w:val="002C6CA6"/>
    <w:rsid w:val="002C70A7"/>
    <w:rsid w:val="002C76FD"/>
    <w:rsid w:val="002C7C76"/>
    <w:rsid w:val="002D0E21"/>
    <w:rsid w:val="002D11CC"/>
    <w:rsid w:val="002D1697"/>
    <w:rsid w:val="002D19EF"/>
    <w:rsid w:val="002D1F1B"/>
    <w:rsid w:val="002D2185"/>
    <w:rsid w:val="002D218D"/>
    <w:rsid w:val="002D2F1E"/>
    <w:rsid w:val="002D318D"/>
    <w:rsid w:val="002D35A1"/>
    <w:rsid w:val="002D38C5"/>
    <w:rsid w:val="002D38DA"/>
    <w:rsid w:val="002D3BB5"/>
    <w:rsid w:val="002D3EBC"/>
    <w:rsid w:val="002D44B8"/>
    <w:rsid w:val="002D48C7"/>
    <w:rsid w:val="002D4EFC"/>
    <w:rsid w:val="002D4FDD"/>
    <w:rsid w:val="002D5305"/>
    <w:rsid w:val="002D55BC"/>
    <w:rsid w:val="002D5735"/>
    <w:rsid w:val="002D5ADD"/>
    <w:rsid w:val="002D674C"/>
    <w:rsid w:val="002D6FF5"/>
    <w:rsid w:val="002E019C"/>
    <w:rsid w:val="002E0211"/>
    <w:rsid w:val="002E14DE"/>
    <w:rsid w:val="002E165D"/>
    <w:rsid w:val="002E1ABF"/>
    <w:rsid w:val="002E1C12"/>
    <w:rsid w:val="002E21EF"/>
    <w:rsid w:val="002E2FF3"/>
    <w:rsid w:val="002E3BCA"/>
    <w:rsid w:val="002E3D11"/>
    <w:rsid w:val="002E43AD"/>
    <w:rsid w:val="002E525F"/>
    <w:rsid w:val="002E5820"/>
    <w:rsid w:val="002E59B9"/>
    <w:rsid w:val="002E5B8F"/>
    <w:rsid w:val="002E5E02"/>
    <w:rsid w:val="002E61AB"/>
    <w:rsid w:val="002E6711"/>
    <w:rsid w:val="002E6D86"/>
    <w:rsid w:val="002E765A"/>
    <w:rsid w:val="002E7A4E"/>
    <w:rsid w:val="002E7C24"/>
    <w:rsid w:val="002F0C7C"/>
    <w:rsid w:val="002F1486"/>
    <w:rsid w:val="002F17C4"/>
    <w:rsid w:val="002F1BBB"/>
    <w:rsid w:val="002F243D"/>
    <w:rsid w:val="002F2DD6"/>
    <w:rsid w:val="002F35DB"/>
    <w:rsid w:val="002F37B6"/>
    <w:rsid w:val="002F3A13"/>
    <w:rsid w:val="002F3B0B"/>
    <w:rsid w:val="002F49F5"/>
    <w:rsid w:val="002F4D11"/>
    <w:rsid w:val="002F665F"/>
    <w:rsid w:val="002F69DA"/>
    <w:rsid w:val="002F7206"/>
    <w:rsid w:val="002F7A7C"/>
    <w:rsid w:val="002F7CA5"/>
    <w:rsid w:val="002F7DFC"/>
    <w:rsid w:val="00301276"/>
    <w:rsid w:val="003016C6"/>
    <w:rsid w:val="00301792"/>
    <w:rsid w:val="00301A98"/>
    <w:rsid w:val="0030219B"/>
    <w:rsid w:val="00302433"/>
    <w:rsid w:val="003025C9"/>
    <w:rsid w:val="00302878"/>
    <w:rsid w:val="00302D49"/>
    <w:rsid w:val="00302EBB"/>
    <w:rsid w:val="0030305A"/>
    <w:rsid w:val="00303129"/>
    <w:rsid w:val="00303534"/>
    <w:rsid w:val="003046F1"/>
    <w:rsid w:val="003048F0"/>
    <w:rsid w:val="00304C16"/>
    <w:rsid w:val="00304DBB"/>
    <w:rsid w:val="0030506B"/>
    <w:rsid w:val="00305287"/>
    <w:rsid w:val="003054E4"/>
    <w:rsid w:val="003056B8"/>
    <w:rsid w:val="00305B5B"/>
    <w:rsid w:val="0031026E"/>
    <w:rsid w:val="00310701"/>
    <w:rsid w:val="003109BF"/>
    <w:rsid w:val="00311147"/>
    <w:rsid w:val="00311B00"/>
    <w:rsid w:val="003120CE"/>
    <w:rsid w:val="00312BDD"/>
    <w:rsid w:val="00312D0E"/>
    <w:rsid w:val="00313275"/>
    <w:rsid w:val="00313842"/>
    <w:rsid w:val="00313E06"/>
    <w:rsid w:val="00313F18"/>
    <w:rsid w:val="0031410E"/>
    <w:rsid w:val="00314212"/>
    <w:rsid w:val="003149AC"/>
    <w:rsid w:val="00314AF9"/>
    <w:rsid w:val="0031523C"/>
    <w:rsid w:val="0031541E"/>
    <w:rsid w:val="00315AC4"/>
    <w:rsid w:val="00315DFD"/>
    <w:rsid w:val="00316255"/>
    <w:rsid w:val="003167B9"/>
    <w:rsid w:val="0031731E"/>
    <w:rsid w:val="0032010F"/>
    <w:rsid w:val="003217CE"/>
    <w:rsid w:val="003217FF"/>
    <w:rsid w:val="00321F90"/>
    <w:rsid w:val="00323228"/>
    <w:rsid w:val="00324B0C"/>
    <w:rsid w:val="00324B55"/>
    <w:rsid w:val="00325503"/>
    <w:rsid w:val="00325840"/>
    <w:rsid w:val="003259AF"/>
    <w:rsid w:val="00325BAD"/>
    <w:rsid w:val="003266F2"/>
    <w:rsid w:val="00326DA7"/>
    <w:rsid w:val="003271C9"/>
    <w:rsid w:val="00327598"/>
    <w:rsid w:val="003277A3"/>
    <w:rsid w:val="00327E67"/>
    <w:rsid w:val="00330E04"/>
    <w:rsid w:val="00330F17"/>
    <w:rsid w:val="00331059"/>
    <w:rsid w:val="00331A7E"/>
    <w:rsid w:val="0033200A"/>
    <w:rsid w:val="00332B6F"/>
    <w:rsid w:val="00332CE3"/>
    <w:rsid w:val="003330C5"/>
    <w:rsid w:val="00333E89"/>
    <w:rsid w:val="00334E6A"/>
    <w:rsid w:val="003355F1"/>
    <w:rsid w:val="0033639D"/>
    <w:rsid w:val="0033661D"/>
    <w:rsid w:val="0033695B"/>
    <w:rsid w:val="00336C1A"/>
    <w:rsid w:val="003370FC"/>
    <w:rsid w:val="00337898"/>
    <w:rsid w:val="00337F93"/>
    <w:rsid w:val="0034013A"/>
    <w:rsid w:val="003404A4"/>
    <w:rsid w:val="003407C9"/>
    <w:rsid w:val="003409BE"/>
    <w:rsid w:val="00341737"/>
    <w:rsid w:val="00341BE0"/>
    <w:rsid w:val="00342187"/>
    <w:rsid w:val="00342936"/>
    <w:rsid w:val="00342C9B"/>
    <w:rsid w:val="00342E06"/>
    <w:rsid w:val="00342FD8"/>
    <w:rsid w:val="00343243"/>
    <w:rsid w:val="0034344E"/>
    <w:rsid w:val="00343AB0"/>
    <w:rsid w:val="00343DF1"/>
    <w:rsid w:val="0034424C"/>
    <w:rsid w:val="00344E94"/>
    <w:rsid w:val="00344E98"/>
    <w:rsid w:val="0034500E"/>
    <w:rsid w:val="00345137"/>
    <w:rsid w:val="003452F0"/>
    <w:rsid w:val="00345943"/>
    <w:rsid w:val="0034612A"/>
    <w:rsid w:val="0034744A"/>
    <w:rsid w:val="003474FA"/>
    <w:rsid w:val="00347AE9"/>
    <w:rsid w:val="00347F54"/>
    <w:rsid w:val="0035005B"/>
    <w:rsid w:val="003505C4"/>
    <w:rsid w:val="003513B8"/>
    <w:rsid w:val="00351E33"/>
    <w:rsid w:val="0035246F"/>
    <w:rsid w:val="00352D22"/>
    <w:rsid w:val="00353072"/>
    <w:rsid w:val="00353981"/>
    <w:rsid w:val="00353DF4"/>
    <w:rsid w:val="00353FC8"/>
    <w:rsid w:val="00354AFD"/>
    <w:rsid w:val="00354EB5"/>
    <w:rsid w:val="00355B6E"/>
    <w:rsid w:val="00355E83"/>
    <w:rsid w:val="00356016"/>
    <w:rsid w:val="0035631E"/>
    <w:rsid w:val="0035679F"/>
    <w:rsid w:val="00356E66"/>
    <w:rsid w:val="00357873"/>
    <w:rsid w:val="00357979"/>
    <w:rsid w:val="00357F54"/>
    <w:rsid w:val="00360607"/>
    <w:rsid w:val="003607C2"/>
    <w:rsid w:val="00360B4D"/>
    <w:rsid w:val="00360F87"/>
    <w:rsid w:val="00362576"/>
    <w:rsid w:val="003633B4"/>
    <w:rsid w:val="00363728"/>
    <w:rsid w:val="00363785"/>
    <w:rsid w:val="0036391D"/>
    <w:rsid w:val="003647A9"/>
    <w:rsid w:val="00364BDC"/>
    <w:rsid w:val="003658A2"/>
    <w:rsid w:val="00365A19"/>
    <w:rsid w:val="00365BAA"/>
    <w:rsid w:val="00366528"/>
    <w:rsid w:val="00366940"/>
    <w:rsid w:val="003669F6"/>
    <w:rsid w:val="00366F11"/>
    <w:rsid w:val="003673FE"/>
    <w:rsid w:val="00367751"/>
    <w:rsid w:val="0036780C"/>
    <w:rsid w:val="00367F85"/>
    <w:rsid w:val="00370018"/>
    <w:rsid w:val="00370BE2"/>
    <w:rsid w:val="00370E52"/>
    <w:rsid w:val="00371105"/>
    <w:rsid w:val="003717F8"/>
    <w:rsid w:val="00371A6B"/>
    <w:rsid w:val="003723B2"/>
    <w:rsid w:val="0037268B"/>
    <w:rsid w:val="00372BD7"/>
    <w:rsid w:val="00372D40"/>
    <w:rsid w:val="003730A2"/>
    <w:rsid w:val="003731A1"/>
    <w:rsid w:val="003733D9"/>
    <w:rsid w:val="00375946"/>
    <w:rsid w:val="00375BDD"/>
    <w:rsid w:val="00375E5E"/>
    <w:rsid w:val="00375FA3"/>
    <w:rsid w:val="00377469"/>
    <w:rsid w:val="00377525"/>
    <w:rsid w:val="00377BC7"/>
    <w:rsid w:val="00380224"/>
    <w:rsid w:val="00380B76"/>
    <w:rsid w:val="00380E12"/>
    <w:rsid w:val="00380FFA"/>
    <w:rsid w:val="0038101E"/>
    <w:rsid w:val="00381B0A"/>
    <w:rsid w:val="00381CA5"/>
    <w:rsid w:val="0038225F"/>
    <w:rsid w:val="0038226A"/>
    <w:rsid w:val="00382697"/>
    <w:rsid w:val="00382E9E"/>
    <w:rsid w:val="003834C4"/>
    <w:rsid w:val="003839F5"/>
    <w:rsid w:val="00383C73"/>
    <w:rsid w:val="0038427B"/>
    <w:rsid w:val="003849CA"/>
    <w:rsid w:val="00385ABC"/>
    <w:rsid w:val="00385CCB"/>
    <w:rsid w:val="003861F0"/>
    <w:rsid w:val="0038642E"/>
    <w:rsid w:val="003870FF"/>
    <w:rsid w:val="0038722C"/>
    <w:rsid w:val="0038784C"/>
    <w:rsid w:val="00387A7D"/>
    <w:rsid w:val="00391BE1"/>
    <w:rsid w:val="00392915"/>
    <w:rsid w:val="00392E3B"/>
    <w:rsid w:val="00393CE4"/>
    <w:rsid w:val="00393EEA"/>
    <w:rsid w:val="0039478D"/>
    <w:rsid w:val="00394BFE"/>
    <w:rsid w:val="00395473"/>
    <w:rsid w:val="003955B3"/>
    <w:rsid w:val="003956ED"/>
    <w:rsid w:val="00395C15"/>
    <w:rsid w:val="00396104"/>
    <w:rsid w:val="00397354"/>
    <w:rsid w:val="003A0000"/>
    <w:rsid w:val="003A05ED"/>
    <w:rsid w:val="003A093C"/>
    <w:rsid w:val="003A0965"/>
    <w:rsid w:val="003A1123"/>
    <w:rsid w:val="003A11E9"/>
    <w:rsid w:val="003A2800"/>
    <w:rsid w:val="003A4B81"/>
    <w:rsid w:val="003A5A9B"/>
    <w:rsid w:val="003A5E5C"/>
    <w:rsid w:val="003A6088"/>
    <w:rsid w:val="003A6303"/>
    <w:rsid w:val="003A63D0"/>
    <w:rsid w:val="003A689A"/>
    <w:rsid w:val="003A6BD0"/>
    <w:rsid w:val="003A6E11"/>
    <w:rsid w:val="003A6E93"/>
    <w:rsid w:val="003A713E"/>
    <w:rsid w:val="003A74D4"/>
    <w:rsid w:val="003A77D3"/>
    <w:rsid w:val="003A795B"/>
    <w:rsid w:val="003B0663"/>
    <w:rsid w:val="003B0733"/>
    <w:rsid w:val="003B0B28"/>
    <w:rsid w:val="003B0D13"/>
    <w:rsid w:val="003B0E84"/>
    <w:rsid w:val="003B1615"/>
    <w:rsid w:val="003B18A7"/>
    <w:rsid w:val="003B18E8"/>
    <w:rsid w:val="003B1917"/>
    <w:rsid w:val="003B1B64"/>
    <w:rsid w:val="003B1C66"/>
    <w:rsid w:val="003B24C0"/>
    <w:rsid w:val="003B24CF"/>
    <w:rsid w:val="003B24F7"/>
    <w:rsid w:val="003B2787"/>
    <w:rsid w:val="003B2B15"/>
    <w:rsid w:val="003B2B1D"/>
    <w:rsid w:val="003B33EC"/>
    <w:rsid w:val="003B350A"/>
    <w:rsid w:val="003B3666"/>
    <w:rsid w:val="003B3DF4"/>
    <w:rsid w:val="003B4487"/>
    <w:rsid w:val="003B57B5"/>
    <w:rsid w:val="003B5B1B"/>
    <w:rsid w:val="003C05CD"/>
    <w:rsid w:val="003C1720"/>
    <w:rsid w:val="003C265B"/>
    <w:rsid w:val="003C3094"/>
    <w:rsid w:val="003C34F0"/>
    <w:rsid w:val="003C3771"/>
    <w:rsid w:val="003C3A32"/>
    <w:rsid w:val="003C3DCF"/>
    <w:rsid w:val="003C5663"/>
    <w:rsid w:val="003C5A1B"/>
    <w:rsid w:val="003C5D3F"/>
    <w:rsid w:val="003C5EC0"/>
    <w:rsid w:val="003C616A"/>
    <w:rsid w:val="003C6770"/>
    <w:rsid w:val="003C6C08"/>
    <w:rsid w:val="003C6C36"/>
    <w:rsid w:val="003C70BF"/>
    <w:rsid w:val="003C70C5"/>
    <w:rsid w:val="003C72D8"/>
    <w:rsid w:val="003C749A"/>
    <w:rsid w:val="003C764A"/>
    <w:rsid w:val="003C7B9D"/>
    <w:rsid w:val="003C7C9F"/>
    <w:rsid w:val="003D0007"/>
    <w:rsid w:val="003D01F4"/>
    <w:rsid w:val="003D0568"/>
    <w:rsid w:val="003D06E4"/>
    <w:rsid w:val="003D2740"/>
    <w:rsid w:val="003D29C0"/>
    <w:rsid w:val="003D2F72"/>
    <w:rsid w:val="003D3CFC"/>
    <w:rsid w:val="003D4D5E"/>
    <w:rsid w:val="003D4D6D"/>
    <w:rsid w:val="003D58BB"/>
    <w:rsid w:val="003D5A47"/>
    <w:rsid w:val="003D5E6D"/>
    <w:rsid w:val="003D6241"/>
    <w:rsid w:val="003D6DE9"/>
    <w:rsid w:val="003D6DFE"/>
    <w:rsid w:val="003D6EA4"/>
    <w:rsid w:val="003D72DB"/>
    <w:rsid w:val="003D7668"/>
    <w:rsid w:val="003D788F"/>
    <w:rsid w:val="003D7C1B"/>
    <w:rsid w:val="003E0D57"/>
    <w:rsid w:val="003E1408"/>
    <w:rsid w:val="003E14D5"/>
    <w:rsid w:val="003E1598"/>
    <w:rsid w:val="003E18AC"/>
    <w:rsid w:val="003E1AFA"/>
    <w:rsid w:val="003E1B5A"/>
    <w:rsid w:val="003E1CEA"/>
    <w:rsid w:val="003E21D8"/>
    <w:rsid w:val="003E2A3E"/>
    <w:rsid w:val="003E2A97"/>
    <w:rsid w:val="003E2F65"/>
    <w:rsid w:val="003E326F"/>
    <w:rsid w:val="003E376E"/>
    <w:rsid w:val="003E3B2C"/>
    <w:rsid w:val="003E464F"/>
    <w:rsid w:val="003E4C2E"/>
    <w:rsid w:val="003E5728"/>
    <w:rsid w:val="003E592A"/>
    <w:rsid w:val="003E5AC2"/>
    <w:rsid w:val="003E6795"/>
    <w:rsid w:val="003E76B6"/>
    <w:rsid w:val="003E78D9"/>
    <w:rsid w:val="003F17C6"/>
    <w:rsid w:val="003F1929"/>
    <w:rsid w:val="003F2719"/>
    <w:rsid w:val="003F28AF"/>
    <w:rsid w:val="003F28FF"/>
    <w:rsid w:val="003F2BC2"/>
    <w:rsid w:val="003F3716"/>
    <w:rsid w:val="003F41F9"/>
    <w:rsid w:val="003F4204"/>
    <w:rsid w:val="003F42BE"/>
    <w:rsid w:val="003F474A"/>
    <w:rsid w:val="003F4D42"/>
    <w:rsid w:val="003F518C"/>
    <w:rsid w:val="003F5553"/>
    <w:rsid w:val="003F56A8"/>
    <w:rsid w:val="003F5DBC"/>
    <w:rsid w:val="003F62D0"/>
    <w:rsid w:val="003F6365"/>
    <w:rsid w:val="003F6451"/>
    <w:rsid w:val="003F65C5"/>
    <w:rsid w:val="003F6C1B"/>
    <w:rsid w:val="003F6CF2"/>
    <w:rsid w:val="003F6ECC"/>
    <w:rsid w:val="003F77C0"/>
    <w:rsid w:val="003F78B2"/>
    <w:rsid w:val="003F78C8"/>
    <w:rsid w:val="003F7BD8"/>
    <w:rsid w:val="003F7D5D"/>
    <w:rsid w:val="004000D3"/>
    <w:rsid w:val="00400344"/>
    <w:rsid w:val="00400D1C"/>
    <w:rsid w:val="004010F7"/>
    <w:rsid w:val="004011BC"/>
    <w:rsid w:val="0040141B"/>
    <w:rsid w:val="00401656"/>
    <w:rsid w:val="00401A6E"/>
    <w:rsid w:val="00401F4B"/>
    <w:rsid w:val="00403215"/>
    <w:rsid w:val="0040355E"/>
    <w:rsid w:val="004039AC"/>
    <w:rsid w:val="00403BA4"/>
    <w:rsid w:val="00403DCD"/>
    <w:rsid w:val="0040451E"/>
    <w:rsid w:val="004053DE"/>
    <w:rsid w:val="00406062"/>
    <w:rsid w:val="004063D6"/>
    <w:rsid w:val="00406CE6"/>
    <w:rsid w:val="0040746A"/>
    <w:rsid w:val="00407C47"/>
    <w:rsid w:val="004105BB"/>
    <w:rsid w:val="004108BE"/>
    <w:rsid w:val="00411004"/>
    <w:rsid w:val="00411061"/>
    <w:rsid w:val="00411237"/>
    <w:rsid w:val="004117FC"/>
    <w:rsid w:val="00411E74"/>
    <w:rsid w:val="00412890"/>
    <w:rsid w:val="00412BA8"/>
    <w:rsid w:val="00413A08"/>
    <w:rsid w:val="00413E03"/>
    <w:rsid w:val="00414271"/>
    <w:rsid w:val="004147D3"/>
    <w:rsid w:val="004147FA"/>
    <w:rsid w:val="00414BB4"/>
    <w:rsid w:val="00414E0D"/>
    <w:rsid w:val="00415833"/>
    <w:rsid w:val="00415CCB"/>
    <w:rsid w:val="00415F83"/>
    <w:rsid w:val="00416139"/>
    <w:rsid w:val="00416A31"/>
    <w:rsid w:val="00416E84"/>
    <w:rsid w:val="004170FA"/>
    <w:rsid w:val="00417296"/>
    <w:rsid w:val="004179C5"/>
    <w:rsid w:val="00417D8F"/>
    <w:rsid w:val="0042008E"/>
    <w:rsid w:val="00420166"/>
    <w:rsid w:val="0042043A"/>
    <w:rsid w:val="004206E1"/>
    <w:rsid w:val="00420995"/>
    <w:rsid w:val="0042136A"/>
    <w:rsid w:val="004224C5"/>
    <w:rsid w:val="00423066"/>
    <w:rsid w:val="00423800"/>
    <w:rsid w:val="00423B0F"/>
    <w:rsid w:val="004240EB"/>
    <w:rsid w:val="00425016"/>
    <w:rsid w:val="00425484"/>
    <w:rsid w:val="004257A1"/>
    <w:rsid w:val="00426614"/>
    <w:rsid w:val="0042703F"/>
    <w:rsid w:val="004270DD"/>
    <w:rsid w:val="004271EE"/>
    <w:rsid w:val="0042741D"/>
    <w:rsid w:val="00427540"/>
    <w:rsid w:val="00427D89"/>
    <w:rsid w:val="004305B8"/>
    <w:rsid w:val="00430F53"/>
    <w:rsid w:val="00431FB5"/>
    <w:rsid w:val="00433404"/>
    <w:rsid w:val="00433470"/>
    <w:rsid w:val="004335A3"/>
    <w:rsid w:val="004335D7"/>
    <w:rsid w:val="0043383B"/>
    <w:rsid w:val="00433B1F"/>
    <w:rsid w:val="00433E35"/>
    <w:rsid w:val="0043452D"/>
    <w:rsid w:val="00434C37"/>
    <w:rsid w:val="00435FA1"/>
    <w:rsid w:val="004360F3"/>
    <w:rsid w:val="00436365"/>
    <w:rsid w:val="004368E1"/>
    <w:rsid w:val="00436AD2"/>
    <w:rsid w:val="0043738C"/>
    <w:rsid w:val="0043749F"/>
    <w:rsid w:val="004378E5"/>
    <w:rsid w:val="00437A71"/>
    <w:rsid w:val="00440A41"/>
    <w:rsid w:val="00440B59"/>
    <w:rsid w:val="00440B98"/>
    <w:rsid w:val="00442027"/>
    <w:rsid w:val="00442520"/>
    <w:rsid w:val="0044264E"/>
    <w:rsid w:val="00442BE4"/>
    <w:rsid w:val="00442E0F"/>
    <w:rsid w:val="00442E82"/>
    <w:rsid w:val="00442FA1"/>
    <w:rsid w:val="004433C6"/>
    <w:rsid w:val="0044393D"/>
    <w:rsid w:val="004449A3"/>
    <w:rsid w:val="00444DFA"/>
    <w:rsid w:val="00445476"/>
    <w:rsid w:val="004456BD"/>
    <w:rsid w:val="004458B1"/>
    <w:rsid w:val="00445C97"/>
    <w:rsid w:val="00445E9B"/>
    <w:rsid w:val="00445FA6"/>
    <w:rsid w:val="004463A7"/>
    <w:rsid w:val="004466CB"/>
    <w:rsid w:val="00446D46"/>
    <w:rsid w:val="004471A9"/>
    <w:rsid w:val="004473FE"/>
    <w:rsid w:val="00447782"/>
    <w:rsid w:val="00447D2B"/>
    <w:rsid w:val="00450CDB"/>
    <w:rsid w:val="00450EC7"/>
    <w:rsid w:val="0045112B"/>
    <w:rsid w:val="004522CC"/>
    <w:rsid w:val="004522F5"/>
    <w:rsid w:val="004526F3"/>
    <w:rsid w:val="00452AC5"/>
    <w:rsid w:val="00452FAB"/>
    <w:rsid w:val="00453393"/>
    <w:rsid w:val="00453947"/>
    <w:rsid w:val="00454133"/>
    <w:rsid w:val="00454498"/>
    <w:rsid w:val="00454AE4"/>
    <w:rsid w:val="00454D29"/>
    <w:rsid w:val="004553BA"/>
    <w:rsid w:val="00455797"/>
    <w:rsid w:val="00455B34"/>
    <w:rsid w:val="00455DA9"/>
    <w:rsid w:val="004561CF"/>
    <w:rsid w:val="00456723"/>
    <w:rsid w:val="004568C0"/>
    <w:rsid w:val="00456953"/>
    <w:rsid w:val="00456B65"/>
    <w:rsid w:val="00456E90"/>
    <w:rsid w:val="00456FB1"/>
    <w:rsid w:val="0045708F"/>
    <w:rsid w:val="0045755E"/>
    <w:rsid w:val="00457E4D"/>
    <w:rsid w:val="004603C7"/>
    <w:rsid w:val="004605A4"/>
    <w:rsid w:val="00460E30"/>
    <w:rsid w:val="00461317"/>
    <w:rsid w:val="0046177B"/>
    <w:rsid w:val="00462698"/>
    <w:rsid w:val="004627ED"/>
    <w:rsid w:val="00462D89"/>
    <w:rsid w:val="00462EF3"/>
    <w:rsid w:val="00462FB0"/>
    <w:rsid w:val="00463670"/>
    <w:rsid w:val="00463BA1"/>
    <w:rsid w:val="00463D39"/>
    <w:rsid w:val="00463E6D"/>
    <w:rsid w:val="00463E73"/>
    <w:rsid w:val="00464122"/>
    <w:rsid w:val="004646CD"/>
    <w:rsid w:val="00465702"/>
    <w:rsid w:val="00465741"/>
    <w:rsid w:val="00466151"/>
    <w:rsid w:val="004666DC"/>
    <w:rsid w:val="00466AD7"/>
    <w:rsid w:val="00466BC8"/>
    <w:rsid w:val="0046734D"/>
    <w:rsid w:val="0046748E"/>
    <w:rsid w:val="004678F2"/>
    <w:rsid w:val="0047013D"/>
    <w:rsid w:val="004703E1"/>
    <w:rsid w:val="00470444"/>
    <w:rsid w:val="00470472"/>
    <w:rsid w:val="00470E0E"/>
    <w:rsid w:val="00471723"/>
    <w:rsid w:val="0047200F"/>
    <w:rsid w:val="00472405"/>
    <w:rsid w:val="00472E27"/>
    <w:rsid w:val="004732B1"/>
    <w:rsid w:val="00473314"/>
    <w:rsid w:val="00473715"/>
    <w:rsid w:val="004739B2"/>
    <w:rsid w:val="00473ED8"/>
    <w:rsid w:val="00474001"/>
    <w:rsid w:val="004747A0"/>
    <w:rsid w:val="004761E2"/>
    <w:rsid w:val="004766EA"/>
    <w:rsid w:val="0047676B"/>
    <w:rsid w:val="00476786"/>
    <w:rsid w:val="00477494"/>
    <w:rsid w:val="004802A4"/>
    <w:rsid w:val="0048053D"/>
    <w:rsid w:val="0048073C"/>
    <w:rsid w:val="00480B41"/>
    <w:rsid w:val="00480E8B"/>
    <w:rsid w:val="00480EB6"/>
    <w:rsid w:val="00481523"/>
    <w:rsid w:val="004815F3"/>
    <w:rsid w:val="00481A49"/>
    <w:rsid w:val="00481FCF"/>
    <w:rsid w:val="00482218"/>
    <w:rsid w:val="00482B4E"/>
    <w:rsid w:val="004832A2"/>
    <w:rsid w:val="00483A97"/>
    <w:rsid w:val="0048448A"/>
    <w:rsid w:val="00484F79"/>
    <w:rsid w:val="00485075"/>
    <w:rsid w:val="004852E2"/>
    <w:rsid w:val="00485B43"/>
    <w:rsid w:val="00485CE4"/>
    <w:rsid w:val="00485E4A"/>
    <w:rsid w:val="004861A0"/>
    <w:rsid w:val="004861C2"/>
    <w:rsid w:val="00486291"/>
    <w:rsid w:val="00486B22"/>
    <w:rsid w:val="00486F49"/>
    <w:rsid w:val="00487677"/>
    <w:rsid w:val="004877F3"/>
    <w:rsid w:val="00490753"/>
    <w:rsid w:val="00490F67"/>
    <w:rsid w:val="0049224E"/>
    <w:rsid w:val="00492422"/>
    <w:rsid w:val="004926EF"/>
    <w:rsid w:val="0049276F"/>
    <w:rsid w:val="004927D6"/>
    <w:rsid w:val="00492DEE"/>
    <w:rsid w:val="00493047"/>
    <w:rsid w:val="00493081"/>
    <w:rsid w:val="004934D5"/>
    <w:rsid w:val="0049362F"/>
    <w:rsid w:val="0049401A"/>
    <w:rsid w:val="004941D9"/>
    <w:rsid w:val="004943A8"/>
    <w:rsid w:val="00494434"/>
    <w:rsid w:val="004945E4"/>
    <w:rsid w:val="004947DC"/>
    <w:rsid w:val="00494DF6"/>
    <w:rsid w:val="00494EBA"/>
    <w:rsid w:val="0049573C"/>
    <w:rsid w:val="0049770E"/>
    <w:rsid w:val="00497D87"/>
    <w:rsid w:val="00497E9B"/>
    <w:rsid w:val="004A016E"/>
    <w:rsid w:val="004A076A"/>
    <w:rsid w:val="004A15B4"/>
    <w:rsid w:val="004A16E4"/>
    <w:rsid w:val="004A1D4D"/>
    <w:rsid w:val="004A213E"/>
    <w:rsid w:val="004A2786"/>
    <w:rsid w:val="004A2B01"/>
    <w:rsid w:val="004A2BB7"/>
    <w:rsid w:val="004A2BE3"/>
    <w:rsid w:val="004A3126"/>
    <w:rsid w:val="004A3842"/>
    <w:rsid w:val="004A40BA"/>
    <w:rsid w:val="004A45AA"/>
    <w:rsid w:val="004A45D0"/>
    <w:rsid w:val="004A4FA2"/>
    <w:rsid w:val="004A5351"/>
    <w:rsid w:val="004A5495"/>
    <w:rsid w:val="004A56F5"/>
    <w:rsid w:val="004A586C"/>
    <w:rsid w:val="004A5C04"/>
    <w:rsid w:val="004A63DE"/>
    <w:rsid w:val="004A6F21"/>
    <w:rsid w:val="004A7558"/>
    <w:rsid w:val="004A7CC4"/>
    <w:rsid w:val="004B09A0"/>
    <w:rsid w:val="004B1664"/>
    <w:rsid w:val="004B1F2E"/>
    <w:rsid w:val="004B24F4"/>
    <w:rsid w:val="004B2839"/>
    <w:rsid w:val="004B293A"/>
    <w:rsid w:val="004B2AB3"/>
    <w:rsid w:val="004B2B2F"/>
    <w:rsid w:val="004B2C86"/>
    <w:rsid w:val="004B2E5B"/>
    <w:rsid w:val="004B333D"/>
    <w:rsid w:val="004B340E"/>
    <w:rsid w:val="004B3498"/>
    <w:rsid w:val="004B3ED3"/>
    <w:rsid w:val="004B4616"/>
    <w:rsid w:val="004B46BB"/>
    <w:rsid w:val="004B4D00"/>
    <w:rsid w:val="004B5BE5"/>
    <w:rsid w:val="004B5DD7"/>
    <w:rsid w:val="004B654A"/>
    <w:rsid w:val="004B65C8"/>
    <w:rsid w:val="004B6D11"/>
    <w:rsid w:val="004B6E71"/>
    <w:rsid w:val="004B7261"/>
    <w:rsid w:val="004B77D8"/>
    <w:rsid w:val="004B7D95"/>
    <w:rsid w:val="004C0531"/>
    <w:rsid w:val="004C14B4"/>
    <w:rsid w:val="004C1886"/>
    <w:rsid w:val="004C1BA6"/>
    <w:rsid w:val="004C1BA8"/>
    <w:rsid w:val="004C1C0A"/>
    <w:rsid w:val="004C2204"/>
    <w:rsid w:val="004C22FA"/>
    <w:rsid w:val="004C253F"/>
    <w:rsid w:val="004C2845"/>
    <w:rsid w:val="004C298F"/>
    <w:rsid w:val="004C3167"/>
    <w:rsid w:val="004C35AC"/>
    <w:rsid w:val="004C463D"/>
    <w:rsid w:val="004C4B6B"/>
    <w:rsid w:val="004C53E3"/>
    <w:rsid w:val="004C57B8"/>
    <w:rsid w:val="004C586B"/>
    <w:rsid w:val="004C62ED"/>
    <w:rsid w:val="004C6347"/>
    <w:rsid w:val="004C690C"/>
    <w:rsid w:val="004C6F28"/>
    <w:rsid w:val="004C75A5"/>
    <w:rsid w:val="004C79DF"/>
    <w:rsid w:val="004C7B65"/>
    <w:rsid w:val="004C7BC6"/>
    <w:rsid w:val="004C7C76"/>
    <w:rsid w:val="004D14FE"/>
    <w:rsid w:val="004D192C"/>
    <w:rsid w:val="004D1DDB"/>
    <w:rsid w:val="004D232F"/>
    <w:rsid w:val="004D3321"/>
    <w:rsid w:val="004D3413"/>
    <w:rsid w:val="004D383A"/>
    <w:rsid w:val="004D3A63"/>
    <w:rsid w:val="004D3E3E"/>
    <w:rsid w:val="004D4189"/>
    <w:rsid w:val="004D41FE"/>
    <w:rsid w:val="004D44C7"/>
    <w:rsid w:val="004D452E"/>
    <w:rsid w:val="004D4880"/>
    <w:rsid w:val="004D5A94"/>
    <w:rsid w:val="004D5AFE"/>
    <w:rsid w:val="004D5D08"/>
    <w:rsid w:val="004D5E0A"/>
    <w:rsid w:val="004D67E3"/>
    <w:rsid w:val="004D696B"/>
    <w:rsid w:val="004D7011"/>
    <w:rsid w:val="004D7F27"/>
    <w:rsid w:val="004E07C8"/>
    <w:rsid w:val="004E14A4"/>
    <w:rsid w:val="004E1A47"/>
    <w:rsid w:val="004E1F1D"/>
    <w:rsid w:val="004E23D1"/>
    <w:rsid w:val="004E242C"/>
    <w:rsid w:val="004E29E1"/>
    <w:rsid w:val="004E2C13"/>
    <w:rsid w:val="004E2DFA"/>
    <w:rsid w:val="004E2E50"/>
    <w:rsid w:val="004E2FC9"/>
    <w:rsid w:val="004E3620"/>
    <w:rsid w:val="004E378F"/>
    <w:rsid w:val="004E387E"/>
    <w:rsid w:val="004E3C69"/>
    <w:rsid w:val="004E4E8D"/>
    <w:rsid w:val="004E52A4"/>
    <w:rsid w:val="004E5A46"/>
    <w:rsid w:val="004E5B31"/>
    <w:rsid w:val="004E5D55"/>
    <w:rsid w:val="004E5F5E"/>
    <w:rsid w:val="004E60CF"/>
    <w:rsid w:val="004E66B7"/>
    <w:rsid w:val="004E6AAD"/>
    <w:rsid w:val="004E7000"/>
    <w:rsid w:val="004E7127"/>
    <w:rsid w:val="004E72BB"/>
    <w:rsid w:val="004E7305"/>
    <w:rsid w:val="004E771C"/>
    <w:rsid w:val="004E7B3D"/>
    <w:rsid w:val="004E7CF6"/>
    <w:rsid w:val="004F26AC"/>
    <w:rsid w:val="004F2840"/>
    <w:rsid w:val="004F3457"/>
    <w:rsid w:val="004F3769"/>
    <w:rsid w:val="004F37B7"/>
    <w:rsid w:val="004F3B5A"/>
    <w:rsid w:val="004F4BDA"/>
    <w:rsid w:val="004F4EC5"/>
    <w:rsid w:val="004F52C4"/>
    <w:rsid w:val="004F6A16"/>
    <w:rsid w:val="004F767E"/>
    <w:rsid w:val="00500810"/>
    <w:rsid w:val="005008C8"/>
    <w:rsid w:val="005008CC"/>
    <w:rsid w:val="00500AAA"/>
    <w:rsid w:val="00500CCE"/>
    <w:rsid w:val="00500F84"/>
    <w:rsid w:val="005019F3"/>
    <w:rsid w:val="00501AB1"/>
    <w:rsid w:val="00501C85"/>
    <w:rsid w:val="00502023"/>
    <w:rsid w:val="0050251F"/>
    <w:rsid w:val="00502B2A"/>
    <w:rsid w:val="005032AD"/>
    <w:rsid w:val="0050332B"/>
    <w:rsid w:val="00503BD3"/>
    <w:rsid w:val="00503C93"/>
    <w:rsid w:val="00503FA1"/>
    <w:rsid w:val="005040DB"/>
    <w:rsid w:val="005040F4"/>
    <w:rsid w:val="00504446"/>
    <w:rsid w:val="00504631"/>
    <w:rsid w:val="005046E9"/>
    <w:rsid w:val="00504BE9"/>
    <w:rsid w:val="00504C85"/>
    <w:rsid w:val="00504F95"/>
    <w:rsid w:val="00504FFB"/>
    <w:rsid w:val="005053AE"/>
    <w:rsid w:val="005055A3"/>
    <w:rsid w:val="00505B60"/>
    <w:rsid w:val="0050634E"/>
    <w:rsid w:val="005064A9"/>
    <w:rsid w:val="005064DE"/>
    <w:rsid w:val="0050666B"/>
    <w:rsid w:val="005067B9"/>
    <w:rsid w:val="00506AB4"/>
    <w:rsid w:val="005070E0"/>
    <w:rsid w:val="0050725B"/>
    <w:rsid w:val="005077AA"/>
    <w:rsid w:val="00507A4D"/>
    <w:rsid w:val="00510637"/>
    <w:rsid w:val="005106B7"/>
    <w:rsid w:val="005113F2"/>
    <w:rsid w:val="00511673"/>
    <w:rsid w:val="00511745"/>
    <w:rsid w:val="00511EDF"/>
    <w:rsid w:val="0051209A"/>
    <w:rsid w:val="0051366E"/>
    <w:rsid w:val="00513A78"/>
    <w:rsid w:val="005144F1"/>
    <w:rsid w:val="00514873"/>
    <w:rsid w:val="00515786"/>
    <w:rsid w:val="00515D90"/>
    <w:rsid w:val="00515E23"/>
    <w:rsid w:val="00515F37"/>
    <w:rsid w:val="0051649E"/>
    <w:rsid w:val="0051661C"/>
    <w:rsid w:val="00516A53"/>
    <w:rsid w:val="00517516"/>
    <w:rsid w:val="0051798A"/>
    <w:rsid w:val="00517F13"/>
    <w:rsid w:val="0052066E"/>
    <w:rsid w:val="00520F2D"/>
    <w:rsid w:val="005214DE"/>
    <w:rsid w:val="0052169A"/>
    <w:rsid w:val="0052237E"/>
    <w:rsid w:val="005223B7"/>
    <w:rsid w:val="005228D4"/>
    <w:rsid w:val="00522AA7"/>
    <w:rsid w:val="00523DDB"/>
    <w:rsid w:val="005240E5"/>
    <w:rsid w:val="00524AA0"/>
    <w:rsid w:val="00524D38"/>
    <w:rsid w:val="005263B2"/>
    <w:rsid w:val="00526BD8"/>
    <w:rsid w:val="00526E3D"/>
    <w:rsid w:val="00526F1A"/>
    <w:rsid w:val="005273FE"/>
    <w:rsid w:val="005279D1"/>
    <w:rsid w:val="0053060B"/>
    <w:rsid w:val="005319EB"/>
    <w:rsid w:val="005329E1"/>
    <w:rsid w:val="005336F0"/>
    <w:rsid w:val="005345CA"/>
    <w:rsid w:val="005346EE"/>
    <w:rsid w:val="00534869"/>
    <w:rsid w:val="0053486E"/>
    <w:rsid w:val="0053499C"/>
    <w:rsid w:val="00534C07"/>
    <w:rsid w:val="005352A3"/>
    <w:rsid w:val="005355CE"/>
    <w:rsid w:val="005355D4"/>
    <w:rsid w:val="00535602"/>
    <w:rsid w:val="00535CA7"/>
    <w:rsid w:val="00535CB9"/>
    <w:rsid w:val="005361B8"/>
    <w:rsid w:val="005362D2"/>
    <w:rsid w:val="00537C9B"/>
    <w:rsid w:val="00540116"/>
    <w:rsid w:val="00541605"/>
    <w:rsid w:val="00541B1B"/>
    <w:rsid w:val="00542B8B"/>
    <w:rsid w:val="00542DD3"/>
    <w:rsid w:val="00542DE4"/>
    <w:rsid w:val="00543382"/>
    <w:rsid w:val="00543471"/>
    <w:rsid w:val="005438DC"/>
    <w:rsid w:val="00543DF9"/>
    <w:rsid w:val="0054493F"/>
    <w:rsid w:val="00544B96"/>
    <w:rsid w:val="00544C46"/>
    <w:rsid w:val="00544CA8"/>
    <w:rsid w:val="005452DD"/>
    <w:rsid w:val="0054636C"/>
    <w:rsid w:val="00546C02"/>
    <w:rsid w:val="00547F0F"/>
    <w:rsid w:val="005502C7"/>
    <w:rsid w:val="005503F1"/>
    <w:rsid w:val="005510F8"/>
    <w:rsid w:val="005513CB"/>
    <w:rsid w:val="00551E20"/>
    <w:rsid w:val="00552829"/>
    <w:rsid w:val="0055298F"/>
    <w:rsid w:val="00552E5D"/>
    <w:rsid w:val="00553052"/>
    <w:rsid w:val="00553361"/>
    <w:rsid w:val="005535B2"/>
    <w:rsid w:val="00553AA0"/>
    <w:rsid w:val="00553AB5"/>
    <w:rsid w:val="00553BA1"/>
    <w:rsid w:val="005547DA"/>
    <w:rsid w:val="005551F2"/>
    <w:rsid w:val="005553A8"/>
    <w:rsid w:val="005553E8"/>
    <w:rsid w:val="005561F8"/>
    <w:rsid w:val="00556AD1"/>
    <w:rsid w:val="00556DFA"/>
    <w:rsid w:val="00556EBA"/>
    <w:rsid w:val="005570A3"/>
    <w:rsid w:val="00557CA2"/>
    <w:rsid w:val="00560808"/>
    <w:rsid w:val="00560E4E"/>
    <w:rsid w:val="00560F3F"/>
    <w:rsid w:val="0056133F"/>
    <w:rsid w:val="005614F3"/>
    <w:rsid w:val="0056173E"/>
    <w:rsid w:val="00561EA3"/>
    <w:rsid w:val="005624BF"/>
    <w:rsid w:val="00562686"/>
    <w:rsid w:val="00563095"/>
    <w:rsid w:val="0056350E"/>
    <w:rsid w:val="00564C85"/>
    <w:rsid w:val="00565199"/>
    <w:rsid w:val="00565449"/>
    <w:rsid w:val="00565A02"/>
    <w:rsid w:val="00565B3F"/>
    <w:rsid w:val="005662F3"/>
    <w:rsid w:val="00566959"/>
    <w:rsid w:val="00567930"/>
    <w:rsid w:val="0056793F"/>
    <w:rsid w:val="00567E05"/>
    <w:rsid w:val="0057040D"/>
    <w:rsid w:val="0057088F"/>
    <w:rsid w:val="00570A25"/>
    <w:rsid w:val="00570B9B"/>
    <w:rsid w:val="005712F3"/>
    <w:rsid w:val="00571882"/>
    <w:rsid w:val="00571A70"/>
    <w:rsid w:val="00571B8C"/>
    <w:rsid w:val="00573559"/>
    <w:rsid w:val="00573815"/>
    <w:rsid w:val="00573B91"/>
    <w:rsid w:val="00574197"/>
    <w:rsid w:val="005742C8"/>
    <w:rsid w:val="0057432E"/>
    <w:rsid w:val="005743C9"/>
    <w:rsid w:val="00574537"/>
    <w:rsid w:val="005747FD"/>
    <w:rsid w:val="00575416"/>
    <w:rsid w:val="00575E40"/>
    <w:rsid w:val="005767E8"/>
    <w:rsid w:val="00576FAC"/>
    <w:rsid w:val="00577D9B"/>
    <w:rsid w:val="0058030B"/>
    <w:rsid w:val="0058048E"/>
    <w:rsid w:val="00580BD2"/>
    <w:rsid w:val="00581901"/>
    <w:rsid w:val="00582456"/>
    <w:rsid w:val="0058259F"/>
    <w:rsid w:val="00582DA9"/>
    <w:rsid w:val="00583B0A"/>
    <w:rsid w:val="00583CC1"/>
    <w:rsid w:val="00583EAC"/>
    <w:rsid w:val="00584067"/>
    <w:rsid w:val="00586740"/>
    <w:rsid w:val="00586A3A"/>
    <w:rsid w:val="00586BC5"/>
    <w:rsid w:val="0058701A"/>
    <w:rsid w:val="00587C47"/>
    <w:rsid w:val="005905B1"/>
    <w:rsid w:val="005905D4"/>
    <w:rsid w:val="00590E6D"/>
    <w:rsid w:val="0059150F"/>
    <w:rsid w:val="005919C4"/>
    <w:rsid w:val="0059243F"/>
    <w:rsid w:val="00592823"/>
    <w:rsid w:val="00592A44"/>
    <w:rsid w:val="00592BA6"/>
    <w:rsid w:val="00592D2B"/>
    <w:rsid w:val="00593675"/>
    <w:rsid w:val="00593806"/>
    <w:rsid w:val="005946F3"/>
    <w:rsid w:val="00595089"/>
    <w:rsid w:val="00595849"/>
    <w:rsid w:val="00596296"/>
    <w:rsid w:val="005962CC"/>
    <w:rsid w:val="00596B75"/>
    <w:rsid w:val="005A0107"/>
    <w:rsid w:val="005A12ED"/>
    <w:rsid w:val="005A1FE8"/>
    <w:rsid w:val="005A290F"/>
    <w:rsid w:val="005A2A7B"/>
    <w:rsid w:val="005A39A6"/>
    <w:rsid w:val="005A4064"/>
    <w:rsid w:val="005A4281"/>
    <w:rsid w:val="005A4390"/>
    <w:rsid w:val="005A480D"/>
    <w:rsid w:val="005A4A7C"/>
    <w:rsid w:val="005A4D27"/>
    <w:rsid w:val="005A4EEA"/>
    <w:rsid w:val="005A5396"/>
    <w:rsid w:val="005A5947"/>
    <w:rsid w:val="005A62BF"/>
    <w:rsid w:val="005A6932"/>
    <w:rsid w:val="005A6DA3"/>
    <w:rsid w:val="005A7100"/>
    <w:rsid w:val="005A784A"/>
    <w:rsid w:val="005B08F5"/>
    <w:rsid w:val="005B12F1"/>
    <w:rsid w:val="005B1D39"/>
    <w:rsid w:val="005B1F29"/>
    <w:rsid w:val="005B21CA"/>
    <w:rsid w:val="005B2E0F"/>
    <w:rsid w:val="005B3082"/>
    <w:rsid w:val="005B329F"/>
    <w:rsid w:val="005B33B1"/>
    <w:rsid w:val="005B34B2"/>
    <w:rsid w:val="005B3E6A"/>
    <w:rsid w:val="005B3F46"/>
    <w:rsid w:val="005B446A"/>
    <w:rsid w:val="005B4939"/>
    <w:rsid w:val="005B4941"/>
    <w:rsid w:val="005B4AB1"/>
    <w:rsid w:val="005B55A6"/>
    <w:rsid w:val="005B56B1"/>
    <w:rsid w:val="005B56F4"/>
    <w:rsid w:val="005B64ED"/>
    <w:rsid w:val="005B7175"/>
    <w:rsid w:val="005B7451"/>
    <w:rsid w:val="005B76F1"/>
    <w:rsid w:val="005C007E"/>
    <w:rsid w:val="005C021B"/>
    <w:rsid w:val="005C0897"/>
    <w:rsid w:val="005C08DC"/>
    <w:rsid w:val="005C1081"/>
    <w:rsid w:val="005C14EA"/>
    <w:rsid w:val="005C188D"/>
    <w:rsid w:val="005C2E4E"/>
    <w:rsid w:val="005C3264"/>
    <w:rsid w:val="005C32A9"/>
    <w:rsid w:val="005C35ED"/>
    <w:rsid w:val="005C395F"/>
    <w:rsid w:val="005C47E7"/>
    <w:rsid w:val="005C54BF"/>
    <w:rsid w:val="005C5780"/>
    <w:rsid w:val="005C5CB0"/>
    <w:rsid w:val="005C6211"/>
    <w:rsid w:val="005C6809"/>
    <w:rsid w:val="005C6CFB"/>
    <w:rsid w:val="005C71B3"/>
    <w:rsid w:val="005C7436"/>
    <w:rsid w:val="005C77AB"/>
    <w:rsid w:val="005C793D"/>
    <w:rsid w:val="005C79E2"/>
    <w:rsid w:val="005D0999"/>
    <w:rsid w:val="005D0B5A"/>
    <w:rsid w:val="005D178E"/>
    <w:rsid w:val="005D1B79"/>
    <w:rsid w:val="005D1CC1"/>
    <w:rsid w:val="005D21A9"/>
    <w:rsid w:val="005D2A9D"/>
    <w:rsid w:val="005D33AD"/>
    <w:rsid w:val="005D3B44"/>
    <w:rsid w:val="005D563F"/>
    <w:rsid w:val="005D59B4"/>
    <w:rsid w:val="005D6563"/>
    <w:rsid w:val="005D7082"/>
    <w:rsid w:val="005D7DC1"/>
    <w:rsid w:val="005D7DCC"/>
    <w:rsid w:val="005D7F66"/>
    <w:rsid w:val="005E005B"/>
    <w:rsid w:val="005E0289"/>
    <w:rsid w:val="005E0C15"/>
    <w:rsid w:val="005E10A8"/>
    <w:rsid w:val="005E11EC"/>
    <w:rsid w:val="005E120A"/>
    <w:rsid w:val="005E1960"/>
    <w:rsid w:val="005E19BB"/>
    <w:rsid w:val="005E242E"/>
    <w:rsid w:val="005E2469"/>
    <w:rsid w:val="005E2891"/>
    <w:rsid w:val="005E2F99"/>
    <w:rsid w:val="005E3560"/>
    <w:rsid w:val="005E4688"/>
    <w:rsid w:val="005E49CE"/>
    <w:rsid w:val="005E5640"/>
    <w:rsid w:val="005E5ABB"/>
    <w:rsid w:val="005E645E"/>
    <w:rsid w:val="005E670B"/>
    <w:rsid w:val="005E70EF"/>
    <w:rsid w:val="005F046C"/>
    <w:rsid w:val="005F15EE"/>
    <w:rsid w:val="005F1D1F"/>
    <w:rsid w:val="005F1F06"/>
    <w:rsid w:val="005F2255"/>
    <w:rsid w:val="005F277A"/>
    <w:rsid w:val="005F2AF8"/>
    <w:rsid w:val="005F2BC2"/>
    <w:rsid w:val="005F2FF8"/>
    <w:rsid w:val="005F3A1E"/>
    <w:rsid w:val="005F4571"/>
    <w:rsid w:val="005F4B2E"/>
    <w:rsid w:val="005F4C95"/>
    <w:rsid w:val="005F51BE"/>
    <w:rsid w:val="005F598A"/>
    <w:rsid w:val="005F5DA0"/>
    <w:rsid w:val="005F60C2"/>
    <w:rsid w:val="005F73F3"/>
    <w:rsid w:val="005F7D33"/>
    <w:rsid w:val="005F7D7E"/>
    <w:rsid w:val="005F7D9A"/>
    <w:rsid w:val="00600823"/>
    <w:rsid w:val="00600AEF"/>
    <w:rsid w:val="00602403"/>
    <w:rsid w:val="00602DDD"/>
    <w:rsid w:val="006034DD"/>
    <w:rsid w:val="0060355C"/>
    <w:rsid w:val="006044D9"/>
    <w:rsid w:val="006048DF"/>
    <w:rsid w:val="00604A69"/>
    <w:rsid w:val="006054FA"/>
    <w:rsid w:val="00605B7E"/>
    <w:rsid w:val="00605F3E"/>
    <w:rsid w:val="00606B31"/>
    <w:rsid w:val="006072A5"/>
    <w:rsid w:val="0060744C"/>
    <w:rsid w:val="006079FA"/>
    <w:rsid w:val="00607EF6"/>
    <w:rsid w:val="00610168"/>
    <w:rsid w:val="00610320"/>
    <w:rsid w:val="006112AD"/>
    <w:rsid w:val="006114A1"/>
    <w:rsid w:val="00611573"/>
    <w:rsid w:val="00611D7D"/>
    <w:rsid w:val="006124DB"/>
    <w:rsid w:val="0061265C"/>
    <w:rsid w:val="00613ACC"/>
    <w:rsid w:val="006145DD"/>
    <w:rsid w:val="00614ECE"/>
    <w:rsid w:val="0061535B"/>
    <w:rsid w:val="00615394"/>
    <w:rsid w:val="00615831"/>
    <w:rsid w:val="0061612C"/>
    <w:rsid w:val="00616523"/>
    <w:rsid w:val="00617749"/>
    <w:rsid w:val="006202FD"/>
    <w:rsid w:val="00620335"/>
    <w:rsid w:val="00620E86"/>
    <w:rsid w:val="0062114D"/>
    <w:rsid w:val="00621691"/>
    <w:rsid w:val="00621AA1"/>
    <w:rsid w:val="00621ED3"/>
    <w:rsid w:val="00622421"/>
    <w:rsid w:val="00622BDD"/>
    <w:rsid w:val="00622E0D"/>
    <w:rsid w:val="0062315C"/>
    <w:rsid w:val="006242E8"/>
    <w:rsid w:val="00624345"/>
    <w:rsid w:val="00624793"/>
    <w:rsid w:val="0062488F"/>
    <w:rsid w:val="00624F52"/>
    <w:rsid w:val="0062533C"/>
    <w:rsid w:val="00625BF8"/>
    <w:rsid w:val="00626075"/>
    <w:rsid w:val="00626347"/>
    <w:rsid w:val="00626359"/>
    <w:rsid w:val="00626630"/>
    <w:rsid w:val="00626E3F"/>
    <w:rsid w:val="00626E6C"/>
    <w:rsid w:val="00627020"/>
    <w:rsid w:val="00627D59"/>
    <w:rsid w:val="00627F0E"/>
    <w:rsid w:val="00627F21"/>
    <w:rsid w:val="00630BB9"/>
    <w:rsid w:val="00630D07"/>
    <w:rsid w:val="00630D9F"/>
    <w:rsid w:val="006318B4"/>
    <w:rsid w:val="00632393"/>
    <w:rsid w:val="00632617"/>
    <w:rsid w:val="006329EC"/>
    <w:rsid w:val="0063317E"/>
    <w:rsid w:val="00633A83"/>
    <w:rsid w:val="00634045"/>
    <w:rsid w:val="00635347"/>
    <w:rsid w:val="00635514"/>
    <w:rsid w:val="006358E3"/>
    <w:rsid w:val="006364CC"/>
    <w:rsid w:val="00636E30"/>
    <w:rsid w:val="00637089"/>
    <w:rsid w:val="006370A1"/>
    <w:rsid w:val="00637E98"/>
    <w:rsid w:val="00640507"/>
    <w:rsid w:val="00640AF3"/>
    <w:rsid w:val="00640B32"/>
    <w:rsid w:val="0064177E"/>
    <w:rsid w:val="00641FE2"/>
    <w:rsid w:val="0064215E"/>
    <w:rsid w:val="006423B6"/>
    <w:rsid w:val="00642413"/>
    <w:rsid w:val="00642815"/>
    <w:rsid w:val="006439E4"/>
    <w:rsid w:val="006443D3"/>
    <w:rsid w:val="00644416"/>
    <w:rsid w:val="006444BB"/>
    <w:rsid w:val="00646748"/>
    <w:rsid w:val="00646CA2"/>
    <w:rsid w:val="00646EB7"/>
    <w:rsid w:val="00646F63"/>
    <w:rsid w:val="00647566"/>
    <w:rsid w:val="006476C8"/>
    <w:rsid w:val="00650936"/>
    <w:rsid w:val="0065098E"/>
    <w:rsid w:val="00650FE8"/>
    <w:rsid w:val="0065148B"/>
    <w:rsid w:val="006517D6"/>
    <w:rsid w:val="00651FA0"/>
    <w:rsid w:val="00652489"/>
    <w:rsid w:val="00652801"/>
    <w:rsid w:val="00652BB2"/>
    <w:rsid w:val="006530EA"/>
    <w:rsid w:val="00653509"/>
    <w:rsid w:val="00653745"/>
    <w:rsid w:val="006543F8"/>
    <w:rsid w:val="00654882"/>
    <w:rsid w:val="00654ADE"/>
    <w:rsid w:val="00654BF6"/>
    <w:rsid w:val="0065554E"/>
    <w:rsid w:val="00655796"/>
    <w:rsid w:val="00655E90"/>
    <w:rsid w:val="00655EF4"/>
    <w:rsid w:val="006560A0"/>
    <w:rsid w:val="00656998"/>
    <w:rsid w:val="0065748F"/>
    <w:rsid w:val="0065772B"/>
    <w:rsid w:val="0065774D"/>
    <w:rsid w:val="00657C10"/>
    <w:rsid w:val="0066018E"/>
    <w:rsid w:val="00660485"/>
    <w:rsid w:val="00660757"/>
    <w:rsid w:val="0066124D"/>
    <w:rsid w:val="0066194D"/>
    <w:rsid w:val="00661DFA"/>
    <w:rsid w:val="00661E38"/>
    <w:rsid w:val="0066281C"/>
    <w:rsid w:val="00662B96"/>
    <w:rsid w:val="00663399"/>
    <w:rsid w:val="00664351"/>
    <w:rsid w:val="00664D77"/>
    <w:rsid w:val="00665149"/>
    <w:rsid w:val="006653BA"/>
    <w:rsid w:val="00665EE3"/>
    <w:rsid w:val="0066682A"/>
    <w:rsid w:val="006668B6"/>
    <w:rsid w:val="00666AFE"/>
    <w:rsid w:val="006670D6"/>
    <w:rsid w:val="00667F86"/>
    <w:rsid w:val="00670434"/>
    <w:rsid w:val="00671012"/>
    <w:rsid w:val="0067106C"/>
    <w:rsid w:val="00671B0A"/>
    <w:rsid w:val="006725F3"/>
    <w:rsid w:val="00672631"/>
    <w:rsid w:val="00672D65"/>
    <w:rsid w:val="00673191"/>
    <w:rsid w:val="00673897"/>
    <w:rsid w:val="00673BFE"/>
    <w:rsid w:val="00673C02"/>
    <w:rsid w:val="00673ED3"/>
    <w:rsid w:val="006740EF"/>
    <w:rsid w:val="0067455B"/>
    <w:rsid w:val="0067483D"/>
    <w:rsid w:val="00674993"/>
    <w:rsid w:val="00675BC5"/>
    <w:rsid w:val="00676370"/>
    <w:rsid w:val="00676AA0"/>
    <w:rsid w:val="00676CF5"/>
    <w:rsid w:val="00676E97"/>
    <w:rsid w:val="00677668"/>
    <w:rsid w:val="006777F8"/>
    <w:rsid w:val="00677CEB"/>
    <w:rsid w:val="00677E2C"/>
    <w:rsid w:val="006808FA"/>
    <w:rsid w:val="00682F22"/>
    <w:rsid w:val="00683070"/>
    <w:rsid w:val="006834F5"/>
    <w:rsid w:val="00683BF9"/>
    <w:rsid w:val="00683D4F"/>
    <w:rsid w:val="0068459F"/>
    <w:rsid w:val="00684ECD"/>
    <w:rsid w:val="00685AC4"/>
    <w:rsid w:val="00686197"/>
    <w:rsid w:val="006869B4"/>
    <w:rsid w:val="00686F81"/>
    <w:rsid w:val="00687664"/>
    <w:rsid w:val="006878CA"/>
    <w:rsid w:val="00687902"/>
    <w:rsid w:val="00687B13"/>
    <w:rsid w:val="006903E0"/>
    <w:rsid w:val="006908A1"/>
    <w:rsid w:val="00690B67"/>
    <w:rsid w:val="00690EC5"/>
    <w:rsid w:val="00691250"/>
    <w:rsid w:val="006914DA"/>
    <w:rsid w:val="006916F9"/>
    <w:rsid w:val="006918CC"/>
    <w:rsid w:val="00692072"/>
    <w:rsid w:val="006937C7"/>
    <w:rsid w:val="00693F46"/>
    <w:rsid w:val="0069419F"/>
    <w:rsid w:val="00694582"/>
    <w:rsid w:val="00694BF4"/>
    <w:rsid w:val="00694F87"/>
    <w:rsid w:val="00695309"/>
    <w:rsid w:val="0069563A"/>
    <w:rsid w:val="006957FE"/>
    <w:rsid w:val="00695849"/>
    <w:rsid w:val="00695AD7"/>
    <w:rsid w:val="00696606"/>
    <w:rsid w:val="00696AD6"/>
    <w:rsid w:val="00696D2C"/>
    <w:rsid w:val="00697771"/>
    <w:rsid w:val="00697B1A"/>
    <w:rsid w:val="006A015C"/>
    <w:rsid w:val="006A0F5B"/>
    <w:rsid w:val="006A12A2"/>
    <w:rsid w:val="006A1392"/>
    <w:rsid w:val="006A13F9"/>
    <w:rsid w:val="006A2A0C"/>
    <w:rsid w:val="006A2C15"/>
    <w:rsid w:val="006A2D69"/>
    <w:rsid w:val="006A2FD8"/>
    <w:rsid w:val="006A3AE6"/>
    <w:rsid w:val="006A3B13"/>
    <w:rsid w:val="006A5141"/>
    <w:rsid w:val="006A5DBA"/>
    <w:rsid w:val="006A5F55"/>
    <w:rsid w:val="006A6A52"/>
    <w:rsid w:val="006A7002"/>
    <w:rsid w:val="006A7427"/>
    <w:rsid w:val="006A78A0"/>
    <w:rsid w:val="006A7B21"/>
    <w:rsid w:val="006A7BC5"/>
    <w:rsid w:val="006A7C11"/>
    <w:rsid w:val="006B0138"/>
    <w:rsid w:val="006B0323"/>
    <w:rsid w:val="006B05B4"/>
    <w:rsid w:val="006B0877"/>
    <w:rsid w:val="006B15CB"/>
    <w:rsid w:val="006B15FD"/>
    <w:rsid w:val="006B1941"/>
    <w:rsid w:val="006B198E"/>
    <w:rsid w:val="006B1B25"/>
    <w:rsid w:val="006B214B"/>
    <w:rsid w:val="006B39E9"/>
    <w:rsid w:val="006B48CD"/>
    <w:rsid w:val="006B4AD9"/>
    <w:rsid w:val="006B4B0F"/>
    <w:rsid w:val="006B4D62"/>
    <w:rsid w:val="006B4F75"/>
    <w:rsid w:val="006B4FBF"/>
    <w:rsid w:val="006B6254"/>
    <w:rsid w:val="006B7177"/>
    <w:rsid w:val="006B733A"/>
    <w:rsid w:val="006C019C"/>
    <w:rsid w:val="006C0248"/>
    <w:rsid w:val="006C0485"/>
    <w:rsid w:val="006C0624"/>
    <w:rsid w:val="006C0A08"/>
    <w:rsid w:val="006C13A6"/>
    <w:rsid w:val="006C1A77"/>
    <w:rsid w:val="006C1CBE"/>
    <w:rsid w:val="006C2481"/>
    <w:rsid w:val="006C265D"/>
    <w:rsid w:val="006C2767"/>
    <w:rsid w:val="006C32E7"/>
    <w:rsid w:val="006C3710"/>
    <w:rsid w:val="006C3A79"/>
    <w:rsid w:val="006C3B7B"/>
    <w:rsid w:val="006C3DC6"/>
    <w:rsid w:val="006C3F83"/>
    <w:rsid w:val="006C3FBF"/>
    <w:rsid w:val="006C4899"/>
    <w:rsid w:val="006C48F9"/>
    <w:rsid w:val="006C48FE"/>
    <w:rsid w:val="006C5640"/>
    <w:rsid w:val="006C6429"/>
    <w:rsid w:val="006C64AB"/>
    <w:rsid w:val="006C6D50"/>
    <w:rsid w:val="006D0184"/>
    <w:rsid w:val="006D09B6"/>
    <w:rsid w:val="006D1025"/>
    <w:rsid w:val="006D1A00"/>
    <w:rsid w:val="006D2054"/>
    <w:rsid w:val="006D216E"/>
    <w:rsid w:val="006D2183"/>
    <w:rsid w:val="006D2A4C"/>
    <w:rsid w:val="006D409D"/>
    <w:rsid w:val="006D40D8"/>
    <w:rsid w:val="006D40FC"/>
    <w:rsid w:val="006D4E72"/>
    <w:rsid w:val="006D5614"/>
    <w:rsid w:val="006D56B8"/>
    <w:rsid w:val="006D5789"/>
    <w:rsid w:val="006D59AD"/>
    <w:rsid w:val="006D5B98"/>
    <w:rsid w:val="006D5FBB"/>
    <w:rsid w:val="006D60C1"/>
    <w:rsid w:val="006D6966"/>
    <w:rsid w:val="006D6BC3"/>
    <w:rsid w:val="006D6CD1"/>
    <w:rsid w:val="006D72B6"/>
    <w:rsid w:val="006D73D9"/>
    <w:rsid w:val="006E035F"/>
    <w:rsid w:val="006E07D1"/>
    <w:rsid w:val="006E080F"/>
    <w:rsid w:val="006E09F3"/>
    <w:rsid w:val="006E0A44"/>
    <w:rsid w:val="006E0E29"/>
    <w:rsid w:val="006E126B"/>
    <w:rsid w:val="006E1CB6"/>
    <w:rsid w:val="006E203D"/>
    <w:rsid w:val="006E27B2"/>
    <w:rsid w:val="006E3A35"/>
    <w:rsid w:val="006E462E"/>
    <w:rsid w:val="006E4B0E"/>
    <w:rsid w:val="006E53F5"/>
    <w:rsid w:val="006E590D"/>
    <w:rsid w:val="006E5917"/>
    <w:rsid w:val="006E5ADE"/>
    <w:rsid w:val="006E625D"/>
    <w:rsid w:val="006E63A3"/>
    <w:rsid w:val="006E6CF1"/>
    <w:rsid w:val="006E6EFF"/>
    <w:rsid w:val="006E79D0"/>
    <w:rsid w:val="006F0CD5"/>
    <w:rsid w:val="006F123C"/>
    <w:rsid w:val="006F229A"/>
    <w:rsid w:val="006F229E"/>
    <w:rsid w:val="006F2396"/>
    <w:rsid w:val="006F2730"/>
    <w:rsid w:val="006F350C"/>
    <w:rsid w:val="006F3767"/>
    <w:rsid w:val="006F41AE"/>
    <w:rsid w:val="006F49B9"/>
    <w:rsid w:val="006F4C65"/>
    <w:rsid w:val="006F4F8E"/>
    <w:rsid w:val="006F54AE"/>
    <w:rsid w:val="006F6CF4"/>
    <w:rsid w:val="006F76F1"/>
    <w:rsid w:val="006F7E27"/>
    <w:rsid w:val="006F7E2B"/>
    <w:rsid w:val="006F7FC5"/>
    <w:rsid w:val="00700014"/>
    <w:rsid w:val="00700F2E"/>
    <w:rsid w:val="00701298"/>
    <w:rsid w:val="00701309"/>
    <w:rsid w:val="00701334"/>
    <w:rsid w:val="007017F6"/>
    <w:rsid w:val="00701C78"/>
    <w:rsid w:val="00702452"/>
    <w:rsid w:val="00704438"/>
    <w:rsid w:val="0070478A"/>
    <w:rsid w:val="007051B6"/>
    <w:rsid w:val="00705245"/>
    <w:rsid w:val="00705E38"/>
    <w:rsid w:val="00706374"/>
    <w:rsid w:val="0070660E"/>
    <w:rsid w:val="00706B68"/>
    <w:rsid w:val="00706CF9"/>
    <w:rsid w:val="0070710D"/>
    <w:rsid w:val="007075C7"/>
    <w:rsid w:val="0071016B"/>
    <w:rsid w:val="007102B6"/>
    <w:rsid w:val="007102F8"/>
    <w:rsid w:val="007106AF"/>
    <w:rsid w:val="00710965"/>
    <w:rsid w:val="00710BE4"/>
    <w:rsid w:val="00710D07"/>
    <w:rsid w:val="007112B1"/>
    <w:rsid w:val="00712548"/>
    <w:rsid w:val="00712CE5"/>
    <w:rsid w:val="007132A6"/>
    <w:rsid w:val="00713CA9"/>
    <w:rsid w:val="007142EF"/>
    <w:rsid w:val="0071562A"/>
    <w:rsid w:val="00715837"/>
    <w:rsid w:val="00715CC3"/>
    <w:rsid w:val="0071646F"/>
    <w:rsid w:val="0071648C"/>
    <w:rsid w:val="0071699E"/>
    <w:rsid w:val="00716A3A"/>
    <w:rsid w:val="00716A97"/>
    <w:rsid w:val="00716B9F"/>
    <w:rsid w:val="00717112"/>
    <w:rsid w:val="0071788E"/>
    <w:rsid w:val="00720C71"/>
    <w:rsid w:val="007211AD"/>
    <w:rsid w:val="0072287B"/>
    <w:rsid w:val="007229F7"/>
    <w:rsid w:val="00722B5E"/>
    <w:rsid w:val="00722B7F"/>
    <w:rsid w:val="007240DD"/>
    <w:rsid w:val="007243D2"/>
    <w:rsid w:val="007246F6"/>
    <w:rsid w:val="0072525F"/>
    <w:rsid w:val="00725897"/>
    <w:rsid w:val="00726258"/>
    <w:rsid w:val="00726D61"/>
    <w:rsid w:val="00726DCF"/>
    <w:rsid w:val="00726EDA"/>
    <w:rsid w:val="00727699"/>
    <w:rsid w:val="007277DE"/>
    <w:rsid w:val="007279F3"/>
    <w:rsid w:val="007303E6"/>
    <w:rsid w:val="007307B3"/>
    <w:rsid w:val="00730921"/>
    <w:rsid w:val="00730B6D"/>
    <w:rsid w:val="007310BC"/>
    <w:rsid w:val="007311EC"/>
    <w:rsid w:val="00731358"/>
    <w:rsid w:val="007316E0"/>
    <w:rsid w:val="00731750"/>
    <w:rsid w:val="007317B1"/>
    <w:rsid w:val="00731FEB"/>
    <w:rsid w:val="00732047"/>
    <w:rsid w:val="007320DF"/>
    <w:rsid w:val="007325D8"/>
    <w:rsid w:val="00732EF2"/>
    <w:rsid w:val="007331D6"/>
    <w:rsid w:val="00733904"/>
    <w:rsid w:val="00733D00"/>
    <w:rsid w:val="00733E84"/>
    <w:rsid w:val="007345E8"/>
    <w:rsid w:val="00734A5D"/>
    <w:rsid w:val="00734BD6"/>
    <w:rsid w:val="00734E3D"/>
    <w:rsid w:val="00735325"/>
    <w:rsid w:val="00735416"/>
    <w:rsid w:val="0073564B"/>
    <w:rsid w:val="00735928"/>
    <w:rsid w:val="007360F2"/>
    <w:rsid w:val="00736323"/>
    <w:rsid w:val="0073633F"/>
    <w:rsid w:val="00736BEC"/>
    <w:rsid w:val="00740287"/>
    <w:rsid w:val="007406B0"/>
    <w:rsid w:val="0074079D"/>
    <w:rsid w:val="00740C52"/>
    <w:rsid w:val="00740CB9"/>
    <w:rsid w:val="00741125"/>
    <w:rsid w:val="00741460"/>
    <w:rsid w:val="0074203A"/>
    <w:rsid w:val="00742C0F"/>
    <w:rsid w:val="00742E4C"/>
    <w:rsid w:val="0074451D"/>
    <w:rsid w:val="007446CD"/>
    <w:rsid w:val="0074483B"/>
    <w:rsid w:val="00744BCA"/>
    <w:rsid w:val="007451BC"/>
    <w:rsid w:val="00745392"/>
    <w:rsid w:val="007453FB"/>
    <w:rsid w:val="007455AF"/>
    <w:rsid w:val="00745BA6"/>
    <w:rsid w:val="0074626D"/>
    <w:rsid w:val="00746321"/>
    <w:rsid w:val="0074684E"/>
    <w:rsid w:val="00746B11"/>
    <w:rsid w:val="00746FE5"/>
    <w:rsid w:val="00750319"/>
    <w:rsid w:val="007516B5"/>
    <w:rsid w:val="00751CE1"/>
    <w:rsid w:val="00752320"/>
    <w:rsid w:val="00752470"/>
    <w:rsid w:val="00753106"/>
    <w:rsid w:val="007537AF"/>
    <w:rsid w:val="007541D0"/>
    <w:rsid w:val="007542FD"/>
    <w:rsid w:val="0075487A"/>
    <w:rsid w:val="00754894"/>
    <w:rsid w:val="00754C2B"/>
    <w:rsid w:val="00754D49"/>
    <w:rsid w:val="007551E5"/>
    <w:rsid w:val="00755788"/>
    <w:rsid w:val="00755DA9"/>
    <w:rsid w:val="00755F3D"/>
    <w:rsid w:val="0075731E"/>
    <w:rsid w:val="00757F70"/>
    <w:rsid w:val="007604B8"/>
    <w:rsid w:val="00760EC2"/>
    <w:rsid w:val="00761ACF"/>
    <w:rsid w:val="00761ADB"/>
    <w:rsid w:val="007622DF"/>
    <w:rsid w:val="00762804"/>
    <w:rsid w:val="00762871"/>
    <w:rsid w:val="00762D1A"/>
    <w:rsid w:val="00763F86"/>
    <w:rsid w:val="00764247"/>
    <w:rsid w:val="007642BC"/>
    <w:rsid w:val="007642C1"/>
    <w:rsid w:val="00765B7E"/>
    <w:rsid w:val="00765DE7"/>
    <w:rsid w:val="00765EFA"/>
    <w:rsid w:val="0076601A"/>
    <w:rsid w:val="0076610C"/>
    <w:rsid w:val="007668BD"/>
    <w:rsid w:val="00766B69"/>
    <w:rsid w:val="00766E46"/>
    <w:rsid w:val="00767431"/>
    <w:rsid w:val="00767D3C"/>
    <w:rsid w:val="00767FCD"/>
    <w:rsid w:val="00770498"/>
    <w:rsid w:val="007708E7"/>
    <w:rsid w:val="00770A60"/>
    <w:rsid w:val="00770F15"/>
    <w:rsid w:val="00771015"/>
    <w:rsid w:val="0077155A"/>
    <w:rsid w:val="00771DC8"/>
    <w:rsid w:val="00771E0C"/>
    <w:rsid w:val="00772064"/>
    <w:rsid w:val="00773677"/>
    <w:rsid w:val="00773C81"/>
    <w:rsid w:val="00774764"/>
    <w:rsid w:val="00774ED9"/>
    <w:rsid w:val="007755C7"/>
    <w:rsid w:val="00775B8B"/>
    <w:rsid w:val="00775BE8"/>
    <w:rsid w:val="00776F6D"/>
    <w:rsid w:val="00777431"/>
    <w:rsid w:val="00777C02"/>
    <w:rsid w:val="00780565"/>
    <w:rsid w:val="007805A6"/>
    <w:rsid w:val="00780732"/>
    <w:rsid w:val="00780BB0"/>
    <w:rsid w:val="00780C1A"/>
    <w:rsid w:val="007817AC"/>
    <w:rsid w:val="00781951"/>
    <w:rsid w:val="00781C13"/>
    <w:rsid w:val="007821D7"/>
    <w:rsid w:val="00782645"/>
    <w:rsid w:val="00782731"/>
    <w:rsid w:val="00782CA8"/>
    <w:rsid w:val="00782CB8"/>
    <w:rsid w:val="00782DC8"/>
    <w:rsid w:val="007838A1"/>
    <w:rsid w:val="00783A5F"/>
    <w:rsid w:val="00783D2E"/>
    <w:rsid w:val="00784098"/>
    <w:rsid w:val="00784343"/>
    <w:rsid w:val="00784E46"/>
    <w:rsid w:val="00785218"/>
    <w:rsid w:val="00785AC2"/>
    <w:rsid w:val="00785B40"/>
    <w:rsid w:val="00786369"/>
    <w:rsid w:val="00786455"/>
    <w:rsid w:val="0078656C"/>
    <w:rsid w:val="007869E9"/>
    <w:rsid w:val="00786AB8"/>
    <w:rsid w:val="0078703A"/>
    <w:rsid w:val="00787070"/>
    <w:rsid w:val="007876E9"/>
    <w:rsid w:val="007878DA"/>
    <w:rsid w:val="00787ACB"/>
    <w:rsid w:val="00787B6B"/>
    <w:rsid w:val="00787BE1"/>
    <w:rsid w:val="00787D24"/>
    <w:rsid w:val="00787D85"/>
    <w:rsid w:val="00787DC8"/>
    <w:rsid w:val="00787E67"/>
    <w:rsid w:val="00787E92"/>
    <w:rsid w:val="00787EFD"/>
    <w:rsid w:val="007900B4"/>
    <w:rsid w:val="0079051E"/>
    <w:rsid w:val="00790DC1"/>
    <w:rsid w:val="00790FB6"/>
    <w:rsid w:val="007910CB"/>
    <w:rsid w:val="0079138C"/>
    <w:rsid w:val="00791D4E"/>
    <w:rsid w:val="00791D80"/>
    <w:rsid w:val="00791FA7"/>
    <w:rsid w:val="007920A9"/>
    <w:rsid w:val="007921AD"/>
    <w:rsid w:val="00792F01"/>
    <w:rsid w:val="007930F2"/>
    <w:rsid w:val="0079348E"/>
    <w:rsid w:val="00793B98"/>
    <w:rsid w:val="00794006"/>
    <w:rsid w:val="0079490F"/>
    <w:rsid w:val="00795193"/>
    <w:rsid w:val="0079527D"/>
    <w:rsid w:val="00795C02"/>
    <w:rsid w:val="00796433"/>
    <w:rsid w:val="0079655A"/>
    <w:rsid w:val="0079744F"/>
    <w:rsid w:val="00797A04"/>
    <w:rsid w:val="00797A77"/>
    <w:rsid w:val="007A0A67"/>
    <w:rsid w:val="007A0D40"/>
    <w:rsid w:val="007A1242"/>
    <w:rsid w:val="007A1539"/>
    <w:rsid w:val="007A15A7"/>
    <w:rsid w:val="007A233F"/>
    <w:rsid w:val="007A28E5"/>
    <w:rsid w:val="007A290C"/>
    <w:rsid w:val="007A2ADA"/>
    <w:rsid w:val="007A2AEB"/>
    <w:rsid w:val="007A31F8"/>
    <w:rsid w:val="007A3461"/>
    <w:rsid w:val="007A35E3"/>
    <w:rsid w:val="007A3794"/>
    <w:rsid w:val="007A42EF"/>
    <w:rsid w:val="007A5238"/>
    <w:rsid w:val="007A5BF3"/>
    <w:rsid w:val="007A5D3F"/>
    <w:rsid w:val="007A5F5B"/>
    <w:rsid w:val="007A61F5"/>
    <w:rsid w:val="007A685F"/>
    <w:rsid w:val="007A6DD5"/>
    <w:rsid w:val="007A717F"/>
    <w:rsid w:val="007A7286"/>
    <w:rsid w:val="007A78B1"/>
    <w:rsid w:val="007A7A94"/>
    <w:rsid w:val="007B01D4"/>
    <w:rsid w:val="007B19FB"/>
    <w:rsid w:val="007B1D35"/>
    <w:rsid w:val="007B207C"/>
    <w:rsid w:val="007B29FA"/>
    <w:rsid w:val="007B2DA3"/>
    <w:rsid w:val="007B3433"/>
    <w:rsid w:val="007B34DA"/>
    <w:rsid w:val="007B358C"/>
    <w:rsid w:val="007B3C9E"/>
    <w:rsid w:val="007B4CA6"/>
    <w:rsid w:val="007B4E2E"/>
    <w:rsid w:val="007B5007"/>
    <w:rsid w:val="007B53D3"/>
    <w:rsid w:val="007B5631"/>
    <w:rsid w:val="007B585B"/>
    <w:rsid w:val="007B6695"/>
    <w:rsid w:val="007B688E"/>
    <w:rsid w:val="007B6FF4"/>
    <w:rsid w:val="007B720C"/>
    <w:rsid w:val="007B7916"/>
    <w:rsid w:val="007B7C70"/>
    <w:rsid w:val="007B7E87"/>
    <w:rsid w:val="007B7F32"/>
    <w:rsid w:val="007C0BA2"/>
    <w:rsid w:val="007C10F2"/>
    <w:rsid w:val="007C1115"/>
    <w:rsid w:val="007C144A"/>
    <w:rsid w:val="007C1C51"/>
    <w:rsid w:val="007C24F5"/>
    <w:rsid w:val="007C25E4"/>
    <w:rsid w:val="007C2A7F"/>
    <w:rsid w:val="007C2B4E"/>
    <w:rsid w:val="007C2EA6"/>
    <w:rsid w:val="007C3698"/>
    <w:rsid w:val="007C3A04"/>
    <w:rsid w:val="007C3B83"/>
    <w:rsid w:val="007C4E21"/>
    <w:rsid w:val="007C557E"/>
    <w:rsid w:val="007C58DB"/>
    <w:rsid w:val="007C64A8"/>
    <w:rsid w:val="007C66BF"/>
    <w:rsid w:val="007C69AC"/>
    <w:rsid w:val="007C69DC"/>
    <w:rsid w:val="007C6AAE"/>
    <w:rsid w:val="007C78AE"/>
    <w:rsid w:val="007C7A74"/>
    <w:rsid w:val="007C7FCE"/>
    <w:rsid w:val="007D0233"/>
    <w:rsid w:val="007D072D"/>
    <w:rsid w:val="007D0C5E"/>
    <w:rsid w:val="007D15CE"/>
    <w:rsid w:val="007D16B5"/>
    <w:rsid w:val="007D23CB"/>
    <w:rsid w:val="007D246F"/>
    <w:rsid w:val="007D2B7E"/>
    <w:rsid w:val="007D2E69"/>
    <w:rsid w:val="007D2E72"/>
    <w:rsid w:val="007D31E0"/>
    <w:rsid w:val="007D3BB1"/>
    <w:rsid w:val="007D3D9D"/>
    <w:rsid w:val="007D41E2"/>
    <w:rsid w:val="007D4307"/>
    <w:rsid w:val="007D4987"/>
    <w:rsid w:val="007D4ADB"/>
    <w:rsid w:val="007D4FB6"/>
    <w:rsid w:val="007D568D"/>
    <w:rsid w:val="007D5AB3"/>
    <w:rsid w:val="007D5B3C"/>
    <w:rsid w:val="007D6276"/>
    <w:rsid w:val="007E0546"/>
    <w:rsid w:val="007E08B9"/>
    <w:rsid w:val="007E096D"/>
    <w:rsid w:val="007E0D1B"/>
    <w:rsid w:val="007E0E8E"/>
    <w:rsid w:val="007E0FB1"/>
    <w:rsid w:val="007E1B2B"/>
    <w:rsid w:val="007E1BFC"/>
    <w:rsid w:val="007E2D65"/>
    <w:rsid w:val="007E2F0D"/>
    <w:rsid w:val="007E37BB"/>
    <w:rsid w:val="007E39F3"/>
    <w:rsid w:val="007E3EA1"/>
    <w:rsid w:val="007E4676"/>
    <w:rsid w:val="007E4DDD"/>
    <w:rsid w:val="007E4F94"/>
    <w:rsid w:val="007E5667"/>
    <w:rsid w:val="007E5ACA"/>
    <w:rsid w:val="007E5DEA"/>
    <w:rsid w:val="007E6227"/>
    <w:rsid w:val="007E66B8"/>
    <w:rsid w:val="007E6708"/>
    <w:rsid w:val="007F0413"/>
    <w:rsid w:val="007F0506"/>
    <w:rsid w:val="007F067B"/>
    <w:rsid w:val="007F06F1"/>
    <w:rsid w:val="007F0896"/>
    <w:rsid w:val="007F0AE2"/>
    <w:rsid w:val="007F0AE9"/>
    <w:rsid w:val="007F11A1"/>
    <w:rsid w:val="007F230A"/>
    <w:rsid w:val="007F2580"/>
    <w:rsid w:val="007F2B8F"/>
    <w:rsid w:val="007F3262"/>
    <w:rsid w:val="007F3F0A"/>
    <w:rsid w:val="007F3F33"/>
    <w:rsid w:val="007F420B"/>
    <w:rsid w:val="007F48B8"/>
    <w:rsid w:val="007F4B07"/>
    <w:rsid w:val="007F4E34"/>
    <w:rsid w:val="007F5500"/>
    <w:rsid w:val="007F55F1"/>
    <w:rsid w:val="007F60D4"/>
    <w:rsid w:val="007F6105"/>
    <w:rsid w:val="007F7B6A"/>
    <w:rsid w:val="00800A2F"/>
    <w:rsid w:val="00801176"/>
    <w:rsid w:val="008012BE"/>
    <w:rsid w:val="0080187C"/>
    <w:rsid w:val="00802012"/>
    <w:rsid w:val="008025F9"/>
    <w:rsid w:val="008028C5"/>
    <w:rsid w:val="00802977"/>
    <w:rsid w:val="00802D09"/>
    <w:rsid w:val="00802DFD"/>
    <w:rsid w:val="008031EF"/>
    <w:rsid w:val="0080327D"/>
    <w:rsid w:val="008032A1"/>
    <w:rsid w:val="00803340"/>
    <w:rsid w:val="00803368"/>
    <w:rsid w:val="00803710"/>
    <w:rsid w:val="008038CA"/>
    <w:rsid w:val="00804488"/>
    <w:rsid w:val="00804645"/>
    <w:rsid w:val="00805A2A"/>
    <w:rsid w:val="00805D9D"/>
    <w:rsid w:val="00806B9F"/>
    <w:rsid w:val="008075B7"/>
    <w:rsid w:val="0080767A"/>
    <w:rsid w:val="00807942"/>
    <w:rsid w:val="008079BB"/>
    <w:rsid w:val="00807AF8"/>
    <w:rsid w:val="008102D8"/>
    <w:rsid w:val="00810C17"/>
    <w:rsid w:val="00810C92"/>
    <w:rsid w:val="008114E2"/>
    <w:rsid w:val="00812A26"/>
    <w:rsid w:val="00812A81"/>
    <w:rsid w:val="008131C5"/>
    <w:rsid w:val="00813CD9"/>
    <w:rsid w:val="0081414D"/>
    <w:rsid w:val="00814E8E"/>
    <w:rsid w:val="0081535D"/>
    <w:rsid w:val="008154C4"/>
    <w:rsid w:val="00815575"/>
    <w:rsid w:val="008159E9"/>
    <w:rsid w:val="00815B51"/>
    <w:rsid w:val="00815B58"/>
    <w:rsid w:val="0081670C"/>
    <w:rsid w:val="0081687F"/>
    <w:rsid w:val="00816B74"/>
    <w:rsid w:val="00816E49"/>
    <w:rsid w:val="00817283"/>
    <w:rsid w:val="0082005D"/>
    <w:rsid w:val="008200D7"/>
    <w:rsid w:val="00820111"/>
    <w:rsid w:val="008201D5"/>
    <w:rsid w:val="00820A2E"/>
    <w:rsid w:val="00820FB3"/>
    <w:rsid w:val="0082119F"/>
    <w:rsid w:val="00821E04"/>
    <w:rsid w:val="00822A6E"/>
    <w:rsid w:val="00822B5C"/>
    <w:rsid w:val="008239E0"/>
    <w:rsid w:val="00823B30"/>
    <w:rsid w:val="00823C07"/>
    <w:rsid w:val="00823D1E"/>
    <w:rsid w:val="0082400C"/>
    <w:rsid w:val="0082447B"/>
    <w:rsid w:val="00824FB9"/>
    <w:rsid w:val="00825595"/>
    <w:rsid w:val="00826499"/>
    <w:rsid w:val="0082650A"/>
    <w:rsid w:val="008269FF"/>
    <w:rsid w:val="00826AC3"/>
    <w:rsid w:val="00826E4E"/>
    <w:rsid w:val="0082760B"/>
    <w:rsid w:val="00827807"/>
    <w:rsid w:val="00827A42"/>
    <w:rsid w:val="00827EF3"/>
    <w:rsid w:val="00827FA9"/>
    <w:rsid w:val="0083046B"/>
    <w:rsid w:val="00830BD2"/>
    <w:rsid w:val="00830F9C"/>
    <w:rsid w:val="0083107F"/>
    <w:rsid w:val="008317F3"/>
    <w:rsid w:val="00831AA8"/>
    <w:rsid w:val="00831CAF"/>
    <w:rsid w:val="00831EE5"/>
    <w:rsid w:val="0083300C"/>
    <w:rsid w:val="0083321A"/>
    <w:rsid w:val="00833EA4"/>
    <w:rsid w:val="0083486D"/>
    <w:rsid w:val="00834EE6"/>
    <w:rsid w:val="00834F1F"/>
    <w:rsid w:val="008358C4"/>
    <w:rsid w:val="0083599B"/>
    <w:rsid w:val="008359A6"/>
    <w:rsid w:val="00835AA1"/>
    <w:rsid w:val="00836661"/>
    <w:rsid w:val="00836FD2"/>
    <w:rsid w:val="00840705"/>
    <w:rsid w:val="008407C9"/>
    <w:rsid w:val="008409E1"/>
    <w:rsid w:val="00842255"/>
    <w:rsid w:val="00842DB6"/>
    <w:rsid w:val="00843242"/>
    <w:rsid w:val="008432F9"/>
    <w:rsid w:val="008438E4"/>
    <w:rsid w:val="00843F26"/>
    <w:rsid w:val="00844C55"/>
    <w:rsid w:val="00844E3B"/>
    <w:rsid w:val="00845AE0"/>
    <w:rsid w:val="00845D46"/>
    <w:rsid w:val="00845E4E"/>
    <w:rsid w:val="00847F13"/>
    <w:rsid w:val="008500DB"/>
    <w:rsid w:val="00850107"/>
    <w:rsid w:val="008507E1"/>
    <w:rsid w:val="00851323"/>
    <w:rsid w:val="00851A7F"/>
    <w:rsid w:val="00851D90"/>
    <w:rsid w:val="00852246"/>
    <w:rsid w:val="008524B3"/>
    <w:rsid w:val="00852A0F"/>
    <w:rsid w:val="00852A18"/>
    <w:rsid w:val="00852ED7"/>
    <w:rsid w:val="00853AEB"/>
    <w:rsid w:val="00853FCF"/>
    <w:rsid w:val="00854037"/>
    <w:rsid w:val="00854932"/>
    <w:rsid w:val="00855083"/>
    <w:rsid w:val="008553E4"/>
    <w:rsid w:val="008555C6"/>
    <w:rsid w:val="00855A50"/>
    <w:rsid w:val="00855C41"/>
    <w:rsid w:val="00855EBD"/>
    <w:rsid w:val="008563A5"/>
    <w:rsid w:val="008563F5"/>
    <w:rsid w:val="00856A40"/>
    <w:rsid w:val="00857263"/>
    <w:rsid w:val="008572D0"/>
    <w:rsid w:val="00857421"/>
    <w:rsid w:val="00857B5A"/>
    <w:rsid w:val="00860079"/>
    <w:rsid w:val="00860453"/>
    <w:rsid w:val="00860740"/>
    <w:rsid w:val="00860B7C"/>
    <w:rsid w:val="00860F56"/>
    <w:rsid w:val="0086187B"/>
    <w:rsid w:val="008624C4"/>
    <w:rsid w:val="008624E0"/>
    <w:rsid w:val="008625D7"/>
    <w:rsid w:val="00862CCC"/>
    <w:rsid w:val="00863C59"/>
    <w:rsid w:val="00863C6D"/>
    <w:rsid w:val="008640E4"/>
    <w:rsid w:val="00864177"/>
    <w:rsid w:val="0086422F"/>
    <w:rsid w:val="0086438D"/>
    <w:rsid w:val="00864AFF"/>
    <w:rsid w:val="00865B32"/>
    <w:rsid w:val="008660D5"/>
    <w:rsid w:val="008661FF"/>
    <w:rsid w:val="0086695C"/>
    <w:rsid w:val="0086781B"/>
    <w:rsid w:val="00867863"/>
    <w:rsid w:val="00867B40"/>
    <w:rsid w:val="0087011D"/>
    <w:rsid w:val="0087050A"/>
    <w:rsid w:val="00871152"/>
    <w:rsid w:val="008718B0"/>
    <w:rsid w:val="008720BE"/>
    <w:rsid w:val="008726E6"/>
    <w:rsid w:val="00872CCC"/>
    <w:rsid w:val="00873CDE"/>
    <w:rsid w:val="00873EBD"/>
    <w:rsid w:val="00873FD6"/>
    <w:rsid w:val="008749C6"/>
    <w:rsid w:val="00874D91"/>
    <w:rsid w:val="00874F05"/>
    <w:rsid w:val="00875457"/>
    <w:rsid w:val="008757ED"/>
    <w:rsid w:val="00875DD0"/>
    <w:rsid w:val="00875F2E"/>
    <w:rsid w:val="008762BB"/>
    <w:rsid w:val="008766F9"/>
    <w:rsid w:val="0087678F"/>
    <w:rsid w:val="008767E9"/>
    <w:rsid w:val="008770EC"/>
    <w:rsid w:val="008806AC"/>
    <w:rsid w:val="008807F9"/>
    <w:rsid w:val="00881483"/>
    <w:rsid w:val="00881A6C"/>
    <w:rsid w:val="008832A8"/>
    <w:rsid w:val="00883F9A"/>
    <w:rsid w:val="00883FB5"/>
    <w:rsid w:val="008844E9"/>
    <w:rsid w:val="0088519F"/>
    <w:rsid w:val="008852C8"/>
    <w:rsid w:val="0088677A"/>
    <w:rsid w:val="00886FC5"/>
    <w:rsid w:val="00887D94"/>
    <w:rsid w:val="00891093"/>
    <w:rsid w:val="0089111F"/>
    <w:rsid w:val="008929EC"/>
    <w:rsid w:val="0089373B"/>
    <w:rsid w:val="0089428F"/>
    <w:rsid w:val="008947CB"/>
    <w:rsid w:val="00894B84"/>
    <w:rsid w:val="00894CD5"/>
    <w:rsid w:val="0089512C"/>
    <w:rsid w:val="008955F2"/>
    <w:rsid w:val="00895FE2"/>
    <w:rsid w:val="008961BC"/>
    <w:rsid w:val="008961E3"/>
    <w:rsid w:val="00896509"/>
    <w:rsid w:val="008965C4"/>
    <w:rsid w:val="00896EF5"/>
    <w:rsid w:val="0089797C"/>
    <w:rsid w:val="00897CE4"/>
    <w:rsid w:val="00897D3D"/>
    <w:rsid w:val="00897E2D"/>
    <w:rsid w:val="008A0464"/>
    <w:rsid w:val="008A04B9"/>
    <w:rsid w:val="008A050D"/>
    <w:rsid w:val="008A0984"/>
    <w:rsid w:val="008A0C4F"/>
    <w:rsid w:val="008A1D26"/>
    <w:rsid w:val="008A1F0E"/>
    <w:rsid w:val="008A2472"/>
    <w:rsid w:val="008A28E3"/>
    <w:rsid w:val="008A2C18"/>
    <w:rsid w:val="008A2C30"/>
    <w:rsid w:val="008A2DF7"/>
    <w:rsid w:val="008A3ACF"/>
    <w:rsid w:val="008A3FC9"/>
    <w:rsid w:val="008A5882"/>
    <w:rsid w:val="008A5939"/>
    <w:rsid w:val="008A595A"/>
    <w:rsid w:val="008A59E7"/>
    <w:rsid w:val="008A5BFB"/>
    <w:rsid w:val="008A5E10"/>
    <w:rsid w:val="008A5F24"/>
    <w:rsid w:val="008A61D2"/>
    <w:rsid w:val="008A6A0F"/>
    <w:rsid w:val="008A6CDE"/>
    <w:rsid w:val="008A6E90"/>
    <w:rsid w:val="008A6F01"/>
    <w:rsid w:val="008A7529"/>
    <w:rsid w:val="008A799D"/>
    <w:rsid w:val="008A7CCB"/>
    <w:rsid w:val="008B0308"/>
    <w:rsid w:val="008B05DE"/>
    <w:rsid w:val="008B060A"/>
    <w:rsid w:val="008B0B7D"/>
    <w:rsid w:val="008B1204"/>
    <w:rsid w:val="008B1A55"/>
    <w:rsid w:val="008B1B5F"/>
    <w:rsid w:val="008B1EBC"/>
    <w:rsid w:val="008B23D7"/>
    <w:rsid w:val="008B24AA"/>
    <w:rsid w:val="008B2564"/>
    <w:rsid w:val="008B34E1"/>
    <w:rsid w:val="008B3A5E"/>
    <w:rsid w:val="008B3C50"/>
    <w:rsid w:val="008B3F87"/>
    <w:rsid w:val="008B403C"/>
    <w:rsid w:val="008B4E0D"/>
    <w:rsid w:val="008B4FE7"/>
    <w:rsid w:val="008B5732"/>
    <w:rsid w:val="008B5878"/>
    <w:rsid w:val="008B656B"/>
    <w:rsid w:val="008B657C"/>
    <w:rsid w:val="008B666F"/>
    <w:rsid w:val="008B683F"/>
    <w:rsid w:val="008B69B4"/>
    <w:rsid w:val="008B6BD0"/>
    <w:rsid w:val="008B6FAA"/>
    <w:rsid w:val="008B7463"/>
    <w:rsid w:val="008B77FD"/>
    <w:rsid w:val="008B7B77"/>
    <w:rsid w:val="008C0085"/>
    <w:rsid w:val="008C0544"/>
    <w:rsid w:val="008C1328"/>
    <w:rsid w:val="008C1357"/>
    <w:rsid w:val="008C14C6"/>
    <w:rsid w:val="008C2DCC"/>
    <w:rsid w:val="008C3102"/>
    <w:rsid w:val="008C3D4F"/>
    <w:rsid w:val="008C54E9"/>
    <w:rsid w:val="008C5627"/>
    <w:rsid w:val="008C56CD"/>
    <w:rsid w:val="008C5FBA"/>
    <w:rsid w:val="008C6309"/>
    <w:rsid w:val="008C659E"/>
    <w:rsid w:val="008C6843"/>
    <w:rsid w:val="008C6BA8"/>
    <w:rsid w:val="008C710E"/>
    <w:rsid w:val="008C7233"/>
    <w:rsid w:val="008C774E"/>
    <w:rsid w:val="008D0E22"/>
    <w:rsid w:val="008D127F"/>
    <w:rsid w:val="008D15A5"/>
    <w:rsid w:val="008D1659"/>
    <w:rsid w:val="008D16F1"/>
    <w:rsid w:val="008D177E"/>
    <w:rsid w:val="008D1A1A"/>
    <w:rsid w:val="008D1D3A"/>
    <w:rsid w:val="008D20BC"/>
    <w:rsid w:val="008D20F6"/>
    <w:rsid w:val="008D228F"/>
    <w:rsid w:val="008D285B"/>
    <w:rsid w:val="008D2EE8"/>
    <w:rsid w:val="008D3626"/>
    <w:rsid w:val="008D3846"/>
    <w:rsid w:val="008D3ACA"/>
    <w:rsid w:val="008D3D75"/>
    <w:rsid w:val="008D465E"/>
    <w:rsid w:val="008D478F"/>
    <w:rsid w:val="008D5558"/>
    <w:rsid w:val="008D610A"/>
    <w:rsid w:val="008D6C22"/>
    <w:rsid w:val="008D7324"/>
    <w:rsid w:val="008E02A2"/>
    <w:rsid w:val="008E0BB6"/>
    <w:rsid w:val="008E10FF"/>
    <w:rsid w:val="008E17D3"/>
    <w:rsid w:val="008E187F"/>
    <w:rsid w:val="008E1908"/>
    <w:rsid w:val="008E1F69"/>
    <w:rsid w:val="008E21EE"/>
    <w:rsid w:val="008E3538"/>
    <w:rsid w:val="008E4FFC"/>
    <w:rsid w:val="008E5294"/>
    <w:rsid w:val="008E5B1B"/>
    <w:rsid w:val="008E67EE"/>
    <w:rsid w:val="008E6AB7"/>
    <w:rsid w:val="008E6D3F"/>
    <w:rsid w:val="008E7215"/>
    <w:rsid w:val="008E7A3C"/>
    <w:rsid w:val="008E7FDF"/>
    <w:rsid w:val="008F0068"/>
    <w:rsid w:val="008F09EF"/>
    <w:rsid w:val="008F1F09"/>
    <w:rsid w:val="008F267F"/>
    <w:rsid w:val="008F29B3"/>
    <w:rsid w:val="008F2C6F"/>
    <w:rsid w:val="008F36F0"/>
    <w:rsid w:val="008F56FF"/>
    <w:rsid w:val="008F5A01"/>
    <w:rsid w:val="008F5D5B"/>
    <w:rsid w:val="008F5F4B"/>
    <w:rsid w:val="008F61F2"/>
    <w:rsid w:val="008F69AD"/>
    <w:rsid w:val="008F6E39"/>
    <w:rsid w:val="008F71EC"/>
    <w:rsid w:val="008F77F3"/>
    <w:rsid w:val="008F7AA0"/>
    <w:rsid w:val="008F7D87"/>
    <w:rsid w:val="0090028C"/>
    <w:rsid w:val="00900F48"/>
    <w:rsid w:val="00901572"/>
    <w:rsid w:val="00901E5D"/>
    <w:rsid w:val="00902612"/>
    <w:rsid w:val="009028C6"/>
    <w:rsid w:val="009031BB"/>
    <w:rsid w:val="0090349A"/>
    <w:rsid w:val="00904589"/>
    <w:rsid w:val="00904983"/>
    <w:rsid w:val="00905421"/>
    <w:rsid w:val="00905451"/>
    <w:rsid w:val="009059E0"/>
    <w:rsid w:val="009065A5"/>
    <w:rsid w:val="009067C2"/>
    <w:rsid w:val="00906850"/>
    <w:rsid w:val="0090696E"/>
    <w:rsid w:val="00907191"/>
    <w:rsid w:val="00907BC3"/>
    <w:rsid w:val="00907C83"/>
    <w:rsid w:val="0091017D"/>
    <w:rsid w:val="0091133C"/>
    <w:rsid w:val="00911A31"/>
    <w:rsid w:val="00911F59"/>
    <w:rsid w:val="0091210E"/>
    <w:rsid w:val="00912134"/>
    <w:rsid w:val="009125F0"/>
    <w:rsid w:val="009129A5"/>
    <w:rsid w:val="00912B3A"/>
    <w:rsid w:val="00912D00"/>
    <w:rsid w:val="00912D02"/>
    <w:rsid w:val="00913633"/>
    <w:rsid w:val="00913ECF"/>
    <w:rsid w:val="00913FC3"/>
    <w:rsid w:val="00914989"/>
    <w:rsid w:val="00914EB0"/>
    <w:rsid w:val="009152C8"/>
    <w:rsid w:val="00915B77"/>
    <w:rsid w:val="00915EE0"/>
    <w:rsid w:val="00916CCD"/>
    <w:rsid w:val="00916E21"/>
    <w:rsid w:val="0091752B"/>
    <w:rsid w:val="009176C9"/>
    <w:rsid w:val="00917FEF"/>
    <w:rsid w:val="0092031D"/>
    <w:rsid w:val="0092083D"/>
    <w:rsid w:val="009211B8"/>
    <w:rsid w:val="009211D8"/>
    <w:rsid w:val="009212B8"/>
    <w:rsid w:val="009216D1"/>
    <w:rsid w:val="00921828"/>
    <w:rsid w:val="00923508"/>
    <w:rsid w:val="00923862"/>
    <w:rsid w:val="00923E2D"/>
    <w:rsid w:val="009241C6"/>
    <w:rsid w:val="00924449"/>
    <w:rsid w:val="00924962"/>
    <w:rsid w:val="00924D42"/>
    <w:rsid w:val="00925BCD"/>
    <w:rsid w:val="00925BFA"/>
    <w:rsid w:val="0092695F"/>
    <w:rsid w:val="00926A9A"/>
    <w:rsid w:val="00927858"/>
    <w:rsid w:val="00927877"/>
    <w:rsid w:val="009278F9"/>
    <w:rsid w:val="00927A60"/>
    <w:rsid w:val="009300FF"/>
    <w:rsid w:val="00930282"/>
    <w:rsid w:val="00930483"/>
    <w:rsid w:val="00930851"/>
    <w:rsid w:val="00930EC3"/>
    <w:rsid w:val="00931A3A"/>
    <w:rsid w:val="00931E8A"/>
    <w:rsid w:val="009325C1"/>
    <w:rsid w:val="009325D1"/>
    <w:rsid w:val="009328A1"/>
    <w:rsid w:val="00932CAF"/>
    <w:rsid w:val="00933076"/>
    <w:rsid w:val="009335EA"/>
    <w:rsid w:val="0093512A"/>
    <w:rsid w:val="00935FFE"/>
    <w:rsid w:val="00936C82"/>
    <w:rsid w:val="00937C24"/>
    <w:rsid w:val="00937DC3"/>
    <w:rsid w:val="00937ECD"/>
    <w:rsid w:val="009404B9"/>
    <w:rsid w:val="00941601"/>
    <w:rsid w:val="00941613"/>
    <w:rsid w:val="0094161B"/>
    <w:rsid w:val="009418C5"/>
    <w:rsid w:val="00942722"/>
    <w:rsid w:val="00942C1F"/>
    <w:rsid w:val="00943253"/>
    <w:rsid w:val="00943445"/>
    <w:rsid w:val="00943489"/>
    <w:rsid w:val="009436DC"/>
    <w:rsid w:val="00943986"/>
    <w:rsid w:val="00943ACE"/>
    <w:rsid w:val="00943BD1"/>
    <w:rsid w:val="00943EB0"/>
    <w:rsid w:val="00944663"/>
    <w:rsid w:val="00944AEC"/>
    <w:rsid w:val="00944D15"/>
    <w:rsid w:val="00944DF5"/>
    <w:rsid w:val="00945040"/>
    <w:rsid w:val="009454D3"/>
    <w:rsid w:val="00945F8E"/>
    <w:rsid w:val="00946099"/>
    <w:rsid w:val="009462C7"/>
    <w:rsid w:val="009468D8"/>
    <w:rsid w:val="009474E0"/>
    <w:rsid w:val="0095144B"/>
    <w:rsid w:val="009517B9"/>
    <w:rsid w:val="00951887"/>
    <w:rsid w:val="00951B6A"/>
    <w:rsid w:val="00951CFF"/>
    <w:rsid w:val="00951D51"/>
    <w:rsid w:val="00951FAC"/>
    <w:rsid w:val="009528F2"/>
    <w:rsid w:val="00952C37"/>
    <w:rsid w:val="00953502"/>
    <w:rsid w:val="00954038"/>
    <w:rsid w:val="009549E9"/>
    <w:rsid w:val="00954B52"/>
    <w:rsid w:val="00954B94"/>
    <w:rsid w:val="00956B7C"/>
    <w:rsid w:val="0095780F"/>
    <w:rsid w:val="00957A22"/>
    <w:rsid w:val="00957A23"/>
    <w:rsid w:val="009610AE"/>
    <w:rsid w:val="00961434"/>
    <w:rsid w:val="00961511"/>
    <w:rsid w:val="009615BC"/>
    <w:rsid w:val="00961637"/>
    <w:rsid w:val="009616E0"/>
    <w:rsid w:val="00961B85"/>
    <w:rsid w:val="00962049"/>
    <w:rsid w:val="009625D6"/>
    <w:rsid w:val="00962C3E"/>
    <w:rsid w:val="00962EC3"/>
    <w:rsid w:val="00963223"/>
    <w:rsid w:val="00963519"/>
    <w:rsid w:val="0096388F"/>
    <w:rsid w:val="0096439D"/>
    <w:rsid w:val="00964FFF"/>
    <w:rsid w:val="00965778"/>
    <w:rsid w:val="00965F77"/>
    <w:rsid w:val="0096647E"/>
    <w:rsid w:val="00966BD5"/>
    <w:rsid w:val="00966C21"/>
    <w:rsid w:val="00966F8A"/>
    <w:rsid w:val="009671B6"/>
    <w:rsid w:val="00967419"/>
    <w:rsid w:val="00970397"/>
    <w:rsid w:val="009704DB"/>
    <w:rsid w:val="00970A9C"/>
    <w:rsid w:val="00971B73"/>
    <w:rsid w:val="00971E00"/>
    <w:rsid w:val="00972AAA"/>
    <w:rsid w:val="00972AC8"/>
    <w:rsid w:val="00972C0B"/>
    <w:rsid w:val="00972C2B"/>
    <w:rsid w:val="00973198"/>
    <w:rsid w:val="0097370D"/>
    <w:rsid w:val="00973EF9"/>
    <w:rsid w:val="00974B1A"/>
    <w:rsid w:val="00974BF4"/>
    <w:rsid w:val="00974E73"/>
    <w:rsid w:val="00974E83"/>
    <w:rsid w:val="00974EB4"/>
    <w:rsid w:val="00974F6C"/>
    <w:rsid w:val="00975467"/>
    <w:rsid w:val="00975894"/>
    <w:rsid w:val="00975F1A"/>
    <w:rsid w:val="00976516"/>
    <w:rsid w:val="0097710A"/>
    <w:rsid w:val="009774F7"/>
    <w:rsid w:val="00977868"/>
    <w:rsid w:val="009800E7"/>
    <w:rsid w:val="00980397"/>
    <w:rsid w:val="009805C4"/>
    <w:rsid w:val="009807A9"/>
    <w:rsid w:val="0098095A"/>
    <w:rsid w:val="00980A50"/>
    <w:rsid w:val="009813CE"/>
    <w:rsid w:val="00981BDD"/>
    <w:rsid w:val="009820D5"/>
    <w:rsid w:val="009825F5"/>
    <w:rsid w:val="0098261E"/>
    <w:rsid w:val="00982BB2"/>
    <w:rsid w:val="00982C1C"/>
    <w:rsid w:val="00982F70"/>
    <w:rsid w:val="009834ED"/>
    <w:rsid w:val="0098372F"/>
    <w:rsid w:val="009839A6"/>
    <w:rsid w:val="009852FC"/>
    <w:rsid w:val="00985701"/>
    <w:rsid w:val="009857C1"/>
    <w:rsid w:val="00985C6B"/>
    <w:rsid w:val="00985E33"/>
    <w:rsid w:val="00985E38"/>
    <w:rsid w:val="0098610B"/>
    <w:rsid w:val="0098651C"/>
    <w:rsid w:val="00986EDF"/>
    <w:rsid w:val="00986FEA"/>
    <w:rsid w:val="009877D4"/>
    <w:rsid w:val="00987843"/>
    <w:rsid w:val="009901C3"/>
    <w:rsid w:val="009904B9"/>
    <w:rsid w:val="009909C7"/>
    <w:rsid w:val="0099110C"/>
    <w:rsid w:val="00991275"/>
    <w:rsid w:val="0099136C"/>
    <w:rsid w:val="009918CE"/>
    <w:rsid w:val="009924DC"/>
    <w:rsid w:val="00992895"/>
    <w:rsid w:val="00992AD0"/>
    <w:rsid w:val="00992D1E"/>
    <w:rsid w:val="009930CF"/>
    <w:rsid w:val="00993810"/>
    <w:rsid w:val="00994425"/>
    <w:rsid w:val="009947FB"/>
    <w:rsid w:val="00994851"/>
    <w:rsid w:val="00994D80"/>
    <w:rsid w:val="00995CB4"/>
    <w:rsid w:val="0099610B"/>
    <w:rsid w:val="0099665D"/>
    <w:rsid w:val="00996FC8"/>
    <w:rsid w:val="0099708F"/>
    <w:rsid w:val="0099777E"/>
    <w:rsid w:val="00997921"/>
    <w:rsid w:val="00997944"/>
    <w:rsid w:val="00997BD5"/>
    <w:rsid w:val="009A0306"/>
    <w:rsid w:val="009A0B32"/>
    <w:rsid w:val="009A0EAC"/>
    <w:rsid w:val="009A0F5F"/>
    <w:rsid w:val="009A0F9A"/>
    <w:rsid w:val="009A104E"/>
    <w:rsid w:val="009A10E4"/>
    <w:rsid w:val="009A1388"/>
    <w:rsid w:val="009A2A91"/>
    <w:rsid w:val="009A2C4D"/>
    <w:rsid w:val="009A2CD8"/>
    <w:rsid w:val="009A3E90"/>
    <w:rsid w:val="009A4DCD"/>
    <w:rsid w:val="009A5132"/>
    <w:rsid w:val="009A5189"/>
    <w:rsid w:val="009A56BE"/>
    <w:rsid w:val="009A596F"/>
    <w:rsid w:val="009A68AC"/>
    <w:rsid w:val="009A6E2A"/>
    <w:rsid w:val="009A70AE"/>
    <w:rsid w:val="009A7246"/>
    <w:rsid w:val="009A7748"/>
    <w:rsid w:val="009A795A"/>
    <w:rsid w:val="009B093A"/>
    <w:rsid w:val="009B097E"/>
    <w:rsid w:val="009B23F8"/>
    <w:rsid w:val="009B2AA5"/>
    <w:rsid w:val="009B2BC1"/>
    <w:rsid w:val="009B3157"/>
    <w:rsid w:val="009B376C"/>
    <w:rsid w:val="009B4375"/>
    <w:rsid w:val="009B480C"/>
    <w:rsid w:val="009B4965"/>
    <w:rsid w:val="009B499B"/>
    <w:rsid w:val="009B54A5"/>
    <w:rsid w:val="009B5DB8"/>
    <w:rsid w:val="009B6278"/>
    <w:rsid w:val="009B67F2"/>
    <w:rsid w:val="009B77B4"/>
    <w:rsid w:val="009C0140"/>
    <w:rsid w:val="009C02DE"/>
    <w:rsid w:val="009C04DD"/>
    <w:rsid w:val="009C053E"/>
    <w:rsid w:val="009C06A1"/>
    <w:rsid w:val="009C0905"/>
    <w:rsid w:val="009C090C"/>
    <w:rsid w:val="009C0A1A"/>
    <w:rsid w:val="009C0DE4"/>
    <w:rsid w:val="009C1A25"/>
    <w:rsid w:val="009C2ABC"/>
    <w:rsid w:val="009C32C7"/>
    <w:rsid w:val="009C3A2F"/>
    <w:rsid w:val="009C48C8"/>
    <w:rsid w:val="009C48E7"/>
    <w:rsid w:val="009C4A6E"/>
    <w:rsid w:val="009C4EBD"/>
    <w:rsid w:val="009C5A47"/>
    <w:rsid w:val="009C5BEA"/>
    <w:rsid w:val="009C5FA4"/>
    <w:rsid w:val="009C6D49"/>
    <w:rsid w:val="009C72AF"/>
    <w:rsid w:val="009C7EE8"/>
    <w:rsid w:val="009D0411"/>
    <w:rsid w:val="009D10C2"/>
    <w:rsid w:val="009D15AA"/>
    <w:rsid w:val="009D15C9"/>
    <w:rsid w:val="009D27BA"/>
    <w:rsid w:val="009D2C02"/>
    <w:rsid w:val="009D2CB5"/>
    <w:rsid w:val="009D3031"/>
    <w:rsid w:val="009D3753"/>
    <w:rsid w:val="009D3794"/>
    <w:rsid w:val="009D38FE"/>
    <w:rsid w:val="009D4CF5"/>
    <w:rsid w:val="009D5684"/>
    <w:rsid w:val="009D5A5F"/>
    <w:rsid w:val="009D65F6"/>
    <w:rsid w:val="009D6671"/>
    <w:rsid w:val="009D66CE"/>
    <w:rsid w:val="009D66FF"/>
    <w:rsid w:val="009D6D16"/>
    <w:rsid w:val="009D6E27"/>
    <w:rsid w:val="009D6EC7"/>
    <w:rsid w:val="009D7159"/>
    <w:rsid w:val="009D7693"/>
    <w:rsid w:val="009D7A47"/>
    <w:rsid w:val="009D7E33"/>
    <w:rsid w:val="009E016E"/>
    <w:rsid w:val="009E031E"/>
    <w:rsid w:val="009E07B7"/>
    <w:rsid w:val="009E17F6"/>
    <w:rsid w:val="009E1B27"/>
    <w:rsid w:val="009E1EB0"/>
    <w:rsid w:val="009E2135"/>
    <w:rsid w:val="009E34A2"/>
    <w:rsid w:val="009E36C0"/>
    <w:rsid w:val="009E3C1B"/>
    <w:rsid w:val="009E3C4E"/>
    <w:rsid w:val="009E3C52"/>
    <w:rsid w:val="009E4292"/>
    <w:rsid w:val="009E444E"/>
    <w:rsid w:val="009E6A6E"/>
    <w:rsid w:val="009E6FC0"/>
    <w:rsid w:val="009E7A05"/>
    <w:rsid w:val="009E7F38"/>
    <w:rsid w:val="009F02CC"/>
    <w:rsid w:val="009F0968"/>
    <w:rsid w:val="009F0A3B"/>
    <w:rsid w:val="009F0EDB"/>
    <w:rsid w:val="009F1616"/>
    <w:rsid w:val="009F266A"/>
    <w:rsid w:val="009F28F9"/>
    <w:rsid w:val="009F2AD2"/>
    <w:rsid w:val="009F43D7"/>
    <w:rsid w:val="009F4841"/>
    <w:rsid w:val="009F5B4B"/>
    <w:rsid w:val="009F5C96"/>
    <w:rsid w:val="009F5CA9"/>
    <w:rsid w:val="009F6A1B"/>
    <w:rsid w:val="009F6C4B"/>
    <w:rsid w:val="009F7032"/>
    <w:rsid w:val="009F7104"/>
    <w:rsid w:val="009F71F6"/>
    <w:rsid w:val="009F79E8"/>
    <w:rsid w:val="009F7C00"/>
    <w:rsid w:val="00A0073C"/>
    <w:rsid w:val="00A00EFC"/>
    <w:rsid w:val="00A010B1"/>
    <w:rsid w:val="00A01350"/>
    <w:rsid w:val="00A01883"/>
    <w:rsid w:val="00A018EC"/>
    <w:rsid w:val="00A01B0A"/>
    <w:rsid w:val="00A01C17"/>
    <w:rsid w:val="00A01CC9"/>
    <w:rsid w:val="00A01EC4"/>
    <w:rsid w:val="00A026FD"/>
    <w:rsid w:val="00A02855"/>
    <w:rsid w:val="00A03004"/>
    <w:rsid w:val="00A0308A"/>
    <w:rsid w:val="00A03F8A"/>
    <w:rsid w:val="00A04019"/>
    <w:rsid w:val="00A05050"/>
    <w:rsid w:val="00A054BF"/>
    <w:rsid w:val="00A05739"/>
    <w:rsid w:val="00A05FC1"/>
    <w:rsid w:val="00A06A2F"/>
    <w:rsid w:val="00A06B96"/>
    <w:rsid w:val="00A06C15"/>
    <w:rsid w:val="00A06EFE"/>
    <w:rsid w:val="00A0724C"/>
    <w:rsid w:val="00A07484"/>
    <w:rsid w:val="00A0766F"/>
    <w:rsid w:val="00A10274"/>
    <w:rsid w:val="00A10318"/>
    <w:rsid w:val="00A10F76"/>
    <w:rsid w:val="00A10F92"/>
    <w:rsid w:val="00A112CF"/>
    <w:rsid w:val="00A1171D"/>
    <w:rsid w:val="00A11908"/>
    <w:rsid w:val="00A12077"/>
    <w:rsid w:val="00A12800"/>
    <w:rsid w:val="00A129D6"/>
    <w:rsid w:val="00A131CA"/>
    <w:rsid w:val="00A1322A"/>
    <w:rsid w:val="00A132E5"/>
    <w:rsid w:val="00A14865"/>
    <w:rsid w:val="00A14E29"/>
    <w:rsid w:val="00A160EB"/>
    <w:rsid w:val="00A1620E"/>
    <w:rsid w:val="00A1633D"/>
    <w:rsid w:val="00A16813"/>
    <w:rsid w:val="00A168EF"/>
    <w:rsid w:val="00A16FDB"/>
    <w:rsid w:val="00A172A1"/>
    <w:rsid w:val="00A1731F"/>
    <w:rsid w:val="00A17BD8"/>
    <w:rsid w:val="00A20392"/>
    <w:rsid w:val="00A20569"/>
    <w:rsid w:val="00A20A91"/>
    <w:rsid w:val="00A20C7E"/>
    <w:rsid w:val="00A20FD2"/>
    <w:rsid w:val="00A21B39"/>
    <w:rsid w:val="00A21D31"/>
    <w:rsid w:val="00A2224A"/>
    <w:rsid w:val="00A22445"/>
    <w:rsid w:val="00A224D5"/>
    <w:rsid w:val="00A22FC5"/>
    <w:rsid w:val="00A232E5"/>
    <w:rsid w:val="00A244C0"/>
    <w:rsid w:val="00A24D9E"/>
    <w:rsid w:val="00A25056"/>
    <w:rsid w:val="00A251B1"/>
    <w:rsid w:val="00A251FB"/>
    <w:rsid w:val="00A2548B"/>
    <w:rsid w:val="00A258B7"/>
    <w:rsid w:val="00A266F9"/>
    <w:rsid w:val="00A268B4"/>
    <w:rsid w:val="00A26C7B"/>
    <w:rsid w:val="00A30254"/>
    <w:rsid w:val="00A302D4"/>
    <w:rsid w:val="00A3037A"/>
    <w:rsid w:val="00A30A8F"/>
    <w:rsid w:val="00A30DA8"/>
    <w:rsid w:val="00A3129D"/>
    <w:rsid w:val="00A318DE"/>
    <w:rsid w:val="00A31B58"/>
    <w:rsid w:val="00A32297"/>
    <w:rsid w:val="00A32952"/>
    <w:rsid w:val="00A32D26"/>
    <w:rsid w:val="00A32F70"/>
    <w:rsid w:val="00A331DF"/>
    <w:rsid w:val="00A333BD"/>
    <w:rsid w:val="00A3351B"/>
    <w:rsid w:val="00A33AC7"/>
    <w:rsid w:val="00A33D4D"/>
    <w:rsid w:val="00A34168"/>
    <w:rsid w:val="00A345CC"/>
    <w:rsid w:val="00A34C6E"/>
    <w:rsid w:val="00A3521B"/>
    <w:rsid w:val="00A35277"/>
    <w:rsid w:val="00A3565A"/>
    <w:rsid w:val="00A3634A"/>
    <w:rsid w:val="00A3656E"/>
    <w:rsid w:val="00A36955"/>
    <w:rsid w:val="00A37183"/>
    <w:rsid w:val="00A3774A"/>
    <w:rsid w:val="00A3793C"/>
    <w:rsid w:val="00A37F6C"/>
    <w:rsid w:val="00A40B36"/>
    <w:rsid w:val="00A40B70"/>
    <w:rsid w:val="00A40D91"/>
    <w:rsid w:val="00A41023"/>
    <w:rsid w:val="00A41CE4"/>
    <w:rsid w:val="00A42208"/>
    <w:rsid w:val="00A42996"/>
    <w:rsid w:val="00A42EFC"/>
    <w:rsid w:val="00A4356D"/>
    <w:rsid w:val="00A43C37"/>
    <w:rsid w:val="00A444F0"/>
    <w:rsid w:val="00A457EF"/>
    <w:rsid w:val="00A466AF"/>
    <w:rsid w:val="00A4688E"/>
    <w:rsid w:val="00A46998"/>
    <w:rsid w:val="00A46D89"/>
    <w:rsid w:val="00A470E9"/>
    <w:rsid w:val="00A47DCA"/>
    <w:rsid w:val="00A50049"/>
    <w:rsid w:val="00A50557"/>
    <w:rsid w:val="00A50734"/>
    <w:rsid w:val="00A50DDC"/>
    <w:rsid w:val="00A50E7F"/>
    <w:rsid w:val="00A5129C"/>
    <w:rsid w:val="00A512D9"/>
    <w:rsid w:val="00A51B4A"/>
    <w:rsid w:val="00A52026"/>
    <w:rsid w:val="00A52475"/>
    <w:rsid w:val="00A52542"/>
    <w:rsid w:val="00A52968"/>
    <w:rsid w:val="00A52AE9"/>
    <w:rsid w:val="00A52BF5"/>
    <w:rsid w:val="00A53934"/>
    <w:rsid w:val="00A5401E"/>
    <w:rsid w:val="00A54026"/>
    <w:rsid w:val="00A54A4C"/>
    <w:rsid w:val="00A55346"/>
    <w:rsid w:val="00A56B8B"/>
    <w:rsid w:val="00A57D6C"/>
    <w:rsid w:val="00A6068F"/>
    <w:rsid w:val="00A60766"/>
    <w:rsid w:val="00A6106A"/>
    <w:rsid w:val="00A6130A"/>
    <w:rsid w:val="00A61687"/>
    <w:rsid w:val="00A616EC"/>
    <w:rsid w:val="00A61EC7"/>
    <w:rsid w:val="00A630C5"/>
    <w:rsid w:val="00A63841"/>
    <w:rsid w:val="00A64D63"/>
    <w:rsid w:val="00A64D9C"/>
    <w:rsid w:val="00A650D5"/>
    <w:rsid w:val="00A6559F"/>
    <w:rsid w:val="00A65BFA"/>
    <w:rsid w:val="00A660A5"/>
    <w:rsid w:val="00A663F2"/>
    <w:rsid w:val="00A664F6"/>
    <w:rsid w:val="00A6693B"/>
    <w:rsid w:val="00A678D0"/>
    <w:rsid w:val="00A6799A"/>
    <w:rsid w:val="00A67C00"/>
    <w:rsid w:val="00A70063"/>
    <w:rsid w:val="00A70BBE"/>
    <w:rsid w:val="00A717FA"/>
    <w:rsid w:val="00A72497"/>
    <w:rsid w:val="00A738AD"/>
    <w:rsid w:val="00A73A69"/>
    <w:rsid w:val="00A73EBF"/>
    <w:rsid w:val="00A741CC"/>
    <w:rsid w:val="00A7443C"/>
    <w:rsid w:val="00A7610A"/>
    <w:rsid w:val="00A76950"/>
    <w:rsid w:val="00A76D1A"/>
    <w:rsid w:val="00A8009E"/>
    <w:rsid w:val="00A808A1"/>
    <w:rsid w:val="00A808DB"/>
    <w:rsid w:val="00A80EBF"/>
    <w:rsid w:val="00A81B45"/>
    <w:rsid w:val="00A82564"/>
    <w:rsid w:val="00A82B2B"/>
    <w:rsid w:val="00A82BDE"/>
    <w:rsid w:val="00A83001"/>
    <w:rsid w:val="00A83131"/>
    <w:rsid w:val="00A83261"/>
    <w:rsid w:val="00A83342"/>
    <w:rsid w:val="00A83620"/>
    <w:rsid w:val="00A839A4"/>
    <w:rsid w:val="00A8436C"/>
    <w:rsid w:val="00A84999"/>
    <w:rsid w:val="00A8535F"/>
    <w:rsid w:val="00A85C3B"/>
    <w:rsid w:val="00A85DC3"/>
    <w:rsid w:val="00A86136"/>
    <w:rsid w:val="00A861B3"/>
    <w:rsid w:val="00A86AB0"/>
    <w:rsid w:val="00A871A2"/>
    <w:rsid w:val="00A879B9"/>
    <w:rsid w:val="00A87B8C"/>
    <w:rsid w:val="00A9076E"/>
    <w:rsid w:val="00A90ABF"/>
    <w:rsid w:val="00A90DEC"/>
    <w:rsid w:val="00A90F29"/>
    <w:rsid w:val="00A90FE6"/>
    <w:rsid w:val="00A91232"/>
    <w:rsid w:val="00A912F5"/>
    <w:rsid w:val="00A916EF"/>
    <w:rsid w:val="00A92277"/>
    <w:rsid w:val="00A927FA"/>
    <w:rsid w:val="00A92860"/>
    <w:rsid w:val="00A928CD"/>
    <w:rsid w:val="00A93242"/>
    <w:rsid w:val="00A93580"/>
    <w:rsid w:val="00A93876"/>
    <w:rsid w:val="00A9395F"/>
    <w:rsid w:val="00A9400E"/>
    <w:rsid w:val="00A9440B"/>
    <w:rsid w:val="00A94B77"/>
    <w:rsid w:val="00A95464"/>
    <w:rsid w:val="00A9571D"/>
    <w:rsid w:val="00A9577E"/>
    <w:rsid w:val="00A957B9"/>
    <w:rsid w:val="00A95A63"/>
    <w:rsid w:val="00A95AB4"/>
    <w:rsid w:val="00A95FA5"/>
    <w:rsid w:val="00A962D4"/>
    <w:rsid w:val="00A962F0"/>
    <w:rsid w:val="00A964A8"/>
    <w:rsid w:val="00A9665D"/>
    <w:rsid w:val="00A967A9"/>
    <w:rsid w:val="00A969E2"/>
    <w:rsid w:val="00AA0875"/>
    <w:rsid w:val="00AA0B9E"/>
    <w:rsid w:val="00AA1295"/>
    <w:rsid w:val="00AA165C"/>
    <w:rsid w:val="00AA1809"/>
    <w:rsid w:val="00AA26C2"/>
    <w:rsid w:val="00AA27F7"/>
    <w:rsid w:val="00AA3015"/>
    <w:rsid w:val="00AA3283"/>
    <w:rsid w:val="00AA38C2"/>
    <w:rsid w:val="00AA3B24"/>
    <w:rsid w:val="00AA3B76"/>
    <w:rsid w:val="00AA42B0"/>
    <w:rsid w:val="00AA4BBF"/>
    <w:rsid w:val="00AA4C5C"/>
    <w:rsid w:val="00AA4EA8"/>
    <w:rsid w:val="00AA59FD"/>
    <w:rsid w:val="00AA5F74"/>
    <w:rsid w:val="00AA6267"/>
    <w:rsid w:val="00AA6A3C"/>
    <w:rsid w:val="00AA6E1D"/>
    <w:rsid w:val="00AA70A0"/>
    <w:rsid w:val="00AA70B4"/>
    <w:rsid w:val="00AB1044"/>
    <w:rsid w:val="00AB1154"/>
    <w:rsid w:val="00AB15BC"/>
    <w:rsid w:val="00AB224E"/>
    <w:rsid w:val="00AB2526"/>
    <w:rsid w:val="00AB2830"/>
    <w:rsid w:val="00AB2D54"/>
    <w:rsid w:val="00AB2F75"/>
    <w:rsid w:val="00AB30F9"/>
    <w:rsid w:val="00AB322D"/>
    <w:rsid w:val="00AB3293"/>
    <w:rsid w:val="00AB397C"/>
    <w:rsid w:val="00AB3F1C"/>
    <w:rsid w:val="00AB3F74"/>
    <w:rsid w:val="00AB49D0"/>
    <w:rsid w:val="00AB53D9"/>
    <w:rsid w:val="00AB5633"/>
    <w:rsid w:val="00AB57A9"/>
    <w:rsid w:val="00AB70EF"/>
    <w:rsid w:val="00AB7187"/>
    <w:rsid w:val="00AC008F"/>
    <w:rsid w:val="00AC00FD"/>
    <w:rsid w:val="00AC010F"/>
    <w:rsid w:val="00AC019F"/>
    <w:rsid w:val="00AC0448"/>
    <w:rsid w:val="00AC0C6A"/>
    <w:rsid w:val="00AC12BA"/>
    <w:rsid w:val="00AC131B"/>
    <w:rsid w:val="00AC1351"/>
    <w:rsid w:val="00AC219E"/>
    <w:rsid w:val="00AC245B"/>
    <w:rsid w:val="00AC2FE4"/>
    <w:rsid w:val="00AC3529"/>
    <w:rsid w:val="00AC3A56"/>
    <w:rsid w:val="00AC3DE9"/>
    <w:rsid w:val="00AC45B9"/>
    <w:rsid w:val="00AC463D"/>
    <w:rsid w:val="00AC4DD8"/>
    <w:rsid w:val="00AC52EE"/>
    <w:rsid w:val="00AC553E"/>
    <w:rsid w:val="00AC5723"/>
    <w:rsid w:val="00AC60FF"/>
    <w:rsid w:val="00AC62CC"/>
    <w:rsid w:val="00AC6E5F"/>
    <w:rsid w:val="00AC7775"/>
    <w:rsid w:val="00AC7D42"/>
    <w:rsid w:val="00AC7DF0"/>
    <w:rsid w:val="00AD0101"/>
    <w:rsid w:val="00AD089D"/>
    <w:rsid w:val="00AD0C76"/>
    <w:rsid w:val="00AD150A"/>
    <w:rsid w:val="00AD171C"/>
    <w:rsid w:val="00AD1DBC"/>
    <w:rsid w:val="00AD1F32"/>
    <w:rsid w:val="00AD213D"/>
    <w:rsid w:val="00AD2216"/>
    <w:rsid w:val="00AD2F05"/>
    <w:rsid w:val="00AD3AE7"/>
    <w:rsid w:val="00AD3C92"/>
    <w:rsid w:val="00AD4319"/>
    <w:rsid w:val="00AD5179"/>
    <w:rsid w:val="00AD5759"/>
    <w:rsid w:val="00AD585F"/>
    <w:rsid w:val="00AD62AA"/>
    <w:rsid w:val="00AD66BB"/>
    <w:rsid w:val="00AD6C46"/>
    <w:rsid w:val="00AD72C3"/>
    <w:rsid w:val="00AD72C8"/>
    <w:rsid w:val="00AD756F"/>
    <w:rsid w:val="00AD7981"/>
    <w:rsid w:val="00AD79A9"/>
    <w:rsid w:val="00AD7B27"/>
    <w:rsid w:val="00AE020A"/>
    <w:rsid w:val="00AE0AE3"/>
    <w:rsid w:val="00AE0D95"/>
    <w:rsid w:val="00AE1225"/>
    <w:rsid w:val="00AE1D6A"/>
    <w:rsid w:val="00AE25BE"/>
    <w:rsid w:val="00AE2C48"/>
    <w:rsid w:val="00AE30C8"/>
    <w:rsid w:val="00AE3852"/>
    <w:rsid w:val="00AE3919"/>
    <w:rsid w:val="00AE3A7F"/>
    <w:rsid w:val="00AE4537"/>
    <w:rsid w:val="00AE4979"/>
    <w:rsid w:val="00AE52CB"/>
    <w:rsid w:val="00AE54DD"/>
    <w:rsid w:val="00AE55AD"/>
    <w:rsid w:val="00AE5627"/>
    <w:rsid w:val="00AE56F7"/>
    <w:rsid w:val="00AE6CBF"/>
    <w:rsid w:val="00AE76E4"/>
    <w:rsid w:val="00AE7BA9"/>
    <w:rsid w:val="00AF04AC"/>
    <w:rsid w:val="00AF04FE"/>
    <w:rsid w:val="00AF0513"/>
    <w:rsid w:val="00AF1473"/>
    <w:rsid w:val="00AF1A6E"/>
    <w:rsid w:val="00AF1E6D"/>
    <w:rsid w:val="00AF1FE0"/>
    <w:rsid w:val="00AF2D68"/>
    <w:rsid w:val="00AF34C0"/>
    <w:rsid w:val="00AF48BD"/>
    <w:rsid w:val="00AF4EE3"/>
    <w:rsid w:val="00AF6682"/>
    <w:rsid w:val="00AF6BCD"/>
    <w:rsid w:val="00AF6E2C"/>
    <w:rsid w:val="00B00262"/>
    <w:rsid w:val="00B005EF"/>
    <w:rsid w:val="00B008FF"/>
    <w:rsid w:val="00B0090B"/>
    <w:rsid w:val="00B00966"/>
    <w:rsid w:val="00B01428"/>
    <w:rsid w:val="00B01818"/>
    <w:rsid w:val="00B02335"/>
    <w:rsid w:val="00B032F0"/>
    <w:rsid w:val="00B041BE"/>
    <w:rsid w:val="00B04483"/>
    <w:rsid w:val="00B044CB"/>
    <w:rsid w:val="00B04667"/>
    <w:rsid w:val="00B0468C"/>
    <w:rsid w:val="00B046A1"/>
    <w:rsid w:val="00B04C62"/>
    <w:rsid w:val="00B04F4D"/>
    <w:rsid w:val="00B05187"/>
    <w:rsid w:val="00B0535A"/>
    <w:rsid w:val="00B05F13"/>
    <w:rsid w:val="00B06E73"/>
    <w:rsid w:val="00B0724D"/>
    <w:rsid w:val="00B0783A"/>
    <w:rsid w:val="00B07988"/>
    <w:rsid w:val="00B07B93"/>
    <w:rsid w:val="00B102CE"/>
    <w:rsid w:val="00B104AB"/>
    <w:rsid w:val="00B105A4"/>
    <w:rsid w:val="00B10B37"/>
    <w:rsid w:val="00B10FBE"/>
    <w:rsid w:val="00B11081"/>
    <w:rsid w:val="00B112C8"/>
    <w:rsid w:val="00B114E3"/>
    <w:rsid w:val="00B117A9"/>
    <w:rsid w:val="00B11B0B"/>
    <w:rsid w:val="00B1238C"/>
    <w:rsid w:val="00B123EC"/>
    <w:rsid w:val="00B123EE"/>
    <w:rsid w:val="00B12647"/>
    <w:rsid w:val="00B12700"/>
    <w:rsid w:val="00B12D89"/>
    <w:rsid w:val="00B12F7D"/>
    <w:rsid w:val="00B13159"/>
    <w:rsid w:val="00B13239"/>
    <w:rsid w:val="00B13707"/>
    <w:rsid w:val="00B137A8"/>
    <w:rsid w:val="00B13966"/>
    <w:rsid w:val="00B1397F"/>
    <w:rsid w:val="00B1398C"/>
    <w:rsid w:val="00B145B1"/>
    <w:rsid w:val="00B147D6"/>
    <w:rsid w:val="00B14B4A"/>
    <w:rsid w:val="00B14F62"/>
    <w:rsid w:val="00B15416"/>
    <w:rsid w:val="00B15425"/>
    <w:rsid w:val="00B16C94"/>
    <w:rsid w:val="00B16F59"/>
    <w:rsid w:val="00B171ED"/>
    <w:rsid w:val="00B17361"/>
    <w:rsid w:val="00B17EF8"/>
    <w:rsid w:val="00B20071"/>
    <w:rsid w:val="00B201C8"/>
    <w:rsid w:val="00B201EF"/>
    <w:rsid w:val="00B209D2"/>
    <w:rsid w:val="00B212FF"/>
    <w:rsid w:val="00B219CA"/>
    <w:rsid w:val="00B21C5F"/>
    <w:rsid w:val="00B22AA3"/>
    <w:rsid w:val="00B22FB5"/>
    <w:rsid w:val="00B22FBE"/>
    <w:rsid w:val="00B234F3"/>
    <w:rsid w:val="00B23606"/>
    <w:rsid w:val="00B23A0B"/>
    <w:rsid w:val="00B23A12"/>
    <w:rsid w:val="00B23D50"/>
    <w:rsid w:val="00B24028"/>
    <w:rsid w:val="00B24975"/>
    <w:rsid w:val="00B24C4D"/>
    <w:rsid w:val="00B25104"/>
    <w:rsid w:val="00B2527A"/>
    <w:rsid w:val="00B25375"/>
    <w:rsid w:val="00B25635"/>
    <w:rsid w:val="00B25BA1"/>
    <w:rsid w:val="00B25D97"/>
    <w:rsid w:val="00B2716F"/>
    <w:rsid w:val="00B27296"/>
    <w:rsid w:val="00B30725"/>
    <w:rsid w:val="00B31149"/>
    <w:rsid w:val="00B31389"/>
    <w:rsid w:val="00B314F0"/>
    <w:rsid w:val="00B327E5"/>
    <w:rsid w:val="00B32F68"/>
    <w:rsid w:val="00B33F63"/>
    <w:rsid w:val="00B34157"/>
    <w:rsid w:val="00B34275"/>
    <w:rsid w:val="00B3451E"/>
    <w:rsid w:val="00B3466A"/>
    <w:rsid w:val="00B34F0F"/>
    <w:rsid w:val="00B350EA"/>
    <w:rsid w:val="00B35506"/>
    <w:rsid w:val="00B362E4"/>
    <w:rsid w:val="00B36356"/>
    <w:rsid w:val="00B36972"/>
    <w:rsid w:val="00B36B03"/>
    <w:rsid w:val="00B36E13"/>
    <w:rsid w:val="00B36E1C"/>
    <w:rsid w:val="00B37166"/>
    <w:rsid w:val="00B3795F"/>
    <w:rsid w:val="00B37C8A"/>
    <w:rsid w:val="00B37CF6"/>
    <w:rsid w:val="00B37D66"/>
    <w:rsid w:val="00B40028"/>
    <w:rsid w:val="00B40362"/>
    <w:rsid w:val="00B40D01"/>
    <w:rsid w:val="00B40E83"/>
    <w:rsid w:val="00B411DE"/>
    <w:rsid w:val="00B41241"/>
    <w:rsid w:val="00B4164D"/>
    <w:rsid w:val="00B41852"/>
    <w:rsid w:val="00B418E4"/>
    <w:rsid w:val="00B41B6E"/>
    <w:rsid w:val="00B4215F"/>
    <w:rsid w:val="00B4234E"/>
    <w:rsid w:val="00B4239D"/>
    <w:rsid w:val="00B42C27"/>
    <w:rsid w:val="00B43BD8"/>
    <w:rsid w:val="00B4461B"/>
    <w:rsid w:val="00B451A8"/>
    <w:rsid w:val="00B45215"/>
    <w:rsid w:val="00B45278"/>
    <w:rsid w:val="00B45878"/>
    <w:rsid w:val="00B46218"/>
    <w:rsid w:val="00B46F21"/>
    <w:rsid w:val="00B4705D"/>
    <w:rsid w:val="00B4771E"/>
    <w:rsid w:val="00B47811"/>
    <w:rsid w:val="00B50433"/>
    <w:rsid w:val="00B5059C"/>
    <w:rsid w:val="00B5089B"/>
    <w:rsid w:val="00B512AA"/>
    <w:rsid w:val="00B51B87"/>
    <w:rsid w:val="00B51C9F"/>
    <w:rsid w:val="00B521AE"/>
    <w:rsid w:val="00B52258"/>
    <w:rsid w:val="00B5259E"/>
    <w:rsid w:val="00B525E7"/>
    <w:rsid w:val="00B53A6C"/>
    <w:rsid w:val="00B53CC3"/>
    <w:rsid w:val="00B53E5B"/>
    <w:rsid w:val="00B54463"/>
    <w:rsid w:val="00B55146"/>
    <w:rsid w:val="00B552E5"/>
    <w:rsid w:val="00B5586B"/>
    <w:rsid w:val="00B55A9A"/>
    <w:rsid w:val="00B56839"/>
    <w:rsid w:val="00B57044"/>
    <w:rsid w:val="00B57260"/>
    <w:rsid w:val="00B6010D"/>
    <w:rsid w:val="00B606B3"/>
    <w:rsid w:val="00B60CD9"/>
    <w:rsid w:val="00B6184A"/>
    <w:rsid w:val="00B618B8"/>
    <w:rsid w:val="00B620FD"/>
    <w:rsid w:val="00B62720"/>
    <w:rsid w:val="00B62DE5"/>
    <w:rsid w:val="00B638C2"/>
    <w:rsid w:val="00B639C3"/>
    <w:rsid w:val="00B64896"/>
    <w:rsid w:val="00B649F2"/>
    <w:rsid w:val="00B65746"/>
    <w:rsid w:val="00B65EFF"/>
    <w:rsid w:val="00B66B48"/>
    <w:rsid w:val="00B676DF"/>
    <w:rsid w:val="00B67A71"/>
    <w:rsid w:val="00B70678"/>
    <w:rsid w:val="00B7082F"/>
    <w:rsid w:val="00B70AFB"/>
    <w:rsid w:val="00B70CC2"/>
    <w:rsid w:val="00B71306"/>
    <w:rsid w:val="00B7269E"/>
    <w:rsid w:val="00B72BBE"/>
    <w:rsid w:val="00B72FEA"/>
    <w:rsid w:val="00B731C7"/>
    <w:rsid w:val="00B73B56"/>
    <w:rsid w:val="00B73D02"/>
    <w:rsid w:val="00B73EA0"/>
    <w:rsid w:val="00B73F2E"/>
    <w:rsid w:val="00B74189"/>
    <w:rsid w:val="00B743A2"/>
    <w:rsid w:val="00B74594"/>
    <w:rsid w:val="00B74DAF"/>
    <w:rsid w:val="00B74E31"/>
    <w:rsid w:val="00B74E57"/>
    <w:rsid w:val="00B759AD"/>
    <w:rsid w:val="00B76B03"/>
    <w:rsid w:val="00B77869"/>
    <w:rsid w:val="00B800C6"/>
    <w:rsid w:val="00B804C7"/>
    <w:rsid w:val="00B807CF"/>
    <w:rsid w:val="00B816A9"/>
    <w:rsid w:val="00B81DE7"/>
    <w:rsid w:val="00B82572"/>
    <w:rsid w:val="00B825AB"/>
    <w:rsid w:val="00B82C83"/>
    <w:rsid w:val="00B833E4"/>
    <w:rsid w:val="00B8362F"/>
    <w:rsid w:val="00B83B32"/>
    <w:rsid w:val="00B840BC"/>
    <w:rsid w:val="00B84539"/>
    <w:rsid w:val="00B84634"/>
    <w:rsid w:val="00B8522F"/>
    <w:rsid w:val="00B8554A"/>
    <w:rsid w:val="00B855A5"/>
    <w:rsid w:val="00B859F3"/>
    <w:rsid w:val="00B86220"/>
    <w:rsid w:val="00B867BC"/>
    <w:rsid w:val="00B86908"/>
    <w:rsid w:val="00B86F01"/>
    <w:rsid w:val="00B87366"/>
    <w:rsid w:val="00B87401"/>
    <w:rsid w:val="00B875D7"/>
    <w:rsid w:val="00B9014F"/>
    <w:rsid w:val="00B902D5"/>
    <w:rsid w:val="00B90AAF"/>
    <w:rsid w:val="00B90DD8"/>
    <w:rsid w:val="00B90F92"/>
    <w:rsid w:val="00B911F5"/>
    <w:rsid w:val="00B92787"/>
    <w:rsid w:val="00B9333A"/>
    <w:rsid w:val="00B9354F"/>
    <w:rsid w:val="00B935A2"/>
    <w:rsid w:val="00B93D27"/>
    <w:rsid w:val="00B93F30"/>
    <w:rsid w:val="00B93FE4"/>
    <w:rsid w:val="00B942BF"/>
    <w:rsid w:val="00B959EC"/>
    <w:rsid w:val="00B95A87"/>
    <w:rsid w:val="00B95CB4"/>
    <w:rsid w:val="00B95E7F"/>
    <w:rsid w:val="00B95FB3"/>
    <w:rsid w:val="00B96E18"/>
    <w:rsid w:val="00B97AA4"/>
    <w:rsid w:val="00BA03E4"/>
    <w:rsid w:val="00BA055E"/>
    <w:rsid w:val="00BA07BA"/>
    <w:rsid w:val="00BA18A4"/>
    <w:rsid w:val="00BA1A07"/>
    <w:rsid w:val="00BA1C67"/>
    <w:rsid w:val="00BA1E6B"/>
    <w:rsid w:val="00BA2762"/>
    <w:rsid w:val="00BA2D24"/>
    <w:rsid w:val="00BA2EB0"/>
    <w:rsid w:val="00BA344D"/>
    <w:rsid w:val="00BA3679"/>
    <w:rsid w:val="00BA3D9E"/>
    <w:rsid w:val="00BA3FA9"/>
    <w:rsid w:val="00BA441E"/>
    <w:rsid w:val="00BA4F2E"/>
    <w:rsid w:val="00BA5194"/>
    <w:rsid w:val="00BA5B11"/>
    <w:rsid w:val="00BA68C0"/>
    <w:rsid w:val="00BA6F69"/>
    <w:rsid w:val="00BA758F"/>
    <w:rsid w:val="00BA7800"/>
    <w:rsid w:val="00BB08C4"/>
    <w:rsid w:val="00BB09E4"/>
    <w:rsid w:val="00BB0D53"/>
    <w:rsid w:val="00BB0EEC"/>
    <w:rsid w:val="00BB11B7"/>
    <w:rsid w:val="00BB128F"/>
    <w:rsid w:val="00BB1834"/>
    <w:rsid w:val="00BB1F0D"/>
    <w:rsid w:val="00BB211A"/>
    <w:rsid w:val="00BB2383"/>
    <w:rsid w:val="00BB2609"/>
    <w:rsid w:val="00BB2A1C"/>
    <w:rsid w:val="00BB2D95"/>
    <w:rsid w:val="00BB33E7"/>
    <w:rsid w:val="00BB38A0"/>
    <w:rsid w:val="00BB3921"/>
    <w:rsid w:val="00BB3D0F"/>
    <w:rsid w:val="00BB4222"/>
    <w:rsid w:val="00BB48FF"/>
    <w:rsid w:val="00BB4980"/>
    <w:rsid w:val="00BB4E43"/>
    <w:rsid w:val="00BB5290"/>
    <w:rsid w:val="00BB569D"/>
    <w:rsid w:val="00BB580E"/>
    <w:rsid w:val="00BB5A02"/>
    <w:rsid w:val="00BB6027"/>
    <w:rsid w:val="00BB603A"/>
    <w:rsid w:val="00BB622E"/>
    <w:rsid w:val="00BB625D"/>
    <w:rsid w:val="00BB6A55"/>
    <w:rsid w:val="00BB6B2E"/>
    <w:rsid w:val="00BB6C8E"/>
    <w:rsid w:val="00BB7CFD"/>
    <w:rsid w:val="00BB7F8A"/>
    <w:rsid w:val="00BC01FD"/>
    <w:rsid w:val="00BC05A7"/>
    <w:rsid w:val="00BC0996"/>
    <w:rsid w:val="00BC1BFD"/>
    <w:rsid w:val="00BC1D48"/>
    <w:rsid w:val="00BC2864"/>
    <w:rsid w:val="00BC28A7"/>
    <w:rsid w:val="00BC2F4A"/>
    <w:rsid w:val="00BC30AA"/>
    <w:rsid w:val="00BC30F4"/>
    <w:rsid w:val="00BC338A"/>
    <w:rsid w:val="00BC3A1D"/>
    <w:rsid w:val="00BC3DE5"/>
    <w:rsid w:val="00BC4728"/>
    <w:rsid w:val="00BC4DE5"/>
    <w:rsid w:val="00BC4E4D"/>
    <w:rsid w:val="00BC5607"/>
    <w:rsid w:val="00BC56DE"/>
    <w:rsid w:val="00BC5925"/>
    <w:rsid w:val="00BC5CD0"/>
    <w:rsid w:val="00BC5D76"/>
    <w:rsid w:val="00BC5F5E"/>
    <w:rsid w:val="00BC61B4"/>
    <w:rsid w:val="00BC664D"/>
    <w:rsid w:val="00BC7050"/>
    <w:rsid w:val="00BD041A"/>
    <w:rsid w:val="00BD0796"/>
    <w:rsid w:val="00BD0B13"/>
    <w:rsid w:val="00BD0DDC"/>
    <w:rsid w:val="00BD1BC1"/>
    <w:rsid w:val="00BD1FEC"/>
    <w:rsid w:val="00BD372C"/>
    <w:rsid w:val="00BD40B6"/>
    <w:rsid w:val="00BD49FF"/>
    <w:rsid w:val="00BD5537"/>
    <w:rsid w:val="00BD56BF"/>
    <w:rsid w:val="00BD5C78"/>
    <w:rsid w:val="00BD5EED"/>
    <w:rsid w:val="00BD67C8"/>
    <w:rsid w:val="00BD6BCD"/>
    <w:rsid w:val="00BD7D1D"/>
    <w:rsid w:val="00BD7F01"/>
    <w:rsid w:val="00BD7FBE"/>
    <w:rsid w:val="00BE02BB"/>
    <w:rsid w:val="00BE03B5"/>
    <w:rsid w:val="00BE1442"/>
    <w:rsid w:val="00BE16C4"/>
    <w:rsid w:val="00BE178F"/>
    <w:rsid w:val="00BE226F"/>
    <w:rsid w:val="00BE24A1"/>
    <w:rsid w:val="00BE2A65"/>
    <w:rsid w:val="00BE2C91"/>
    <w:rsid w:val="00BE2F08"/>
    <w:rsid w:val="00BE2F66"/>
    <w:rsid w:val="00BE3180"/>
    <w:rsid w:val="00BE3541"/>
    <w:rsid w:val="00BE37E9"/>
    <w:rsid w:val="00BE39BF"/>
    <w:rsid w:val="00BE3A74"/>
    <w:rsid w:val="00BE3F61"/>
    <w:rsid w:val="00BE4582"/>
    <w:rsid w:val="00BE4E08"/>
    <w:rsid w:val="00BE4F83"/>
    <w:rsid w:val="00BE5008"/>
    <w:rsid w:val="00BE521D"/>
    <w:rsid w:val="00BE53EA"/>
    <w:rsid w:val="00BE57A6"/>
    <w:rsid w:val="00BE59EB"/>
    <w:rsid w:val="00BE5E3E"/>
    <w:rsid w:val="00BE5EC1"/>
    <w:rsid w:val="00BE625D"/>
    <w:rsid w:val="00BE63FC"/>
    <w:rsid w:val="00BE692F"/>
    <w:rsid w:val="00BE6A52"/>
    <w:rsid w:val="00BE6FF2"/>
    <w:rsid w:val="00BE727E"/>
    <w:rsid w:val="00BE7573"/>
    <w:rsid w:val="00BE78B0"/>
    <w:rsid w:val="00BF000D"/>
    <w:rsid w:val="00BF03D7"/>
    <w:rsid w:val="00BF093B"/>
    <w:rsid w:val="00BF18DF"/>
    <w:rsid w:val="00BF19C4"/>
    <w:rsid w:val="00BF19DE"/>
    <w:rsid w:val="00BF1A83"/>
    <w:rsid w:val="00BF1AB4"/>
    <w:rsid w:val="00BF1C69"/>
    <w:rsid w:val="00BF1F8D"/>
    <w:rsid w:val="00BF31D3"/>
    <w:rsid w:val="00BF3761"/>
    <w:rsid w:val="00BF3ACA"/>
    <w:rsid w:val="00BF3C07"/>
    <w:rsid w:val="00BF3D30"/>
    <w:rsid w:val="00BF3DFD"/>
    <w:rsid w:val="00BF3E9E"/>
    <w:rsid w:val="00BF402E"/>
    <w:rsid w:val="00BF4A75"/>
    <w:rsid w:val="00BF4AE4"/>
    <w:rsid w:val="00BF4B4C"/>
    <w:rsid w:val="00BF4F78"/>
    <w:rsid w:val="00BF5137"/>
    <w:rsid w:val="00BF5939"/>
    <w:rsid w:val="00BF5EF1"/>
    <w:rsid w:val="00BF6373"/>
    <w:rsid w:val="00BF6938"/>
    <w:rsid w:val="00BF6DF6"/>
    <w:rsid w:val="00BF7C8A"/>
    <w:rsid w:val="00BF7E6E"/>
    <w:rsid w:val="00BF7E93"/>
    <w:rsid w:val="00C000D4"/>
    <w:rsid w:val="00C00113"/>
    <w:rsid w:val="00C00B41"/>
    <w:rsid w:val="00C030C9"/>
    <w:rsid w:val="00C03124"/>
    <w:rsid w:val="00C0390B"/>
    <w:rsid w:val="00C041AB"/>
    <w:rsid w:val="00C04651"/>
    <w:rsid w:val="00C04CAA"/>
    <w:rsid w:val="00C04EFA"/>
    <w:rsid w:val="00C05140"/>
    <w:rsid w:val="00C053FE"/>
    <w:rsid w:val="00C05B51"/>
    <w:rsid w:val="00C05D24"/>
    <w:rsid w:val="00C05E14"/>
    <w:rsid w:val="00C060E2"/>
    <w:rsid w:val="00C063ED"/>
    <w:rsid w:val="00C06520"/>
    <w:rsid w:val="00C06E19"/>
    <w:rsid w:val="00C078C0"/>
    <w:rsid w:val="00C07B9F"/>
    <w:rsid w:val="00C100D9"/>
    <w:rsid w:val="00C1016F"/>
    <w:rsid w:val="00C1021A"/>
    <w:rsid w:val="00C10BCA"/>
    <w:rsid w:val="00C10DB5"/>
    <w:rsid w:val="00C11534"/>
    <w:rsid w:val="00C11579"/>
    <w:rsid w:val="00C116B2"/>
    <w:rsid w:val="00C1192C"/>
    <w:rsid w:val="00C11AE8"/>
    <w:rsid w:val="00C11E07"/>
    <w:rsid w:val="00C120AD"/>
    <w:rsid w:val="00C123E5"/>
    <w:rsid w:val="00C139C0"/>
    <w:rsid w:val="00C13A9C"/>
    <w:rsid w:val="00C1416E"/>
    <w:rsid w:val="00C1442C"/>
    <w:rsid w:val="00C14BAB"/>
    <w:rsid w:val="00C15140"/>
    <w:rsid w:val="00C154FE"/>
    <w:rsid w:val="00C15708"/>
    <w:rsid w:val="00C15B5C"/>
    <w:rsid w:val="00C1648E"/>
    <w:rsid w:val="00C16B38"/>
    <w:rsid w:val="00C16D76"/>
    <w:rsid w:val="00C178A6"/>
    <w:rsid w:val="00C17AA9"/>
    <w:rsid w:val="00C21099"/>
    <w:rsid w:val="00C21439"/>
    <w:rsid w:val="00C21A61"/>
    <w:rsid w:val="00C221D9"/>
    <w:rsid w:val="00C22227"/>
    <w:rsid w:val="00C223BF"/>
    <w:rsid w:val="00C2281B"/>
    <w:rsid w:val="00C22D56"/>
    <w:rsid w:val="00C235C4"/>
    <w:rsid w:val="00C2392D"/>
    <w:rsid w:val="00C23D3F"/>
    <w:rsid w:val="00C23F7A"/>
    <w:rsid w:val="00C24649"/>
    <w:rsid w:val="00C24E54"/>
    <w:rsid w:val="00C24E88"/>
    <w:rsid w:val="00C24FA6"/>
    <w:rsid w:val="00C250E7"/>
    <w:rsid w:val="00C255D0"/>
    <w:rsid w:val="00C25F39"/>
    <w:rsid w:val="00C25F7B"/>
    <w:rsid w:val="00C26623"/>
    <w:rsid w:val="00C26747"/>
    <w:rsid w:val="00C27A0B"/>
    <w:rsid w:val="00C27D0F"/>
    <w:rsid w:val="00C318EC"/>
    <w:rsid w:val="00C32931"/>
    <w:rsid w:val="00C32B54"/>
    <w:rsid w:val="00C32B7D"/>
    <w:rsid w:val="00C338EC"/>
    <w:rsid w:val="00C33D61"/>
    <w:rsid w:val="00C34016"/>
    <w:rsid w:val="00C35480"/>
    <w:rsid w:val="00C35506"/>
    <w:rsid w:val="00C363F0"/>
    <w:rsid w:val="00C3663D"/>
    <w:rsid w:val="00C367A5"/>
    <w:rsid w:val="00C367CD"/>
    <w:rsid w:val="00C36BCE"/>
    <w:rsid w:val="00C36EAF"/>
    <w:rsid w:val="00C37503"/>
    <w:rsid w:val="00C37682"/>
    <w:rsid w:val="00C37873"/>
    <w:rsid w:val="00C40703"/>
    <w:rsid w:val="00C408C2"/>
    <w:rsid w:val="00C40E18"/>
    <w:rsid w:val="00C417C5"/>
    <w:rsid w:val="00C42F75"/>
    <w:rsid w:val="00C43877"/>
    <w:rsid w:val="00C43E7A"/>
    <w:rsid w:val="00C44C1B"/>
    <w:rsid w:val="00C44D3D"/>
    <w:rsid w:val="00C45171"/>
    <w:rsid w:val="00C4537F"/>
    <w:rsid w:val="00C4540F"/>
    <w:rsid w:val="00C45735"/>
    <w:rsid w:val="00C45DCB"/>
    <w:rsid w:val="00C45E37"/>
    <w:rsid w:val="00C45E40"/>
    <w:rsid w:val="00C46A9E"/>
    <w:rsid w:val="00C46CB8"/>
    <w:rsid w:val="00C47586"/>
    <w:rsid w:val="00C4783F"/>
    <w:rsid w:val="00C50329"/>
    <w:rsid w:val="00C50664"/>
    <w:rsid w:val="00C50AB1"/>
    <w:rsid w:val="00C50BF5"/>
    <w:rsid w:val="00C512DA"/>
    <w:rsid w:val="00C513A1"/>
    <w:rsid w:val="00C51CA2"/>
    <w:rsid w:val="00C520D9"/>
    <w:rsid w:val="00C52C19"/>
    <w:rsid w:val="00C533D5"/>
    <w:rsid w:val="00C53CD1"/>
    <w:rsid w:val="00C5431C"/>
    <w:rsid w:val="00C544B7"/>
    <w:rsid w:val="00C54509"/>
    <w:rsid w:val="00C549AF"/>
    <w:rsid w:val="00C55422"/>
    <w:rsid w:val="00C5567D"/>
    <w:rsid w:val="00C55839"/>
    <w:rsid w:val="00C55842"/>
    <w:rsid w:val="00C558B1"/>
    <w:rsid w:val="00C55D00"/>
    <w:rsid w:val="00C55D92"/>
    <w:rsid w:val="00C562FF"/>
    <w:rsid w:val="00C56831"/>
    <w:rsid w:val="00C56E29"/>
    <w:rsid w:val="00C6018A"/>
    <w:rsid w:val="00C60E6B"/>
    <w:rsid w:val="00C61476"/>
    <w:rsid w:val="00C616DD"/>
    <w:rsid w:val="00C618D1"/>
    <w:rsid w:val="00C62435"/>
    <w:rsid w:val="00C62D2D"/>
    <w:rsid w:val="00C62F9F"/>
    <w:rsid w:val="00C6355E"/>
    <w:rsid w:val="00C636D5"/>
    <w:rsid w:val="00C63CE7"/>
    <w:rsid w:val="00C64033"/>
    <w:rsid w:val="00C650B5"/>
    <w:rsid w:val="00C6563B"/>
    <w:rsid w:val="00C65806"/>
    <w:rsid w:val="00C65972"/>
    <w:rsid w:val="00C65D46"/>
    <w:rsid w:val="00C66A9C"/>
    <w:rsid w:val="00C66C6C"/>
    <w:rsid w:val="00C66F36"/>
    <w:rsid w:val="00C66F95"/>
    <w:rsid w:val="00C67612"/>
    <w:rsid w:val="00C67803"/>
    <w:rsid w:val="00C67B7A"/>
    <w:rsid w:val="00C67CF5"/>
    <w:rsid w:val="00C709DA"/>
    <w:rsid w:val="00C71492"/>
    <w:rsid w:val="00C71717"/>
    <w:rsid w:val="00C7181F"/>
    <w:rsid w:val="00C71B6F"/>
    <w:rsid w:val="00C71F82"/>
    <w:rsid w:val="00C72345"/>
    <w:rsid w:val="00C72753"/>
    <w:rsid w:val="00C73233"/>
    <w:rsid w:val="00C73774"/>
    <w:rsid w:val="00C73AC4"/>
    <w:rsid w:val="00C748BF"/>
    <w:rsid w:val="00C74E4C"/>
    <w:rsid w:val="00C75338"/>
    <w:rsid w:val="00C754A1"/>
    <w:rsid w:val="00C760EB"/>
    <w:rsid w:val="00C76447"/>
    <w:rsid w:val="00C765A0"/>
    <w:rsid w:val="00C767A2"/>
    <w:rsid w:val="00C76AAD"/>
    <w:rsid w:val="00C777B3"/>
    <w:rsid w:val="00C77803"/>
    <w:rsid w:val="00C77809"/>
    <w:rsid w:val="00C800F4"/>
    <w:rsid w:val="00C80256"/>
    <w:rsid w:val="00C80346"/>
    <w:rsid w:val="00C80708"/>
    <w:rsid w:val="00C8073A"/>
    <w:rsid w:val="00C80B31"/>
    <w:rsid w:val="00C81134"/>
    <w:rsid w:val="00C816B4"/>
    <w:rsid w:val="00C81A40"/>
    <w:rsid w:val="00C81CAD"/>
    <w:rsid w:val="00C81EB7"/>
    <w:rsid w:val="00C822DE"/>
    <w:rsid w:val="00C82C09"/>
    <w:rsid w:val="00C82FE6"/>
    <w:rsid w:val="00C83177"/>
    <w:rsid w:val="00C837B5"/>
    <w:rsid w:val="00C85188"/>
    <w:rsid w:val="00C8557D"/>
    <w:rsid w:val="00C8628D"/>
    <w:rsid w:val="00C86321"/>
    <w:rsid w:val="00C868DB"/>
    <w:rsid w:val="00C86E19"/>
    <w:rsid w:val="00C87776"/>
    <w:rsid w:val="00C87B49"/>
    <w:rsid w:val="00C87CCB"/>
    <w:rsid w:val="00C902A1"/>
    <w:rsid w:val="00C9045B"/>
    <w:rsid w:val="00C9046F"/>
    <w:rsid w:val="00C907E1"/>
    <w:rsid w:val="00C90CED"/>
    <w:rsid w:val="00C90D21"/>
    <w:rsid w:val="00C919C6"/>
    <w:rsid w:val="00C9282F"/>
    <w:rsid w:val="00C931A0"/>
    <w:rsid w:val="00C93889"/>
    <w:rsid w:val="00C93D03"/>
    <w:rsid w:val="00C93F63"/>
    <w:rsid w:val="00C94132"/>
    <w:rsid w:val="00C9416D"/>
    <w:rsid w:val="00C94F0A"/>
    <w:rsid w:val="00C9551C"/>
    <w:rsid w:val="00C95738"/>
    <w:rsid w:val="00C95DB8"/>
    <w:rsid w:val="00C96988"/>
    <w:rsid w:val="00C96A22"/>
    <w:rsid w:val="00C96BB5"/>
    <w:rsid w:val="00C973AB"/>
    <w:rsid w:val="00C97AAB"/>
    <w:rsid w:val="00C97C85"/>
    <w:rsid w:val="00C97CFB"/>
    <w:rsid w:val="00C97F22"/>
    <w:rsid w:val="00C97FA4"/>
    <w:rsid w:val="00CA07D7"/>
    <w:rsid w:val="00CA0B5A"/>
    <w:rsid w:val="00CA0F52"/>
    <w:rsid w:val="00CA0FF7"/>
    <w:rsid w:val="00CA117E"/>
    <w:rsid w:val="00CA1853"/>
    <w:rsid w:val="00CA1DE2"/>
    <w:rsid w:val="00CA29C4"/>
    <w:rsid w:val="00CA2E21"/>
    <w:rsid w:val="00CA3485"/>
    <w:rsid w:val="00CA3D1B"/>
    <w:rsid w:val="00CA3DD4"/>
    <w:rsid w:val="00CA415E"/>
    <w:rsid w:val="00CA4277"/>
    <w:rsid w:val="00CA4CD8"/>
    <w:rsid w:val="00CA4CFA"/>
    <w:rsid w:val="00CA545F"/>
    <w:rsid w:val="00CA60B0"/>
    <w:rsid w:val="00CA6286"/>
    <w:rsid w:val="00CA65E3"/>
    <w:rsid w:val="00CA6696"/>
    <w:rsid w:val="00CA69BB"/>
    <w:rsid w:val="00CA71CE"/>
    <w:rsid w:val="00CA77DA"/>
    <w:rsid w:val="00CB0529"/>
    <w:rsid w:val="00CB0608"/>
    <w:rsid w:val="00CB156F"/>
    <w:rsid w:val="00CB213B"/>
    <w:rsid w:val="00CB2956"/>
    <w:rsid w:val="00CB2DAE"/>
    <w:rsid w:val="00CB2E6B"/>
    <w:rsid w:val="00CB36E9"/>
    <w:rsid w:val="00CB383C"/>
    <w:rsid w:val="00CB3872"/>
    <w:rsid w:val="00CB442C"/>
    <w:rsid w:val="00CB5075"/>
    <w:rsid w:val="00CB5446"/>
    <w:rsid w:val="00CB637D"/>
    <w:rsid w:val="00CB69BB"/>
    <w:rsid w:val="00CB6AE1"/>
    <w:rsid w:val="00CB7152"/>
    <w:rsid w:val="00CB7384"/>
    <w:rsid w:val="00CB7EE4"/>
    <w:rsid w:val="00CC00D4"/>
    <w:rsid w:val="00CC0882"/>
    <w:rsid w:val="00CC0A5B"/>
    <w:rsid w:val="00CC1E8E"/>
    <w:rsid w:val="00CC2B28"/>
    <w:rsid w:val="00CC2B7E"/>
    <w:rsid w:val="00CC35CB"/>
    <w:rsid w:val="00CC3740"/>
    <w:rsid w:val="00CC388E"/>
    <w:rsid w:val="00CC42C3"/>
    <w:rsid w:val="00CC467A"/>
    <w:rsid w:val="00CC5102"/>
    <w:rsid w:val="00CC5836"/>
    <w:rsid w:val="00CC6908"/>
    <w:rsid w:val="00CC6AF7"/>
    <w:rsid w:val="00CC6E31"/>
    <w:rsid w:val="00CC6FB8"/>
    <w:rsid w:val="00CC79A3"/>
    <w:rsid w:val="00CC7A73"/>
    <w:rsid w:val="00CC7F6D"/>
    <w:rsid w:val="00CD03C3"/>
    <w:rsid w:val="00CD057D"/>
    <w:rsid w:val="00CD080A"/>
    <w:rsid w:val="00CD0EB1"/>
    <w:rsid w:val="00CD15BC"/>
    <w:rsid w:val="00CD1C4C"/>
    <w:rsid w:val="00CD1E3A"/>
    <w:rsid w:val="00CD241C"/>
    <w:rsid w:val="00CD33E6"/>
    <w:rsid w:val="00CD351B"/>
    <w:rsid w:val="00CD3747"/>
    <w:rsid w:val="00CD3BBC"/>
    <w:rsid w:val="00CD3F8B"/>
    <w:rsid w:val="00CD46ED"/>
    <w:rsid w:val="00CD4F6F"/>
    <w:rsid w:val="00CD5AE5"/>
    <w:rsid w:val="00CD5D42"/>
    <w:rsid w:val="00CD64C7"/>
    <w:rsid w:val="00CD6A01"/>
    <w:rsid w:val="00CD6F8D"/>
    <w:rsid w:val="00CD6FEE"/>
    <w:rsid w:val="00CD7123"/>
    <w:rsid w:val="00CD7372"/>
    <w:rsid w:val="00CD75B1"/>
    <w:rsid w:val="00CE04B7"/>
    <w:rsid w:val="00CE0C71"/>
    <w:rsid w:val="00CE129C"/>
    <w:rsid w:val="00CE1354"/>
    <w:rsid w:val="00CE1C2B"/>
    <w:rsid w:val="00CE1C58"/>
    <w:rsid w:val="00CE2003"/>
    <w:rsid w:val="00CE22B1"/>
    <w:rsid w:val="00CE2C24"/>
    <w:rsid w:val="00CE3A52"/>
    <w:rsid w:val="00CE3ABC"/>
    <w:rsid w:val="00CE3C2C"/>
    <w:rsid w:val="00CE402D"/>
    <w:rsid w:val="00CE40FC"/>
    <w:rsid w:val="00CE4128"/>
    <w:rsid w:val="00CE4328"/>
    <w:rsid w:val="00CE4B47"/>
    <w:rsid w:val="00CE66A6"/>
    <w:rsid w:val="00CE6951"/>
    <w:rsid w:val="00CE701A"/>
    <w:rsid w:val="00CE7484"/>
    <w:rsid w:val="00CE7CA5"/>
    <w:rsid w:val="00CF0625"/>
    <w:rsid w:val="00CF07FC"/>
    <w:rsid w:val="00CF0FC9"/>
    <w:rsid w:val="00CF14D1"/>
    <w:rsid w:val="00CF2404"/>
    <w:rsid w:val="00CF2E72"/>
    <w:rsid w:val="00CF2FE3"/>
    <w:rsid w:val="00CF3957"/>
    <w:rsid w:val="00CF3B01"/>
    <w:rsid w:val="00CF3B94"/>
    <w:rsid w:val="00CF41C6"/>
    <w:rsid w:val="00CF4A6F"/>
    <w:rsid w:val="00CF4AC4"/>
    <w:rsid w:val="00CF4DD4"/>
    <w:rsid w:val="00CF5278"/>
    <w:rsid w:val="00CF55C3"/>
    <w:rsid w:val="00CF652E"/>
    <w:rsid w:val="00CF68E6"/>
    <w:rsid w:val="00CF6A87"/>
    <w:rsid w:val="00CF6A8E"/>
    <w:rsid w:val="00CF6E3B"/>
    <w:rsid w:val="00D00A91"/>
    <w:rsid w:val="00D00BE7"/>
    <w:rsid w:val="00D00E1B"/>
    <w:rsid w:val="00D00EBA"/>
    <w:rsid w:val="00D01263"/>
    <w:rsid w:val="00D0150C"/>
    <w:rsid w:val="00D02801"/>
    <w:rsid w:val="00D02BA2"/>
    <w:rsid w:val="00D03053"/>
    <w:rsid w:val="00D0320B"/>
    <w:rsid w:val="00D034A3"/>
    <w:rsid w:val="00D0353D"/>
    <w:rsid w:val="00D03FA2"/>
    <w:rsid w:val="00D047F0"/>
    <w:rsid w:val="00D04AFF"/>
    <w:rsid w:val="00D0560E"/>
    <w:rsid w:val="00D0580A"/>
    <w:rsid w:val="00D05A26"/>
    <w:rsid w:val="00D05C92"/>
    <w:rsid w:val="00D05F88"/>
    <w:rsid w:val="00D06DB7"/>
    <w:rsid w:val="00D07D28"/>
    <w:rsid w:val="00D1000E"/>
    <w:rsid w:val="00D1055B"/>
    <w:rsid w:val="00D10809"/>
    <w:rsid w:val="00D109EA"/>
    <w:rsid w:val="00D10EFF"/>
    <w:rsid w:val="00D10F60"/>
    <w:rsid w:val="00D11191"/>
    <w:rsid w:val="00D111F2"/>
    <w:rsid w:val="00D11DD9"/>
    <w:rsid w:val="00D11E57"/>
    <w:rsid w:val="00D1232E"/>
    <w:rsid w:val="00D12501"/>
    <w:rsid w:val="00D12876"/>
    <w:rsid w:val="00D129EA"/>
    <w:rsid w:val="00D12F34"/>
    <w:rsid w:val="00D12FAB"/>
    <w:rsid w:val="00D13471"/>
    <w:rsid w:val="00D136AE"/>
    <w:rsid w:val="00D137BB"/>
    <w:rsid w:val="00D13CDC"/>
    <w:rsid w:val="00D147FC"/>
    <w:rsid w:val="00D14AE0"/>
    <w:rsid w:val="00D1555D"/>
    <w:rsid w:val="00D1593F"/>
    <w:rsid w:val="00D15B35"/>
    <w:rsid w:val="00D15FBE"/>
    <w:rsid w:val="00D15FC8"/>
    <w:rsid w:val="00D15FD3"/>
    <w:rsid w:val="00D16A36"/>
    <w:rsid w:val="00D17133"/>
    <w:rsid w:val="00D17299"/>
    <w:rsid w:val="00D17CC6"/>
    <w:rsid w:val="00D20E29"/>
    <w:rsid w:val="00D20EA5"/>
    <w:rsid w:val="00D2160B"/>
    <w:rsid w:val="00D21F5B"/>
    <w:rsid w:val="00D221B5"/>
    <w:rsid w:val="00D22D25"/>
    <w:rsid w:val="00D23087"/>
    <w:rsid w:val="00D235D2"/>
    <w:rsid w:val="00D23888"/>
    <w:rsid w:val="00D239EB"/>
    <w:rsid w:val="00D24459"/>
    <w:rsid w:val="00D24DDC"/>
    <w:rsid w:val="00D253B5"/>
    <w:rsid w:val="00D2567A"/>
    <w:rsid w:val="00D256C1"/>
    <w:rsid w:val="00D25A09"/>
    <w:rsid w:val="00D25CA8"/>
    <w:rsid w:val="00D26301"/>
    <w:rsid w:val="00D26BA2"/>
    <w:rsid w:val="00D27404"/>
    <w:rsid w:val="00D27718"/>
    <w:rsid w:val="00D27938"/>
    <w:rsid w:val="00D2797C"/>
    <w:rsid w:val="00D27A29"/>
    <w:rsid w:val="00D27CB3"/>
    <w:rsid w:val="00D27E78"/>
    <w:rsid w:val="00D302C1"/>
    <w:rsid w:val="00D30D07"/>
    <w:rsid w:val="00D3136D"/>
    <w:rsid w:val="00D31BE0"/>
    <w:rsid w:val="00D31E3A"/>
    <w:rsid w:val="00D3204E"/>
    <w:rsid w:val="00D32E6F"/>
    <w:rsid w:val="00D3353D"/>
    <w:rsid w:val="00D33A67"/>
    <w:rsid w:val="00D33BC0"/>
    <w:rsid w:val="00D340CF"/>
    <w:rsid w:val="00D34A8A"/>
    <w:rsid w:val="00D34C06"/>
    <w:rsid w:val="00D34DD6"/>
    <w:rsid w:val="00D35155"/>
    <w:rsid w:val="00D35225"/>
    <w:rsid w:val="00D35346"/>
    <w:rsid w:val="00D35611"/>
    <w:rsid w:val="00D35784"/>
    <w:rsid w:val="00D359DB"/>
    <w:rsid w:val="00D36174"/>
    <w:rsid w:val="00D36AE9"/>
    <w:rsid w:val="00D36CE9"/>
    <w:rsid w:val="00D37059"/>
    <w:rsid w:val="00D371CD"/>
    <w:rsid w:val="00D37266"/>
    <w:rsid w:val="00D379F4"/>
    <w:rsid w:val="00D37DAB"/>
    <w:rsid w:val="00D37DD4"/>
    <w:rsid w:val="00D405EE"/>
    <w:rsid w:val="00D40920"/>
    <w:rsid w:val="00D4098F"/>
    <w:rsid w:val="00D40A67"/>
    <w:rsid w:val="00D40C29"/>
    <w:rsid w:val="00D40D69"/>
    <w:rsid w:val="00D41012"/>
    <w:rsid w:val="00D413E6"/>
    <w:rsid w:val="00D415FC"/>
    <w:rsid w:val="00D41A3F"/>
    <w:rsid w:val="00D42EF7"/>
    <w:rsid w:val="00D430A8"/>
    <w:rsid w:val="00D43593"/>
    <w:rsid w:val="00D439DD"/>
    <w:rsid w:val="00D449E1"/>
    <w:rsid w:val="00D44DBB"/>
    <w:rsid w:val="00D44F1F"/>
    <w:rsid w:val="00D45EA8"/>
    <w:rsid w:val="00D45F44"/>
    <w:rsid w:val="00D460E1"/>
    <w:rsid w:val="00D46697"/>
    <w:rsid w:val="00D46769"/>
    <w:rsid w:val="00D4678B"/>
    <w:rsid w:val="00D46930"/>
    <w:rsid w:val="00D50146"/>
    <w:rsid w:val="00D5061D"/>
    <w:rsid w:val="00D50E7E"/>
    <w:rsid w:val="00D5138F"/>
    <w:rsid w:val="00D51741"/>
    <w:rsid w:val="00D533C1"/>
    <w:rsid w:val="00D53C9E"/>
    <w:rsid w:val="00D53CEF"/>
    <w:rsid w:val="00D55404"/>
    <w:rsid w:val="00D55A47"/>
    <w:rsid w:val="00D55D86"/>
    <w:rsid w:val="00D56116"/>
    <w:rsid w:val="00D56BFE"/>
    <w:rsid w:val="00D56E1E"/>
    <w:rsid w:val="00D57254"/>
    <w:rsid w:val="00D57415"/>
    <w:rsid w:val="00D579C5"/>
    <w:rsid w:val="00D57AB3"/>
    <w:rsid w:val="00D57F12"/>
    <w:rsid w:val="00D57F52"/>
    <w:rsid w:val="00D60940"/>
    <w:rsid w:val="00D60E82"/>
    <w:rsid w:val="00D62491"/>
    <w:rsid w:val="00D62557"/>
    <w:rsid w:val="00D62E4C"/>
    <w:rsid w:val="00D63575"/>
    <w:rsid w:val="00D638B2"/>
    <w:rsid w:val="00D63DCC"/>
    <w:rsid w:val="00D64975"/>
    <w:rsid w:val="00D64B39"/>
    <w:rsid w:val="00D64F4D"/>
    <w:rsid w:val="00D64F56"/>
    <w:rsid w:val="00D65239"/>
    <w:rsid w:val="00D656CE"/>
    <w:rsid w:val="00D66982"/>
    <w:rsid w:val="00D66B43"/>
    <w:rsid w:val="00D66F16"/>
    <w:rsid w:val="00D674A7"/>
    <w:rsid w:val="00D679FD"/>
    <w:rsid w:val="00D67BC5"/>
    <w:rsid w:val="00D70257"/>
    <w:rsid w:val="00D70C92"/>
    <w:rsid w:val="00D70D20"/>
    <w:rsid w:val="00D715B5"/>
    <w:rsid w:val="00D71E38"/>
    <w:rsid w:val="00D71EE7"/>
    <w:rsid w:val="00D72029"/>
    <w:rsid w:val="00D7206D"/>
    <w:rsid w:val="00D72210"/>
    <w:rsid w:val="00D722AB"/>
    <w:rsid w:val="00D72AAE"/>
    <w:rsid w:val="00D72DBB"/>
    <w:rsid w:val="00D7335D"/>
    <w:rsid w:val="00D73651"/>
    <w:rsid w:val="00D7398B"/>
    <w:rsid w:val="00D73D47"/>
    <w:rsid w:val="00D750C6"/>
    <w:rsid w:val="00D76112"/>
    <w:rsid w:val="00D76694"/>
    <w:rsid w:val="00D76749"/>
    <w:rsid w:val="00D769ED"/>
    <w:rsid w:val="00D77B9C"/>
    <w:rsid w:val="00D77CB1"/>
    <w:rsid w:val="00D809DF"/>
    <w:rsid w:val="00D80A04"/>
    <w:rsid w:val="00D81281"/>
    <w:rsid w:val="00D81607"/>
    <w:rsid w:val="00D81FA1"/>
    <w:rsid w:val="00D82BE0"/>
    <w:rsid w:val="00D836DD"/>
    <w:rsid w:val="00D83B8B"/>
    <w:rsid w:val="00D83D4A"/>
    <w:rsid w:val="00D847FF"/>
    <w:rsid w:val="00D84A34"/>
    <w:rsid w:val="00D84FAB"/>
    <w:rsid w:val="00D85377"/>
    <w:rsid w:val="00D85947"/>
    <w:rsid w:val="00D85EE1"/>
    <w:rsid w:val="00D85F5C"/>
    <w:rsid w:val="00D85FAD"/>
    <w:rsid w:val="00D8662C"/>
    <w:rsid w:val="00D86DE1"/>
    <w:rsid w:val="00D87D12"/>
    <w:rsid w:val="00D901DC"/>
    <w:rsid w:val="00D904DA"/>
    <w:rsid w:val="00D90561"/>
    <w:rsid w:val="00D90AE8"/>
    <w:rsid w:val="00D9158C"/>
    <w:rsid w:val="00D91C8F"/>
    <w:rsid w:val="00D923BA"/>
    <w:rsid w:val="00D930E4"/>
    <w:rsid w:val="00D9321B"/>
    <w:rsid w:val="00D933C9"/>
    <w:rsid w:val="00D9362C"/>
    <w:rsid w:val="00D938A5"/>
    <w:rsid w:val="00D9394D"/>
    <w:rsid w:val="00D94832"/>
    <w:rsid w:val="00D94A50"/>
    <w:rsid w:val="00D951B7"/>
    <w:rsid w:val="00D95588"/>
    <w:rsid w:val="00D95B8A"/>
    <w:rsid w:val="00D966EC"/>
    <w:rsid w:val="00D967B4"/>
    <w:rsid w:val="00DA0D47"/>
    <w:rsid w:val="00DA1355"/>
    <w:rsid w:val="00DA15AE"/>
    <w:rsid w:val="00DA18B3"/>
    <w:rsid w:val="00DA2706"/>
    <w:rsid w:val="00DA2922"/>
    <w:rsid w:val="00DA2A38"/>
    <w:rsid w:val="00DA3844"/>
    <w:rsid w:val="00DA3FEB"/>
    <w:rsid w:val="00DA4094"/>
    <w:rsid w:val="00DA52A0"/>
    <w:rsid w:val="00DA6081"/>
    <w:rsid w:val="00DA62B5"/>
    <w:rsid w:val="00DA65B4"/>
    <w:rsid w:val="00DA7ED5"/>
    <w:rsid w:val="00DA7EF1"/>
    <w:rsid w:val="00DA7EFC"/>
    <w:rsid w:val="00DB08E0"/>
    <w:rsid w:val="00DB175B"/>
    <w:rsid w:val="00DB18B3"/>
    <w:rsid w:val="00DB201F"/>
    <w:rsid w:val="00DB2ACD"/>
    <w:rsid w:val="00DB2B6C"/>
    <w:rsid w:val="00DB310F"/>
    <w:rsid w:val="00DB43B8"/>
    <w:rsid w:val="00DB4C76"/>
    <w:rsid w:val="00DB5AFF"/>
    <w:rsid w:val="00DB5B67"/>
    <w:rsid w:val="00DB5D42"/>
    <w:rsid w:val="00DB6435"/>
    <w:rsid w:val="00DB64AA"/>
    <w:rsid w:val="00DB66B2"/>
    <w:rsid w:val="00DB6793"/>
    <w:rsid w:val="00DB7705"/>
    <w:rsid w:val="00DB789B"/>
    <w:rsid w:val="00DB79C9"/>
    <w:rsid w:val="00DC06FD"/>
    <w:rsid w:val="00DC0738"/>
    <w:rsid w:val="00DC0B7A"/>
    <w:rsid w:val="00DC0C2A"/>
    <w:rsid w:val="00DC1253"/>
    <w:rsid w:val="00DC16FA"/>
    <w:rsid w:val="00DC19A5"/>
    <w:rsid w:val="00DC1B03"/>
    <w:rsid w:val="00DC1C9F"/>
    <w:rsid w:val="00DC24C6"/>
    <w:rsid w:val="00DC313B"/>
    <w:rsid w:val="00DC326F"/>
    <w:rsid w:val="00DC39F9"/>
    <w:rsid w:val="00DC3D5F"/>
    <w:rsid w:val="00DC4BE0"/>
    <w:rsid w:val="00DC52CA"/>
    <w:rsid w:val="00DC52E9"/>
    <w:rsid w:val="00DC561E"/>
    <w:rsid w:val="00DC56B7"/>
    <w:rsid w:val="00DC5CDF"/>
    <w:rsid w:val="00DC6335"/>
    <w:rsid w:val="00DC74A8"/>
    <w:rsid w:val="00DC7656"/>
    <w:rsid w:val="00DC7836"/>
    <w:rsid w:val="00DC7A3D"/>
    <w:rsid w:val="00DC7B3A"/>
    <w:rsid w:val="00DC7D3B"/>
    <w:rsid w:val="00DD0141"/>
    <w:rsid w:val="00DD07E9"/>
    <w:rsid w:val="00DD1588"/>
    <w:rsid w:val="00DD1BF1"/>
    <w:rsid w:val="00DD2521"/>
    <w:rsid w:val="00DD2DB2"/>
    <w:rsid w:val="00DD2EDD"/>
    <w:rsid w:val="00DD315F"/>
    <w:rsid w:val="00DD324D"/>
    <w:rsid w:val="00DD32FF"/>
    <w:rsid w:val="00DD333C"/>
    <w:rsid w:val="00DD36A6"/>
    <w:rsid w:val="00DD3D58"/>
    <w:rsid w:val="00DD3F00"/>
    <w:rsid w:val="00DD3FA1"/>
    <w:rsid w:val="00DD47D1"/>
    <w:rsid w:val="00DD5015"/>
    <w:rsid w:val="00DD52F5"/>
    <w:rsid w:val="00DD5513"/>
    <w:rsid w:val="00DD6153"/>
    <w:rsid w:val="00DD63FE"/>
    <w:rsid w:val="00DD65BA"/>
    <w:rsid w:val="00DD6715"/>
    <w:rsid w:val="00DD6A88"/>
    <w:rsid w:val="00DD6D75"/>
    <w:rsid w:val="00DD6D86"/>
    <w:rsid w:val="00DD6DC5"/>
    <w:rsid w:val="00DD6F1D"/>
    <w:rsid w:val="00DE00FB"/>
    <w:rsid w:val="00DE0534"/>
    <w:rsid w:val="00DE093F"/>
    <w:rsid w:val="00DE0A8D"/>
    <w:rsid w:val="00DE0AE5"/>
    <w:rsid w:val="00DE11FA"/>
    <w:rsid w:val="00DE1BD9"/>
    <w:rsid w:val="00DE2412"/>
    <w:rsid w:val="00DE29E7"/>
    <w:rsid w:val="00DE2CA4"/>
    <w:rsid w:val="00DE3A5E"/>
    <w:rsid w:val="00DE3FEE"/>
    <w:rsid w:val="00DE4687"/>
    <w:rsid w:val="00DE5B34"/>
    <w:rsid w:val="00DE5EE3"/>
    <w:rsid w:val="00DE6560"/>
    <w:rsid w:val="00DE674C"/>
    <w:rsid w:val="00DE7353"/>
    <w:rsid w:val="00DE74D8"/>
    <w:rsid w:val="00DE753A"/>
    <w:rsid w:val="00DE75E2"/>
    <w:rsid w:val="00DF000F"/>
    <w:rsid w:val="00DF02E1"/>
    <w:rsid w:val="00DF05F7"/>
    <w:rsid w:val="00DF0691"/>
    <w:rsid w:val="00DF0FD0"/>
    <w:rsid w:val="00DF14F3"/>
    <w:rsid w:val="00DF16CE"/>
    <w:rsid w:val="00DF1B5A"/>
    <w:rsid w:val="00DF1B81"/>
    <w:rsid w:val="00DF1F50"/>
    <w:rsid w:val="00DF22ED"/>
    <w:rsid w:val="00DF30D6"/>
    <w:rsid w:val="00DF31F6"/>
    <w:rsid w:val="00DF331B"/>
    <w:rsid w:val="00DF358E"/>
    <w:rsid w:val="00DF3710"/>
    <w:rsid w:val="00DF4461"/>
    <w:rsid w:val="00DF50DE"/>
    <w:rsid w:val="00DF5126"/>
    <w:rsid w:val="00DF5FA5"/>
    <w:rsid w:val="00DF69BA"/>
    <w:rsid w:val="00DF770F"/>
    <w:rsid w:val="00DF778C"/>
    <w:rsid w:val="00E00301"/>
    <w:rsid w:val="00E0041D"/>
    <w:rsid w:val="00E00594"/>
    <w:rsid w:val="00E00718"/>
    <w:rsid w:val="00E00ACF"/>
    <w:rsid w:val="00E0106F"/>
    <w:rsid w:val="00E01212"/>
    <w:rsid w:val="00E0158A"/>
    <w:rsid w:val="00E017C2"/>
    <w:rsid w:val="00E02135"/>
    <w:rsid w:val="00E02A8A"/>
    <w:rsid w:val="00E02AC6"/>
    <w:rsid w:val="00E039FE"/>
    <w:rsid w:val="00E03A38"/>
    <w:rsid w:val="00E03A85"/>
    <w:rsid w:val="00E03D99"/>
    <w:rsid w:val="00E042BC"/>
    <w:rsid w:val="00E046F9"/>
    <w:rsid w:val="00E04848"/>
    <w:rsid w:val="00E04F5F"/>
    <w:rsid w:val="00E05C7F"/>
    <w:rsid w:val="00E06484"/>
    <w:rsid w:val="00E06D38"/>
    <w:rsid w:val="00E076D7"/>
    <w:rsid w:val="00E07D9C"/>
    <w:rsid w:val="00E109E2"/>
    <w:rsid w:val="00E11338"/>
    <w:rsid w:val="00E1221B"/>
    <w:rsid w:val="00E12DF6"/>
    <w:rsid w:val="00E139FE"/>
    <w:rsid w:val="00E1433C"/>
    <w:rsid w:val="00E14BBF"/>
    <w:rsid w:val="00E14FB8"/>
    <w:rsid w:val="00E15DC8"/>
    <w:rsid w:val="00E1642E"/>
    <w:rsid w:val="00E16589"/>
    <w:rsid w:val="00E1662C"/>
    <w:rsid w:val="00E17146"/>
    <w:rsid w:val="00E17AD7"/>
    <w:rsid w:val="00E20393"/>
    <w:rsid w:val="00E20E32"/>
    <w:rsid w:val="00E21229"/>
    <w:rsid w:val="00E212D7"/>
    <w:rsid w:val="00E21611"/>
    <w:rsid w:val="00E21D00"/>
    <w:rsid w:val="00E22C59"/>
    <w:rsid w:val="00E2302A"/>
    <w:rsid w:val="00E2336E"/>
    <w:rsid w:val="00E24121"/>
    <w:rsid w:val="00E243B6"/>
    <w:rsid w:val="00E2448F"/>
    <w:rsid w:val="00E26029"/>
    <w:rsid w:val="00E26798"/>
    <w:rsid w:val="00E27611"/>
    <w:rsid w:val="00E279F4"/>
    <w:rsid w:val="00E301B4"/>
    <w:rsid w:val="00E30295"/>
    <w:rsid w:val="00E30AD5"/>
    <w:rsid w:val="00E311A3"/>
    <w:rsid w:val="00E31EB2"/>
    <w:rsid w:val="00E322F0"/>
    <w:rsid w:val="00E32332"/>
    <w:rsid w:val="00E32393"/>
    <w:rsid w:val="00E328BF"/>
    <w:rsid w:val="00E329D7"/>
    <w:rsid w:val="00E32DE1"/>
    <w:rsid w:val="00E32DEF"/>
    <w:rsid w:val="00E3320E"/>
    <w:rsid w:val="00E34116"/>
    <w:rsid w:val="00E349F8"/>
    <w:rsid w:val="00E35D20"/>
    <w:rsid w:val="00E365D0"/>
    <w:rsid w:val="00E36973"/>
    <w:rsid w:val="00E369B1"/>
    <w:rsid w:val="00E36B94"/>
    <w:rsid w:val="00E36BF7"/>
    <w:rsid w:val="00E36E5A"/>
    <w:rsid w:val="00E372F5"/>
    <w:rsid w:val="00E40734"/>
    <w:rsid w:val="00E4089D"/>
    <w:rsid w:val="00E40D3E"/>
    <w:rsid w:val="00E41294"/>
    <w:rsid w:val="00E4139F"/>
    <w:rsid w:val="00E41C04"/>
    <w:rsid w:val="00E424C4"/>
    <w:rsid w:val="00E42662"/>
    <w:rsid w:val="00E42893"/>
    <w:rsid w:val="00E430F2"/>
    <w:rsid w:val="00E43BC0"/>
    <w:rsid w:val="00E43ED0"/>
    <w:rsid w:val="00E446E2"/>
    <w:rsid w:val="00E452C7"/>
    <w:rsid w:val="00E45553"/>
    <w:rsid w:val="00E458B9"/>
    <w:rsid w:val="00E464B5"/>
    <w:rsid w:val="00E46F5F"/>
    <w:rsid w:val="00E47D9B"/>
    <w:rsid w:val="00E47EB4"/>
    <w:rsid w:val="00E502E9"/>
    <w:rsid w:val="00E507A7"/>
    <w:rsid w:val="00E5098A"/>
    <w:rsid w:val="00E50E8F"/>
    <w:rsid w:val="00E515E0"/>
    <w:rsid w:val="00E5180F"/>
    <w:rsid w:val="00E5186F"/>
    <w:rsid w:val="00E51EF3"/>
    <w:rsid w:val="00E52069"/>
    <w:rsid w:val="00E522A2"/>
    <w:rsid w:val="00E528BE"/>
    <w:rsid w:val="00E52ADC"/>
    <w:rsid w:val="00E53B37"/>
    <w:rsid w:val="00E53DC2"/>
    <w:rsid w:val="00E53ED9"/>
    <w:rsid w:val="00E541A6"/>
    <w:rsid w:val="00E541DE"/>
    <w:rsid w:val="00E5429C"/>
    <w:rsid w:val="00E5456D"/>
    <w:rsid w:val="00E54AC7"/>
    <w:rsid w:val="00E54FF5"/>
    <w:rsid w:val="00E554E2"/>
    <w:rsid w:val="00E55A1F"/>
    <w:rsid w:val="00E5676B"/>
    <w:rsid w:val="00E567D2"/>
    <w:rsid w:val="00E571DD"/>
    <w:rsid w:val="00E572E4"/>
    <w:rsid w:val="00E5779C"/>
    <w:rsid w:val="00E57C5C"/>
    <w:rsid w:val="00E57E2E"/>
    <w:rsid w:val="00E60EE4"/>
    <w:rsid w:val="00E61A29"/>
    <w:rsid w:val="00E61D1B"/>
    <w:rsid w:val="00E61D2F"/>
    <w:rsid w:val="00E62444"/>
    <w:rsid w:val="00E629C6"/>
    <w:rsid w:val="00E62E8C"/>
    <w:rsid w:val="00E636FD"/>
    <w:rsid w:val="00E63811"/>
    <w:rsid w:val="00E64526"/>
    <w:rsid w:val="00E6478B"/>
    <w:rsid w:val="00E64828"/>
    <w:rsid w:val="00E64A56"/>
    <w:rsid w:val="00E64B01"/>
    <w:rsid w:val="00E64C27"/>
    <w:rsid w:val="00E6518B"/>
    <w:rsid w:val="00E6595A"/>
    <w:rsid w:val="00E66525"/>
    <w:rsid w:val="00E66E1E"/>
    <w:rsid w:val="00E6703A"/>
    <w:rsid w:val="00E67DE8"/>
    <w:rsid w:val="00E67F36"/>
    <w:rsid w:val="00E708E5"/>
    <w:rsid w:val="00E70C32"/>
    <w:rsid w:val="00E719C7"/>
    <w:rsid w:val="00E732A6"/>
    <w:rsid w:val="00E73F43"/>
    <w:rsid w:val="00E7421B"/>
    <w:rsid w:val="00E7447E"/>
    <w:rsid w:val="00E747D0"/>
    <w:rsid w:val="00E74B5D"/>
    <w:rsid w:val="00E74B87"/>
    <w:rsid w:val="00E74F5D"/>
    <w:rsid w:val="00E752C1"/>
    <w:rsid w:val="00E75F16"/>
    <w:rsid w:val="00E76659"/>
    <w:rsid w:val="00E76697"/>
    <w:rsid w:val="00E7697A"/>
    <w:rsid w:val="00E76C44"/>
    <w:rsid w:val="00E778FE"/>
    <w:rsid w:val="00E77B5F"/>
    <w:rsid w:val="00E77E59"/>
    <w:rsid w:val="00E80723"/>
    <w:rsid w:val="00E807F8"/>
    <w:rsid w:val="00E809D9"/>
    <w:rsid w:val="00E80C27"/>
    <w:rsid w:val="00E80CC1"/>
    <w:rsid w:val="00E80FBF"/>
    <w:rsid w:val="00E81491"/>
    <w:rsid w:val="00E81EA2"/>
    <w:rsid w:val="00E82741"/>
    <w:rsid w:val="00E828CC"/>
    <w:rsid w:val="00E829CA"/>
    <w:rsid w:val="00E832DD"/>
    <w:rsid w:val="00E83E30"/>
    <w:rsid w:val="00E84245"/>
    <w:rsid w:val="00E8437A"/>
    <w:rsid w:val="00E843B8"/>
    <w:rsid w:val="00E845AE"/>
    <w:rsid w:val="00E84740"/>
    <w:rsid w:val="00E84827"/>
    <w:rsid w:val="00E84DE1"/>
    <w:rsid w:val="00E85229"/>
    <w:rsid w:val="00E85491"/>
    <w:rsid w:val="00E854D7"/>
    <w:rsid w:val="00E85668"/>
    <w:rsid w:val="00E860DE"/>
    <w:rsid w:val="00E865BD"/>
    <w:rsid w:val="00E86AED"/>
    <w:rsid w:val="00E86C2F"/>
    <w:rsid w:val="00E87210"/>
    <w:rsid w:val="00E876ED"/>
    <w:rsid w:val="00E87BD5"/>
    <w:rsid w:val="00E909E8"/>
    <w:rsid w:val="00E917DF"/>
    <w:rsid w:val="00E91D50"/>
    <w:rsid w:val="00E91DCF"/>
    <w:rsid w:val="00E92182"/>
    <w:rsid w:val="00E92B3C"/>
    <w:rsid w:val="00E92D31"/>
    <w:rsid w:val="00E933A6"/>
    <w:rsid w:val="00E933AD"/>
    <w:rsid w:val="00E93729"/>
    <w:rsid w:val="00E93EE4"/>
    <w:rsid w:val="00E946D0"/>
    <w:rsid w:val="00E95013"/>
    <w:rsid w:val="00E95245"/>
    <w:rsid w:val="00E954AC"/>
    <w:rsid w:val="00E9641B"/>
    <w:rsid w:val="00E966E8"/>
    <w:rsid w:val="00E968E1"/>
    <w:rsid w:val="00E96EE9"/>
    <w:rsid w:val="00E97357"/>
    <w:rsid w:val="00E97AF4"/>
    <w:rsid w:val="00E97FB6"/>
    <w:rsid w:val="00EA02F4"/>
    <w:rsid w:val="00EA0535"/>
    <w:rsid w:val="00EA0868"/>
    <w:rsid w:val="00EA10E7"/>
    <w:rsid w:val="00EA1164"/>
    <w:rsid w:val="00EA13EE"/>
    <w:rsid w:val="00EA156E"/>
    <w:rsid w:val="00EA233F"/>
    <w:rsid w:val="00EA2699"/>
    <w:rsid w:val="00EA37C8"/>
    <w:rsid w:val="00EA3903"/>
    <w:rsid w:val="00EA4158"/>
    <w:rsid w:val="00EA42A7"/>
    <w:rsid w:val="00EA497B"/>
    <w:rsid w:val="00EA4E4D"/>
    <w:rsid w:val="00EA5342"/>
    <w:rsid w:val="00EA5C73"/>
    <w:rsid w:val="00EA6AD6"/>
    <w:rsid w:val="00EA6D9E"/>
    <w:rsid w:val="00EA7762"/>
    <w:rsid w:val="00EA7FE7"/>
    <w:rsid w:val="00EB018C"/>
    <w:rsid w:val="00EB02C3"/>
    <w:rsid w:val="00EB0733"/>
    <w:rsid w:val="00EB0775"/>
    <w:rsid w:val="00EB0A28"/>
    <w:rsid w:val="00EB0AF4"/>
    <w:rsid w:val="00EB10BB"/>
    <w:rsid w:val="00EB1D76"/>
    <w:rsid w:val="00EB1EAD"/>
    <w:rsid w:val="00EB20DA"/>
    <w:rsid w:val="00EB2135"/>
    <w:rsid w:val="00EB2910"/>
    <w:rsid w:val="00EB33D7"/>
    <w:rsid w:val="00EB3BE5"/>
    <w:rsid w:val="00EB3BF2"/>
    <w:rsid w:val="00EB3DD7"/>
    <w:rsid w:val="00EB43A9"/>
    <w:rsid w:val="00EB4820"/>
    <w:rsid w:val="00EB4A9C"/>
    <w:rsid w:val="00EB55D7"/>
    <w:rsid w:val="00EB59F4"/>
    <w:rsid w:val="00EB5E66"/>
    <w:rsid w:val="00EB6517"/>
    <w:rsid w:val="00EB65B5"/>
    <w:rsid w:val="00EB65D1"/>
    <w:rsid w:val="00EB67E4"/>
    <w:rsid w:val="00EB6F79"/>
    <w:rsid w:val="00EB7031"/>
    <w:rsid w:val="00EB70A4"/>
    <w:rsid w:val="00EB74DC"/>
    <w:rsid w:val="00EB7980"/>
    <w:rsid w:val="00EC02C6"/>
    <w:rsid w:val="00EC0629"/>
    <w:rsid w:val="00EC0713"/>
    <w:rsid w:val="00EC09B2"/>
    <w:rsid w:val="00EC0ADE"/>
    <w:rsid w:val="00EC0D5F"/>
    <w:rsid w:val="00EC100E"/>
    <w:rsid w:val="00EC106B"/>
    <w:rsid w:val="00EC12D1"/>
    <w:rsid w:val="00EC13B7"/>
    <w:rsid w:val="00EC14E8"/>
    <w:rsid w:val="00EC1CCE"/>
    <w:rsid w:val="00EC208A"/>
    <w:rsid w:val="00EC27D8"/>
    <w:rsid w:val="00EC37A2"/>
    <w:rsid w:val="00EC3BC5"/>
    <w:rsid w:val="00EC3D77"/>
    <w:rsid w:val="00EC414D"/>
    <w:rsid w:val="00EC4C16"/>
    <w:rsid w:val="00EC4C82"/>
    <w:rsid w:val="00EC4E52"/>
    <w:rsid w:val="00EC55D1"/>
    <w:rsid w:val="00EC5B36"/>
    <w:rsid w:val="00EC5BDB"/>
    <w:rsid w:val="00EC5CB3"/>
    <w:rsid w:val="00EC6387"/>
    <w:rsid w:val="00EC670E"/>
    <w:rsid w:val="00EC6958"/>
    <w:rsid w:val="00EC6E8D"/>
    <w:rsid w:val="00EC711F"/>
    <w:rsid w:val="00EC7194"/>
    <w:rsid w:val="00ED02EF"/>
    <w:rsid w:val="00ED058E"/>
    <w:rsid w:val="00ED05B9"/>
    <w:rsid w:val="00ED192F"/>
    <w:rsid w:val="00ED1C5A"/>
    <w:rsid w:val="00ED2432"/>
    <w:rsid w:val="00ED248F"/>
    <w:rsid w:val="00ED277C"/>
    <w:rsid w:val="00ED2B4C"/>
    <w:rsid w:val="00ED2D09"/>
    <w:rsid w:val="00ED309F"/>
    <w:rsid w:val="00ED3388"/>
    <w:rsid w:val="00ED3985"/>
    <w:rsid w:val="00ED3A1D"/>
    <w:rsid w:val="00ED45B7"/>
    <w:rsid w:val="00ED4C46"/>
    <w:rsid w:val="00ED527D"/>
    <w:rsid w:val="00ED6123"/>
    <w:rsid w:val="00ED61DD"/>
    <w:rsid w:val="00ED62B9"/>
    <w:rsid w:val="00ED67D8"/>
    <w:rsid w:val="00ED72D0"/>
    <w:rsid w:val="00EE000B"/>
    <w:rsid w:val="00EE01DD"/>
    <w:rsid w:val="00EE0310"/>
    <w:rsid w:val="00EE038E"/>
    <w:rsid w:val="00EE216A"/>
    <w:rsid w:val="00EE2CF8"/>
    <w:rsid w:val="00EE2E3B"/>
    <w:rsid w:val="00EE2E58"/>
    <w:rsid w:val="00EE2E76"/>
    <w:rsid w:val="00EE39B6"/>
    <w:rsid w:val="00EE3B17"/>
    <w:rsid w:val="00EE4660"/>
    <w:rsid w:val="00EE47E4"/>
    <w:rsid w:val="00EE4886"/>
    <w:rsid w:val="00EE50A4"/>
    <w:rsid w:val="00EE5249"/>
    <w:rsid w:val="00EE53A1"/>
    <w:rsid w:val="00EE56AF"/>
    <w:rsid w:val="00EE5760"/>
    <w:rsid w:val="00EE5CDC"/>
    <w:rsid w:val="00EE6D81"/>
    <w:rsid w:val="00EE6EF8"/>
    <w:rsid w:val="00EE6FD1"/>
    <w:rsid w:val="00EE7599"/>
    <w:rsid w:val="00EE7A3F"/>
    <w:rsid w:val="00EE7BD4"/>
    <w:rsid w:val="00EF048D"/>
    <w:rsid w:val="00EF05DD"/>
    <w:rsid w:val="00EF0BA0"/>
    <w:rsid w:val="00EF15CB"/>
    <w:rsid w:val="00EF1753"/>
    <w:rsid w:val="00EF19C2"/>
    <w:rsid w:val="00EF21AF"/>
    <w:rsid w:val="00EF2440"/>
    <w:rsid w:val="00EF25D9"/>
    <w:rsid w:val="00EF3C25"/>
    <w:rsid w:val="00EF3E66"/>
    <w:rsid w:val="00EF499D"/>
    <w:rsid w:val="00EF49F2"/>
    <w:rsid w:val="00EF4A7C"/>
    <w:rsid w:val="00EF57D0"/>
    <w:rsid w:val="00EF67AC"/>
    <w:rsid w:val="00EF6B45"/>
    <w:rsid w:val="00EF7060"/>
    <w:rsid w:val="00EF7A79"/>
    <w:rsid w:val="00F0020F"/>
    <w:rsid w:val="00F004C4"/>
    <w:rsid w:val="00F00C68"/>
    <w:rsid w:val="00F00F97"/>
    <w:rsid w:val="00F01A93"/>
    <w:rsid w:val="00F01C62"/>
    <w:rsid w:val="00F01EEA"/>
    <w:rsid w:val="00F022D8"/>
    <w:rsid w:val="00F02E6E"/>
    <w:rsid w:val="00F032F5"/>
    <w:rsid w:val="00F03879"/>
    <w:rsid w:val="00F039D5"/>
    <w:rsid w:val="00F03DEF"/>
    <w:rsid w:val="00F03E32"/>
    <w:rsid w:val="00F04909"/>
    <w:rsid w:val="00F06317"/>
    <w:rsid w:val="00F06BC0"/>
    <w:rsid w:val="00F074F0"/>
    <w:rsid w:val="00F07A40"/>
    <w:rsid w:val="00F07B02"/>
    <w:rsid w:val="00F07E50"/>
    <w:rsid w:val="00F10571"/>
    <w:rsid w:val="00F107C9"/>
    <w:rsid w:val="00F107CA"/>
    <w:rsid w:val="00F10866"/>
    <w:rsid w:val="00F117F5"/>
    <w:rsid w:val="00F118F1"/>
    <w:rsid w:val="00F11D53"/>
    <w:rsid w:val="00F12022"/>
    <w:rsid w:val="00F12076"/>
    <w:rsid w:val="00F12672"/>
    <w:rsid w:val="00F12EB0"/>
    <w:rsid w:val="00F1396C"/>
    <w:rsid w:val="00F13F4A"/>
    <w:rsid w:val="00F1410F"/>
    <w:rsid w:val="00F14249"/>
    <w:rsid w:val="00F143FF"/>
    <w:rsid w:val="00F14457"/>
    <w:rsid w:val="00F14713"/>
    <w:rsid w:val="00F1474F"/>
    <w:rsid w:val="00F147C6"/>
    <w:rsid w:val="00F151E4"/>
    <w:rsid w:val="00F15A04"/>
    <w:rsid w:val="00F178AD"/>
    <w:rsid w:val="00F20471"/>
    <w:rsid w:val="00F20B99"/>
    <w:rsid w:val="00F20E5C"/>
    <w:rsid w:val="00F213AF"/>
    <w:rsid w:val="00F21B7E"/>
    <w:rsid w:val="00F2207E"/>
    <w:rsid w:val="00F2312C"/>
    <w:rsid w:val="00F23C12"/>
    <w:rsid w:val="00F23DF6"/>
    <w:rsid w:val="00F240D0"/>
    <w:rsid w:val="00F244AA"/>
    <w:rsid w:val="00F248BF"/>
    <w:rsid w:val="00F249C3"/>
    <w:rsid w:val="00F24FCA"/>
    <w:rsid w:val="00F25120"/>
    <w:rsid w:val="00F25154"/>
    <w:rsid w:val="00F2543E"/>
    <w:rsid w:val="00F25C46"/>
    <w:rsid w:val="00F2633B"/>
    <w:rsid w:val="00F26417"/>
    <w:rsid w:val="00F26B09"/>
    <w:rsid w:val="00F26B24"/>
    <w:rsid w:val="00F26F81"/>
    <w:rsid w:val="00F271B3"/>
    <w:rsid w:val="00F273CF"/>
    <w:rsid w:val="00F306ED"/>
    <w:rsid w:val="00F30DA6"/>
    <w:rsid w:val="00F310F3"/>
    <w:rsid w:val="00F3159B"/>
    <w:rsid w:val="00F316BB"/>
    <w:rsid w:val="00F3199F"/>
    <w:rsid w:val="00F31D1E"/>
    <w:rsid w:val="00F32926"/>
    <w:rsid w:val="00F32CC5"/>
    <w:rsid w:val="00F3301D"/>
    <w:rsid w:val="00F33073"/>
    <w:rsid w:val="00F3390E"/>
    <w:rsid w:val="00F33BDA"/>
    <w:rsid w:val="00F34100"/>
    <w:rsid w:val="00F343C6"/>
    <w:rsid w:val="00F35587"/>
    <w:rsid w:val="00F35FC4"/>
    <w:rsid w:val="00F3701C"/>
    <w:rsid w:val="00F375D1"/>
    <w:rsid w:val="00F37B5E"/>
    <w:rsid w:val="00F409D3"/>
    <w:rsid w:val="00F40A71"/>
    <w:rsid w:val="00F40B98"/>
    <w:rsid w:val="00F41C46"/>
    <w:rsid w:val="00F41C55"/>
    <w:rsid w:val="00F41C57"/>
    <w:rsid w:val="00F41D51"/>
    <w:rsid w:val="00F41E75"/>
    <w:rsid w:val="00F42351"/>
    <w:rsid w:val="00F4293A"/>
    <w:rsid w:val="00F43213"/>
    <w:rsid w:val="00F44009"/>
    <w:rsid w:val="00F44BB5"/>
    <w:rsid w:val="00F4519A"/>
    <w:rsid w:val="00F4545E"/>
    <w:rsid w:val="00F454D2"/>
    <w:rsid w:val="00F45720"/>
    <w:rsid w:val="00F459E6"/>
    <w:rsid w:val="00F46129"/>
    <w:rsid w:val="00F46814"/>
    <w:rsid w:val="00F46953"/>
    <w:rsid w:val="00F46AB3"/>
    <w:rsid w:val="00F47193"/>
    <w:rsid w:val="00F506AA"/>
    <w:rsid w:val="00F51839"/>
    <w:rsid w:val="00F51B8A"/>
    <w:rsid w:val="00F51EF9"/>
    <w:rsid w:val="00F52BFF"/>
    <w:rsid w:val="00F52E68"/>
    <w:rsid w:val="00F533B8"/>
    <w:rsid w:val="00F53551"/>
    <w:rsid w:val="00F54781"/>
    <w:rsid w:val="00F5486A"/>
    <w:rsid w:val="00F54C23"/>
    <w:rsid w:val="00F55935"/>
    <w:rsid w:val="00F5720E"/>
    <w:rsid w:val="00F57340"/>
    <w:rsid w:val="00F57363"/>
    <w:rsid w:val="00F57A00"/>
    <w:rsid w:val="00F57ECE"/>
    <w:rsid w:val="00F60145"/>
    <w:rsid w:val="00F60624"/>
    <w:rsid w:val="00F607AD"/>
    <w:rsid w:val="00F60B37"/>
    <w:rsid w:val="00F60B6E"/>
    <w:rsid w:val="00F61A2E"/>
    <w:rsid w:val="00F62989"/>
    <w:rsid w:val="00F637E1"/>
    <w:rsid w:val="00F63ACB"/>
    <w:rsid w:val="00F641D5"/>
    <w:rsid w:val="00F6435A"/>
    <w:rsid w:val="00F64563"/>
    <w:rsid w:val="00F65087"/>
    <w:rsid w:val="00F6580A"/>
    <w:rsid w:val="00F6730E"/>
    <w:rsid w:val="00F6790D"/>
    <w:rsid w:val="00F67A1F"/>
    <w:rsid w:val="00F700C7"/>
    <w:rsid w:val="00F70148"/>
    <w:rsid w:val="00F70C9D"/>
    <w:rsid w:val="00F70FF2"/>
    <w:rsid w:val="00F711D3"/>
    <w:rsid w:val="00F712CB"/>
    <w:rsid w:val="00F7139A"/>
    <w:rsid w:val="00F71B71"/>
    <w:rsid w:val="00F724EB"/>
    <w:rsid w:val="00F72AE6"/>
    <w:rsid w:val="00F73299"/>
    <w:rsid w:val="00F7390D"/>
    <w:rsid w:val="00F73B10"/>
    <w:rsid w:val="00F741F3"/>
    <w:rsid w:val="00F74DAB"/>
    <w:rsid w:val="00F75034"/>
    <w:rsid w:val="00F75258"/>
    <w:rsid w:val="00F75B8F"/>
    <w:rsid w:val="00F763EF"/>
    <w:rsid w:val="00F76AB2"/>
    <w:rsid w:val="00F76AD5"/>
    <w:rsid w:val="00F76B74"/>
    <w:rsid w:val="00F76CC0"/>
    <w:rsid w:val="00F7781F"/>
    <w:rsid w:val="00F77960"/>
    <w:rsid w:val="00F808E2"/>
    <w:rsid w:val="00F81136"/>
    <w:rsid w:val="00F81868"/>
    <w:rsid w:val="00F81A99"/>
    <w:rsid w:val="00F81D8C"/>
    <w:rsid w:val="00F82092"/>
    <w:rsid w:val="00F82664"/>
    <w:rsid w:val="00F82971"/>
    <w:rsid w:val="00F82F39"/>
    <w:rsid w:val="00F832C6"/>
    <w:rsid w:val="00F8404A"/>
    <w:rsid w:val="00F84130"/>
    <w:rsid w:val="00F84371"/>
    <w:rsid w:val="00F8447C"/>
    <w:rsid w:val="00F847FF"/>
    <w:rsid w:val="00F84FD7"/>
    <w:rsid w:val="00F853E7"/>
    <w:rsid w:val="00F85BB2"/>
    <w:rsid w:val="00F86471"/>
    <w:rsid w:val="00F86529"/>
    <w:rsid w:val="00F86668"/>
    <w:rsid w:val="00F86748"/>
    <w:rsid w:val="00F86845"/>
    <w:rsid w:val="00F86AD3"/>
    <w:rsid w:val="00F86C84"/>
    <w:rsid w:val="00F8700A"/>
    <w:rsid w:val="00F87286"/>
    <w:rsid w:val="00F873D6"/>
    <w:rsid w:val="00F87910"/>
    <w:rsid w:val="00F87AA2"/>
    <w:rsid w:val="00F908B3"/>
    <w:rsid w:val="00F91D23"/>
    <w:rsid w:val="00F927E1"/>
    <w:rsid w:val="00F9287C"/>
    <w:rsid w:val="00F92E6F"/>
    <w:rsid w:val="00F934B3"/>
    <w:rsid w:val="00F93588"/>
    <w:rsid w:val="00F944EF"/>
    <w:rsid w:val="00F946A0"/>
    <w:rsid w:val="00F94A3E"/>
    <w:rsid w:val="00F94F55"/>
    <w:rsid w:val="00F95D9F"/>
    <w:rsid w:val="00F97CDD"/>
    <w:rsid w:val="00F97CEF"/>
    <w:rsid w:val="00F97ED1"/>
    <w:rsid w:val="00FA051D"/>
    <w:rsid w:val="00FA06BE"/>
    <w:rsid w:val="00FA2074"/>
    <w:rsid w:val="00FA247D"/>
    <w:rsid w:val="00FA2ECF"/>
    <w:rsid w:val="00FA3391"/>
    <w:rsid w:val="00FA3875"/>
    <w:rsid w:val="00FA3B00"/>
    <w:rsid w:val="00FA40E2"/>
    <w:rsid w:val="00FA450A"/>
    <w:rsid w:val="00FA489E"/>
    <w:rsid w:val="00FA4DB4"/>
    <w:rsid w:val="00FA4FAA"/>
    <w:rsid w:val="00FA551D"/>
    <w:rsid w:val="00FA5750"/>
    <w:rsid w:val="00FA62EA"/>
    <w:rsid w:val="00FA7258"/>
    <w:rsid w:val="00FA7911"/>
    <w:rsid w:val="00FA7D32"/>
    <w:rsid w:val="00FB05CB"/>
    <w:rsid w:val="00FB0616"/>
    <w:rsid w:val="00FB0774"/>
    <w:rsid w:val="00FB0A14"/>
    <w:rsid w:val="00FB0C46"/>
    <w:rsid w:val="00FB0D2A"/>
    <w:rsid w:val="00FB1293"/>
    <w:rsid w:val="00FB1D60"/>
    <w:rsid w:val="00FB2056"/>
    <w:rsid w:val="00FB2EBC"/>
    <w:rsid w:val="00FB31AF"/>
    <w:rsid w:val="00FB3466"/>
    <w:rsid w:val="00FB3706"/>
    <w:rsid w:val="00FB3AE9"/>
    <w:rsid w:val="00FB43C5"/>
    <w:rsid w:val="00FB4610"/>
    <w:rsid w:val="00FB4779"/>
    <w:rsid w:val="00FB5360"/>
    <w:rsid w:val="00FB5A5D"/>
    <w:rsid w:val="00FB6496"/>
    <w:rsid w:val="00FB6E95"/>
    <w:rsid w:val="00FC2002"/>
    <w:rsid w:val="00FC203B"/>
    <w:rsid w:val="00FC2147"/>
    <w:rsid w:val="00FC24A1"/>
    <w:rsid w:val="00FC2921"/>
    <w:rsid w:val="00FC29E2"/>
    <w:rsid w:val="00FC2A27"/>
    <w:rsid w:val="00FC2B5D"/>
    <w:rsid w:val="00FC2BEC"/>
    <w:rsid w:val="00FC3410"/>
    <w:rsid w:val="00FC3F6F"/>
    <w:rsid w:val="00FC4113"/>
    <w:rsid w:val="00FC41AA"/>
    <w:rsid w:val="00FC41EB"/>
    <w:rsid w:val="00FC4524"/>
    <w:rsid w:val="00FC454D"/>
    <w:rsid w:val="00FC4BB0"/>
    <w:rsid w:val="00FC6184"/>
    <w:rsid w:val="00FC6822"/>
    <w:rsid w:val="00FC6BF8"/>
    <w:rsid w:val="00FC6CBE"/>
    <w:rsid w:val="00FC6E65"/>
    <w:rsid w:val="00FC72BE"/>
    <w:rsid w:val="00FC72C2"/>
    <w:rsid w:val="00FC74AF"/>
    <w:rsid w:val="00FC794C"/>
    <w:rsid w:val="00FC7FA8"/>
    <w:rsid w:val="00FD0387"/>
    <w:rsid w:val="00FD0560"/>
    <w:rsid w:val="00FD0B1A"/>
    <w:rsid w:val="00FD115D"/>
    <w:rsid w:val="00FD1265"/>
    <w:rsid w:val="00FD1477"/>
    <w:rsid w:val="00FD2757"/>
    <w:rsid w:val="00FD2E84"/>
    <w:rsid w:val="00FD338A"/>
    <w:rsid w:val="00FD34E1"/>
    <w:rsid w:val="00FD3570"/>
    <w:rsid w:val="00FD381F"/>
    <w:rsid w:val="00FD3CB8"/>
    <w:rsid w:val="00FD54D0"/>
    <w:rsid w:val="00FD5F26"/>
    <w:rsid w:val="00FD6687"/>
    <w:rsid w:val="00FD68A9"/>
    <w:rsid w:val="00FD6C47"/>
    <w:rsid w:val="00FD735E"/>
    <w:rsid w:val="00FE0364"/>
    <w:rsid w:val="00FE0B71"/>
    <w:rsid w:val="00FE13C9"/>
    <w:rsid w:val="00FE1DE7"/>
    <w:rsid w:val="00FE1E41"/>
    <w:rsid w:val="00FE2ECC"/>
    <w:rsid w:val="00FE3313"/>
    <w:rsid w:val="00FE346A"/>
    <w:rsid w:val="00FE3C20"/>
    <w:rsid w:val="00FE3C7A"/>
    <w:rsid w:val="00FE42D8"/>
    <w:rsid w:val="00FE530D"/>
    <w:rsid w:val="00FE5DA1"/>
    <w:rsid w:val="00FE6DD7"/>
    <w:rsid w:val="00FE6E1B"/>
    <w:rsid w:val="00FE71C9"/>
    <w:rsid w:val="00FE7EBD"/>
    <w:rsid w:val="00FF00EA"/>
    <w:rsid w:val="00FF06DD"/>
    <w:rsid w:val="00FF202C"/>
    <w:rsid w:val="00FF27FB"/>
    <w:rsid w:val="00FF32F6"/>
    <w:rsid w:val="00FF3B7B"/>
    <w:rsid w:val="00FF4F60"/>
    <w:rsid w:val="00FF4F6B"/>
    <w:rsid w:val="00FF4FAA"/>
    <w:rsid w:val="00FF52EB"/>
    <w:rsid w:val="00FF539B"/>
    <w:rsid w:val="00FF57A0"/>
    <w:rsid w:val="00FF6126"/>
    <w:rsid w:val="00FF618B"/>
    <w:rsid w:val="00FF685A"/>
    <w:rsid w:val="00FF6C7E"/>
    <w:rsid w:val="00FF71E1"/>
    <w:rsid w:val="00FF77D1"/>
    <w:rsid w:val="00FF785E"/>
    <w:rsid w:val="00FF79D9"/>
    <w:rsid w:val="00FF7B9B"/>
    <w:rsid w:val="00FF7E4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4A4B"/>
  <w15:docId w15:val="{344551DE-DA5D-4C89-87AC-7CD74017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76"/>
  </w:style>
  <w:style w:type="paragraph" w:styleId="Heading1">
    <w:name w:val="heading 1"/>
    <w:basedOn w:val="Normal"/>
    <w:link w:val="Heading1Char"/>
    <w:uiPriority w:val="9"/>
    <w:qFormat/>
    <w:rsid w:val="000C2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C29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C29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3B76"/>
    <w:pPr>
      <w:spacing w:after="0" w:line="240" w:lineRule="auto"/>
    </w:pPr>
  </w:style>
  <w:style w:type="character" w:customStyle="1" w:styleId="NoSpacingChar">
    <w:name w:val="No Spacing Char"/>
    <w:basedOn w:val="DefaultParagraphFont"/>
    <w:link w:val="NoSpacing"/>
    <w:uiPriority w:val="1"/>
    <w:rsid w:val="00AA3B76"/>
  </w:style>
  <w:style w:type="character" w:customStyle="1" w:styleId="ref-lnk">
    <w:name w:val="ref-lnk"/>
    <w:basedOn w:val="DefaultParagraphFont"/>
    <w:rsid w:val="00484F79"/>
  </w:style>
  <w:style w:type="paragraph" w:customStyle="1" w:styleId="Default">
    <w:name w:val="Default"/>
    <w:rsid w:val="0005626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0956F4"/>
    <w:rPr>
      <w:color w:val="0000FF"/>
      <w:u w:val="single"/>
    </w:rPr>
  </w:style>
  <w:style w:type="paragraph" w:styleId="FootnoteText">
    <w:name w:val="footnote text"/>
    <w:basedOn w:val="Normal"/>
    <w:link w:val="FootnoteTextChar"/>
    <w:uiPriority w:val="99"/>
    <w:semiHidden/>
    <w:unhideWhenUsed/>
    <w:rsid w:val="00230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921"/>
    <w:rPr>
      <w:sz w:val="20"/>
      <w:szCs w:val="20"/>
    </w:rPr>
  </w:style>
  <w:style w:type="character" w:styleId="FootnoteReference">
    <w:name w:val="footnote reference"/>
    <w:basedOn w:val="DefaultParagraphFont"/>
    <w:uiPriority w:val="99"/>
    <w:semiHidden/>
    <w:unhideWhenUsed/>
    <w:rsid w:val="00230921"/>
    <w:rPr>
      <w:vertAlign w:val="superscript"/>
    </w:rPr>
  </w:style>
  <w:style w:type="paragraph" w:styleId="ListParagraph">
    <w:name w:val="List Paragraph"/>
    <w:basedOn w:val="Normal"/>
    <w:uiPriority w:val="34"/>
    <w:qFormat/>
    <w:rsid w:val="004147D3"/>
    <w:pPr>
      <w:ind w:left="720"/>
      <w:contextualSpacing/>
    </w:pPr>
  </w:style>
  <w:style w:type="paragraph" w:styleId="BalloonText">
    <w:name w:val="Balloon Text"/>
    <w:basedOn w:val="Normal"/>
    <w:link w:val="BalloonTextChar"/>
    <w:uiPriority w:val="99"/>
    <w:semiHidden/>
    <w:unhideWhenUsed/>
    <w:rsid w:val="00DD2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DB2"/>
    <w:rPr>
      <w:rFonts w:ascii="Tahoma" w:hAnsi="Tahoma" w:cs="Tahoma"/>
      <w:sz w:val="16"/>
      <w:szCs w:val="16"/>
    </w:rPr>
  </w:style>
  <w:style w:type="paragraph" w:styleId="Header">
    <w:name w:val="header"/>
    <w:basedOn w:val="Normal"/>
    <w:link w:val="HeaderChar"/>
    <w:uiPriority w:val="99"/>
    <w:unhideWhenUsed/>
    <w:rsid w:val="00BE6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5D"/>
  </w:style>
  <w:style w:type="paragraph" w:styleId="Footer">
    <w:name w:val="footer"/>
    <w:basedOn w:val="Normal"/>
    <w:link w:val="FooterChar"/>
    <w:uiPriority w:val="99"/>
    <w:unhideWhenUsed/>
    <w:rsid w:val="00BE6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5D"/>
  </w:style>
  <w:style w:type="character" w:styleId="CommentReference">
    <w:name w:val="annotation reference"/>
    <w:basedOn w:val="DefaultParagraphFont"/>
    <w:uiPriority w:val="99"/>
    <w:semiHidden/>
    <w:unhideWhenUsed/>
    <w:rsid w:val="00B859F3"/>
    <w:rPr>
      <w:sz w:val="16"/>
      <w:szCs w:val="16"/>
    </w:rPr>
  </w:style>
  <w:style w:type="paragraph" w:styleId="CommentText">
    <w:name w:val="annotation text"/>
    <w:basedOn w:val="Normal"/>
    <w:link w:val="CommentTextChar"/>
    <w:uiPriority w:val="99"/>
    <w:unhideWhenUsed/>
    <w:rsid w:val="00B859F3"/>
    <w:pPr>
      <w:spacing w:line="240" w:lineRule="auto"/>
    </w:pPr>
    <w:rPr>
      <w:sz w:val="20"/>
      <w:szCs w:val="20"/>
    </w:rPr>
  </w:style>
  <w:style w:type="character" w:customStyle="1" w:styleId="CommentTextChar">
    <w:name w:val="Comment Text Char"/>
    <w:basedOn w:val="DefaultParagraphFont"/>
    <w:link w:val="CommentText"/>
    <w:uiPriority w:val="99"/>
    <w:rsid w:val="00B859F3"/>
    <w:rPr>
      <w:sz w:val="20"/>
      <w:szCs w:val="20"/>
    </w:rPr>
  </w:style>
  <w:style w:type="paragraph" w:styleId="CommentSubject">
    <w:name w:val="annotation subject"/>
    <w:basedOn w:val="CommentText"/>
    <w:next w:val="CommentText"/>
    <w:link w:val="CommentSubjectChar"/>
    <w:uiPriority w:val="99"/>
    <w:semiHidden/>
    <w:unhideWhenUsed/>
    <w:rsid w:val="00B859F3"/>
    <w:rPr>
      <w:b/>
      <w:bCs/>
    </w:rPr>
  </w:style>
  <w:style w:type="character" w:customStyle="1" w:styleId="CommentSubjectChar">
    <w:name w:val="Comment Subject Char"/>
    <w:basedOn w:val="CommentTextChar"/>
    <w:link w:val="CommentSubject"/>
    <w:uiPriority w:val="99"/>
    <w:semiHidden/>
    <w:rsid w:val="00B859F3"/>
    <w:rPr>
      <w:b/>
      <w:bCs/>
      <w:sz w:val="20"/>
      <w:szCs w:val="20"/>
    </w:rPr>
  </w:style>
  <w:style w:type="table" w:styleId="TableGrid">
    <w:name w:val="Table Grid"/>
    <w:basedOn w:val="TableNormal"/>
    <w:uiPriority w:val="59"/>
    <w:rsid w:val="00C8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F01EEA"/>
  </w:style>
  <w:style w:type="character" w:styleId="Emphasis">
    <w:name w:val="Emphasis"/>
    <w:basedOn w:val="DefaultParagraphFont"/>
    <w:uiPriority w:val="20"/>
    <w:qFormat/>
    <w:rsid w:val="003B3666"/>
    <w:rPr>
      <w:i/>
      <w:iCs/>
    </w:rPr>
  </w:style>
  <w:style w:type="character" w:styleId="FollowedHyperlink">
    <w:name w:val="FollowedHyperlink"/>
    <w:basedOn w:val="DefaultParagraphFont"/>
    <w:uiPriority w:val="99"/>
    <w:semiHidden/>
    <w:unhideWhenUsed/>
    <w:rsid w:val="002E59B9"/>
    <w:rPr>
      <w:color w:val="800080" w:themeColor="followedHyperlink"/>
      <w:u w:val="single"/>
    </w:rPr>
  </w:style>
  <w:style w:type="character" w:customStyle="1" w:styleId="Heading1Char">
    <w:name w:val="Heading 1 Char"/>
    <w:basedOn w:val="DefaultParagraphFont"/>
    <w:link w:val="Heading1"/>
    <w:uiPriority w:val="9"/>
    <w:rsid w:val="000C294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0C294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C29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4791">
      <w:bodyDiv w:val="1"/>
      <w:marLeft w:val="0"/>
      <w:marRight w:val="0"/>
      <w:marTop w:val="0"/>
      <w:marBottom w:val="0"/>
      <w:divBdr>
        <w:top w:val="none" w:sz="0" w:space="0" w:color="auto"/>
        <w:left w:val="none" w:sz="0" w:space="0" w:color="auto"/>
        <w:bottom w:val="none" w:sz="0" w:space="0" w:color="auto"/>
        <w:right w:val="none" w:sz="0" w:space="0" w:color="auto"/>
      </w:divBdr>
      <w:divsChild>
        <w:div w:id="864755979">
          <w:marLeft w:val="0"/>
          <w:marRight w:val="0"/>
          <w:marTop w:val="0"/>
          <w:marBottom w:val="0"/>
          <w:divBdr>
            <w:top w:val="none" w:sz="0" w:space="0" w:color="auto"/>
            <w:left w:val="none" w:sz="0" w:space="0" w:color="auto"/>
            <w:bottom w:val="none" w:sz="0" w:space="0" w:color="auto"/>
            <w:right w:val="none" w:sz="0" w:space="0" w:color="auto"/>
          </w:divBdr>
          <w:divsChild>
            <w:div w:id="411851527">
              <w:marLeft w:val="0"/>
              <w:marRight w:val="0"/>
              <w:marTop w:val="0"/>
              <w:marBottom w:val="0"/>
              <w:divBdr>
                <w:top w:val="none" w:sz="0" w:space="0" w:color="auto"/>
                <w:left w:val="none" w:sz="0" w:space="0" w:color="auto"/>
                <w:bottom w:val="none" w:sz="0" w:space="0" w:color="auto"/>
                <w:right w:val="none" w:sz="0" w:space="0" w:color="auto"/>
              </w:divBdr>
              <w:divsChild>
                <w:div w:id="675301325">
                  <w:marLeft w:val="0"/>
                  <w:marRight w:val="0"/>
                  <w:marTop w:val="0"/>
                  <w:marBottom w:val="0"/>
                  <w:divBdr>
                    <w:top w:val="none" w:sz="0" w:space="0" w:color="auto"/>
                    <w:left w:val="none" w:sz="0" w:space="0" w:color="auto"/>
                    <w:bottom w:val="none" w:sz="0" w:space="0" w:color="auto"/>
                    <w:right w:val="none" w:sz="0" w:space="0" w:color="auto"/>
                  </w:divBdr>
                  <w:divsChild>
                    <w:div w:id="1299333602">
                      <w:marLeft w:val="0"/>
                      <w:marRight w:val="0"/>
                      <w:marTop w:val="0"/>
                      <w:marBottom w:val="0"/>
                      <w:divBdr>
                        <w:top w:val="none" w:sz="0" w:space="0" w:color="auto"/>
                        <w:left w:val="none" w:sz="0" w:space="0" w:color="auto"/>
                        <w:bottom w:val="none" w:sz="0" w:space="0" w:color="auto"/>
                        <w:right w:val="none" w:sz="0" w:space="0" w:color="auto"/>
                      </w:divBdr>
                      <w:divsChild>
                        <w:div w:id="997030289">
                          <w:marLeft w:val="0"/>
                          <w:marRight w:val="0"/>
                          <w:marTop w:val="0"/>
                          <w:marBottom w:val="0"/>
                          <w:divBdr>
                            <w:top w:val="none" w:sz="0" w:space="0" w:color="auto"/>
                            <w:left w:val="none" w:sz="0" w:space="0" w:color="auto"/>
                            <w:bottom w:val="none" w:sz="0" w:space="0" w:color="auto"/>
                            <w:right w:val="none" w:sz="0" w:space="0" w:color="auto"/>
                          </w:divBdr>
                          <w:divsChild>
                            <w:div w:id="1274483655">
                              <w:marLeft w:val="0"/>
                              <w:marRight w:val="0"/>
                              <w:marTop w:val="0"/>
                              <w:marBottom w:val="0"/>
                              <w:divBdr>
                                <w:top w:val="none" w:sz="0" w:space="0" w:color="auto"/>
                                <w:left w:val="none" w:sz="0" w:space="0" w:color="auto"/>
                                <w:bottom w:val="none" w:sz="0" w:space="0" w:color="auto"/>
                                <w:right w:val="none" w:sz="0" w:space="0" w:color="auto"/>
                              </w:divBdr>
                              <w:divsChild>
                                <w:div w:id="1308363487">
                                  <w:marLeft w:val="0"/>
                                  <w:marRight w:val="0"/>
                                  <w:marTop w:val="0"/>
                                  <w:marBottom w:val="0"/>
                                  <w:divBdr>
                                    <w:top w:val="none" w:sz="0" w:space="0" w:color="auto"/>
                                    <w:left w:val="none" w:sz="0" w:space="0" w:color="auto"/>
                                    <w:bottom w:val="none" w:sz="0" w:space="0" w:color="auto"/>
                                    <w:right w:val="none" w:sz="0" w:space="0" w:color="auto"/>
                                  </w:divBdr>
                                  <w:divsChild>
                                    <w:div w:id="1188177087">
                                      <w:marLeft w:val="0"/>
                                      <w:marRight w:val="0"/>
                                      <w:marTop w:val="0"/>
                                      <w:marBottom w:val="0"/>
                                      <w:divBdr>
                                        <w:top w:val="none" w:sz="0" w:space="0" w:color="auto"/>
                                        <w:left w:val="none" w:sz="0" w:space="0" w:color="auto"/>
                                        <w:bottom w:val="none" w:sz="0" w:space="0" w:color="auto"/>
                                        <w:right w:val="none" w:sz="0" w:space="0" w:color="auto"/>
                                      </w:divBdr>
                                      <w:divsChild>
                                        <w:div w:id="777796403">
                                          <w:marLeft w:val="0"/>
                                          <w:marRight w:val="0"/>
                                          <w:marTop w:val="60"/>
                                          <w:marBottom w:val="0"/>
                                          <w:divBdr>
                                            <w:top w:val="none" w:sz="0" w:space="0" w:color="auto"/>
                                            <w:left w:val="none" w:sz="0" w:space="0" w:color="auto"/>
                                            <w:bottom w:val="none" w:sz="0" w:space="0" w:color="auto"/>
                                            <w:right w:val="none" w:sz="0" w:space="0" w:color="auto"/>
                                          </w:divBdr>
                                        </w:div>
                                        <w:div w:id="454564304">
                                          <w:marLeft w:val="0"/>
                                          <w:marRight w:val="0"/>
                                          <w:marTop w:val="60"/>
                                          <w:marBottom w:val="0"/>
                                          <w:divBdr>
                                            <w:top w:val="none" w:sz="0" w:space="0" w:color="auto"/>
                                            <w:left w:val="none" w:sz="0" w:space="0" w:color="auto"/>
                                            <w:bottom w:val="none" w:sz="0" w:space="0" w:color="auto"/>
                                            <w:right w:val="none" w:sz="0" w:space="0" w:color="auto"/>
                                          </w:divBdr>
                                        </w:div>
                                        <w:div w:id="15149551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34843755">
                                  <w:marLeft w:val="0"/>
                                  <w:marRight w:val="0"/>
                                  <w:marTop w:val="0"/>
                                  <w:marBottom w:val="0"/>
                                  <w:divBdr>
                                    <w:top w:val="none" w:sz="0" w:space="0" w:color="auto"/>
                                    <w:left w:val="none" w:sz="0" w:space="0" w:color="auto"/>
                                    <w:bottom w:val="none" w:sz="0" w:space="0" w:color="auto"/>
                                    <w:right w:val="none" w:sz="0" w:space="0" w:color="auto"/>
                                  </w:divBdr>
                                  <w:divsChild>
                                    <w:div w:id="1709446516">
                                      <w:marLeft w:val="0"/>
                                      <w:marRight w:val="0"/>
                                      <w:marTop w:val="0"/>
                                      <w:marBottom w:val="0"/>
                                      <w:divBdr>
                                        <w:top w:val="none" w:sz="0" w:space="0" w:color="auto"/>
                                        <w:left w:val="none" w:sz="0" w:space="0" w:color="auto"/>
                                        <w:bottom w:val="none" w:sz="0" w:space="0" w:color="auto"/>
                                        <w:right w:val="none" w:sz="0" w:space="0" w:color="auto"/>
                                      </w:divBdr>
                                      <w:divsChild>
                                        <w:div w:id="980118091">
                                          <w:marLeft w:val="0"/>
                                          <w:marRight w:val="0"/>
                                          <w:marTop w:val="0"/>
                                          <w:marBottom w:val="0"/>
                                          <w:divBdr>
                                            <w:top w:val="none" w:sz="0" w:space="0" w:color="auto"/>
                                            <w:left w:val="none" w:sz="0" w:space="0" w:color="auto"/>
                                            <w:bottom w:val="none" w:sz="0" w:space="0" w:color="auto"/>
                                            <w:right w:val="none" w:sz="0" w:space="0" w:color="auto"/>
                                          </w:divBdr>
                                          <w:divsChild>
                                            <w:div w:id="1860045999">
                                              <w:marLeft w:val="0"/>
                                              <w:marRight w:val="0"/>
                                              <w:marTop w:val="0"/>
                                              <w:marBottom w:val="0"/>
                                              <w:divBdr>
                                                <w:top w:val="none" w:sz="0" w:space="0" w:color="auto"/>
                                                <w:left w:val="none" w:sz="0" w:space="0" w:color="auto"/>
                                                <w:bottom w:val="none" w:sz="0" w:space="0" w:color="auto"/>
                                                <w:right w:val="none" w:sz="0" w:space="0" w:color="auto"/>
                                              </w:divBdr>
                                            </w:div>
                                            <w:div w:id="264966900">
                                              <w:marLeft w:val="0"/>
                                              <w:marRight w:val="0"/>
                                              <w:marTop w:val="0"/>
                                              <w:marBottom w:val="0"/>
                                              <w:divBdr>
                                                <w:top w:val="none" w:sz="0" w:space="0" w:color="auto"/>
                                                <w:left w:val="none" w:sz="0" w:space="0" w:color="auto"/>
                                                <w:bottom w:val="none" w:sz="0" w:space="0" w:color="auto"/>
                                                <w:right w:val="none" w:sz="0" w:space="0" w:color="auto"/>
                                              </w:divBdr>
                                              <w:divsChild>
                                                <w:div w:id="4961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606935">
          <w:marLeft w:val="0"/>
          <w:marRight w:val="0"/>
          <w:marTop w:val="0"/>
          <w:marBottom w:val="0"/>
          <w:divBdr>
            <w:top w:val="none" w:sz="0" w:space="0" w:color="auto"/>
            <w:left w:val="none" w:sz="0" w:space="0" w:color="auto"/>
            <w:bottom w:val="none" w:sz="0" w:space="0" w:color="auto"/>
            <w:right w:val="none" w:sz="0" w:space="0" w:color="auto"/>
          </w:divBdr>
          <w:divsChild>
            <w:div w:id="2141144780">
              <w:marLeft w:val="0"/>
              <w:marRight w:val="0"/>
              <w:marTop w:val="0"/>
              <w:marBottom w:val="0"/>
              <w:divBdr>
                <w:top w:val="none" w:sz="0" w:space="0" w:color="auto"/>
                <w:left w:val="none" w:sz="0" w:space="0" w:color="auto"/>
                <w:bottom w:val="none" w:sz="0" w:space="0" w:color="auto"/>
                <w:right w:val="none" w:sz="0" w:space="0" w:color="auto"/>
              </w:divBdr>
              <w:divsChild>
                <w:div w:id="672604539">
                  <w:marLeft w:val="0"/>
                  <w:marRight w:val="0"/>
                  <w:marTop w:val="0"/>
                  <w:marBottom w:val="0"/>
                  <w:divBdr>
                    <w:top w:val="none" w:sz="0" w:space="0" w:color="auto"/>
                    <w:left w:val="none" w:sz="0" w:space="0" w:color="auto"/>
                    <w:bottom w:val="none" w:sz="0" w:space="0" w:color="auto"/>
                    <w:right w:val="none" w:sz="0" w:space="0" w:color="auto"/>
                  </w:divBdr>
                  <w:divsChild>
                    <w:div w:id="769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5986">
          <w:marLeft w:val="0"/>
          <w:marRight w:val="0"/>
          <w:marTop w:val="0"/>
          <w:marBottom w:val="0"/>
          <w:divBdr>
            <w:top w:val="none" w:sz="0" w:space="0" w:color="auto"/>
            <w:left w:val="none" w:sz="0" w:space="0" w:color="auto"/>
            <w:bottom w:val="none" w:sz="0" w:space="0" w:color="auto"/>
            <w:right w:val="none" w:sz="0" w:space="0" w:color="auto"/>
          </w:divBdr>
          <w:divsChild>
            <w:div w:id="265381141">
              <w:marLeft w:val="0"/>
              <w:marRight w:val="0"/>
              <w:marTop w:val="0"/>
              <w:marBottom w:val="0"/>
              <w:divBdr>
                <w:top w:val="none" w:sz="0" w:space="0" w:color="auto"/>
                <w:left w:val="none" w:sz="0" w:space="0" w:color="auto"/>
                <w:bottom w:val="none" w:sz="0" w:space="0" w:color="auto"/>
                <w:right w:val="none" w:sz="0" w:space="0" w:color="auto"/>
              </w:divBdr>
              <w:divsChild>
                <w:div w:id="1130396064">
                  <w:marLeft w:val="0"/>
                  <w:marRight w:val="0"/>
                  <w:marTop w:val="0"/>
                  <w:marBottom w:val="0"/>
                  <w:divBdr>
                    <w:top w:val="none" w:sz="0" w:space="0" w:color="auto"/>
                    <w:left w:val="none" w:sz="0" w:space="0" w:color="auto"/>
                    <w:bottom w:val="none" w:sz="0" w:space="0" w:color="auto"/>
                    <w:right w:val="none" w:sz="0" w:space="0" w:color="auto"/>
                  </w:divBdr>
                  <w:divsChild>
                    <w:div w:id="1708676697">
                      <w:marLeft w:val="0"/>
                      <w:marRight w:val="0"/>
                      <w:marTop w:val="0"/>
                      <w:marBottom w:val="0"/>
                      <w:divBdr>
                        <w:top w:val="none" w:sz="0" w:space="0" w:color="auto"/>
                        <w:left w:val="none" w:sz="0" w:space="0" w:color="auto"/>
                        <w:bottom w:val="none" w:sz="0" w:space="0" w:color="auto"/>
                        <w:right w:val="none" w:sz="0" w:space="0" w:color="auto"/>
                      </w:divBdr>
                    </w:div>
                    <w:div w:id="278218598">
                      <w:marLeft w:val="0"/>
                      <w:marRight w:val="0"/>
                      <w:marTop w:val="0"/>
                      <w:marBottom w:val="0"/>
                      <w:divBdr>
                        <w:top w:val="none" w:sz="0" w:space="0" w:color="auto"/>
                        <w:left w:val="none" w:sz="0" w:space="0" w:color="auto"/>
                        <w:bottom w:val="none" w:sz="0" w:space="0" w:color="auto"/>
                        <w:right w:val="none" w:sz="0" w:space="0" w:color="auto"/>
                      </w:divBdr>
                      <w:divsChild>
                        <w:div w:id="9352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75598">
          <w:marLeft w:val="0"/>
          <w:marRight w:val="0"/>
          <w:marTop w:val="0"/>
          <w:marBottom w:val="0"/>
          <w:divBdr>
            <w:top w:val="none" w:sz="0" w:space="0" w:color="auto"/>
            <w:left w:val="none" w:sz="0" w:space="0" w:color="auto"/>
            <w:bottom w:val="none" w:sz="0" w:space="0" w:color="auto"/>
            <w:right w:val="none" w:sz="0" w:space="0" w:color="auto"/>
          </w:divBdr>
          <w:divsChild>
            <w:div w:id="1890652786">
              <w:marLeft w:val="0"/>
              <w:marRight w:val="0"/>
              <w:marTop w:val="0"/>
              <w:marBottom w:val="0"/>
              <w:divBdr>
                <w:top w:val="none" w:sz="0" w:space="0" w:color="auto"/>
                <w:left w:val="none" w:sz="0" w:space="0" w:color="auto"/>
                <w:bottom w:val="none" w:sz="0" w:space="0" w:color="auto"/>
                <w:right w:val="none" w:sz="0" w:space="0" w:color="auto"/>
              </w:divBdr>
              <w:divsChild>
                <w:div w:id="1657417974">
                  <w:marLeft w:val="0"/>
                  <w:marRight w:val="0"/>
                  <w:marTop w:val="0"/>
                  <w:marBottom w:val="0"/>
                  <w:divBdr>
                    <w:top w:val="none" w:sz="0" w:space="0" w:color="auto"/>
                    <w:left w:val="none" w:sz="0" w:space="0" w:color="auto"/>
                    <w:bottom w:val="none" w:sz="0" w:space="0" w:color="auto"/>
                    <w:right w:val="none" w:sz="0" w:space="0" w:color="auto"/>
                  </w:divBdr>
                  <w:divsChild>
                    <w:div w:id="1032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9526">
          <w:marLeft w:val="0"/>
          <w:marRight w:val="0"/>
          <w:marTop w:val="0"/>
          <w:marBottom w:val="0"/>
          <w:divBdr>
            <w:top w:val="none" w:sz="0" w:space="0" w:color="auto"/>
            <w:left w:val="none" w:sz="0" w:space="0" w:color="auto"/>
            <w:bottom w:val="none" w:sz="0" w:space="0" w:color="auto"/>
            <w:right w:val="none" w:sz="0" w:space="0" w:color="auto"/>
          </w:divBdr>
          <w:divsChild>
            <w:div w:id="309138579">
              <w:marLeft w:val="0"/>
              <w:marRight w:val="0"/>
              <w:marTop w:val="0"/>
              <w:marBottom w:val="0"/>
              <w:divBdr>
                <w:top w:val="none" w:sz="0" w:space="0" w:color="auto"/>
                <w:left w:val="none" w:sz="0" w:space="0" w:color="auto"/>
                <w:bottom w:val="none" w:sz="0" w:space="0" w:color="auto"/>
                <w:right w:val="none" w:sz="0" w:space="0" w:color="auto"/>
              </w:divBdr>
              <w:divsChild>
                <w:div w:id="760566460">
                  <w:marLeft w:val="0"/>
                  <w:marRight w:val="0"/>
                  <w:marTop w:val="0"/>
                  <w:marBottom w:val="0"/>
                  <w:divBdr>
                    <w:top w:val="none" w:sz="0" w:space="0" w:color="auto"/>
                    <w:left w:val="none" w:sz="0" w:space="0" w:color="auto"/>
                    <w:bottom w:val="none" w:sz="0" w:space="0" w:color="auto"/>
                    <w:right w:val="none" w:sz="0" w:space="0" w:color="auto"/>
                  </w:divBdr>
                  <w:divsChild>
                    <w:div w:id="2060738051">
                      <w:marLeft w:val="0"/>
                      <w:marRight w:val="0"/>
                      <w:marTop w:val="0"/>
                      <w:marBottom w:val="0"/>
                      <w:divBdr>
                        <w:top w:val="none" w:sz="0" w:space="0" w:color="auto"/>
                        <w:left w:val="none" w:sz="0" w:space="0" w:color="auto"/>
                        <w:bottom w:val="none" w:sz="0" w:space="0" w:color="auto"/>
                        <w:right w:val="none" w:sz="0" w:space="0" w:color="auto"/>
                      </w:divBdr>
                    </w:div>
                    <w:div w:id="1867593009">
                      <w:marLeft w:val="0"/>
                      <w:marRight w:val="0"/>
                      <w:marTop w:val="0"/>
                      <w:marBottom w:val="0"/>
                      <w:divBdr>
                        <w:top w:val="none" w:sz="0" w:space="0" w:color="auto"/>
                        <w:left w:val="none" w:sz="0" w:space="0" w:color="auto"/>
                        <w:bottom w:val="none" w:sz="0" w:space="0" w:color="auto"/>
                        <w:right w:val="none" w:sz="0" w:space="0" w:color="auto"/>
                      </w:divBdr>
                      <w:divsChild>
                        <w:div w:id="8592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27189">
          <w:marLeft w:val="0"/>
          <w:marRight w:val="0"/>
          <w:marTop w:val="0"/>
          <w:marBottom w:val="0"/>
          <w:divBdr>
            <w:top w:val="none" w:sz="0" w:space="0" w:color="auto"/>
            <w:left w:val="none" w:sz="0" w:space="0" w:color="auto"/>
            <w:bottom w:val="none" w:sz="0" w:space="0" w:color="auto"/>
            <w:right w:val="none" w:sz="0" w:space="0" w:color="auto"/>
          </w:divBdr>
          <w:divsChild>
            <w:div w:id="12267934">
              <w:marLeft w:val="0"/>
              <w:marRight w:val="0"/>
              <w:marTop w:val="0"/>
              <w:marBottom w:val="0"/>
              <w:divBdr>
                <w:top w:val="none" w:sz="0" w:space="0" w:color="auto"/>
                <w:left w:val="none" w:sz="0" w:space="0" w:color="auto"/>
                <w:bottom w:val="none" w:sz="0" w:space="0" w:color="auto"/>
                <w:right w:val="none" w:sz="0" w:space="0" w:color="auto"/>
              </w:divBdr>
              <w:divsChild>
                <w:div w:id="1592860033">
                  <w:marLeft w:val="0"/>
                  <w:marRight w:val="0"/>
                  <w:marTop w:val="0"/>
                  <w:marBottom w:val="0"/>
                  <w:divBdr>
                    <w:top w:val="none" w:sz="0" w:space="0" w:color="auto"/>
                    <w:left w:val="none" w:sz="0" w:space="0" w:color="auto"/>
                    <w:bottom w:val="none" w:sz="0" w:space="0" w:color="auto"/>
                    <w:right w:val="none" w:sz="0" w:space="0" w:color="auto"/>
                  </w:divBdr>
                  <w:divsChild>
                    <w:div w:id="10911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89296">
          <w:marLeft w:val="0"/>
          <w:marRight w:val="0"/>
          <w:marTop w:val="0"/>
          <w:marBottom w:val="0"/>
          <w:divBdr>
            <w:top w:val="none" w:sz="0" w:space="0" w:color="auto"/>
            <w:left w:val="none" w:sz="0" w:space="0" w:color="auto"/>
            <w:bottom w:val="none" w:sz="0" w:space="0" w:color="auto"/>
            <w:right w:val="none" w:sz="0" w:space="0" w:color="auto"/>
          </w:divBdr>
          <w:divsChild>
            <w:div w:id="954483216">
              <w:marLeft w:val="0"/>
              <w:marRight w:val="0"/>
              <w:marTop w:val="0"/>
              <w:marBottom w:val="0"/>
              <w:divBdr>
                <w:top w:val="none" w:sz="0" w:space="0" w:color="auto"/>
                <w:left w:val="none" w:sz="0" w:space="0" w:color="auto"/>
                <w:bottom w:val="none" w:sz="0" w:space="0" w:color="auto"/>
                <w:right w:val="none" w:sz="0" w:space="0" w:color="auto"/>
              </w:divBdr>
              <w:divsChild>
                <w:div w:id="2011178445">
                  <w:marLeft w:val="0"/>
                  <w:marRight w:val="0"/>
                  <w:marTop w:val="0"/>
                  <w:marBottom w:val="0"/>
                  <w:divBdr>
                    <w:top w:val="none" w:sz="0" w:space="0" w:color="auto"/>
                    <w:left w:val="none" w:sz="0" w:space="0" w:color="auto"/>
                    <w:bottom w:val="none" w:sz="0" w:space="0" w:color="auto"/>
                    <w:right w:val="none" w:sz="0" w:space="0" w:color="auto"/>
                  </w:divBdr>
                  <w:divsChild>
                    <w:div w:id="62679464">
                      <w:marLeft w:val="0"/>
                      <w:marRight w:val="0"/>
                      <w:marTop w:val="0"/>
                      <w:marBottom w:val="0"/>
                      <w:divBdr>
                        <w:top w:val="none" w:sz="0" w:space="0" w:color="auto"/>
                        <w:left w:val="none" w:sz="0" w:space="0" w:color="auto"/>
                        <w:bottom w:val="none" w:sz="0" w:space="0" w:color="auto"/>
                        <w:right w:val="none" w:sz="0" w:space="0" w:color="auto"/>
                      </w:divBdr>
                    </w:div>
                    <w:div w:id="764111826">
                      <w:marLeft w:val="0"/>
                      <w:marRight w:val="0"/>
                      <w:marTop w:val="0"/>
                      <w:marBottom w:val="0"/>
                      <w:divBdr>
                        <w:top w:val="none" w:sz="0" w:space="0" w:color="auto"/>
                        <w:left w:val="none" w:sz="0" w:space="0" w:color="auto"/>
                        <w:bottom w:val="none" w:sz="0" w:space="0" w:color="auto"/>
                        <w:right w:val="none" w:sz="0" w:space="0" w:color="auto"/>
                      </w:divBdr>
                      <w:divsChild>
                        <w:div w:id="17193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4219">
          <w:marLeft w:val="0"/>
          <w:marRight w:val="0"/>
          <w:marTop w:val="0"/>
          <w:marBottom w:val="0"/>
          <w:divBdr>
            <w:top w:val="none" w:sz="0" w:space="0" w:color="auto"/>
            <w:left w:val="none" w:sz="0" w:space="0" w:color="auto"/>
            <w:bottom w:val="none" w:sz="0" w:space="0" w:color="auto"/>
            <w:right w:val="none" w:sz="0" w:space="0" w:color="auto"/>
          </w:divBdr>
          <w:divsChild>
            <w:div w:id="713428826">
              <w:marLeft w:val="0"/>
              <w:marRight w:val="0"/>
              <w:marTop w:val="0"/>
              <w:marBottom w:val="0"/>
              <w:divBdr>
                <w:top w:val="none" w:sz="0" w:space="0" w:color="auto"/>
                <w:left w:val="none" w:sz="0" w:space="0" w:color="auto"/>
                <w:bottom w:val="none" w:sz="0" w:space="0" w:color="auto"/>
                <w:right w:val="none" w:sz="0" w:space="0" w:color="auto"/>
              </w:divBdr>
              <w:divsChild>
                <w:div w:id="791434577">
                  <w:marLeft w:val="0"/>
                  <w:marRight w:val="0"/>
                  <w:marTop w:val="0"/>
                  <w:marBottom w:val="0"/>
                  <w:divBdr>
                    <w:top w:val="none" w:sz="0" w:space="0" w:color="auto"/>
                    <w:left w:val="none" w:sz="0" w:space="0" w:color="auto"/>
                    <w:bottom w:val="none" w:sz="0" w:space="0" w:color="auto"/>
                    <w:right w:val="none" w:sz="0" w:space="0" w:color="auto"/>
                  </w:divBdr>
                  <w:divsChild>
                    <w:div w:id="12631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5305">
          <w:marLeft w:val="0"/>
          <w:marRight w:val="0"/>
          <w:marTop w:val="0"/>
          <w:marBottom w:val="0"/>
          <w:divBdr>
            <w:top w:val="none" w:sz="0" w:space="0" w:color="auto"/>
            <w:left w:val="none" w:sz="0" w:space="0" w:color="auto"/>
            <w:bottom w:val="none" w:sz="0" w:space="0" w:color="auto"/>
            <w:right w:val="none" w:sz="0" w:space="0" w:color="auto"/>
          </w:divBdr>
          <w:divsChild>
            <w:div w:id="675422755">
              <w:marLeft w:val="0"/>
              <w:marRight w:val="0"/>
              <w:marTop w:val="0"/>
              <w:marBottom w:val="0"/>
              <w:divBdr>
                <w:top w:val="none" w:sz="0" w:space="0" w:color="auto"/>
                <w:left w:val="none" w:sz="0" w:space="0" w:color="auto"/>
                <w:bottom w:val="none" w:sz="0" w:space="0" w:color="auto"/>
                <w:right w:val="none" w:sz="0" w:space="0" w:color="auto"/>
              </w:divBdr>
              <w:divsChild>
                <w:div w:id="10363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5730">
      <w:bodyDiv w:val="1"/>
      <w:marLeft w:val="0"/>
      <w:marRight w:val="0"/>
      <w:marTop w:val="0"/>
      <w:marBottom w:val="0"/>
      <w:divBdr>
        <w:top w:val="none" w:sz="0" w:space="0" w:color="auto"/>
        <w:left w:val="none" w:sz="0" w:space="0" w:color="auto"/>
        <w:bottom w:val="none" w:sz="0" w:space="0" w:color="auto"/>
        <w:right w:val="none" w:sz="0" w:space="0" w:color="auto"/>
      </w:divBdr>
    </w:div>
    <w:div w:id="673848172">
      <w:bodyDiv w:val="1"/>
      <w:marLeft w:val="0"/>
      <w:marRight w:val="0"/>
      <w:marTop w:val="0"/>
      <w:marBottom w:val="0"/>
      <w:divBdr>
        <w:top w:val="none" w:sz="0" w:space="0" w:color="auto"/>
        <w:left w:val="none" w:sz="0" w:space="0" w:color="auto"/>
        <w:bottom w:val="none" w:sz="0" w:space="0" w:color="auto"/>
        <w:right w:val="none" w:sz="0" w:space="0" w:color="auto"/>
      </w:divBdr>
    </w:div>
    <w:div w:id="14226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ingweek.com/fairtrade-hunts-emotional-connection-looks-ignite-consumer-a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FF89-94FD-4C78-8AAE-6E2B262D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9352</Words>
  <Characters>53311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Touri, Maria (Dr.)</cp:lastModifiedBy>
  <cp:revision>3</cp:revision>
  <cp:lastPrinted>2019-08-08T12:24:00Z</cp:lastPrinted>
  <dcterms:created xsi:type="dcterms:W3CDTF">2020-09-30T09:56:00Z</dcterms:created>
  <dcterms:modified xsi:type="dcterms:W3CDTF">2020-09-30T10:02:00Z</dcterms:modified>
</cp:coreProperties>
</file>